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7F2B0" w14:textId="77777777" w:rsidR="00CD2CAF" w:rsidRDefault="006236DE">
      <w:pPr>
        <w:pStyle w:val="Kopfzeile"/>
        <w:tabs>
          <w:tab w:val="clear" w:pos="4536"/>
          <w:tab w:val="clear" w:pos="9072"/>
        </w:tabs>
        <w:spacing w:before="0" w:after="0" w:line="264" w:lineRule="auto"/>
        <w:ind w:left="0" w:right="-527"/>
        <w:jc w:val="left"/>
        <w:rPr>
          <w:b/>
          <w:sz w:val="24"/>
          <w:szCs w:val="24"/>
          <w:lang w:val="es-ES"/>
        </w:rPr>
      </w:pPr>
      <w:bookmarkStart w:id="0" w:name="OLE_LINK1"/>
      <w:bookmarkStart w:id="1" w:name="OLE_LINK2"/>
      <w:r>
        <w:rPr>
          <w:noProof/>
          <w:color w:val="FF0000"/>
          <w:lang w:val="en-US" w:bidi="ar-SA"/>
        </w:rPr>
        <mc:AlternateContent>
          <mc:Choice Requires="wpg">
            <w:drawing>
              <wp:anchor distT="0" distB="0" distL="114300" distR="114300" simplePos="0" relativeHeight="251674624" behindDoc="0" locked="0" layoutInCell="1" allowOverlap="1" wp14:anchorId="2E22A5FB" wp14:editId="02465AB1">
                <wp:simplePos x="0" y="0"/>
                <wp:positionH relativeFrom="column">
                  <wp:posOffset>2023110</wp:posOffset>
                </wp:positionH>
                <wp:positionV relativeFrom="paragraph">
                  <wp:posOffset>3507740</wp:posOffset>
                </wp:positionV>
                <wp:extent cx="4250055" cy="2588895"/>
                <wp:effectExtent l="0" t="0" r="0" b="1905"/>
                <wp:wrapNone/>
                <wp:docPr id="5" name="Gruppieren 5"/>
                <wp:cNvGraphicFramePr/>
                <a:graphic xmlns:a="http://schemas.openxmlformats.org/drawingml/2006/main">
                  <a:graphicData uri="http://schemas.microsoft.com/office/word/2010/wordprocessingGroup">
                    <wpg:wgp>
                      <wpg:cNvGrpSpPr/>
                      <wpg:grpSpPr>
                        <a:xfrm>
                          <a:off x="0" y="0"/>
                          <a:ext cx="4250055" cy="2588895"/>
                          <a:chOff x="0" y="-595889"/>
                          <a:chExt cx="3456330" cy="2455643"/>
                        </a:xfrm>
                      </wpg:grpSpPr>
                      <wps:wsp>
                        <wps:cNvPr id="19" name="Titel 3"/>
                        <wps:cNvSpPr txBox="1">
                          <a:spLocks/>
                        </wps:cNvSpPr>
                        <wps:spPr bwMode="ltGray">
                          <a:xfrm>
                            <a:off x="0" y="-595889"/>
                            <a:ext cx="3455669" cy="1281571"/>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04776" w14:textId="77777777" w:rsidR="00CD2CAF" w:rsidRDefault="006236DE">
                              <w:pPr>
                                <w:shd w:val="clear" w:color="auto" w:fill="4BB9B9"/>
                                <w:spacing w:before="0" w:after="0" w:line="20" w:lineRule="atLeast"/>
                                <w:ind w:left="0"/>
                                <w:jc w:val="left"/>
                                <w:textAlignment w:val="baseline"/>
                                <w:rPr>
                                  <w:rFonts w:ascii="Siemens Sans" w:hAnsi="Siemens Sans"/>
                                  <w:b/>
                                  <w:color w:val="FFFFFF"/>
                                  <w:lang w:val="pt-BR"/>
                                </w:rPr>
                              </w:pPr>
                              <w:r>
                                <w:rPr>
                                  <w:rFonts w:cs="Arial"/>
                                  <w:color w:val="FFFFFF"/>
                                  <w:kern w:val="24"/>
                                  <w:sz w:val="44"/>
                                  <w:szCs w:val="44"/>
                                  <w:lang w:val="pt-BR"/>
                                </w:rPr>
                                <w:t xml:space="preserve">Documentação de </w:t>
                              </w:r>
                              <w:r>
                                <w:rPr>
                                  <w:rFonts w:cs="Arial"/>
                                  <w:color w:val="FFFFFF"/>
                                  <w:kern w:val="24"/>
                                  <w:sz w:val="44"/>
                                  <w:szCs w:val="44"/>
                                  <w:lang w:val="pt-BR"/>
                                </w:rPr>
                                <w:br/>
                                <w:t xml:space="preserve">treinamento SCE </w:t>
                              </w:r>
                              <w:r>
                                <w:rPr>
                                  <w:rFonts w:cs="Arial"/>
                                  <w:color w:val="FFFFFF"/>
                                  <w:kern w:val="24"/>
                                  <w:sz w:val="52"/>
                                  <w:szCs w:val="52"/>
                                  <w:lang w:val="pt-BR"/>
                                </w:rPr>
                                <w:br/>
                              </w:r>
                              <w:r>
                                <w:rPr>
                                  <w:rFonts w:cs="Arial"/>
                                  <w:color w:val="FFFFFF"/>
                                  <w:sz w:val="18"/>
                                  <w:szCs w:val="18"/>
                                  <w:lang w:val="pt-BR"/>
                                </w:rPr>
                                <w:br/>
                              </w:r>
                              <w:r>
                                <w:rPr>
                                  <w:rFonts w:cs="Arial"/>
                                  <w:color w:val="FFFFFF"/>
                                  <w:sz w:val="26"/>
                                  <w:szCs w:val="26"/>
                                  <w:lang w:val="pt-BR"/>
                                </w:rPr>
                                <w:t xml:space="preserve">Siemens Automation Cooperates with Education (SCE) | a partir da versão V14 SP1 </w:t>
                              </w:r>
                            </w:p>
                            <w:p w14:paraId="5D1270ED" w14:textId="77777777" w:rsidR="00CD2CAF" w:rsidRDefault="00CD2CAF">
                              <w:pPr>
                                <w:shd w:val="clear" w:color="auto" w:fill="4BB9B9"/>
                                <w:spacing w:before="0" w:after="0" w:line="20" w:lineRule="atLeast"/>
                                <w:ind w:left="0"/>
                                <w:jc w:val="left"/>
                                <w:textAlignment w:val="baseline"/>
                                <w:rPr>
                                  <w:rFonts w:ascii="Siemens Sans" w:hAnsi="Siemens Sans"/>
                                  <w:b/>
                                  <w:color w:val="FFFFFF"/>
                                  <w:lang w:val="pt-BR"/>
                                </w:rPr>
                              </w:pPr>
                            </w:p>
                          </w:txbxContent>
                        </wps:txbx>
                        <wps:bodyPr rot="0" vert="horz" wrap="square" lIns="144000" tIns="72000" rIns="216000" bIns="0" anchor="t" anchorCtr="0" upright="1">
                          <a:noAutofit/>
                        </wps:bodyPr>
                      </wps:wsp>
                      <wps:wsp>
                        <wps:cNvPr id="20"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6D581837" w14:textId="77777777" w:rsidR="00CD2CAF" w:rsidRDefault="006236DE">
                              <w:pPr>
                                <w:jc w:val="right"/>
                                <w:textAlignment w:val="baseline"/>
                                <w:rPr>
                                  <w:rFonts w:cs="Arial"/>
                                  <w:sz w:val="18"/>
                                  <w:szCs w:val="18"/>
                                </w:rPr>
                              </w:pPr>
                              <w:r>
                                <w:rPr>
                                  <w:rFonts w:cs="Arial"/>
                                  <w:b/>
                                  <w:bCs/>
                                  <w:color w:val="000000"/>
                                  <w:sz w:val="18"/>
                                  <w:szCs w:val="18"/>
                                  <w:lang w:val="pt-BR"/>
                                </w:rPr>
                                <w:t>siemens.com/sce</w:t>
                              </w:r>
                            </w:p>
                          </w:txbxContent>
                        </wps:txbx>
                        <wps:bodyPr vert="horz" wrap="square" lIns="216000" tIns="0" rIns="144000" bIns="0" numCol="1" anchor="ctr" anchorCtr="0" compatLnSpc="1">
                          <a:prstTxWarp prst="textNoShape">
                            <a:avLst/>
                          </a:prstTxWarp>
                          <a:noAutofit/>
                        </wps:bodyPr>
                      </wps:wsp>
                      <wps:wsp>
                        <wps:cNvPr id="31"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CE2A7" w14:textId="77777777" w:rsidR="00CD2CAF" w:rsidRDefault="006236DE">
                              <w:pPr>
                                <w:pStyle w:val="Textkrper2"/>
                                <w:spacing w:line="280" w:lineRule="atLeast"/>
                                <w:jc w:val="left"/>
                                <w:rPr>
                                  <w:rFonts w:ascii="Arial" w:hAnsi="Arial" w:cs="Arial"/>
                                  <w:b w:val="0"/>
                                  <w:bCs/>
                                  <w:color w:val="FFFFFF" w:themeColor="background1"/>
                                  <w:sz w:val="26"/>
                                  <w:szCs w:val="26"/>
                                  <w:lang w:val="pt-BR"/>
                                </w:rPr>
                              </w:pPr>
                              <w:r>
                                <w:rPr>
                                  <w:rFonts w:ascii="Arial" w:hAnsi="Arial" w:cs="Arial"/>
                                  <w:b w:val="0"/>
                                  <w:color w:val="FFFFFF" w:themeColor="background1"/>
                                  <w:sz w:val="26"/>
                                  <w:szCs w:val="26"/>
                                  <w:lang w:val="pt-BR"/>
                                </w:rPr>
                                <w:t>TIA Portal Módulo 011-102</w:t>
                              </w:r>
                            </w:p>
                            <w:p w14:paraId="29400453" w14:textId="77777777" w:rsidR="00CD2CAF" w:rsidRDefault="006236DE">
                              <w:pPr>
                                <w:pStyle w:val="Textkrper2"/>
                                <w:spacing w:line="280" w:lineRule="atLeast"/>
                                <w:jc w:val="left"/>
                                <w:rPr>
                                  <w:rFonts w:ascii="Arial" w:hAnsi="Arial" w:cs="Arial"/>
                                  <w:b w:val="0"/>
                                  <w:bCs/>
                                  <w:color w:val="FFFFFF" w:themeColor="background1"/>
                                  <w:sz w:val="26"/>
                                  <w:szCs w:val="26"/>
                                  <w:lang w:val="pt-BR"/>
                                </w:rPr>
                              </w:pPr>
                              <w:r>
                                <w:rPr>
                                  <w:rFonts w:ascii="Arial" w:hAnsi="Arial" w:cs="Arial"/>
                                  <w:b w:val="0"/>
                                  <w:color w:val="FFFFFF" w:themeColor="background1"/>
                                  <w:sz w:val="26"/>
                                  <w:szCs w:val="26"/>
                                  <w:lang w:val="pt-BR"/>
                                </w:rPr>
                                <w:t xml:space="preserve">Configuração de </w:t>
                              </w:r>
                              <w:r>
                                <w:rPr>
                                  <w:rFonts w:ascii="Arial" w:hAnsi="Arial" w:cs="Arial"/>
                                  <w:b w:val="0"/>
                                  <w:color w:val="FFFFFF" w:themeColor="background1"/>
                                  <w:sz w:val="26"/>
                                  <w:szCs w:val="26"/>
                                  <w:lang w:val="pt-BR"/>
                                </w:rPr>
                                <w:t>hardware específica</w:t>
                              </w:r>
                            </w:p>
                            <w:p w14:paraId="17F2ADF6" w14:textId="77777777" w:rsidR="00CD2CAF" w:rsidRDefault="006236DE">
                              <w:pPr>
                                <w:pStyle w:val="Textkrper2"/>
                                <w:spacing w:line="280" w:lineRule="atLeast"/>
                                <w:jc w:val="left"/>
                                <w:rPr>
                                  <w:rFonts w:ascii="Arial" w:hAnsi="Arial" w:cs="Arial"/>
                                  <w:b w:val="0"/>
                                  <w:bCs/>
                                  <w:color w:val="FFFFFF" w:themeColor="background1"/>
                                  <w:sz w:val="26"/>
                                  <w:szCs w:val="26"/>
                                  <w:lang w:val="pt-BR"/>
                                </w:rPr>
                              </w:pPr>
                              <w:r>
                                <w:rPr>
                                  <w:rFonts w:ascii="Arial" w:hAnsi="Arial" w:cs="Arial"/>
                                  <w:b w:val="0"/>
                                  <w:color w:val="FFFFFF" w:themeColor="background1"/>
                                  <w:sz w:val="26"/>
                                  <w:szCs w:val="26"/>
                                  <w:lang w:val="pt-BR"/>
                                </w:rPr>
                                <w:t>com SIMATIC S7-1200 CPU 1215C, DC/DC/DC</w:t>
                              </w:r>
                            </w:p>
                            <w:p w14:paraId="5408669F" w14:textId="77777777" w:rsidR="00CD2CAF" w:rsidRDefault="006236DE">
                              <w:pPr>
                                <w:pStyle w:val="Textkrper2"/>
                                <w:spacing w:line="280" w:lineRule="atLeast"/>
                                <w:jc w:val="left"/>
                                <w:rPr>
                                  <w:rFonts w:ascii="Arial" w:hAnsi="Arial" w:cs="Arial"/>
                                  <w:b w:val="0"/>
                                  <w:bCs/>
                                  <w:color w:val="FFFFFF" w:themeColor="background1"/>
                                  <w:sz w:val="26"/>
                                  <w:szCs w:val="26"/>
                                  <w:lang w:val="pt-BR"/>
                                </w:rPr>
                              </w:pPr>
                              <w:r>
                                <w:rPr>
                                  <w:rFonts w:ascii="Arial" w:hAnsi="Arial" w:cs="Arial"/>
                                  <w:b w:val="0"/>
                                  <w:color w:val="FFFFFF" w:themeColor="background1"/>
                                  <w:sz w:val="26"/>
                                  <w:szCs w:val="26"/>
                                  <w:lang w:val="pt-BR"/>
                                </w:rPr>
                                <w:t xml:space="preserve"> </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22A5FB" id="Gruppieren 5" o:spid="_x0000_s1026" style="position:absolute;margin-left:159.3pt;margin-top:276.2pt;width:334.65pt;height:203.85pt;z-index:251674624;mso-width-relative:margin;mso-height-relative:margin" coordorigin=",-5958" coordsize="34563,2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">
                <v:shapetype id="_x0000_t202" coordsize="21600,21600" o:spt="202" path="m,l,21600r21600,l21600,xe">
                  <v:stroke joinstyle="miter"/>
                  <v:path gradientshapeok="t" o:connecttype="rect"/>
                </v:shapetype>
                <v:shape id="Titel 3" o:spid="_x0000_s1027" type="#_x0000_t202" style="position:absolute;top:-5958;width:34556;height:12814;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" fillcolor="#4bb9b9" stroked="f">
                  <v:path arrowok="t"/>
                  <v:textbox inset="4mm,2mm,6mm,0">
                    <w:txbxContent>
                      <w:p w14:paraId="7F904776" w14:textId="77777777" w:rsidR="00CD2CAF" w:rsidRDefault="006236DE">
                        <w:pPr>
                          <w:shd w:val="clear" w:color="auto" w:fill="4BB9B9"/>
                          <w:spacing w:before="0" w:after="0" w:line="20" w:lineRule="atLeast"/>
                          <w:ind w:left="0"/>
                          <w:jc w:val="left"/>
                          <w:textAlignment w:val="baseline"/>
                          <w:rPr>
                            <w:rFonts w:ascii="Siemens Sans" w:hAnsi="Siemens Sans"/>
                            <w:b/>
                            <w:color w:val="FFFFFF"/>
                            <w:lang w:val="pt-BR"/>
                          </w:rPr>
                        </w:pPr>
                        <w:r>
                          <w:rPr>
                            <w:rFonts w:cs="Arial"/>
                            <w:color w:val="FFFFFF"/>
                            <w:kern w:val="24"/>
                            <w:sz w:val="44"/>
                            <w:szCs w:val="44"/>
                            <w:lang w:val="pt-BR"/>
                          </w:rPr>
                          <w:t xml:space="preserve">Documentação de </w:t>
                        </w:r>
                        <w:r>
                          <w:rPr>
                            <w:rFonts w:cs="Arial"/>
                            <w:color w:val="FFFFFF"/>
                            <w:kern w:val="24"/>
                            <w:sz w:val="44"/>
                            <w:szCs w:val="44"/>
                            <w:lang w:val="pt-BR"/>
                          </w:rPr>
                          <w:br/>
                          <w:t xml:space="preserve">treinamento SCE </w:t>
                        </w:r>
                        <w:r>
                          <w:rPr>
                            <w:rFonts w:cs="Arial"/>
                            <w:color w:val="FFFFFF"/>
                            <w:kern w:val="24"/>
                            <w:sz w:val="52"/>
                            <w:szCs w:val="52"/>
                            <w:lang w:val="pt-BR"/>
                          </w:rPr>
                          <w:br/>
                        </w:r>
                        <w:r>
                          <w:rPr>
                            <w:rFonts w:cs="Arial"/>
                            <w:color w:val="FFFFFF"/>
                            <w:sz w:val="18"/>
                            <w:szCs w:val="18"/>
                            <w:lang w:val="pt-BR"/>
                          </w:rPr>
                          <w:br/>
                        </w:r>
                        <w:r>
                          <w:rPr>
                            <w:rFonts w:cs="Arial"/>
                            <w:color w:val="FFFFFF"/>
                            <w:sz w:val="26"/>
                            <w:szCs w:val="26"/>
                            <w:lang w:val="pt-BR"/>
                          </w:rPr>
                          <w:t xml:space="preserve">Siemens Automation Cooperates with Education (SCE) | a partir da versão V14 SP1 </w:t>
                        </w:r>
                      </w:p>
                      <w:p w14:paraId="5D1270ED" w14:textId="77777777" w:rsidR="00CD2CAF" w:rsidRDefault="00CD2CAF">
                        <w:pPr>
                          <w:shd w:val="clear" w:color="auto" w:fill="4BB9B9"/>
                          <w:spacing w:before="0" w:after="0" w:line="20" w:lineRule="atLeast"/>
                          <w:ind w:left="0"/>
                          <w:jc w:val="left"/>
                          <w:textAlignment w:val="baseline"/>
                          <w:rPr>
                            <w:rFonts w:ascii="Siemens Sans" w:hAnsi="Siemens Sans"/>
                            <w:b/>
                            <w:color w:val="FFFFFF"/>
                            <w:lang w:val="pt-BR"/>
                          </w:rPr>
                        </w:pP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" stroked="f">
                  <v:textbox inset="6mm,0,4mm,0">
                    <w:txbxContent>
                      <w:p w14:paraId="6D581837" w14:textId="77777777" w:rsidR="00CD2CAF" w:rsidRDefault="006236DE">
                        <w:pPr>
                          <w:jc w:val="right"/>
                          <w:textAlignment w:val="baseline"/>
                          <w:rPr>
                            <w:rFonts w:cs="Arial"/>
                            <w:sz w:val="18"/>
                            <w:szCs w:val="18"/>
                          </w:rPr>
                        </w:pPr>
                        <w:r>
                          <w:rPr>
                            <w:rFonts w:cs="Arial"/>
                            <w:b/>
                            <w:bCs/>
                            <w:color w:val="000000"/>
                            <w:sz w:val="18"/>
                            <w:szCs w:val="18"/>
                            <w:lang w:val="pt-BR"/>
                          </w:rPr>
                          <w:t>siemens.com/sce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" fillcolor="#4bb9b9" stroked="f">
                  <v:path arrowok="t"/>
                  <v:textbox inset="4mm,2mm,6mm,0">
                    <w:txbxContent>
                      <w:p w14:paraId="616CE2A7" w14:textId="77777777" w:rsidR="00CD2CAF" w:rsidRDefault="006236DE">
                        <w:pPr>
                          <w:pStyle w:val="Textkrper2"/>
                          <w:spacing w:line="280" w:lineRule="atLeast"/>
                          <w:jc w:val="left"/>
                          <w:rPr>
                            <w:rFonts w:ascii="Arial" w:hAnsi="Arial" w:cs="Arial"/>
                            <w:b w:val="0"/>
                            <w:bCs/>
                            <w:color w:val="FFFFFF" w:themeColor="background1"/>
                            <w:sz w:val="26"/>
                            <w:szCs w:val="26"/>
                            <w:lang w:val="pt-BR"/>
                          </w:rPr>
                        </w:pPr>
                        <w:r>
                          <w:rPr>
                            <w:rFonts w:ascii="Arial" w:hAnsi="Arial" w:cs="Arial"/>
                            <w:b w:val="0"/>
                            <w:color w:val="FFFFFF" w:themeColor="background1"/>
                            <w:sz w:val="26"/>
                            <w:szCs w:val="26"/>
                            <w:lang w:val="pt-BR"/>
                          </w:rPr>
                          <w:t>TIA Portal Módulo 011-102</w:t>
                        </w:r>
                      </w:p>
                      <w:p w14:paraId="29400453" w14:textId="77777777" w:rsidR="00CD2CAF" w:rsidRDefault="006236DE">
                        <w:pPr>
                          <w:pStyle w:val="Textkrper2"/>
                          <w:spacing w:line="280" w:lineRule="atLeast"/>
                          <w:jc w:val="left"/>
                          <w:rPr>
                            <w:rFonts w:ascii="Arial" w:hAnsi="Arial" w:cs="Arial"/>
                            <w:b w:val="0"/>
                            <w:bCs/>
                            <w:color w:val="FFFFFF" w:themeColor="background1"/>
                            <w:sz w:val="26"/>
                            <w:szCs w:val="26"/>
                            <w:lang w:val="pt-BR"/>
                          </w:rPr>
                        </w:pPr>
                        <w:r>
                          <w:rPr>
                            <w:rFonts w:ascii="Arial" w:hAnsi="Arial" w:cs="Arial"/>
                            <w:b w:val="0"/>
                            <w:color w:val="FFFFFF" w:themeColor="background1"/>
                            <w:sz w:val="26"/>
                            <w:szCs w:val="26"/>
                            <w:lang w:val="pt-BR"/>
                          </w:rPr>
                          <w:t xml:space="preserve">Configuração de </w:t>
                        </w:r>
                        <w:r>
                          <w:rPr>
                            <w:rFonts w:ascii="Arial" w:hAnsi="Arial" w:cs="Arial"/>
                            <w:b w:val="0"/>
                            <w:color w:val="FFFFFF" w:themeColor="background1"/>
                            <w:sz w:val="26"/>
                            <w:szCs w:val="26"/>
                            <w:lang w:val="pt-BR"/>
                          </w:rPr>
                          <w:t>hardware específica</w:t>
                        </w:r>
                      </w:p>
                      <w:p w14:paraId="17F2ADF6" w14:textId="77777777" w:rsidR="00CD2CAF" w:rsidRDefault="006236DE">
                        <w:pPr>
                          <w:pStyle w:val="Textkrper2"/>
                          <w:spacing w:line="280" w:lineRule="atLeast"/>
                          <w:jc w:val="left"/>
                          <w:rPr>
                            <w:rFonts w:ascii="Arial" w:hAnsi="Arial" w:cs="Arial"/>
                            <w:b w:val="0"/>
                            <w:bCs/>
                            <w:color w:val="FFFFFF" w:themeColor="background1"/>
                            <w:sz w:val="26"/>
                            <w:szCs w:val="26"/>
                            <w:lang w:val="pt-BR"/>
                          </w:rPr>
                        </w:pPr>
                        <w:r>
                          <w:rPr>
                            <w:rFonts w:ascii="Arial" w:hAnsi="Arial" w:cs="Arial"/>
                            <w:b w:val="0"/>
                            <w:color w:val="FFFFFF" w:themeColor="background1"/>
                            <w:sz w:val="26"/>
                            <w:szCs w:val="26"/>
                            <w:lang w:val="pt-BR"/>
                          </w:rPr>
                          <w:t>com SIMATIC S7-1200 CPU 1215C, DC/DC/DC</w:t>
                        </w:r>
                      </w:p>
                      <w:p w14:paraId="5408669F" w14:textId="77777777" w:rsidR="00CD2CAF" w:rsidRDefault="006236DE">
                        <w:pPr>
                          <w:pStyle w:val="Textkrper2"/>
                          <w:spacing w:line="280" w:lineRule="atLeast"/>
                          <w:jc w:val="left"/>
                          <w:rPr>
                            <w:rFonts w:ascii="Arial" w:hAnsi="Arial" w:cs="Arial"/>
                            <w:b w:val="0"/>
                            <w:bCs/>
                            <w:color w:val="FFFFFF" w:themeColor="background1"/>
                            <w:sz w:val="26"/>
                            <w:szCs w:val="26"/>
                            <w:lang w:val="pt-BR"/>
                          </w:rPr>
                        </w:pPr>
                        <w:r>
                          <w:rPr>
                            <w:rFonts w:ascii="Arial" w:hAnsi="Arial" w:cs="Arial"/>
                            <w:b w:val="0"/>
                            <w:color w:val="FFFFFF" w:themeColor="background1"/>
                            <w:sz w:val="26"/>
                            <w:szCs w:val="26"/>
                            <w:lang w:val="pt-BR"/>
                          </w:rPr>
                          <w:t xml:space="preserve"> </w:t>
                        </w:r>
                      </w:p>
                    </w:txbxContent>
                  </v:textbox>
                </v:shape>
              </v:group>
            </w:pict>
          </mc:Fallback>
        </mc:AlternateContent>
      </w:r>
      <w:r>
        <w:rPr>
          <w:noProof/>
          <w:color w:val="FF0000"/>
          <w:lang w:val="en-US" w:bidi="ar-SA"/>
        </w:rPr>
        <w:drawing>
          <wp:anchor distT="0" distB="0" distL="114300" distR="114300" simplePos="0" relativeHeight="251672576" behindDoc="0" locked="0" layoutInCell="1" allowOverlap="1" wp14:anchorId="6011D6DF" wp14:editId="276D070D">
            <wp:simplePos x="0" y="0"/>
            <wp:positionH relativeFrom="column">
              <wp:posOffset>-4401820</wp:posOffset>
            </wp:positionH>
            <wp:positionV relativeFrom="paragraph">
              <wp:posOffset>-918845</wp:posOffset>
            </wp:positionV>
            <wp:extent cx="12549505" cy="7199630"/>
            <wp:effectExtent l="0" t="0" r="4445" b="1270"/>
            <wp:wrapNone/>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FF0000"/>
          <w:lang w:val="en-US" w:bidi="ar-SA"/>
        </w:rPr>
        <w:drawing>
          <wp:anchor distT="0" distB="0" distL="114300" distR="114300" simplePos="0" relativeHeight="251671552" behindDoc="0" locked="0" layoutInCell="1" allowOverlap="1" wp14:anchorId="1CB446A1" wp14:editId="4B065E36">
            <wp:simplePos x="0" y="0"/>
            <wp:positionH relativeFrom="column">
              <wp:posOffset>4584993</wp:posOffset>
            </wp:positionH>
            <wp:positionV relativeFrom="paragraph">
              <wp:posOffset>6819477</wp:posOffset>
            </wp:positionV>
            <wp:extent cx="1726508" cy="866579"/>
            <wp:effectExtent l="0" t="0" r="7620" b="0"/>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6508" cy="866579"/>
                    </a:xfrm>
                    <a:prstGeom prst="rect">
                      <a:avLst/>
                    </a:prstGeom>
                  </pic:spPr>
                </pic:pic>
              </a:graphicData>
            </a:graphic>
          </wp:anchor>
        </w:drawing>
      </w:r>
      <w:r>
        <w:rPr>
          <w:noProof/>
          <w:color w:val="FF0000"/>
          <w:lang w:val="en-US" w:bidi="ar-SA"/>
        </w:rPr>
        <w:drawing>
          <wp:anchor distT="0" distB="0" distL="114300" distR="114300" simplePos="0" relativeHeight="251673600" behindDoc="0" locked="0" layoutInCell="1" allowOverlap="1" wp14:anchorId="4E5921A5" wp14:editId="4C6CA396">
            <wp:simplePos x="0" y="0"/>
            <wp:positionH relativeFrom="column">
              <wp:posOffset>12817</wp:posOffset>
            </wp:positionH>
            <wp:positionV relativeFrom="paragraph">
              <wp:posOffset>-345150</wp:posOffset>
            </wp:positionV>
            <wp:extent cx="2013122" cy="852932"/>
            <wp:effectExtent l="0" t="0" r="6350" b="4445"/>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3122" cy="852932"/>
                    </a:xfrm>
                    <a:prstGeom prst="rect">
                      <a:avLst/>
                    </a:prstGeom>
                  </pic:spPr>
                </pic:pic>
              </a:graphicData>
            </a:graphic>
          </wp:anchor>
        </w:drawing>
      </w:r>
      <w:r>
        <w:rPr>
          <w:color w:val="FF0000"/>
          <w:lang w:val="pt-BR"/>
        </w:rPr>
        <w:br w:type="page"/>
      </w:r>
      <w:r>
        <w:rPr>
          <w:b/>
          <w:bCs/>
          <w:sz w:val="24"/>
          <w:szCs w:val="24"/>
          <w:lang w:val="pt-BR"/>
        </w:rPr>
        <w:lastRenderedPageBreak/>
        <w:t>Pacotes de treinamento associados a esta Documentação de treinamento SCE</w:t>
      </w:r>
      <w:r>
        <w:rPr>
          <w:color w:val="FF0000"/>
          <w:lang w:val="pt-BR"/>
        </w:rPr>
        <w:t xml:space="preserve"> </w:t>
      </w:r>
    </w:p>
    <w:p w14:paraId="017622E2" w14:textId="77777777" w:rsidR="00CD2CAF" w:rsidRDefault="00CD2CAF">
      <w:pPr>
        <w:pStyle w:val="KleineberschriftSCE-Intro"/>
        <w:rPr>
          <w:lang w:val="es-ES"/>
        </w:rPr>
      </w:pPr>
    </w:p>
    <w:p w14:paraId="2C24DC85" w14:textId="77777777" w:rsidR="00CD2CAF" w:rsidRDefault="006236DE">
      <w:pPr>
        <w:pStyle w:val="KleineberschriftSCE-Intro"/>
        <w:rPr>
          <w:color w:val="auto"/>
          <w:lang w:val="en-US"/>
        </w:rPr>
      </w:pPr>
      <w:r>
        <w:rPr>
          <w:lang w:val="en-US"/>
        </w:rPr>
        <w:t>C</w:t>
      </w:r>
      <w:r>
        <w:rPr>
          <w:lang w:val="pt-BR"/>
        </w:rPr>
        <w:t xml:space="preserve">ontroladores SIMATIC </w:t>
      </w:r>
      <w:r>
        <w:rPr>
          <w:color w:val="auto"/>
          <w:lang w:val="pt-BR"/>
        </w:rPr>
        <w:t>com STEP 7 BASIC V15</w:t>
      </w:r>
    </w:p>
    <w:p w14:paraId="1D2C9870" w14:textId="77777777" w:rsidR="00CD2CAF" w:rsidRDefault="00CD2CAF">
      <w:pPr>
        <w:pStyle w:val="KleineberschriftSCE-Intro"/>
        <w:rPr>
          <w:color w:val="auto"/>
          <w:lang w:val="en-US"/>
        </w:rPr>
      </w:pPr>
    </w:p>
    <w:p w14:paraId="52E0AF8E" w14:textId="77777777" w:rsidR="00CD2CAF" w:rsidRDefault="006236DE">
      <w:pPr>
        <w:pStyle w:val="Kopfzeile"/>
        <w:numPr>
          <w:ilvl w:val="0"/>
          <w:numId w:val="5"/>
        </w:numPr>
        <w:tabs>
          <w:tab w:val="clear" w:pos="4536"/>
          <w:tab w:val="clear" w:pos="9072"/>
        </w:tabs>
        <w:spacing w:before="0" w:after="0" w:line="264" w:lineRule="auto"/>
        <w:jc w:val="left"/>
        <w:rPr>
          <w:b/>
          <w:color w:val="000000"/>
          <w:lang w:val="pt-BR"/>
        </w:rPr>
      </w:pPr>
      <w:r>
        <w:rPr>
          <w:b/>
          <w:bCs/>
          <w:color w:val="000000"/>
          <w:lang w:val="pt-BR"/>
        </w:rPr>
        <w:t>SIMATIC S7-1200 Basic Controller, CPU 1215C; DC/DC/DC</w:t>
      </w:r>
      <w:r>
        <w:rPr>
          <w:color w:val="000000"/>
          <w:lang w:val="pt-BR"/>
        </w:rPr>
        <w:br/>
      </w:r>
      <w:r>
        <w:rPr>
          <w:b/>
          <w:bCs/>
          <w:color w:val="000000"/>
          <w:lang w:val="pt-BR"/>
        </w:rPr>
        <w:t xml:space="preserve">Nº de pedido: 6ES7215-1AG40-4AB1                                                                                          </w:t>
      </w:r>
    </w:p>
    <w:p w14:paraId="10BBB8E3" w14:textId="77777777" w:rsidR="00CD2CAF" w:rsidRDefault="006236DE">
      <w:pPr>
        <w:pStyle w:val="Kopfzeile"/>
        <w:numPr>
          <w:ilvl w:val="0"/>
          <w:numId w:val="5"/>
        </w:numPr>
        <w:tabs>
          <w:tab w:val="clear" w:pos="4536"/>
          <w:tab w:val="clear" w:pos="9072"/>
        </w:tabs>
        <w:spacing w:before="0" w:after="0" w:line="264" w:lineRule="auto"/>
        <w:jc w:val="left"/>
        <w:rPr>
          <w:b/>
          <w:color w:val="000000"/>
          <w:lang w:val="pt-BR"/>
        </w:rPr>
      </w:pPr>
      <w:r>
        <w:rPr>
          <w:b/>
          <w:bCs/>
          <w:color w:val="000000"/>
          <w:lang w:val="pt-BR"/>
        </w:rPr>
        <w:t xml:space="preserve">SIMATIC S7-1200 Basic Controller, CPU 1215C; AC/DC/RELAIS </w:t>
      </w:r>
      <w:r>
        <w:rPr>
          <w:color w:val="000000"/>
          <w:lang w:val="pt-BR"/>
        </w:rPr>
        <w:br/>
      </w:r>
      <w:r>
        <w:rPr>
          <w:b/>
          <w:bCs/>
          <w:color w:val="000000"/>
          <w:lang w:val="pt-BR"/>
        </w:rPr>
        <w:t xml:space="preserve">Nº de pedido: 6ES7215-1BG40-4AB1    </w:t>
      </w:r>
    </w:p>
    <w:p w14:paraId="0CB0939E" w14:textId="77777777" w:rsidR="00CD2CAF" w:rsidRDefault="006236DE">
      <w:pPr>
        <w:pStyle w:val="Kopfzeile"/>
        <w:numPr>
          <w:ilvl w:val="0"/>
          <w:numId w:val="5"/>
        </w:numPr>
        <w:tabs>
          <w:tab w:val="clear" w:pos="4536"/>
          <w:tab w:val="clear" w:pos="9072"/>
        </w:tabs>
        <w:spacing w:before="0" w:after="0" w:line="264" w:lineRule="auto"/>
        <w:jc w:val="left"/>
        <w:rPr>
          <w:b/>
          <w:color w:val="000000"/>
          <w:lang w:val="en-US"/>
        </w:rPr>
      </w:pPr>
      <w:r>
        <w:rPr>
          <w:b/>
          <w:bCs/>
          <w:color w:val="000000"/>
          <w:lang w:val="en-US"/>
        </w:rPr>
        <w:t>SIMATIC S7-1200 Basic Controller, CPU</w:t>
      </w:r>
      <w:r>
        <w:rPr>
          <w:b/>
          <w:bCs/>
          <w:color w:val="000000"/>
          <w:lang w:val="en-US"/>
        </w:rPr>
        <w:t xml:space="preserve"> 1215C; DC/DC/RELAIS </w:t>
      </w:r>
    </w:p>
    <w:p w14:paraId="6D1BBBE2" w14:textId="77777777" w:rsidR="00CD2CAF" w:rsidRDefault="006236DE">
      <w:pPr>
        <w:pStyle w:val="Kopfzeile"/>
        <w:tabs>
          <w:tab w:val="clear" w:pos="4536"/>
          <w:tab w:val="clear" w:pos="9072"/>
        </w:tabs>
        <w:spacing w:before="0" w:after="0" w:line="264" w:lineRule="auto"/>
        <w:ind w:left="360"/>
        <w:jc w:val="left"/>
        <w:rPr>
          <w:b/>
          <w:color w:val="000000"/>
          <w:lang w:val="es-ES"/>
        </w:rPr>
      </w:pPr>
      <w:r>
        <w:rPr>
          <w:b/>
          <w:bCs/>
          <w:color w:val="000000"/>
          <w:lang w:val="pt-BR"/>
        </w:rPr>
        <w:t>Nº de pedido: 6ES7215-1HG40-4AB1</w:t>
      </w:r>
    </w:p>
    <w:p w14:paraId="5C03C2BD" w14:textId="77777777" w:rsidR="00CD2CAF" w:rsidRDefault="00CD2CAF">
      <w:pPr>
        <w:pStyle w:val="Kopfzeile"/>
        <w:tabs>
          <w:tab w:val="clear" w:pos="4536"/>
          <w:tab w:val="clear" w:pos="9072"/>
        </w:tabs>
        <w:spacing w:before="0" w:after="0" w:line="264" w:lineRule="auto"/>
        <w:ind w:left="360"/>
        <w:jc w:val="left"/>
        <w:rPr>
          <w:b/>
          <w:color w:val="000000"/>
          <w:lang w:val="es-ES"/>
        </w:rPr>
      </w:pPr>
    </w:p>
    <w:p w14:paraId="1752AD65" w14:textId="77777777" w:rsidR="00CD2CAF" w:rsidRDefault="00CD2CAF">
      <w:pPr>
        <w:pStyle w:val="Kopfzeile"/>
        <w:tabs>
          <w:tab w:val="clear" w:pos="4536"/>
          <w:tab w:val="clear" w:pos="9072"/>
        </w:tabs>
        <w:spacing w:before="0" w:after="0" w:line="264" w:lineRule="auto"/>
        <w:ind w:left="360"/>
        <w:jc w:val="left"/>
        <w:rPr>
          <w:b/>
          <w:color w:val="000000"/>
          <w:lang w:val="es-ES"/>
        </w:rPr>
      </w:pPr>
    </w:p>
    <w:p w14:paraId="59D2C246" w14:textId="77777777" w:rsidR="00CD2CAF" w:rsidRDefault="006236DE">
      <w:pPr>
        <w:pStyle w:val="Kopfzeile"/>
        <w:spacing w:before="0" w:after="0" w:line="240" w:lineRule="auto"/>
        <w:ind w:left="0"/>
        <w:rPr>
          <w:b/>
          <w:bCs/>
          <w:color w:val="000000"/>
          <w:lang w:val="pt-BR"/>
        </w:rPr>
      </w:pPr>
      <w:r>
        <w:rPr>
          <w:b/>
          <w:bCs/>
          <w:color w:val="000000"/>
          <w:lang w:val="pt-BR"/>
        </w:rPr>
        <w:t>Software para treinamento SIMATIC STEP 7</w:t>
      </w:r>
    </w:p>
    <w:p w14:paraId="0573D552" w14:textId="77777777" w:rsidR="00CD2CAF" w:rsidRDefault="00CD2CAF">
      <w:pPr>
        <w:pStyle w:val="Kopfzeile"/>
        <w:spacing w:before="0" w:after="0" w:line="240" w:lineRule="auto"/>
        <w:ind w:left="0"/>
        <w:rPr>
          <w:b/>
          <w:bCs/>
          <w:color w:val="000000"/>
          <w:lang w:val="pt-BR"/>
        </w:rPr>
      </w:pPr>
    </w:p>
    <w:p w14:paraId="47CB4EC1" w14:textId="77777777" w:rsidR="00CD2CAF" w:rsidRDefault="006236DE">
      <w:pPr>
        <w:pStyle w:val="Kopfzeile"/>
        <w:numPr>
          <w:ilvl w:val="0"/>
          <w:numId w:val="5"/>
        </w:numPr>
        <w:tabs>
          <w:tab w:val="clear" w:pos="4536"/>
          <w:tab w:val="clear" w:pos="9072"/>
        </w:tabs>
        <w:spacing w:before="0" w:after="0" w:line="264" w:lineRule="auto"/>
        <w:jc w:val="left"/>
        <w:rPr>
          <w:bCs/>
          <w:color w:val="000000"/>
          <w:lang w:val="es-ES"/>
        </w:rPr>
      </w:pPr>
      <w:proofErr w:type="spellStart"/>
      <w:r>
        <w:rPr>
          <w:b/>
          <w:bCs/>
          <w:color w:val="000000"/>
          <w:lang w:val="es-ES"/>
        </w:rPr>
        <w:t>Upgrade</w:t>
      </w:r>
      <w:proofErr w:type="spellEnd"/>
      <w:r>
        <w:rPr>
          <w:b/>
          <w:bCs/>
          <w:color w:val="000000"/>
          <w:lang w:val="es-ES"/>
        </w:rPr>
        <w:t xml:space="preserve"> SIMATIC STEP 7 BASIC V15 (para S7-1200) 6 </w:t>
      </w:r>
      <w:proofErr w:type="spellStart"/>
      <w:r>
        <w:rPr>
          <w:b/>
          <w:bCs/>
          <w:color w:val="000000"/>
          <w:lang w:val="es-ES"/>
        </w:rPr>
        <w:t>licenças</w:t>
      </w:r>
      <w:proofErr w:type="spellEnd"/>
      <w:r>
        <w:rPr>
          <w:b/>
          <w:bCs/>
          <w:color w:val="000000"/>
          <w:lang w:val="es-ES"/>
        </w:rPr>
        <w:t xml:space="preserve"> "TIA Portal"</w:t>
      </w:r>
      <w:r>
        <w:rPr>
          <w:b/>
          <w:bCs/>
          <w:color w:val="000000"/>
          <w:lang w:val="es-ES"/>
        </w:rPr>
        <w:br/>
      </w:r>
      <w:proofErr w:type="spellStart"/>
      <w:r>
        <w:rPr>
          <w:bCs/>
          <w:color w:val="000000"/>
          <w:lang w:val="es-ES"/>
        </w:rPr>
        <w:t>Nº</w:t>
      </w:r>
      <w:proofErr w:type="spellEnd"/>
      <w:r>
        <w:rPr>
          <w:bCs/>
          <w:color w:val="000000"/>
          <w:lang w:val="es-ES"/>
        </w:rPr>
        <w:t xml:space="preserve"> de pedido: 6ES7822-0AA05-4YE5</w:t>
      </w:r>
    </w:p>
    <w:p w14:paraId="5D992325" w14:textId="77777777" w:rsidR="00CD2CAF" w:rsidRDefault="006236DE">
      <w:pPr>
        <w:pStyle w:val="Kopfzeile"/>
        <w:numPr>
          <w:ilvl w:val="0"/>
          <w:numId w:val="5"/>
        </w:numPr>
        <w:tabs>
          <w:tab w:val="clear" w:pos="4536"/>
          <w:tab w:val="clear" w:pos="9072"/>
        </w:tabs>
        <w:spacing w:before="0" w:after="0" w:line="264" w:lineRule="auto"/>
        <w:jc w:val="left"/>
        <w:rPr>
          <w:bCs/>
          <w:color w:val="000000"/>
          <w:lang w:val="es-ES"/>
        </w:rPr>
      </w:pPr>
      <w:r>
        <w:rPr>
          <w:b/>
          <w:bCs/>
          <w:color w:val="000000"/>
          <w:lang w:val="es-ES"/>
        </w:rPr>
        <w:t xml:space="preserve">SIMATIC STEP 7 Professional/Basic V15 - 20 </w:t>
      </w:r>
      <w:proofErr w:type="spellStart"/>
      <w:r>
        <w:rPr>
          <w:b/>
          <w:bCs/>
          <w:color w:val="000000"/>
          <w:lang w:val="es-ES"/>
        </w:rPr>
        <w:t>licenças</w:t>
      </w:r>
      <w:proofErr w:type="spellEnd"/>
      <w:r>
        <w:rPr>
          <w:b/>
          <w:bCs/>
          <w:color w:val="000000"/>
          <w:lang w:val="es-ES"/>
        </w:rPr>
        <w:t xml:space="preserve"> </w:t>
      </w:r>
      <w:r>
        <w:rPr>
          <w:b/>
          <w:bCs/>
          <w:color w:val="000000"/>
          <w:lang w:val="es-ES"/>
        </w:rPr>
        <w:t xml:space="preserve">para </w:t>
      </w:r>
      <w:proofErr w:type="spellStart"/>
      <w:r>
        <w:rPr>
          <w:b/>
          <w:bCs/>
          <w:color w:val="000000"/>
          <w:lang w:val="es-ES"/>
        </w:rPr>
        <w:t>estudante</w:t>
      </w:r>
      <w:proofErr w:type="spellEnd"/>
      <w:r>
        <w:rPr>
          <w:b/>
          <w:bCs/>
          <w:color w:val="000000"/>
          <w:lang w:val="es-ES"/>
        </w:rPr>
        <w:br/>
      </w:r>
      <w:proofErr w:type="spellStart"/>
      <w:r>
        <w:rPr>
          <w:bCs/>
          <w:color w:val="000000"/>
          <w:lang w:val="es-ES"/>
        </w:rPr>
        <w:t>Nº</w:t>
      </w:r>
      <w:proofErr w:type="spellEnd"/>
      <w:r>
        <w:rPr>
          <w:bCs/>
          <w:color w:val="000000"/>
          <w:lang w:val="es-ES"/>
        </w:rPr>
        <w:t xml:space="preserve"> de pedido: 6ES7822-1AC05-4YA5</w:t>
      </w:r>
    </w:p>
    <w:p w14:paraId="56E624E5" w14:textId="77777777" w:rsidR="00CD2CAF" w:rsidRDefault="00CD2CAF">
      <w:pPr>
        <w:pStyle w:val="Kopfzeile"/>
        <w:tabs>
          <w:tab w:val="clear" w:pos="4536"/>
          <w:tab w:val="clear" w:pos="9072"/>
        </w:tabs>
        <w:spacing w:before="0" w:after="0" w:line="264" w:lineRule="auto"/>
        <w:ind w:left="0" w:right="567"/>
        <w:rPr>
          <w:b/>
          <w:szCs w:val="20"/>
          <w:lang w:val="pt-BR"/>
        </w:rPr>
      </w:pPr>
    </w:p>
    <w:p w14:paraId="562258F4" w14:textId="77777777" w:rsidR="00CD2CAF" w:rsidRDefault="00CD2CAF">
      <w:pPr>
        <w:pStyle w:val="Kopfzeile"/>
        <w:tabs>
          <w:tab w:val="clear" w:pos="4536"/>
          <w:tab w:val="clear" w:pos="9072"/>
        </w:tabs>
        <w:spacing w:before="0" w:after="0" w:line="264" w:lineRule="auto"/>
        <w:ind w:left="0" w:right="567"/>
        <w:rPr>
          <w:b/>
          <w:szCs w:val="20"/>
          <w:lang w:val="pt-BR"/>
        </w:rPr>
      </w:pPr>
    </w:p>
    <w:p w14:paraId="7EBB7AD4" w14:textId="77777777" w:rsidR="00CD2CAF" w:rsidRDefault="006236DE">
      <w:pPr>
        <w:pStyle w:val="Kopfzeile"/>
        <w:spacing w:before="0" w:after="0" w:line="264" w:lineRule="auto"/>
        <w:ind w:left="0" w:right="567"/>
        <w:rPr>
          <w:szCs w:val="20"/>
          <w:lang w:val="pt-BR"/>
        </w:rPr>
      </w:pPr>
      <w:r>
        <w:rPr>
          <w:szCs w:val="20"/>
          <w:lang w:val="pt-BR"/>
        </w:rPr>
        <w:t>Note que os pacotes de treinamento podem ser substituídos por pacotes atualizados quando necessário.</w:t>
      </w:r>
    </w:p>
    <w:p w14:paraId="79641052" w14:textId="77777777" w:rsidR="00CD2CAF" w:rsidRDefault="006236DE">
      <w:pPr>
        <w:pStyle w:val="Kopfzeile"/>
        <w:spacing w:before="0" w:after="0" w:line="264" w:lineRule="auto"/>
        <w:ind w:left="0" w:right="567"/>
        <w:rPr>
          <w:color w:val="0000FF"/>
          <w:szCs w:val="20"/>
          <w:u w:val="single"/>
          <w:lang w:val="pt-BR"/>
        </w:rPr>
      </w:pPr>
      <w:r>
        <w:rPr>
          <w:szCs w:val="20"/>
          <w:lang w:val="pt-BR"/>
        </w:rPr>
        <w:t>Um resumo dos pacotes SCE atualmente disponíveis pode ser encontrado em:</w:t>
      </w:r>
      <w:r>
        <w:rPr>
          <w:b/>
          <w:bCs/>
          <w:lang w:val="pt-BR"/>
        </w:rPr>
        <w:t xml:space="preserve"> </w:t>
      </w:r>
      <w:hyperlink r:id="rId11" w:history="1">
        <w:r>
          <w:rPr>
            <w:rStyle w:val="Hyperlink"/>
            <w:color w:val="0000FF"/>
            <w:szCs w:val="20"/>
            <w:lang w:val="pt-BR"/>
          </w:rPr>
          <w:t>siemens.com/sce/tp</w:t>
        </w:r>
      </w:hyperlink>
    </w:p>
    <w:p w14:paraId="0ED31CFE" w14:textId="77777777" w:rsidR="00CD2CAF" w:rsidRDefault="006236DE">
      <w:pPr>
        <w:pStyle w:val="Kopfzeile"/>
        <w:tabs>
          <w:tab w:val="clear" w:pos="4536"/>
          <w:tab w:val="clear" w:pos="9072"/>
        </w:tabs>
        <w:spacing w:before="0" w:after="0" w:line="264" w:lineRule="auto"/>
        <w:ind w:left="0" w:right="567"/>
        <w:rPr>
          <w:b/>
          <w:sz w:val="24"/>
          <w:szCs w:val="24"/>
          <w:lang w:val="pt-BR"/>
        </w:rPr>
      </w:pPr>
      <w:r>
        <w:rPr>
          <w:sz w:val="24"/>
          <w:szCs w:val="24"/>
          <w:lang w:val="pt-BR"/>
        </w:rPr>
        <w:br/>
      </w:r>
      <w:r>
        <w:rPr>
          <w:sz w:val="24"/>
          <w:szCs w:val="24"/>
          <w:lang w:val="pt-BR"/>
        </w:rPr>
        <w:br/>
      </w:r>
      <w:r>
        <w:rPr>
          <w:b/>
          <w:bCs/>
          <w:sz w:val="24"/>
          <w:szCs w:val="24"/>
          <w:lang w:val="pt-BR"/>
        </w:rPr>
        <w:t>Treinamentos avançados</w:t>
      </w:r>
    </w:p>
    <w:p w14:paraId="540BF1D9" w14:textId="77777777" w:rsidR="00CD2CAF" w:rsidRDefault="006236DE">
      <w:pPr>
        <w:pStyle w:val="Kopfzeile"/>
        <w:spacing w:before="0" w:after="0" w:line="264" w:lineRule="auto"/>
        <w:ind w:left="0" w:right="567"/>
        <w:rPr>
          <w:rStyle w:val="Hyperlink"/>
          <w:color w:val="0000FF"/>
          <w:szCs w:val="20"/>
          <w:lang w:val="pt-BR"/>
        </w:rPr>
      </w:pPr>
      <w:r>
        <w:rPr>
          <w:szCs w:val="20"/>
          <w:lang w:val="pt-BR"/>
        </w:rPr>
        <w:t xml:space="preserve">Para treinamentos avançados SCE Siemens regionais, entre em contato com o parceiro SCE da sua região: </w:t>
      </w:r>
      <w:r>
        <w:rPr>
          <w:lang w:val="pt-BR"/>
        </w:rPr>
        <w:fldChar w:fldCharType="begin"/>
      </w:r>
      <w:r>
        <w:rPr>
          <w:lang w:val="pt-BR"/>
        </w:rPr>
        <w:instrText>HYPERLINK "http://www.siemens.com/sce/contact"</w:instrText>
      </w:r>
      <w:r>
        <w:rPr>
          <w:lang w:val="pt-BR"/>
        </w:rPr>
        <w:fldChar w:fldCharType="separate"/>
      </w:r>
      <w:r>
        <w:rPr>
          <w:rStyle w:val="Hyperlink"/>
          <w:color w:val="0000FF"/>
          <w:szCs w:val="20"/>
          <w:lang w:val="pt-BR"/>
        </w:rPr>
        <w:t>siemens.com/sce/cont</w:t>
      </w:r>
      <w:r>
        <w:rPr>
          <w:rStyle w:val="Hyperlink"/>
          <w:color w:val="0000FF"/>
          <w:szCs w:val="20"/>
          <w:lang w:val="pt-BR"/>
        </w:rPr>
        <w:t>act</w:t>
      </w:r>
    </w:p>
    <w:p w14:paraId="6949E6CC" w14:textId="77777777" w:rsidR="00CD2CAF" w:rsidRDefault="006236DE">
      <w:pPr>
        <w:pStyle w:val="Kopfzeile"/>
        <w:tabs>
          <w:tab w:val="clear" w:pos="4536"/>
          <w:tab w:val="clear" w:pos="9072"/>
        </w:tabs>
        <w:spacing w:before="0" w:after="0" w:line="264" w:lineRule="auto"/>
        <w:ind w:left="0" w:right="567"/>
        <w:rPr>
          <w:b/>
          <w:szCs w:val="20"/>
          <w:lang w:val="pt-BR"/>
        </w:rPr>
      </w:pPr>
      <w:r>
        <w:rPr>
          <w:lang w:val="pt-BR"/>
        </w:rPr>
        <w:fldChar w:fldCharType="end"/>
      </w:r>
      <w:r>
        <w:rPr>
          <w:sz w:val="24"/>
          <w:szCs w:val="24"/>
          <w:lang w:val="pt-BR"/>
        </w:rPr>
        <w:br/>
      </w:r>
      <w:r>
        <w:rPr>
          <w:sz w:val="24"/>
          <w:szCs w:val="24"/>
          <w:lang w:val="pt-BR"/>
        </w:rPr>
        <w:br/>
      </w:r>
      <w:r>
        <w:rPr>
          <w:b/>
          <w:bCs/>
          <w:sz w:val="24"/>
          <w:szCs w:val="24"/>
          <w:lang w:val="pt-BR"/>
        </w:rPr>
        <w:t xml:space="preserve">Outras informações sobre SCE </w:t>
      </w:r>
    </w:p>
    <w:p w14:paraId="53281F90" w14:textId="77777777" w:rsidR="00CD2CAF" w:rsidRDefault="006236DE">
      <w:pPr>
        <w:pStyle w:val="Kopfzeile"/>
        <w:spacing w:before="0" w:after="0" w:line="264" w:lineRule="auto"/>
        <w:ind w:left="0" w:right="567"/>
        <w:rPr>
          <w:b/>
          <w:sz w:val="24"/>
          <w:szCs w:val="24"/>
          <w:lang w:val="pt-BR"/>
        </w:rPr>
      </w:pPr>
      <w:hyperlink r:id="rId12" w:history="1">
        <w:r>
          <w:rPr>
            <w:rStyle w:val="Hyperlink"/>
            <w:color w:val="0000FF"/>
            <w:szCs w:val="20"/>
            <w:lang w:val="pt-BR"/>
          </w:rPr>
          <w:t>siemens.com/sce</w:t>
        </w:r>
      </w:hyperlink>
      <w:r>
        <w:rPr>
          <w:lang w:val="pt-BR"/>
        </w:rPr>
        <w:br/>
      </w:r>
    </w:p>
    <w:p w14:paraId="454FB007" w14:textId="77777777" w:rsidR="00CD2CAF" w:rsidRDefault="006236DE">
      <w:pPr>
        <w:pStyle w:val="Kopfzeile"/>
        <w:spacing w:before="0" w:after="0" w:line="264" w:lineRule="auto"/>
        <w:ind w:left="0" w:right="567"/>
        <w:rPr>
          <w:b/>
          <w:bCs/>
          <w:sz w:val="24"/>
          <w:szCs w:val="24"/>
          <w:lang w:val="pt-BR"/>
        </w:rPr>
      </w:pPr>
      <w:r>
        <w:rPr>
          <w:sz w:val="24"/>
          <w:szCs w:val="24"/>
          <w:lang w:val="pt-BR"/>
        </w:rPr>
        <w:br/>
      </w:r>
      <w:r>
        <w:rPr>
          <w:sz w:val="24"/>
          <w:szCs w:val="24"/>
          <w:lang w:val="pt-BR"/>
        </w:rPr>
        <w:br/>
      </w:r>
      <w:r>
        <w:rPr>
          <w:b/>
          <w:bCs/>
          <w:sz w:val="24"/>
          <w:szCs w:val="24"/>
          <w:lang w:val="pt-BR"/>
        </w:rPr>
        <w:t>Nota sobre o uso</w:t>
      </w:r>
    </w:p>
    <w:p w14:paraId="1D20D8C8" w14:textId="77777777" w:rsidR="00CD2CAF" w:rsidRDefault="006236DE">
      <w:pPr>
        <w:pStyle w:val="Kopfzeile"/>
        <w:spacing w:before="0" w:after="0" w:line="264" w:lineRule="auto"/>
        <w:ind w:left="0" w:right="567"/>
        <w:rPr>
          <w:color w:val="0000FF"/>
          <w:szCs w:val="20"/>
          <w:u w:val="single"/>
          <w:lang w:val="pt-BR"/>
        </w:rPr>
      </w:pPr>
      <w:r>
        <w:rPr>
          <w:szCs w:val="20"/>
          <w:lang w:val="pt-BR"/>
        </w:rPr>
        <w:t xml:space="preserve">A documentação de </w:t>
      </w:r>
      <w:proofErr w:type="spellStart"/>
      <w:r>
        <w:rPr>
          <w:rFonts w:cs="Arial"/>
          <w:lang w:val="es-ES"/>
        </w:rPr>
        <w:t>aprendizado</w:t>
      </w:r>
      <w:proofErr w:type="spellEnd"/>
      <w:r>
        <w:rPr>
          <w:rFonts w:cs="Arial"/>
          <w:lang w:val="es-ES"/>
        </w:rPr>
        <w:t>/</w:t>
      </w:r>
      <w:proofErr w:type="spellStart"/>
      <w:r>
        <w:rPr>
          <w:rFonts w:cs="Arial"/>
          <w:lang w:val="es-ES"/>
        </w:rPr>
        <w:t>treinamento</w:t>
      </w:r>
      <w:proofErr w:type="spellEnd"/>
      <w:r>
        <w:rPr>
          <w:szCs w:val="20"/>
          <w:lang w:val="pt-BR"/>
        </w:rPr>
        <w:t xml:space="preserve"> SCE para plataforma de engenharia TIA (Totally Integrated Automation) foi elaborada para o progr</w:t>
      </w:r>
      <w:r>
        <w:rPr>
          <w:szCs w:val="20"/>
          <w:lang w:val="pt-BR"/>
        </w:rPr>
        <w:t>ama "Siemens Automation Cooperates with Education (SCE)" especificamente para fins educacionais em instituições públicas de ensino e P&amp;D. A Siemens AG não assume nenhuma responsabilidade sobre o conteúdo.</w:t>
      </w:r>
    </w:p>
    <w:p w14:paraId="10293B23" w14:textId="77777777" w:rsidR="00CD2CAF" w:rsidRDefault="00CD2CAF">
      <w:pPr>
        <w:pStyle w:val="Kopfzeile"/>
        <w:spacing w:before="0" w:after="0" w:line="264" w:lineRule="auto"/>
        <w:ind w:left="0" w:right="567"/>
        <w:rPr>
          <w:szCs w:val="20"/>
          <w:lang w:val="pt-BR"/>
        </w:rPr>
      </w:pPr>
    </w:p>
    <w:p w14:paraId="18CE7653" w14:textId="77777777" w:rsidR="00CD2CAF" w:rsidRDefault="006236DE">
      <w:pPr>
        <w:pStyle w:val="Kopfzeile"/>
        <w:spacing w:before="0" w:after="0" w:line="264" w:lineRule="auto"/>
        <w:ind w:left="0" w:right="567"/>
        <w:rPr>
          <w:szCs w:val="20"/>
          <w:lang w:val="pt-BR"/>
        </w:rPr>
      </w:pPr>
      <w:r>
        <w:rPr>
          <w:szCs w:val="20"/>
          <w:lang w:val="pt-BR"/>
        </w:rPr>
        <w:t>Este documento só pode ser utilizado para o treina</w:t>
      </w:r>
      <w:r>
        <w:rPr>
          <w:szCs w:val="20"/>
          <w:lang w:val="pt-BR"/>
        </w:rPr>
        <w:t xml:space="preserve">mento inicial em produtos/sistemas da Siemens. </w:t>
      </w:r>
      <w:r>
        <w:rPr>
          <w:szCs w:val="20"/>
          <w:lang w:val="pt-BR"/>
        </w:rPr>
        <w:br/>
        <w:t xml:space="preserve">Isto é, ele pode ser copiado em sua totalidade ou parcialmente e ser entregue aos alunos para uso durante o treinamento. A transmissão e reprodução deste documento, bem como a divulgação de seu conteúdo, são </w:t>
      </w:r>
      <w:r>
        <w:rPr>
          <w:szCs w:val="20"/>
          <w:lang w:val="pt-BR"/>
        </w:rPr>
        <w:t xml:space="preserve">permitidas apenas para fins educacionais. </w:t>
      </w:r>
    </w:p>
    <w:p w14:paraId="439E0201" w14:textId="77777777" w:rsidR="00CD2CAF" w:rsidRDefault="00CD2CAF">
      <w:pPr>
        <w:pStyle w:val="Kopfzeile"/>
        <w:spacing w:before="0" w:after="0" w:line="264" w:lineRule="auto"/>
        <w:ind w:right="567"/>
        <w:rPr>
          <w:lang w:val="pt-BR"/>
        </w:rPr>
      </w:pPr>
    </w:p>
    <w:p w14:paraId="1FBFAE84" w14:textId="77777777" w:rsidR="00CD2CAF" w:rsidRDefault="006236DE">
      <w:pPr>
        <w:pStyle w:val="Kopfzeile"/>
        <w:tabs>
          <w:tab w:val="clear" w:pos="4536"/>
          <w:tab w:val="clear" w:pos="9072"/>
        </w:tabs>
        <w:spacing w:before="0" w:after="0" w:line="264" w:lineRule="auto"/>
        <w:ind w:left="0" w:right="567"/>
        <w:rPr>
          <w:szCs w:val="20"/>
          <w:lang w:val="pt-BR"/>
        </w:rPr>
      </w:pPr>
      <w:r>
        <w:rPr>
          <w:szCs w:val="20"/>
          <w:lang w:val="pt-BR"/>
        </w:rPr>
        <w:t xml:space="preserve">As exceções demandam a aprovação por escrito do representante da Siemens AG: </w:t>
      </w:r>
      <w:r>
        <w:rPr>
          <w:szCs w:val="20"/>
          <w:lang w:val="pt-BR"/>
        </w:rPr>
        <w:br/>
        <w:t xml:space="preserve">Herr Roland Scheuerer </w:t>
      </w:r>
      <w:r>
        <w:rPr>
          <w:color w:val="0000FF"/>
          <w:szCs w:val="20"/>
          <w:u w:val="single"/>
          <w:lang w:val="pt-BR"/>
        </w:rPr>
        <w:t>roland.scheuerer@siemens.com</w:t>
      </w:r>
      <w:r>
        <w:rPr>
          <w:szCs w:val="20"/>
          <w:lang w:val="pt-BR"/>
        </w:rPr>
        <w:t>.</w:t>
      </w:r>
    </w:p>
    <w:p w14:paraId="1796C2BD" w14:textId="77777777" w:rsidR="00CD2CAF" w:rsidRDefault="00CD2CAF">
      <w:pPr>
        <w:pStyle w:val="Kopfzeile"/>
        <w:spacing w:before="0" w:after="0" w:line="264" w:lineRule="auto"/>
        <w:ind w:left="0" w:right="567"/>
        <w:rPr>
          <w:szCs w:val="20"/>
          <w:lang w:val="pt-BR"/>
        </w:rPr>
      </w:pPr>
    </w:p>
    <w:p w14:paraId="0DB99CC3" w14:textId="77777777" w:rsidR="00CD2CAF" w:rsidRDefault="006236DE">
      <w:pPr>
        <w:pStyle w:val="Kopfzeile"/>
        <w:spacing w:before="0" w:after="0" w:line="264" w:lineRule="auto"/>
        <w:ind w:left="0" w:right="567"/>
        <w:rPr>
          <w:szCs w:val="20"/>
          <w:lang w:val="pt-BR"/>
        </w:rPr>
      </w:pPr>
      <w:r>
        <w:rPr>
          <w:szCs w:val="20"/>
          <w:lang w:val="pt-BR"/>
        </w:rPr>
        <w:t>As violações estão sujeitas a indenização por danos. Todos os direitos, inclusive</w:t>
      </w:r>
      <w:r>
        <w:rPr>
          <w:szCs w:val="20"/>
          <w:lang w:val="pt-BR"/>
        </w:rPr>
        <w:t xml:space="preserve"> da transferência, são reservados, particularmente para o caso de registro de patente ou marca registrada.</w:t>
      </w:r>
    </w:p>
    <w:p w14:paraId="24BF9EFC" w14:textId="77777777" w:rsidR="00CD2CAF" w:rsidRDefault="00CD2CAF">
      <w:pPr>
        <w:pStyle w:val="Kopfzeile"/>
        <w:spacing w:before="0" w:after="0" w:line="264" w:lineRule="auto"/>
        <w:ind w:left="0" w:right="567"/>
        <w:rPr>
          <w:szCs w:val="20"/>
          <w:lang w:val="pt-BR"/>
        </w:rPr>
      </w:pPr>
    </w:p>
    <w:p w14:paraId="66430196" w14:textId="77777777" w:rsidR="005C447A" w:rsidRDefault="006236DE" w:rsidP="005C447A">
      <w:pPr>
        <w:pStyle w:val="Kopfzeile"/>
        <w:spacing w:before="0" w:after="0" w:line="264" w:lineRule="auto"/>
        <w:ind w:left="0" w:right="567"/>
        <w:rPr>
          <w:szCs w:val="20"/>
          <w:lang w:val="pt-BR"/>
        </w:rPr>
      </w:pPr>
      <w:r>
        <w:rPr>
          <w:szCs w:val="20"/>
          <w:lang w:val="pt-BR"/>
        </w:rPr>
        <w:lastRenderedPageBreak/>
        <w:t xml:space="preserve">A utilização em cursos para clientes industriais é expressamente proibida. O uso comercial dos documentos não é autorizado.    </w:t>
      </w:r>
    </w:p>
    <w:p w14:paraId="33A0C1BE" w14:textId="77777777" w:rsidR="005C447A" w:rsidRDefault="005C447A" w:rsidP="005C447A">
      <w:pPr>
        <w:pStyle w:val="Kopfzeile"/>
        <w:spacing w:before="0" w:after="0" w:line="264" w:lineRule="auto"/>
        <w:ind w:left="0" w:right="567"/>
        <w:rPr>
          <w:szCs w:val="20"/>
          <w:lang w:val="pt-BR"/>
        </w:rPr>
      </w:pPr>
    </w:p>
    <w:p w14:paraId="39355F3B" w14:textId="77777777" w:rsidR="00CD2CAF" w:rsidRPr="005C447A" w:rsidRDefault="006236DE" w:rsidP="005C447A">
      <w:pPr>
        <w:pStyle w:val="Kopfzeile"/>
        <w:spacing w:before="0" w:after="0" w:line="264" w:lineRule="auto"/>
        <w:ind w:left="0" w:right="567"/>
        <w:rPr>
          <w:szCs w:val="20"/>
          <w:lang w:val="pt-BR"/>
        </w:rPr>
      </w:pPr>
      <w:bookmarkStart w:id="2" w:name="_GoBack"/>
      <w:bookmarkEnd w:id="2"/>
      <w:r>
        <w:rPr>
          <w:szCs w:val="20"/>
          <w:lang w:val="pt-BR"/>
        </w:rPr>
        <w:t>Agradecemos à TU de</w:t>
      </w:r>
      <w:r>
        <w:rPr>
          <w:szCs w:val="20"/>
          <w:lang w:val="pt-BR"/>
        </w:rPr>
        <w:t xml:space="preserve"> Dresden, especialmente ao Prof. Dr.-Ing. Leon Urbas e a empresa Michael Dziallas Engineering e a todas as pessoas envolvidas pelo auxílio na elaboração desta documentação de </w:t>
      </w:r>
      <w:proofErr w:type="spellStart"/>
      <w:r>
        <w:rPr>
          <w:rFonts w:cs="Arial"/>
          <w:lang w:val="es-ES"/>
        </w:rPr>
        <w:t>aprendizado</w:t>
      </w:r>
      <w:proofErr w:type="spellEnd"/>
      <w:r>
        <w:rPr>
          <w:rFonts w:cs="Arial"/>
          <w:lang w:val="es-ES"/>
        </w:rPr>
        <w:t>/</w:t>
      </w:r>
      <w:proofErr w:type="spellStart"/>
      <w:r>
        <w:rPr>
          <w:rFonts w:cs="Arial"/>
          <w:lang w:val="es-ES"/>
        </w:rPr>
        <w:t>treinamento</w:t>
      </w:r>
      <w:proofErr w:type="spellEnd"/>
      <w:r>
        <w:rPr>
          <w:szCs w:val="20"/>
          <w:lang w:val="pt-BR"/>
        </w:rPr>
        <w:t xml:space="preserve"> SCE.</w:t>
      </w:r>
    </w:p>
    <w:p w14:paraId="4F931FAB" w14:textId="77777777" w:rsidR="00CD2CAF" w:rsidRDefault="00CD2CAF">
      <w:pPr>
        <w:pStyle w:val="Kopfzeile"/>
        <w:spacing w:before="0" w:after="0" w:line="264" w:lineRule="auto"/>
        <w:ind w:left="0" w:right="567"/>
        <w:rPr>
          <w:szCs w:val="20"/>
          <w:lang w:val="pt-BR"/>
        </w:rPr>
      </w:pPr>
    </w:p>
    <w:p w14:paraId="5A32B6AA" w14:textId="77777777" w:rsidR="00CD2CAF" w:rsidRDefault="00CD2CAF">
      <w:pPr>
        <w:pStyle w:val="Kopfzeile"/>
        <w:tabs>
          <w:tab w:val="clear" w:pos="4536"/>
          <w:tab w:val="clear" w:pos="9072"/>
        </w:tabs>
        <w:spacing w:before="0" w:after="0" w:line="264" w:lineRule="auto"/>
        <w:ind w:left="0" w:right="567"/>
        <w:rPr>
          <w:rFonts w:cs="Arial"/>
          <w:b/>
          <w:lang w:val="pt-BR"/>
        </w:rPr>
      </w:pPr>
    </w:p>
    <w:p w14:paraId="669685E6" w14:textId="77777777" w:rsidR="00CD2CAF" w:rsidRDefault="00CD2CAF">
      <w:pPr>
        <w:pStyle w:val="berschrift1"/>
        <w:rPr>
          <w:lang w:val="pt-BR"/>
        </w:rPr>
        <w:sectPr w:rsidR="00CD2CAF">
          <w:headerReference w:type="even" r:id="rId13"/>
          <w:headerReference w:type="default" r:id="rId14"/>
          <w:footerReference w:type="even" r:id="rId15"/>
          <w:footerReference w:type="default" r:id="rId16"/>
          <w:headerReference w:type="first" r:id="rId17"/>
          <w:footerReference w:type="first" r:id="rId18"/>
          <w:pgSz w:w="11906" w:h="16838"/>
          <w:pgMar w:top="1418" w:right="849" w:bottom="1616" w:left="1134" w:header="737" w:footer="170" w:gutter="0"/>
          <w:pgNumType w:start="1"/>
          <w:cols w:space="708"/>
          <w:titlePg/>
          <w:docGrid w:linePitch="360"/>
        </w:sectPr>
      </w:pPr>
    </w:p>
    <w:bookmarkEnd w:id="0"/>
    <w:bookmarkEnd w:id="1"/>
    <w:p w14:paraId="379BC935" w14:textId="77777777" w:rsidR="00CD2CAF" w:rsidRDefault="006236DE">
      <w:pPr>
        <w:pStyle w:val="Kopfzeile"/>
        <w:spacing w:before="0" w:after="0" w:line="264" w:lineRule="auto"/>
        <w:ind w:left="0" w:right="567"/>
        <w:rPr>
          <w:rStyle w:val="InhaltsverzeichnisZchn"/>
          <w:b w:val="0"/>
          <w:smallCaps w:val="0"/>
          <w:spacing w:val="0"/>
          <w:sz w:val="48"/>
          <w:szCs w:val="52"/>
        </w:rPr>
      </w:pPr>
      <w:r>
        <w:rPr>
          <w:rStyle w:val="InhaltsverzeichnisZchn"/>
          <w:b w:val="0"/>
          <w:smallCaps w:val="0"/>
          <w:sz w:val="48"/>
          <w:szCs w:val="52"/>
          <w:lang w:val="pt-BR"/>
        </w:rPr>
        <w:lastRenderedPageBreak/>
        <w:t>Índice de conteúdo</w:t>
      </w:r>
    </w:p>
    <w:p w14:paraId="6E82CB5F" w14:textId="3900989E" w:rsidR="00CD2CAF" w:rsidRDefault="006236DE">
      <w:pPr>
        <w:pStyle w:val="Verzeichnis1"/>
        <w:rPr>
          <w:rFonts w:asciiTheme="minorHAnsi" w:eastAsiaTheme="minorEastAsia" w:hAnsiTheme="minorHAnsi" w:cstheme="minorBidi"/>
          <w:noProof/>
          <w:sz w:val="22"/>
          <w:lang w:val="en-US" w:bidi="ar-SA"/>
        </w:rPr>
      </w:pPr>
      <w:r>
        <w:rPr>
          <w:lang w:val="pt-BR"/>
        </w:rPr>
        <w:fldChar w:fldCharType="begin"/>
      </w:r>
      <w:r>
        <w:instrText xml:space="preserve"> TOC \o "1-3" \h \z \u </w:instrText>
      </w:r>
      <w:r>
        <w:fldChar w:fldCharType="separate"/>
      </w:r>
      <w:hyperlink w:anchor="_Toc525809935" w:history="1">
        <w:r>
          <w:rPr>
            <w:rStyle w:val="Hyperlink"/>
            <w:noProof/>
          </w:rPr>
          <w:t>1</w:t>
        </w:r>
        <w:r>
          <w:rPr>
            <w:rFonts w:asciiTheme="minorHAnsi" w:eastAsiaTheme="minorEastAsia" w:hAnsiTheme="minorHAnsi" w:cstheme="minorBidi"/>
            <w:noProof/>
            <w:sz w:val="22"/>
            <w:lang w:val="en-US" w:bidi="ar-SA"/>
          </w:rPr>
          <w:tab/>
        </w:r>
        <w:r>
          <w:rPr>
            <w:rStyle w:val="Hyperlink"/>
            <w:bCs/>
            <w:noProof/>
            <w:lang w:val="pt-BR"/>
          </w:rPr>
          <w:t>Objetivo</w:t>
        </w:r>
        <w:r>
          <w:rPr>
            <w:noProof/>
            <w:webHidden/>
          </w:rPr>
          <w:tab/>
        </w:r>
        <w:r>
          <w:rPr>
            <w:noProof/>
            <w:webHidden/>
          </w:rPr>
          <w:fldChar w:fldCharType="begin"/>
        </w:r>
        <w:r>
          <w:rPr>
            <w:noProof/>
            <w:webHidden/>
          </w:rPr>
          <w:instrText xml:space="preserve"> PAGEREF _Toc525809935 </w:instrText>
        </w:r>
        <w:r>
          <w:rPr>
            <w:noProof/>
            <w:webHidden/>
          </w:rPr>
          <w:instrText xml:space="preserve">\h </w:instrText>
        </w:r>
        <w:r>
          <w:rPr>
            <w:noProof/>
            <w:webHidden/>
          </w:rPr>
        </w:r>
        <w:r>
          <w:rPr>
            <w:noProof/>
            <w:webHidden/>
          </w:rPr>
          <w:fldChar w:fldCharType="separate"/>
        </w:r>
        <w:r>
          <w:rPr>
            <w:noProof/>
            <w:webHidden/>
          </w:rPr>
          <w:t>5</w:t>
        </w:r>
        <w:r>
          <w:rPr>
            <w:noProof/>
            <w:webHidden/>
          </w:rPr>
          <w:fldChar w:fldCharType="end"/>
        </w:r>
      </w:hyperlink>
    </w:p>
    <w:p w14:paraId="2AC0E28A" w14:textId="6CDF6556" w:rsidR="00CD2CAF" w:rsidRDefault="006236DE">
      <w:pPr>
        <w:pStyle w:val="Verzeichnis1"/>
        <w:rPr>
          <w:rFonts w:asciiTheme="minorHAnsi" w:eastAsiaTheme="minorEastAsia" w:hAnsiTheme="minorHAnsi" w:cstheme="minorBidi"/>
          <w:noProof/>
          <w:sz w:val="22"/>
          <w:lang w:val="en-US" w:bidi="ar-SA"/>
        </w:rPr>
      </w:pPr>
      <w:hyperlink w:anchor="_Toc525809936" w:history="1">
        <w:r>
          <w:rPr>
            <w:rStyle w:val="Hyperlink"/>
            <w:noProof/>
          </w:rPr>
          <w:t>2</w:t>
        </w:r>
        <w:r>
          <w:rPr>
            <w:rFonts w:asciiTheme="minorHAnsi" w:eastAsiaTheme="minorEastAsia" w:hAnsiTheme="minorHAnsi" w:cstheme="minorBidi"/>
            <w:noProof/>
            <w:sz w:val="22"/>
            <w:lang w:val="en-US" w:bidi="ar-SA"/>
          </w:rPr>
          <w:tab/>
        </w:r>
        <w:r>
          <w:rPr>
            <w:rStyle w:val="Hyperlink"/>
            <w:bCs/>
            <w:noProof/>
            <w:lang w:val="pt-BR"/>
          </w:rPr>
          <w:t>Pré-requisito</w:t>
        </w:r>
        <w:r>
          <w:rPr>
            <w:noProof/>
            <w:webHidden/>
          </w:rPr>
          <w:tab/>
        </w:r>
        <w:r>
          <w:rPr>
            <w:noProof/>
            <w:webHidden/>
          </w:rPr>
          <w:fldChar w:fldCharType="begin"/>
        </w:r>
        <w:r>
          <w:rPr>
            <w:noProof/>
            <w:webHidden/>
          </w:rPr>
          <w:instrText xml:space="preserve"> PAGEREF _Toc525809936 \h </w:instrText>
        </w:r>
        <w:r>
          <w:rPr>
            <w:noProof/>
            <w:webHidden/>
          </w:rPr>
        </w:r>
        <w:r>
          <w:rPr>
            <w:noProof/>
            <w:webHidden/>
          </w:rPr>
          <w:fldChar w:fldCharType="separate"/>
        </w:r>
        <w:r>
          <w:rPr>
            <w:noProof/>
            <w:webHidden/>
          </w:rPr>
          <w:t>5</w:t>
        </w:r>
        <w:r>
          <w:rPr>
            <w:noProof/>
            <w:webHidden/>
          </w:rPr>
          <w:fldChar w:fldCharType="end"/>
        </w:r>
      </w:hyperlink>
    </w:p>
    <w:p w14:paraId="44BF98AE" w14:textId="0B9F743C" w:rsidR="00CD2CAF" w:rsidRDefault="006236DE">
      <w:pPr>
        <w:pStyle w:val="Verzeichnis1"/>
        <w:rPr>
          <w:rFonts w:asciiTheme="minorHAnsi" w:eastAsiaTheme="minorEastAsia" w:hAnsiTheme="minorHAnsi" w:cstheme="minorBidi"/>
          <w:noProof/>
          <w:sz w:val="22"/>
          <w:lang w:val="en-US" w:bidi="ar-SA"/>
        </w:rPr>
      </w:pPr>
      <w:hyperlink w:anchor="_Toc525809937"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pt-BR"/>
          </w:rPr>
          <w:t>Hardwares e softwares necessários</w:t>
        </w:r>
        <w:r>
          <w:rPr>
            <w:noProof/>
            <w:webHidden/>
          </w:rPr>
          <w:tab/>
        </w:r>
        <w:r>
          <w:rPr>
            <w:noProof/>
            <w:webHidden/>
          </w:rPr>
          <w:fldChar w:fldCharType="begin"/>
        </w:r>
        <w:r>
          <w:rPr>
            <w:noProof/>
            <w:webHidden/>
          </w:rPr>
          <w:instrText xml:space="preserve"> PAGEREF _Toc525809937 \h </w:instrText>
        </w:r>
        <w:r>
          <w:rPr>
            <w:noProof/>
            <w:webHidden/>
          </w:rPr>
        </w:r>
        <w:r>
          <w:rPr>
            <w:noProof/>
            <w:webHidden/>
          </w:rPr>
          <w:fldChar w:fldCharType="separate"/>
        </w:r>
        <w:r>
          <w:rPr>
            <w:noProof/>
            <w:webHidden/>
          </w:rPr>
          <w:t>6</w:t>
        </w:r>
        <w:r>
          <w:rPr>
            <w:noProof/>
            <w:webHidden/>
          </w:rPr>
          <w:fldChar w:fldCharType="end"/>
        </w:r>
      </w:hyperlink>
    </w:p>
    <w:p w14:paraId="05512F2B" w14:textId="1167B556" w:rsidR="00CD2CAF" w:rsidRDefault="006236DE">
      <w:pPr>
        <w:pStyle w:val="Verzeichnis1"/>
        <w:rPr>
          <w:rFonts w:asciiTheme="minorHAnsi" w:eastAsiaTheme="minorEastAsia" w:hAnsiTheme="minorHAnsi" w:cstheme="minorBidi"/>
          <w:noProof/>
          <w:sz w:val="22"/>
          <w:lang w:val="en-US" w:bidi="ar-SA"/>
        </w:rPr>
      </w:pPr>
      <w:hyperlink w:anchor="_Toc525809938" w:history="1">
        <w:r>
          <w:rPr>
            <w:rStyle w:val="Hyperlink"/>
            <w:noProof/>
          </w:rPr>
          <w:t>4</w:t>
        </w:r>
        <w:r>
          <w:rPr>
            <w:rFonts w:asciiTheme="minorHAnsi" w:eastAsiaTheme="minorEastAsia" w:hAnsiTheme="minorHAnsi" w:cstheme="minorBidi"/>
            <w:noProof/>
            <w:sz w:val="22"/>
            <w:lang w:val="en-US" w:bidi="ar-SA"/>
          </w:rPr>
          <w:tab/>
        </w:r>
        <w:r>
          <w:rPr>
            <w:rStyle w:val="Hyperlink"/>
            <w:bCs/>
            <w:noProof/>
            <w:lang w:val="pt-BR"/>
          </w:rPr>
          <w:t>Teoria</w:t>
        </w:r>
        <w:r>
          <w:rPr>
            <w:noProof/>
            <w:webHidden/>
          </w:rPr>
          <w:tab/>
        </w:r>
        <w:r>
          <w:rPr>
            <w:noProof/>
            <w:webHidden/>
          </w:rPr>
          <w:fldChar w:fldCharType="begin"/>
        </w:r>
        <w:r>
          <w:rPr>
            <w:noProof/>
            <w:webHidden/>
          </w:rPr>
          <w:instrText xml:space="preserve"> PAGEREF _Toc525809938 \h </w:instrText>
        </w:r>
        <w:r>
          <w:rPr>
            <w:noProof/>
            <w:webHidden/>
          </w:rPr>
        </w:r>
        <w:r>
          <w:rPr>
            <w:noProof/>
            <w:webHidden/>
          </w:rPr>
          <w:fldChar w:fldCharType="separate"/>
        </w:r>
        <w:r>
          <w:rPr>
            <w:noProof/>
            <w:webHidden/>
          </w:rPr>
          <w:t>7</w:t>
        </w:r>
        <w:r>
          <w:rPr>
            <w:noProof/>
            <w:webHidden/>
          </w:rPr>
          <w:fldChar w:fldCharType="end"/>
        </w:r>
      </w:hyperlink>
    </w:p>
    <w:p w14:paraId="168B43F0" w14:textId="045BCFD1" w:rsidR="00CD2CAF" w:rsidRDefault="006236D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939" w:history="1">
        <w:r>
          <w:rPr>
            <w:rStyle w:val="Hyperlink"/>
            <w:noProof/>
            <w:lang w:val="pt-BR"/>
          </w:rPr>
          <w:t>4.1</w:t>
        </w:r>
        <w:r>
          <w:rPr>
            <w:rFonts w:asciiTheme="minorHAnsi" w:eastAsiaTheme="minorEastAsia" w:hAnsiTheme="minorHAnsi" w:cstheme="minorBidi"/>
            <w:noProof/>
            <w:sz w:val="22"/>
            <w:lang w:val="en-US" w:bidi="ar-SA"/>
          </w:rPr>
          <w:tab/>
        </w:r>
        <w:r>
          <w:rPr>
            <w:rStyle w:val="Hyperlink"/>
            <w:bCs/>
            <w:noProof/>
            <w:lang w:val="pt-BR"/>
          </w:rPr>
          <w:t>Sistema de automação SIMATIC S7-1200</w:t>
        </w:r>
        <w:r>
          <w:rPr>
            <w:noProof/>
            <w:webHidden/>
          </w:rPr>
          <w:tab/>
        </w:r>
        <w:r>
          <w:rPr>
            <w:noProof/>
            <w:webHidden/>
          </w:rPr>
          <w:fldChar w:fldCharType="begin"/>
        </w:r>
        <w:r>
          <w:rPr>
            <w:noProof/>
            <w:webHidden/>
          </w:rPr>
          <w:instrText xml:space="preserve"> PAGEREF _Toc525809939 \h </w:instrText>
        </w:r>
        <w:r>
          <w:rPr>
            <w:noProof/>
            <w:webHidden/>
          </w:rPr>
        </w:r>
        <w:r>
          <w:rPr>
            <w:noProof/>
            <w:webHidden/>
          </w:rPr>
          <w:fldChar w:fldCharType="separate"/>
        </w:r>
        <w:r>
          <w:rPr>
            <w:noProof/>
            <w:webHidden/>
          </w:rPr>
          <w:t>7</w:t>
        </w:r>
        <w:r>
          <w:rPr>
            <w:noProof/>
            <w:webHidden/>
          </w:rPr>
          <w:fldChar w:fldCharType="end"/>
        </w:r>
      </w:hyperlink>
    </w:p>
    <w:p w14:paraId="77BA1451" w14:textId="250338A6" w:rsidR="00CD2CAF" w:rsidRDefault="006236DE">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940" w:history="1">
        <w:r>
          <w:rPr>
            <w:rStyle w:val="Hyperlink"/>
            <w:noProof/>
          </w:rPr>
          <w:t>4.1.1</w:t>
        </w:r>
        <w:r>
          <w:rPr>
            <w:rFonts w:asciiTheme="minorHAnsi" w:eastAsiaTheme="minorEastAsia" w:hAnsiTheme="minorHAnsi" w:cstheme="minorBidi"/>
            <w:noProof/>
            <w:sz w:val="22"/>
            <w:lang w:val="en-US" w:bidi="ar-SA"/>
          </w:rPr>
          <w:tab/>
        </w:r>
        <w:r>
          <w:rPr>
            <w:rStyle w:val="Hyperlink"/>
            <w:bCs/>
            <w:noProof/>
            <w:lang w:val="pt-BR"/>
          </w:rPr>
          <w:t>Gama de módulos</w:t>
        </w:r>
        <w:r>
          <w:rPr>
            <w:noProof/>
            <w:webHidden/>
          </w:rPr>
          <w:tab/>
        </w:r>
        <w:r>
          <w:rPr>
            <w:noProof/>
            <w:webHidden/>
          </w:rPr>
          <w:fldChar w:fldCharType="begin"/>
        </w:r>
        <w:r>
          <w:rPr>
            <w:noProof/>
            <w:webHidden/>
          </w:rPr>
          <w:instrText xml:space="preserve"> PAGEREF _Toc5258099</w:instrText>
        </w:r>
        <w:r>
          <w:rPr>
            <w:noProof/>
            <w:webHidden/>
          </w:rPr>
          <w:instrText xml:space="preserve">40 \h </w:instrText>
        </w:r>
        <w:r>
          <w:rPr>
            <w:noProof/>
            <w:webHidden/>
          </w:rPr>
        </w:r>
        <w:r>
          <w:rPr>
            <w:noProof/>
            <w:webHidden/>
          </w:rPr>
          <w:fldChar w:fldCharType="separate"/>
        </w:r>
        <w:r>
          <w:rPr>
            <w:noProof/>
            <w:webHidden/>
          </w:rPr>
          <w:t>8</w:t>
        </w:r>
        <w:r>
          <w:rPr>
            <w:noProof/>
            <w:webHidden/>
          </w:rPr>
          <w:fldChar w:fldCharType="end"/>
        </w:r>
      </w:hyperlink>
    </w:p>
    <w:p w14:paraId="38AA683A" w14:textId="44A75C23" w:rsidR="00CD2CAF" w:rsidRDefault="006236D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941" w:history="1">
        <w:r>
          <w:rPr>
            <w:rStyle w:val="Hyperlink"/>
            <w:noProof/>
            <w:lang w:val="pt-BR"/>
          </w:rPr>
          <w:t>4.2</w:t>
        </w:r>
        <w:r>
          <w:rPr>
            <w:rFonts w:asciiTheme="minorHAnsi" w:eastAsiaTheme="minorEastAsia" w:hAnsiTheme="minorHAnsi" w:cstheme="minorBidi"/>
            <w:noProof/>
            <w:sz w:val="22"/>
            <w:lang w:val="en-US" w:bidi="ar-SA"/>
          </w:rPr>
          <w:tab/>
        </w:r>
        <w:r>
          <w:rPr>
            <w:rStyle w:val="Hyperlink"/>
            <w:bCs/>
            <w:noProof/>
            <w:lang w:val="pt-BR"/>
          </w:rPr>
          <w:t>Elementos operacionais e de exibição da CPU 1215C DC/DC/DC</w:t>
        </w:r>
        <w:r>
          <w:rPr>
            <w:noProof/>
            <w:webHidden/>
          </w:rPr>
          <w:tab/>
        </w:r>
        <w:r>
          <w:rPr>
            <w:noProof/>
            <w:webHidden/>
          </w:rPr>
          <w:fldChar w:fldCharType="begin"/>
        </w:r>
        <w:r>
          <w:rPr>
            <w:noProof/>
            <w:webHidden/>
          </w:rPr>
          <w:instrText xml:space="preserve"> PAGEREF _Toc525809941 \h </w:instrText>
        </w:r>
        <w:r>
          <w:rPr>
            <w:noProof/>
            <w:webHidden/>
          </w:rPr>
        </w:r>
        <w:r>
          <w:rPr>
            <w:noProof/>
            <w:webHidden/>
          </w:rPr>
          <w:fldChar w:fldCharType="separate"/>
        </w:r>
        <w:r>
          <w:rPr>
            <w:noProof/>
            <w:webHidden/>
          </w:rPr>
          <w:t>10</w:t>
        </w:r>
        <w:r>
          <w:rPr>
            <w:noProof/>
            <w:webHidden/>
          </w:rPr>
          <w:fldChar w:fldCharType="end"/>
        </w:r>
      </w:hyperlink>
    </w:p>
    <w:p w14:paraId="7C6D5C32" w14:textId="3AC60B30" w:rsidR="00CD2CAF" w:rsidRDefault="006236DE">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942" w:history="1">
        <w:r>
          <w:rPr>
            <w:rStyle w:val="Hyperlink"/>
            <w:noProof/>
            <w:lang w:val="pt-BR"/>
          </w:rPr>
          <w:t>4.2.1</w:t>
        </w:r>
        <w:r>
          <w:rPr>
            <w:rFonts w:asciiTheme="minorHAnsi" w:eastAsiaTheme="minorEastAsia" w:hAnsiTheme="minorHAnsi" w:cstheme="minorBidi"/>
            <w:noProof/>
            <w:sz w:val="22"/>
            <w:lang w:val="en-US" w:bidi="ar-SA"/>
          </w:rPr>
          <w:tab/>
        </w:r>
        <w:r>
          <w:rPr>
            <w:rStyle w:val="Hyperlink"/>
            <w:rFonts w:eastAsia="ArialUnicodeMS"/>
            <w:bCs/>
            <w:noProof/>
            <w:lang w:val="pt-BR"/>
          </w:rPr>
          <w:t>Vista frontal da CPU 1215C DC/DC/DC</w:t>
        </w:r>
        <w:r>
          <w:rPr>
            <w:noProof/>
            <w:webHidden/>
          </w:rPr>
          <w:tab/>
        </w:r>
        <w:r>
          <w:rPr>
            <w:noProof/>
            <w:webHidden/>
          </w:rPr>
          <w:fldChar w:fldCharType="begin"/>
        </w:r>
        <w:r>
          <w:rPr>
            <w:noProof/>
            <w:webHidden/>
          </w:rPr>
          <w:instrText xml:space="preserve"> PAGEREF _Toc525809942 \h </w:instrText>
        </w:r>
        <w:r>
          <w:rPr>
            <w:noProof/>
            <w:webHidden/>
          </w:rPr>
        </w:r>
        <w:r>
          <w:rPr>
            <w:noProof/>
            <w:webHidden/>
          </w:rPr>
          <w:fldChar w:fldCharType="separate"/>
        </w:r>
        <w:r>
          <w:rPr>
            <w:noProof/>
            <w:webHidden/>
          </w:rPr>
          <w:t>10</w:t>
        </w:r>
        <w:r>
          <w:rPr>
            <w:noProof/>
            <w:webHidden/>
          </w:rPr>
          <w:fldChar w:fldCharType="end"/>
        </w:r>
      </w:hyperlink>
    </w:p>
    <w:p w14:paraId="0A76F649" w14:textId="7D2BC59D" w:rsidR="00CD2CAF" w:rsidRDefault="006236DE">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943"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bCs/>
            <w:noProof/>
            <w:lang w:val="pt-BR"/>
          </w:rPr>
          <w:t>SIMATIC Memory Card (MC)</w:t>
        </w:r>
        <w:r>
          <w:rPr>
            <w:noProof/>
            <w:webHidden/>
          </w:rPr>
          <w:tab/>
        </w:r>
        <w:r>
          <w:rPr>
            <w:noProof/>
            <w:webHidden/>
          </w:rPr>
          <w:fldChar w:fldCharType="begin"/>
        </w:r>
        <w:r>
          <w:rPr>
            <w:noProof/>
            <w:webHidden/>
          </w:rPr>
          <w:instrText xml:space="preserve"> PAGEREF _Toc525809943 \h </w:instrText>
        </w:r>
        <w:r>
          <w:rPr>
            <w:noProof/>
            <w:webHidden/>
          </w:rPr>
        </w:r>
        <w:r>
          <w:rPr>
            <w:noProof/>
            <w:webHidden/>
          </w:rPr>
          <w:fldChar w:fldCharType="separate"/>
        </w:r>
        <w:r>
          <w:rPr>
            <w:noProof/>
            <w:webHidden/>
          </w:rPr>
          <w:t>11</w:t>
        </w:r>
        <w:r>
          <w:rPr>
            <w:noProof/>
            <w:webHidden/>
          </w:rPr>
          <w:fldChar w:fldCharType="end"/>
        </w:r>
      </w:hyperlink>
    </w:p>
    <w:p w14:paraId="10D2F569" w14:textId="7725230A" w:rsidR="00CD2CAF" w:rsidRDefault="006236DE">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944" w:history="1">
        <w:r>
          <w:rPr>
            <w:rStyle w:val="Hyperlink"/>
            <w:noProof/>
          </w:rPr>
          <w:t>4.2.3</w:t>
        </w:r>
        <w:r>
          <w:rPr>
            <w:rFonts w:asciiTheme="minorHAnsi" w:eastAsiaTheme="minorEastAsia" w:hAnsiTheme="minorHAnsi" w:cstheme="minorBidi"/>
            <w:noProof/>
            <w:sz w:val="22"/>
            <w:lang w:val="en-US" w:bidi="ar-SA"/>
          </w:rPr>
          <w:tab/>
        </w:r>
        <w:r>
          <w:rPr>
            <w:rStyle w:val="Hyperlink"/>
            <w:rFonts w:eastAsia="ArialUnicodeMS"/>
            <w:bCs/>
            <w:noProof/>
            <w:lang w:val="pt-BR"/>
          </w:rPr>
          <w:t>Estados operacionais da CPU</w:t>
        </w:r>
        <w:r>
          <w:rPr>
            <w:noProof/>
            <w:webHidden/>
          </w:rPr>
          <w:tab/>
        </w:r>
        <w:r>
          <w:rPr>
            <w:noProof/>
            <w:webHidden/>
          </w:rPr>
          <w:fldChar w:fldCharType="begin"/>
        </w:r>
        <w:r>
          <w:rPr>
            <w:noProof/>
            <w:webHidden/>
          </w:rPr>
          <w:instrText xml:space="preserve"> PAGEREF _Toc525809944 \h </w:instrText>
        </w:r>
        <w:r>
          <w:rPr>
            <w:noProof/>
            <w:webHidden/>
          </w:rPr>
        </w:r>
        <w:r>
          <w:rPr>
            <w:noProof/>
            <w:webHidden/>
          </w:rPr>
          <w:fldChar w:fldCharType="separate"/>
        </w:r>
        <w:r>
          <w:rPr>
            <w:noProof/>
            <w:webHidden/>
          </w:rPr>
          <w:t>11</w:t>
        </w:r>
        <w:r>
          <w:rPr>
            <w:noProof/>
            <w:webHidden/>
          </w:rPr>
          <w:fldChar w:fldCharType="end"/>
        </w:r>
      </w:hyperlink>
    </w:p>
    <w:p w14:paraId="081D7B0A" w14:textId="2B2217DE" w:rsidR="00CD2CAF" w:rsidRDefault="006236DE">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945"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bCs/>
            <w:noProof/>
            <w:lang w:val="pt-BR"/>
          </w:rPr>
          <w:t>Indicadores de status e erro</w:t>
        </w:r>
        <w:r>
          <w:rPr>
            <w:noProof/>
            <w:webHidden/>
          </w:rPr>
          <w:tab/>
        </w:r>
        <w:r>
          <w:rPr>
            <w:noProof/>
            <w:webHidden/>
          </w:rPr>
          <w:fldChar w:fldCharType="begin"/>
        </w:r>
        <w:r>
          <w:rPr>
            <w:noProof/>
            <w:webHidden/>
          </w:rPr>
          <w:instrText xml:space="preserve"> PAGEREF _Toc525809945 \h </w:instrText>
        </w:r>
        <w:r>
          <w:rPr>
            <w:noProof/>
            <w:webHidden/>
          </w:rPr>
        </w:r>
        <w:r>
          <w:rPr>
            <w:noProof/>
            <w:webHidden/>
          </w:rPr>
          <w:fldChar w:fldCharType="separate"/>
        </w:r>
        <w:r>
          <w:rPr>
            <w:noProof/>
            <w:webHidden/>
          </w:rPr>
          <w:t>12</w:t>
        </w:r>
        <w:r>
          <w:rPr>
            <w:noProof/>
            <w:webHidden/>
          </w:rPr>
          <w:fldChar w:fldCharType="end"/>
        </w:r>
      </w:hyperlink>
    </w:p>
    <w:p w14:paraId="6E05E374" w14:textId="0105D0C6" w:rsidR="00CD2CAF" w:rsidRDefault="006236D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946" w:history="1">
        <w:r>
          <w:rPr>
            <w:rStyle w:val="Hyperlink"/>
            <w:noProof/>
            <w:lang w:val="en-US"/>
          </w:rPr>
          <w:t>4.3</w:t>
        </w:r>
        <w:r>
          <w:rPr>
            <w:rFonts w:asciiTheme="minorHAnsi" w:eastAsiaTheme="minorEastAsia" w:hAnsiTheme="minorHAnsi" w:cstheme="minorBidi"/>
            <w:noProof/>
            <w:sz w:val="22"/>
            <w:lang w:val="en-US" w:bidi="ar-SA"/>
          </w:rPr>
          <w:tab/>
        </w:r>
        <w:r>
          <w:rPr>
            <w:rStyle w:val="Hyperlink"/>
            <w:bCs/>
            <w:noProof/>
            <w:lang w:val="pt-BR"/>
          </w:rPr>
          <w:t>Software de programação STEP 7 Basic V14 (TIA Portal V14)</w:t>
        </w:r>
        <w:r>
          <w:rPr>
            <w:noProof/>
            <w:webHidden/>
          </w:rPr>
          <w:tab/>
        </w:r>
        <w:r>
          <w:rPr>
            <w:noProof/>
            <w:webHidden/>
          </w:rPr>
          <w:fldChar w:fldCharType="begin"/>
        </w:r>
        <w:r>
          <w:rPr>
            <w:noProof/>
            <w:webHidden/>
          </w:rPr>
          <w:instrText xml:space="preserve"> PAGEREF _Toc525809946 \h </w:instrText>
        </w:r>
        <w:r>
          <w:rPr>
            <w:noProof/>
            <w:webHidden/>
          </w:rPr>
        </w:r>
        <w:r>
          <w:rPr>
            <w:noProof/>
            <w:webHidden/>
          </w:rPr>
          <w:fldChar w:fldCharType="separate"/>
        </w:r>
        <w:r>
          <w:rPr>
            <w:noProof/>
            <w:webHidden/>
          </w:rPr>
          <w:t>13</w:t>
        </w:r>
        <w:r>
          <w:rPr>
            <w:noProof/>
            <w:webHidden/>
          </w:rPr>
          <w:fldChar w:fldCharType="end"/>
        </w:r>
      </w:hyperlink>
    </w:p>
    <w:p w14:paraId="72F3DB83" w14:textId="0A6529D9" w:rsidR="00CD2CAF" w:rsidRDefault="006236DE">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947" w:history="1">
        <w:r>
          <w:rPr>
            <w:rStyle w:val="Hyperlink"/>
            <w:noProof/>
          </w:rPr>
          <w:t>4.3.1</w:t>
        </w:r>
        <w:r>
          <w:rPr>
            <w:rFonts w:asciiTheme="minorHAnsi" w:eastAsiaTheme="minorEastAsia" w:hAnsiTheme="minorHAnsi" w:cstheme="minorBidi"/>
            <w:noProof/>
            <w:sz w:val="22"/>
            <w:lang w:val="en-US" w:bidi="ar-SA"/>
          </w:rPr>
          <w:tab/>
        </w:r>
        <w:r>
          <w:rPr>
            <w:rStyle w:val="Hyperlink"/>
            <w:bCs/>
            <w:noProof/>
            <w:lang w:val="pt-BR"/>
          </w:rPr>
          <w:t>Projeto</w:t>
        </w:r>
        <w:r>
          <w:rPr>
            <w:noProof/>
            <w:webHidden/>
          </w:rPr>
          <w:tab/>
        </w:r>
        <w:r>
          <w:rPr>
            <w:noProof/>
            <w:webHidden/>
          </w:rPr>
          <w:fldChar w:fldCharType="begin"/>
        </w:r>
        <w:r>
          <w:rPr>
            <w:noProof/>
            <w:webHidden/>
          </w:rPr>
          <w:instrText xml:space="preserve"> PAGEREF _Toc525809947 \h </w:instrText>
        </w:r>
        <w:r>
          <w:rPr>
            <w:noProof/>
            <w:webHidden/>
          </w:rPr>
        </w:r>
        <w:r>
          <w:rPr>
            <w:noProof/>
            <w:webHidden/>
          </w:rPr>
          <w:fldChar w:fldCharType="separate"/>
        </w:r>
        <w:r>
          <w:rPr>
            <w:noProof/>
            <w:webHidden/>
          </w:rPr>
          <w:t>13</w:t>
        </w:r>
        <w:r>
          <w:rPr>
            <w:noProof/>
            <w:webHidden/>
          </w:rPr>
          <w:fldChar w:fldCharType="end"/>
        </w:r>
      </w:hyperlink>
    </w:p>
    <w:p w14:paraId="103932E5" w14:textId="20EFACB8" w:rsidR="00CD2CAF" w:rsidRDefault="006236DE">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948" w:history="1">
        <w:r>
          <w:rPr>
            <w:rStyle w:val="Hyperlink"/>
            <w:noProof/>
          </w:rPr>
          <w:t>4.3.2</w:t>
        </w:r>
        <w:r>
          <w:rPr>
            <w:rFonts w:asciiTheme="minorHAnsi" w:eastAsiaTheme="minorEastAsia" w:hAnsiTheme="minorHAnsi" w:cstheme="minorBidi"/>
            <w:noProof/>
            <w:sz w:val="22"/>
            <w:lang w:val="en-US" w:bidi="ar-SA"/>
          </w:rPr>
          <w:tab/>
        </w:r>
        <w:r>
          <w:rPr>
            <w:rStyle w:val="Hyperlink"/>
            <w:bCs/>
            <w:noProof/>
            <w:lang w:val="pt-BR"/>
          </w:rPr>
          <w:t>Configuração de hardware</w:t>
        </w:r>
        <w:r>
          <w:rPr>
            <w:noProof/>
            <w:webHidden/>
          </w:rPr>
          <w:tab/>
        </w:r>
        <w:r>
          <w:rPr>
            <w:noProof/>
            <w:webHidden/>
          </w:rPr>
          <w:fldChar w:fldCharType="begin"/>
        </w:r>
        <w:r>
          <w:rPr>
            <w:noProof/>
            <w:webHidden/>
          </w:rPr>
          <w:instrText xml:space="preserve"> PAGEREF _Toc525809948 \h </w:instrText>
        </w:r>
        <w:r>
          <w:rPr>
            <w:noProof/>
            <w:webHidden/>
          </w:rPr>
        </w:r>
        <w:r>
          <w:rPr>
            <w:noProof/>
            <w:webHidden/>
          </w:rPr>
          <w:fldChar w:fldCharType="separate"/>
        </w:r>
        <w:r>
          <w:rPr>
            <w:noProof/>
            <w:webHidden/>
          </w:rPr>
          <w:t>13</w:t>
        </w:r>
        <w:r>
          <w:rPr>
            <w:noProof/>
            <w:webHidden/>
          </w:rPr>
          <w:fldChar w:fldCharType="end"/>
        </w:r>
      </w:hyperlink>
    </w:p>
    <w:p w14:paraId="7D6229DE" w14:textId="15FACD72" w:rsidR="00CD2CAF" w:rsidRDefault="006236DE">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949" w:history="1">
        <w:r>
          <w:rPr>
            <w:rStyle w:val="Hyperlink"/>
            <w:noProof/>
          </w:rPr>
          <w:t>4.3.3</w:t>
        </w:r>
        <w:r>
          <w:rPr>
            <w:rFonts w:asciiTheme="minorHAnsi" w:eastAsiaTheme="minorEastAsia" w:hAnsiTheme="minorHAnsi" w:cstheme="minorBidi"/>
            <w:noProof/>
            <w:sz w:val="22"/>
            <w:lang w:val="en-US" w:bidi="ar-SA"/>
          </w:rPr>
          <w:tab/>
        </w:r>
        <w:r>
          <w:rPr>
            <w:rStyle w:val="Hyperlink"/>
            <w:bCs/>
            <w:noProof/>
            <w:lang w:val="pt-BR"/>
          </w:rPr>
          <w:t>Planejamento do hardware</w:t>
        </w:r>
        <w:r>
          <w:rPr>
            <w:noProof/>
            <w:webHidden/>
          </w:rPr>
          <w:tab/>
        </w:r>
        <w:r>
          <w:rPr>
            <w:noProof/>
            <w:webHidden/>
          </w:rPr>
          <w:fldChar w:fldCharType="begin"/>
        </w:r>
        <w:r>
          <w:rPr>
            <w:noProof/>
            <w:webHidden/>
          </w:rPr>
          <w:instrText xml:space="preserve"> PAGEREF _Toc525809949 \h </w:instrText>
        </w:r>
        <w:r>
          <w:rPr>
            <w:noProof/>
            <w:webHidden/>
          </w:rPr>
        </w:r>
        <w:r>
          <w:rPr>
            <w:noProof/>
            <w:webHidden/>
          </w:rPr>
          <w:fldChar w:fldCharType="separate"/>
        </w:r>
        <w:r>
          <w:rPr>
            <w:noProof/>
            <w:webHidden/>
          </w:rPr>
          <w:t>14</w:t>
        </w:r>
        <w:r>
          <w:rPr>
            <w:noProof/>
            <w:webHidden/>
          </w:rPr>
          <w:fldChar w:fldCharType="end"/>
        </w:r>
      </w:hyperlink>
    </w:p>
    <w:p w14:paraId="39ED3012" w14:textId="40D783C6" w:rsidR="00CD2CAF" w:rsidRDefault="006236DE">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950" w:history="1">
        <w:r>
          <w:rPr>
            <w:rStyle w:val="Hyperlink"/>
            <w:noProof/>
            <w:lang w:val="pt-BR"/>
          </w:rPr>
          <w:t>4.3.4</w:t>
        </w:r>
        <w:r>
          <w:rPr>
            <w:rFonts w:asciiTheme="minorHAnsi" w:eastAsiaTheme="minorEastAsia" w:hAnsiTheme="minorHAnsi" w:cstheme="minorBidi"/>
            <w:noProof/>
            <w:sz w:val="22"/>
            <w:lang w:val="en-US" w:bidi="ar-SA"/>
          </w:rPr>
          <w:tab/>
        </w:r>
        <w:r>
          <w:rPr>
            <w:rStyle w:val="Hyperlink"/>
            <w:bCs/>
            <w:noProof/>
            <w:lang w:val="pt-BR"/>
          </w:rPr>
          <w:t>TIA Portal – Portal e Project View</w:t>
        </w:r>
        <w:r>
          <w:rPr>
            <w:noProof/>
            <w:webHidden/>
          </w:rPr>
          <w:tab/>
        </w:r>
        <w:r>
          <w:rPr>
            <w:noProof/>
            <w:webHidden/>
          </w:rPr>
          <w:fldChar w:fldCharType="begin"/>
        </w:r>
        <w:r>
          <w:rPr>
            <w:noProof/>
            <w:webHidden/>
          </w:rPr>
          <w:instrText xml:space="preserve"> PAGEREF _Toc525809950 \h </w:instrText>
        </w:r>
        <w:r>
          <w:rPr>
            <w:noProof/>
            <w:webHidden/>
          </w:rPr>
        </w:r>
        <w:r>
          <w:rPr>
            <w:noProof/>
            <w:webHidden/>
          </w:rPr>
          <w:fldChar w:fldCharType="separate"/>
        </w:r>
        <w:r>
          <w:rPr>
            <w:noProof/>
            <w:webHidden/>
          </w:rPr>
          <w:t>15</w:t>
        </w:r>
        <w:r>
          <w:rPr>
            <w:noProof/>
            <w:webHidden/>
          </w:rPr>
          <w:fldChar w:fldCharType="end"/>
        </w:r>
      </w:hyperlink>
    </w:p>
    <w:p w14:paraId="5B59F748" w14:textId="0AF1471F" w:rsidR="00CD2CAF" w:rsidRDefault="006236DE">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951" w:history="1">
        <w:r>
          <w:rPr>
            <w:rStyle w:val="Hyperlink"/>
            <w:noProof/>
            <w:lang w:val="pt-BR"/>
          </w:rPr>
          <w:t>4.3.5</w:t>
        </w:r>
        <w:r>
          <w:rPr>
            <w:rFonts w:asciiTheme="minorHAnsi" w:eastAsiaTheme="minorEastAsia" w:hAnsiTheme="minorHAnsi" w:cstheme="minorBidi"/>
            <w:noProof/>
            <w:sz w:val="22"/>
            <w:lang w:val="en-US" w:bidi="ar-SA"/>
          </w:rPr>
          <w:tab/>
        </w:r>
        <w:r>
          <w:rPr>
            <w:rStyle w:val="Hyperlink"/>
            <w:bCs/>
            <w:noProof/>
            <w:lang w:val="pt-BR"/>
          </w:rPr>
          <w:t>Configurações básicas para o TIA Portal</w:t>
        </w:r>
        <w:r>
          <w:rPr>
            <w:noProof/>
            <w:webHidden/>
          </w:rPr>
          <w:tab/>
        </w:r>
        <w:r>
          <w:rPr>
            <w:noProof/>
            <w:webHidden/>
          </w:rPr>
          <w:fldChar w:fldCharType="begin"/>
        </w:r>
        <w:r>
          <w:rPr>
            <w:noProof/>
            <w:webHidden/>
          </w:rPr>
          <w:instrText xml:space="preserve"> PAGEREF _Toc525809951 \h </w:instrText>
        </w:r>
        <w:r>
          <w:rPr>
            <w:noProof/>
            <w:webHidden/>
          </w:rPr>
        </w:r>
        <w:r>
          <w:rPr>
            <w:noProof/>
            <w:webHidden/>
          </w:rPr>
          <w:fldChar w:fldCharType="separate"/>
        </w:r>
        <w:r>
          <w:rPr>
            <w:noProof/>
            <w:webHidden/>
          </w:rPr>
          <w:t>17</w:t>
        </w:r>
        <w:r>
          <w:rPr>
            <w:noProof/>
            <w:webHidden/>
          </w:rPr>
          <w:fldChar w:fldCharType="end"/>
        </w:r>
      </w:hyperlink>
    </w:p>
    <w:p w14:paraId="25706FB5" w14:textId="36984D5E" w:rsidR="00CD2CAF" w:rsidRDefault="006236DE">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952" w:history="1">
        <w:r>
          <w:rPr>
            <w:rStyle w:val="Hyperlink"/>
            <w:noProof/>
            <w:lang w:val="pt-BR"/>
          </w:rPr>
          <w:t>4.3.6</w:t>
        </w:r>
        <w:r>
          <w:rPr>
            <w:rFonts w:asciiTheme="minorHAnsi" w:eastAsiaTheme="minorEastAsia" w:hAnsiTheme="minorHAnsi" w:cstheme="minorBidi"/>
            <w:noProof/>
            <w:sz w:val="22"/>
            <w:lang w:val="en-US" w:bidi="ar-SA"/>
          </w:rPr>
          <w:tab/>
        </w:r>
        <w:r>
          <w:rPr>
            <w:rStyle w:val="Hyperlink"/>
            <w:bCs/>
            <w:noProof/>
            <w:lang w:val="pt-BR"/>
          </w:rPr>
          <w:t>Configurar os endereços de IP no dispositivo de programa</w:t>
        </w:r>
        <w:r>
          <w:rPr>
            <w:noProof/>
            <w:webHidden/>
          </w:rPr>
          <w:tab/>
        </w:r>
        <w:r>
          <w:rPr>
            <w:noProof/>
            <w:webHidden/>
          </w:rPr>
          <w:fldChar w:fldCharType="begin"/>
        </w:r>
        <w:r>
          <w:rPr>
            <w:noProof/>
            <w:webHidden/>
          </w:rPr>
          <w:instrText xml:space="preserve"> PAGE</w:instrText>
        </w:r>
        <w:r>
          <w:rPr>
            <w:noProof/>
            <w:webHidden/>
          </w:rPr>
          <w:instrText xml:space="preserve">REF _Toc525809952 \h </w:instrText>
        </w:r>
        <w:r>
          <w:rPr>
            <w:noProof/>
            <w:webHidden/>
          </w:rPr>
        </w:r>
        <w:r>
          <w:rPr>
            <w:noProof/>
            <w:webHidden/>
          </w:rPr>
          <w:fldChar w:fldCharType="separate"/>
        </w:r>
        <w:r>
          <w:rPr>
            <w:noProof/>
            <w:webHidden/>
          </w:rPr>
          <w:t>19</w:t>
        </w:r>
        <w:r>
          <w:rPr>
            <w:noProof/>
            <w:webHidden/>
          </w:rPr>
          <w:fldChar w:fldCharType="end"/>
        </w:r>
      </w:hyperlink>
    </w:p>
    <w:p w14:paraId="657A3178" w14:textId="315C6C31" w:rsidR="00CD2CAF" w:rsidRDefault="006236DE">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953" w:history="1">
        <w:r>
          <w:rPr>
            <w:rStyle w:val="Hyperlink"/>
            <w:noProof/>
            <w:lang w:val="pt-BR"/>
          </w:rPr>
          <w:t>4.3.7</w:t>
        </w:r>
        <w:r>
          <w:rPr>
            <w:rFonts w:asciiTheme="minorHAnsi" w:eastAsiaTheme="minorEastAsia" w:hAnsiTheme="minorHAnsi" w:cstheme="minorBidi"/>
            <w:noProof/>
            <w:sz w:val="22"/>
            <w:lang w:val="en-US" w:bidi="ar-SA"/>
          </w:rPr>
          <w:tab/>
        </w:r>
        <w:r>
          <w:rPr>
            <w:rStyle w:val="Hyperlink"/>
            <w:bCs/>
            <w:noProof/>
            <w:lang w:val="pt-BR"/>
          </w:rPr>
          <w:t>Configurar os endereços de IP na CPU</w:t>
        </w:r>
        <w:r>
          <w:rPr>
            <w:noProof/>
            <w:webHidden/>
          </w:rPr>
          <w:tab/>
        </w:r>
        <w:r>
          <w:rPr>
            <w:noProof/>
            <w:webHidden/>
          </w:rPr>
          <w:fldChar w:fldCharType="begin"/>
        </w:r>
        <w:r>
          <w:rPr>
            <w:noProof/>
            <w:webHidden/>
          </w:rPr>
          <w:instrText xml:space="preserve"> PAGEREF _Toc525809953 \h </w:instrText>
        </w:r>
        <w:r>
          <w:rPr>
            <w:noProof/>
            <w:webHidden/>
          </w:rPr>
        </w:r>
        <w:r>
          <w:rPr>
            <w:noProof/>
            <w:webHidden/>
          </w:rPr>
          <w:fldChar w:fldCharType="separate"/>
        </w:r>
        <w:r>
          <w:rPr>
            <w:noProof/>
            <w:webHidden/>
          </w:rPr>
          <w:t>22</w:t>
        </w:r>
        <w:r>
          <w:rPr>
            <w:noProof/>
            <w:webHidden/>
          </w:rPr>
          <w:fldChar w:fldCharType="end"/>
        </w:r>
      </w:hyperlink>
    </w:p>
    <w:p w14:paraId="1BC8A3B6" w14:textId="007010E1" w:rsidR="00CD2CAF" w:rsidRDefault="006236DE">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09954" w:history="1">
        <w:r>
          <w:rPr>
            <w:rStyle w:val="Hyperlink"/>
            <w:noProof/>
            <w:lang w:val="pt-BR"/>
          </w:rPr>
          <w:t>4.3.8</w:t>
        </w:r>
        <w:r>
          <w:rPr>
            <w:rFonts w:asciiTheme="minorHAnsi" w:eastAsiaTheme="minorEastAsia" w:hAnsiTheme="minorHAnsi" w:cstheme="minorBidi"/>
            <w:noProof/>
            <w:sz w:val="22"/>
            <w:lang w:val="en-US" w:bidi="ar-SA"/>
          </w:rPr>
          <w:tab/>
        </w:r>
        <w:r>
          <w:rPr>
            <w:rStyle w:val="Hyperlink"/>
            <w:bCs/>
            <w:noProof/>
            <w:lang w:val="pt-BR"/>
          </w:rPr>
          <w:t>Reiniciar a CPU na configuração de fábrica</w:t>
        </w:r>
        <w:r>
          <w:rPr>
            <w:noProof/>
            <w:webHidden/>
          </w:rPr>
          <w:tab/>
        </w:r>
        <w:r>
          <w:rPr>
            <w:noProof/>
            <w:webHidden/>
          </w:rPr>
          <w:fldChar w:fldCharType="begin"/>
        </w:r>
        <w:r>
          <w:rPr>
            <w:noProof/>
            <w:webHidden/>
          </w:rPr>
          <w:instrText xml:space="preserve"> PAGEREF _Toc525809954 \h </w:instrText>
        </w:r>
        <w:r>
          <w:rPr>
            <w:noProof/>
            <w:webHidden/>
          </w:rPr>
        </w:r>
        <w:r>
          <w:rPr>
            <w:noProof/>
            <w:webHidden/>
          </w:rPr>
          <w:fldChar w:fldCharType="separate"/>
        </w:r>
        <w:r>
          <w:rPr>
            <w:noProof/>
            <w:webHidden/>
          </w:rPr>
          <w:t>25</w:t>
        </w:r>
        <w:r>
          <w:rPr>
            <w:noProof/>
            <w:webHidden/>
          </w:rPr>
          <w:fldChar w:fldCharType="end"/>
        </w:r>
      </w:hyperlink>
    </w:p>
    <w:p w14:paraId="7B3D2BCB" w14:textId="5F81629B" w:rsidR="00CD2CAF" w:rsidRDefault="006236DE">
      <w:pPr>
        <w:pStyle w:val="Verzeichnis1"/>
        <w:rPr>
          <w:rFonts w:asciiTheme="minorHAnsi" w:eastAsiaTheme="minorEastAsia" w:hAnsiTheme="minorHAnsi" w:cstheme="minorBidi"/>
          <w:noProof/>
          <w:sz w:val="22"/>
          <w:lang w:val="en-US" w:bidi="ar-SA"/>
        </w:rPr>
      </w:pPr>
      <w:hyperlink w:anchor="_Toc525809955" w:history="1">
        <w:r>
          <w:rPr>
            <w:rStyle w:val="Hyperlink"/>
            <w:noProof/>
          </w:rPr>
          <w:t>5</w:t>
        </w:r>
        <w:r>
          <w:rPr>
            <w:rFonts w:asciiTheme="minorHAnsi" w:eastAsiaTheme="minorEastAsia" w:hAnsiTheme="minorHAnsi" w:cstheme="minorBidi"/>
            <w:noProof/>
            <w:sz w:val="22"/>
            <w:lang w:val="en-US" w:bidi="ar-SA"/>
          </w:rPr>
          <w:tab/>
        </w:r>
        <w:r>
          <w:rPr>
            <w:rStyle w:val="Hyperlink"/>
            <w:bCs/>
            <w:noProof/>
            <w:lang w:val="pt-BR"/>
          </w:rPr>
          <w:t>Tarefa</w:t>
        </w:r>
        <w:r>
          <w:rPr>
            <w:noProof/>
            <w:webHidden/>
          </w:rPr>
          <w:tab/>
        </w:r>
        <w:r>
          <w:rPr>
            <w:noProof/>
            <w:webHidden/>
          </w:rPr>
          <w:fldChar w:fldCharType="begin"/>
        </w:r>
        <w:r>
          <w:rPr>
            <w:noProof/>
            <w:webHidden/>
          </w:rPr>
          <w:instrText xml:space="preserve"> PAGEREF _Toc525809955 \h </w:instrText>
        </w:r>
        <w:r>
          <w:rPr>
            <w:noProof/>
            <w:webHidden/>
          </w:rPr>
        </w:r>
        <w:r>
          <w:rPr>
            <w:noProof/>
            <w:webHidden/>
          </w:rPr>
          <w:fldChar w:fldCharType="separate"/>
        </w:r>
        <w:r>
          <w:rPr>
            <w:noProof/>
            <w:webHidden/>
          </w:rPr>
          <w:t>26</w:t>
        </w:r>
        <w:r>
          <w:rPr>
            <w:noProof/>
            <w:webHidden/>
          </w:rPr>
          <w:fldChar w:fldCharType="end"/>
        </w:r>
      </w:hyperlink>
    </w:p>
    <w:p w14:paraId="74C6112A" w14:textId="72F30F84" w:rsidR="00CD2CAF" w:rsidRDefault="006236DE">
      <w:pPr>
        <w:pStyle w:val="Verzeichnis1"/>
        <w:rPr>
          <w:rFonts w:asciiTheme="minorHAnsi" w:eastAsiaTheme="minorEastAsia" w:hAnsiTheme="minorHAnsi" w:cstheme="minorBidi"/>
          <w:noProof/>
          <w:sz w:val="22"/>
          <w:lang w:val="en-US" w:bidi="ar-SA"/>
        </w:rPr>
      </w:pPr>
      <w:hyperlink w:anchor="_Toc525809956" w:history="1">
        <w:r>
          <w:rPr>
            <w:rStyle w:val="Hyperlink"/>
            <w:noProof/>
          </w:rPr>
          <w:t>6</w:t>
        </w:r>
        <w:r>
          <w:rPr>
            <w:rFonts w:asciiTheme="minorHAnsi" w:eastAsiaTheme="minorEastAsia" w:hAnsiTheme="minorHAnsi" w:cstheme="minorBidi"/>
            <w:noProof/>
            <w:sz w:val="22"/>
            <w:lang w:val="en-US" w:bidi="ar-SA"/>
          </w:rPr>
          <w:tab/>
        </w:r>
        <w:r>
          <w:rPr>
            <w:rStyle w:val="Hyperlink"/>
            <w:bCs/>
            <w:noProof/>
            <w:lang w:val="pt-BR"/>
          </w:rPr>
          <w:t>Planejamento</w:t>
        </w:r>
        <w:r>
          <w:rPr>
            <w:noProof/>
            <w:webHidden/>
          </w:rPr>
          <w:tab/>
        </w:r>
        <w:r>
          <w:rPr>
            <w:noProof/>
            <w:webHidden/>
          </w:rPr>
          <w:fldChar w:fldCharType="begin"/>
        </w:r>
        <w:r>
          <w:rPr>
            <w:noProof/>
            <w:webHidden/>
          </w:rPr>
          <w:instrText xml:space="preserve"> PAGEREF _Toc525809956 \h </w:instrText>
        </w:r>
        <w:r>
          <w:rPr>
            <w:noProof/>
            <w:webHidden/>
          </w:rPr>
        </w:r>
        <w:r>
          <w:rPr>
            <w:noProof/>
            <w:webHidden/>
          </w:rPr>
          <w:fldChar w:fldCharType="separate"/>
        </w:r>
        <w:r>
          <w:rPr>
            <w:noProof/>
            <w:webHidden/>
          </w:rPr>
          <w:t>26</w:t>
        </w:r>
        <w:r>
          <w:rPr>
            <w:noProof/>
            <w:webHidden/>
          </w:rPr>
          <w:fldChar w:fldCharType="end"/>
        </w:r>
      </w:hyperlink>
    </w:p>
    <w:p w14:paraId="6D8D735D" w14:textId="35F48909" w:rsidR="00CD2CAF" w:rsidRDefault="006236DE">
      <w:pPr>
        <w:pStyle w:val="Verzeichnis1"/>
        <w:rPr>
          <w:rFonts w:asciiTheme="minorHAnsi" w:eastAsiaTheme="minorEastAsia" w:hAnsiTheme="minorHAnsi" w:cstheme="minorBidi"/>
          <w:noProof/>
          <w:sz w:val="22"/>
          <w:lang w:val="en-US" w:bidi="ar-SA"/>
        </w:rPr>
      </w:pPr>
      <w:hyperlink w:anchor="_Toc525809957" w:history="1">
        <w:r>
          <w:rPr>
            <w:rStyle w:val="Hyperlink"/>
            <w:noProof/>
          </w:rPr>
          <w:t>7</w:t>
        </w:r>
        <w:r>
          <w:rPr>
            <w:rFonts w:asciiTheme="minorHAnsi" w:eastAsiaTheme="minorEastAsia" w:hAnsiTheme="minorHAnsi" w:cstheme="minorBidi"/>
            <w:noProof/>
            <w:sz w:val="22"/>
            <w:lang w:val="en-US" w:bidi="ar-SA"/>
          </w:rPr>
          <w:tab/>
        </w:r>
        <w:r>
          <w:rPr>
            <w:rStyle w:val="Hyperlink"/>
            <w:bCs/>
            <w:noProof/>
            <w:lang w:val="pt-BR"/>
          </w:rPr>
          <w:t>Instrução estruturada passo a passo</w:t>
        </w:r>
        <w:r>
          <w:rPr>
            <w:noProof/>
            <w:webHidden/>
          </w:rPr>
          <w:tab/>
        </w:r>
        <w:r>
          <w:rPr>
            <w:noProof/>
            <w:webHidden/>
          </w:rPr>
          <w:fldChar w:fldCharType="begin"/>
        </w:r>
        <w:r>
          <w:rPr>
            <w:noProof/>
            <w:webHidden/>
          </w:rPr>
          <w:instrText xml:space="preserve"> PAGEREF _Toc525809957 \h </w:instrText>
        </w:r>
        <w:r>
          <w:rPr>
            <w:noProof/>
            <w:webHidden/>
          </w:rPr>
        </w:r>
        <w:r>
          <w:rPr>
            <w:noProof/>
            <w:webHidden/>
          </w:rPr>
          <w:fldChar w:fldCharType="separate"/>
        </w:r>
        <w:r>
          <w:rPr>
            <w:noProof/>
            <w:webHidden/>
          </w:rPr>
          <w:t>27</w:t>
        </w:r>
        <w:r>
          <w:rPr>
            <w:noProof/>
            <w:webHidden/>
          </w:rPr>
          <w:fldChar w:fldCharType="end"/>
        </w:r>
      </w:hyperlink>
    </w:p>
    <w:p w14:paraId="668FA168" w14:textId="25217C2D" w:rsidR="00CD2CAF" w:rsidRDefault="006236D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958" w:history="1">
        <w:r>
          <w:rPr>
            <w:rStyle w:val="Hyperlink"/>
            <w:noProof/>
          </w:rPr>
          <w:t>7.1</w:t>
        </w:r>
        <w:r>
          <w:rPr>
            <w:rFonts w:asciiTheme="minorHAnsi" w:eastAsiaTheme="minorEastAsia" w:hAnsiTheme="minorHAnsi" w:cstheme="minorBidi"/>
            <w:noProof/>
            <w:sz w:val="22"/>
            <w:lang w:val="en-US" w:bidi="ar-SA"/>
          </w:rPr>
          <w:tab/>
        </w:r>
        <w:r>
          <w:rPr>
            <w:rStyle w:val="Hyperlink"/>
            <w:bCs/>
            <w:noProof/>
            <w:lang w:val="pt-BR"/>
          </w:rPr>
          <w:t>Criação de um novo projeto</w:t>
        </w:r>
        <w:r>
          <w:rPr>
            <w:noProof/>
            <w:webHidden/>
          </w:rPr>
          <w:tab/>
        </w:r>
        <w:r>
          <w:rPr>
            <w:noProof/>
            <w:webHidden/>
          </w:rPr>
          <w:fldChar w:fldCharType="begin"/>
        </w:r>
        <w:r>
          <w:rPr>
            <w:noProof/>
            <w:webHidden/>
          </w:rPr>
          <w:instrText xml:space="preserve"> PAGEREF _Toc525809958 \h </w:instrText>
        </w:r>
        <w:r>
          <w:rPr>
            <w:noProof/>
            <w:webHidden/>
          </w:rPr>
        </w:r>
        <w:r>
          <w:rPr>
            <w:noProof/>
            <w:webHidden/>
          </w:rPr>
          <w:fldChar w:fldCharType="separate"/>
        </w:r>
        <w:r>
          <w:rPr>
            <w:noProof/>
            <w:webHidden/>
          </w:rPr>
          <w:t>27</w:t>
        </w:r>
        <w:r>
          <w:rPr>
            <w:noProof/>
            <w:webHidden/>
          </w:rPr>
          <w:fldChar w:fldCharType="end"/>
        </w:r>
      </w:hyperlink>
    </w:p>
    <w:p w14:paraId="2F2FFEE7" w14:textId="3CB2ACF5" w:rsidR="00CD2CAF" w:rsidRDefault="006236D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959" w:history="1">
        <w:r>
          <w:rPr>
            <w:rStyle w:val="Hyperlink"/>
            <w:noProof/>
            <w:lang w:val="pt-BR"/>
          </w:rPr>
          <w:t>7.2</w:t>
        </w:r>
        <w:r>
          <w:rPr>
            <w:rFonts w:asciiTheme="minorHAnsi" w:eastAsiaTheme="minorEastAsia" w:hAnsiTheme="minorHAnsi" w:cstheme="minorBidi"/>
            <w:noProof/>
            <w:sz w:val="22"/>
            <w:lang w:val="en-US" w:bidi="ar-SA"/>
          </w:rPr>
          <w:tab/>
        </w:r>
        <w:r>
          <w:rPr>
            <w:rStyle w:val="Hyperlink"/>
            <w:bCs/>
            <w:noProof/>
            <w:lang w:val="pt-BR"/>
          </w:rPr>
          <w:t>Inserir a CPU 1215C DC/DC/DC</w:t>
        </w:r>
        <w:r>
          <w:rPr>
            <w:noProof/>
            <w:webHidden/>
          </w:rPr>
          <w:tab/>
        </w:r>
        <w:r>
          <w:rPr>
            <w:noProof/>
            <w:webHidden/>
          </w:rPr>
          <w:fldChar w:fldCharType="begin"/>
        </w:r>
        <w:r>
          <w:rPr>
            <w:noProof/>
            <w:webHidden/>
          </w:rPr>
          <w:instrText xml:space="preserve"> PAGEREF _Toc525809959 \h </w:instrText>
        </w:r>
        <w:r>
          <w:rPr>
            <w:noProof/>
            <w:webHidden/>
          </w:rPr>
        </w:r>
        <w:r>
          <w:rPr>
            <w:noProof/>
            <w:webHidden/>
          </w:rPr>
          <w:fldChar w:fldCharType="separate"/>
        </w:r>
        <w:r>
          <w:rPr>
            <w:noProof/>
            <w:webHidden/>
          </w:rPr>
          <w:t>28</w:t>
        </w:r>
        <w:r>
          <w:rPr>
            <w:noProof/>
            <w:webHidden/>
          </w:rPr>
          <w:fldChar w:fldCharType="end"/>
        </w:r>
      </w:hyperlink>
    </w:p>
    <w:p w14:paraId="5F52C1E0" w14:textId="3C9E5E92" w:rsidR="00CD2CAF" w:rsidRDefault="006236D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960" w:history="1">
        <w:r>
          <w:rPr>
            <w:rStyle w:val="Hyperlink"/>
            <w:noProof/>
            <w:lang w:val="pt-BR"/>
          </w:rPr>
          <w:t>7.3</w:t>
        </w:r>
        <w:r>
          <w:rPr>
            <w:rFonts w:asciiTheme="minorHAnsi" w:eastAsiaTheme="minorEastAsia" w:hAnsiTheme="minorHAnsi" w:cstheme="minorBidi"/>
            <w:noProof/>
            <w:sz w:val="22"/>
            <w:lang w:val="en-US" w:bidi="ar-SA"/>
          </w:rPr>
          <w:tab/>
        </w:r>
        <w:r>
          <w:rPr>
            <w:rStyle w:val="Hyperlink"/>
            <w:bCs/>
            <w:noProof/>
            <w:lang w:val="pt-BR"/>
          </w:rPr>
          <w:t>Configuração das interfaces Ethernet da CPU 1215C DC/DC/DC</w:t>
        </w:r>
        <w:r>
          <w:rPr>
            <w:noProof/>
            <w:webHidden/>
          </w:rPr>
          <w:tab/>
        </w:r>
        <w:r>
          <w:rPr>
            <w:noProof/>
            <w:webHidden/>
          </w:rPr>
          <w:fldChar w:fldCharType="begin"/>
        </w:r>
        <w:r>
          <w:rPr>
            <w:noProof/>
            <w:webHidden/>
          </w:rPr>
          <w:instrText xml:space="preserve"> PAGEREF _Toc525809960 \h </w:instrText>
        </w:r>
        <w:r>
          <w:rPr>
            <w:noProof/>
            <w:webHidden/>
          </w:rPr>
        </w:r>
        <w:r>
          <w:rPr>
            <w:noProof/>
            <w:webHidden/>
          </w:rPr>
          <w:fldChar w:fldCharType="separate"/>
        </w:r>
        <w:r>
          <w:rPr>
            <w:noProof/>
            <w:webHidden/>
          </w:rPr>
          <w:t>32</w:t>
        </w:r>
        <w:r>
          <w:rPr>
            <w:noProof/>
            <w:webHidden/>
          </w:rPr>
          <w:fldChar w:fldCharType="end"/>
        </w:r>
      </w:hyperlink>
    </w:p>
    <w:p w14:paraId="04E4A60A" w14:textId="4487A503" w:rsidR="00CD2CAF" w:rsidRDefault="006236D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961" w:history="1">
        <w:r>
          <w:rPr>
            <w:rStyle w:val="Hyperlink"/>
            <w:noProof/>
          </w:rPr>
          <w:t>7.4</w:t>
        </w:r>
        <w:r>
          <w:rPr>
            <w:rFonts w:asciiTheme="minorHAnsi" w:eastAsiaTheme="minorEastAsia" w:hAnsiTheme="minorHAnsi" w:cstheme="minorBidi"/>
            <w:noProof/>
            <w:sz w:val="22"/>
            <w:lang w:val="en-US" w:bidi="ar-SA"/>
          </w:rPr>
          <w:tab/>
        </w:r>
        <w:r>
          <w:rPr>
            <w:rStyle w:val="Hyperlink"/>
            <w:bCs/>
            <w:noProof/>
            <w:lang w:val="pt-BR"/>
          </w:rPr>
          <w:t>Configurar as áreas de endereço</w:t>
        </w:r>
        <w:r>
          <w:rPr>
            <w:noProof/>
            <w:webHidden/>
          </w:rPr>
          <w:tab/>
        </w:r>
        <w:r>
          <w:rPr>
            <w:noProof/>
            <w:webHidden/>
          </w:rPr>
          <w:fldChar w:fldCharType="begin"/>
        </w:r>
        <w:r>
          <w:rPr>
            <w:noProof/>
            <w:webHidden/>
          </w:rPr>
          <w:instrText xml:space="preserve"> PAGEREF _Toc525809961 \h </w:instrText>
        </w:r>
        <w:r>
          <w:rPr>
            <w:noProof/>
            <w:webHidden/>
          </w:rPr>
        </w:r>
        <w:r>
          <w:rPr>
            <w:noProof/>
            <w:webHidden/>
          </w:rPr>
          <w:fldChar w:fldCharType="separate"/>
        </w:r>
        <w:r>
          <w:rPr>
            <w:noProof/>
            <w:webHidden/>
          </w:rPr>
          <w:t>34</w:t>
        </w:r>
        <w:r>
          <w:rPr>
            <w:noProof/>
            <w:webHidden/>
          </w:rPr>
          <w:fldChar w:fldCharType="end"/>
        </w:r>
      </w:hyperlink>
    </w:p>
    <w:p w14:paraId="52C2842E" w14:textId="788D0EE3" w:rsidR="00CD2CAF" w:rsidRDefault="006236D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962" w:history="1">
        <w:r>
          <w:rPr>
            <w:rStyle w:val="Hyperlink"/>
            <w:noProof/>
            <w:lang w:val="pt-BR"/>
          </w:rPr>
          <w:t>7.5</w:t>
        </w:r>
        <w:r>
          <w:rPr>
            <w:rFonts w:asciiTheme="minorHAnsi" w:eastAsiaTheme="minorEastAsia" w:hAnsiTheme="minorHAnsi" w:cstheme="minorBidi"/>
            <w:noProof/>
            <w:sz w:val="22"/>
            <w:lang w:val="en-US" w:bidi="ar-SA"/>
          </w:rPr>
          <w:tab/>
        </w:r>
        <w:r>
          <w:rPr>
            <w:rStyle w:val="Hyperlink"/>
            <w:bCs/>
            <w:noProof/>
            <w:lang w:val="pt-BR"/>
          </w:rPr>
          <w:t>Salvar e compilar a configuração de hardware</w:t>
        </w:r>
        <w:r>
          <w:rPr>
            <w:noProof/>
            <w:webHidden/>
          </w:rPr>
          <w:tab/>
        </w:r>
        <w:r>
          <w:rPr>
            <w:noProof/>
            <w:webHidden/>
          </w:rPr>
          <w:fldChar w:fldCharType="begin"/>
        </w:r>
        <w:r>
          <w:rPr>
            <w:noProof/>
            <w:webHidden/>
          </w:rPr>
          <w:instrText xml:space="preserve"> PAGEREF _Toc525809962 \h </w:instrText>
        </w:r>
        <w:r>
          <w:rPr>
            <w:noProof/>
            <w:webHidden/>
          </w:rPr>
        </w:r>
        <w:r>
          <w:rPr>
            <w:noProof/>
            <w:webHidden/>
          </w:rPr>
          <w:fldChar w:fldCharType="separate"/>
        </w:r>
        <w:r>
          <w:rPr>
            <w:noProof/>
            <w:webHidden/>
          </w:rPr>
          <w:t>35</w:t>
        </w:r>
        <w:r>
          <w:rPr>
            <w:noProof/>
            <w:webHidden/>
          </w:rPr>
          <w:fldChar w:fldCharType="end"/>
        </w:r>
      </w:hyperlink>
    </w:p>
    <w:p w14:paraId="0B55BB8B" w14:textId="2F1A4433" w:rsidR="00CD2CAF" w:rsidRDefault="006236D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963" w:history="1">
        <w:r>
          <w:rPr>
            <w:rStyle w:val="Hyperlink"/>
            <w:noProof/>
            <w:lang w:val="pt-BR"/>
          </w:rPr>
          <w:t>7.6</w:t>
        </w:r>
        <w:r>
          <w:rPr>
            <w:rFonts w:asciiTheme="minorHAnsi" w:eastAsiaTheme="minorEastAsia" w:hAnsiTheme="minorHAnsi" w:cstheme="minorBidi"/>
            <w:noProof/>
            <w:sz w:val="22"/>
            <w:lang w:val="en-US" w:bidi="ar-SA"/>
          </w:rPr>
          <w:tab/>
        </w:r>
        <w:r>
          <w:rPr>
            <w:rStyle w:val="Hyperlink"/>
            <w:bCs/>
            <w:noProof/>
            <w:lang w:val="pt-BR"/>
          </w:rPr>
          <w:t>Carregar a configuração de hardware no dispositivo</w:t>
        </w:r>
        <w:r>
          <w:rPr>
            <w:noProof/>
            <w:webHidden/>
          </w:rPr>
          <w:tab/>
        </w:r>
        <w:r>
          <w:rPr>
            <w:noProof/>
            <w:webHidden/>
          </w:rPr>
          <w:fldChar w:fldCharType="begin"/>
        </w:r>
        <w:r>
          <w:rPr>
            <w:noProof/>
            <w:webHidden/>
          </w:rPr>
          <w:instrText xml:space="preserve"> PAGEREF _Toc525809963 \h </w:instrText>
        </w:r>
        <w:r>
          <w:rPr>
            <w:noProof/>
            <w:webHidden/>
          </w:rPr>
        </w:r>
        <w:r>
          <w:rPr>
            <w:noProof/>
            <w:webHidden/>
          </w:rPr>
          <w:fldChar w:fldCharType="separate"/>
        </w:r>
        <w:r>
          <w:rPr>
            <w:noProof/>
            <w:webHidden/>
          </w:rPr>
          <w:t>36</w:t>
        </w:r>
        <w:r>
          <w:rPr>
            <w:noProof/>
            <w:webHidden/>
          </w:rPr>
          <w:fldChar w:fldCharType="end"/>
        </w:r>
      </w:hyperlink>
    </w:p>
    <w:p w14:paraId="73088D5F" w14:textId="18397024" w:rsidR="00CD2CAF" w:rsidRDefault="006236D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964" w:history="1">
        <w:r>
          <w:rPr>
            <w:rStyle w:val="Hyperlink"/>
            <w:noProof/>
            <w:lang w:val="pt-BR"/>
          </w:rPr>
          <w:t>7.7</w:t>
        </w:r>
        <w:r>
          <w:rPr>
            <w:rFonts w:asciiTheme="minorHAnsi" w:eastAsiaTheme="minorEastAsia" w:hAnsiTheme="minorHAnsi" w:cstheme="minorBidi"/>
            <w:noProof/>
            <w:sz w:val="22"/>
            <w:lang w:val="en-US" w:bidi="ar-SA"/>
          </w:rPr>
          <w:tab/>
        </w:r>
        <w:r>
          <w:rPr>
            <w:rStyle w:val="Hyperlink"/>
            <w:bCs/>
            <w:noProof/>
            <w:lang w:val="pt-BR"/>
          </w:rPr>
          <w:t>Carregar a configuração de hardware no Simulatio</w:t>
        </w:r>
        <w:r>
          <w:rPr>
            <w:rStyle w:val="Hyperlink"/>
            <w:bCs/>
            <w:noProof/>
            <w:lang w:val="pt-BR"/>
          </w:rPr>
          <w:t>n PLCSIM (Opcional)</w:t>
        </w:r>
        <w:r>
          <w:rPr>
            <w:noProof/>
            <w:webHidden/>
          </w:rPr>
          <w:tab/>
        </w:r>
        <w:r>
          <w:rPr>
            <w:noProof/>
            <w:webHidden/>
          </w:rPr>
          <w:fldChar w:fldCharType="begin"/>
        </w:r>
        <w:r>
          <w:rPr>
            <w:noProof/>
            <w:webHidden/>
          </w:rPr>
          <w:instrText xml:space="preserve"> PAGEREF _Toc525809964 \h </w:instrText>
        </w:r>
        <w:r>
          <w:rPr>
            <w:noProof/>
            <w:webHidden/>
          </w:rPr>
        </w:r>
        <w:r>
          <w:rPr>
            <w:noProof/>
            <w:webHidden/>
          </w:rPr>
          <w:fldChar w:fldCharType="separate"/>
        </w:r>
        <w:r>
          <w:rPr>
            <w:noProof/>
            <w:webHidden/>
          </w:rPr>
          <w:t>41</w:t>
        </w:r>
        <w:r>
          <w:rPr>
            <w:noProof/>
            <w:webHidden/>
          </w:rPr>
          <w:fldChar w:fldCharType="end"/>
        </w:r>
      </w:hyperlink>
    </w:p>
    <w:p w14:paraId="2A247976" w14:textId="2074BA13" w:rsidR="00CD2CAF" w:rsidRDefault="006236D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965" w:history="1">
        <w:r>
          <w:rPr>
            <w:rStyle w:val="Hyperlink"/>
            <w:noProof/>
          </w:rPr>
          <w:t>7.8</w:t>
        </w:r>
        <w:r>
          <w:rPr>
            <w:rFonts w:asciiTheme="minorHAnsi" w:eastAsiaTheme="minorEastAsia" w:hAnsiTheme="minorHAnsi" w:cstheme="minorBidi"/>
            <w:noProof/>
            <w:sz w:val="22"/>
            <w:lang w:val="en-US" w:bidi="ar-SA"/>
          </w:rPr>
          <w:tab/>
        </w:r>
        <w:r>
          <w:rPr>
            <w:rStyle w:val="Hyperlink"/>
            <w:bCs/>
            <w:noProof/>
            <w:lang w:val="pt-BR"/>
          </w:rPr>
          <w:t>Arquivar o projeto</w:t>
        </w:r>
        <w:r>
          <w:rPr>
            <w:noProof/>
            <w:webHidden/>
          </w:rPr>
          <w:tab/>
        </w:r>
        <w:r>
          <w:rPr>
            <w:noProof/>
            <w:webHidden/>
          </w:rPr>
          <w:fldChar w:fldCharType="begin"/>
        </w:r>
        <w:r>
          <w:rPr>
            <w:noProof/>
            <w:webHidden/>
          </w:rPr>
          <w:instrText xml:space="preserve"> PAGEREF _Toc525809965 \h </w:instrText>
        </w:r>
        <w:r>
          <w:rPr>
            <w:noProof/>
            <w:webHidden/>
          </w:rPr>
        </w:r>
        <w:r>
          <w:rPr>
            <w:noProof/>
            <w:webHidden/>
          </w:rPr>
          <w:fldChar w:fldCharType="separate"/>
        </w:r>
        <w:r>
          <w:rPr>
            <w:noProof/>
            <w:webHidden/>
          </w:rPr>
          <w:t>50</w:t>
        </w:r>
        <w:r>
          <w:rPr>
            <w:noProof/>
            <w:webHidden/>
          </w:rPr>
          <w:fldChar w:fldCharType="end"/>
        </w:r>
      </w:hyperlink>
    </w:p>
    <w:p w14:paraId="545478C3" w14:textId="300AE3AF" w:rsidR="00CD2CAF" w:rsidRDefault="006236D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09966" w:history="1">
        <w:r>
          <w:rPr>
            <w:rStyle w:val="Hyperlink"/>
            <w:noProof/>
          </w:rPr>
          <w:t>7.9</w:t>
        </w:r>
        <w:r>
          <w:rPr>
            <w:rFonts w:asciiTheme="minorHAnsi" w:eastAsiaTheme="minorEastAsia" w:hAnsiTheme="minorHAnsi" w:cstheme="minorBidi"/>
            <w:noProof/>
            <w:sz w:val="22"/>
            <w:lang w:val="en-US" w:bidi="ar-SA"/>
          </w:rPr>
          <w:tab/>
        </w:r>
        <w:r>
          <w:rPr>
            <w:rStyle w:val="Hyperlink"/>
            <w:bCs/>
            <w:noProof/>
            <w:lang w:val="pt-BR"/>
          </w:rPr>
          <w:t>Checklist</w:t>
        </w:r>
        <w:r>
          <w:rPr>
            <w:noProof/>
            <w:webHidden/>
          </w:rPr>
          <w:tab/>
        </w:r>
        <w:r>
          <w:rPr>
            <w:noProof/>
            <w:webHidden/>
          </w:rPr>
          <w:fldChar w:fldCharType="begin"/>
        </w:r>
        <w:r>
          <w:rPr>
            <w:noProof/>
            <w:webHidden/>
          </w:rPr>
          <w:instrText xml:space="preserve"> PAGEREF _Toc525809966 \h </w:instrText>
        </w:r>
        <w:r>
          <w:rPr>
            <w:noProof/>
            <w:webHidden/>
          </w:rPr>
        </w:r>
        <w:r>
          <w:rPr>
            <w:noProof/>
            <w:webHidden/>
          </w:rPr>
          <w:fldChar w:fldCharType="separate"/>
        </w:r>
        <w:r>
          <w:rPr>
            <w:noProof/>
            <w:webHidden/>
          </w:rPr>
          <w:t>51</w:t>
        </w:r>
        <w:r>
          <w:rPr>
            <w:noProof/>
            <w:webHidden/>
          </w:rPr>
          <w:fldChar w:fldCharType="end"/>
        </w:r>
      </w:hyperlink>
    </w:p>
    <w:p w14:paraId="47A9A2F6" w14:textId="629A6951" w:rsidR="00CD2CAF" w:rsidRDefault="006236DE">
      <w:pPr>
        <w:pStyle w:val="Verzeichnis1"/>
        <w:rPr>
          <w:rFonts w:asciiTheme="minorHAnsi" w:eastAsiaTheme="minorEastAsia" w:hAnsiTheme="minorHAnsi" w:cstheme="minorBidi"/>
          <w:noProof/>
          <w:sz w:val="22"/>
          <w:lang w:val="en-US" w:bidi="ar-SA"/>
        </w:rPr>
      </w:pPr>
      <w:hyperlink w:anchor="_Toc525809967" w:history="1">
        <w:r>
          <w:rPr>
            <w:rStyle w:val="Hyperlink"/>
            <w:noProof/>
          </w:rPr>
          <w:t>8</w:t>
        </w:r>
        <w:r>
          <w:rPr>
            <w:rFonts w:asciiTheme="minorHAnsi" w:eastAsiaTheme="minorEastAsia" w:hAnsiTheme="minorHAnsi" w:cstheme="minorBidi"/>
            <w:noProof/>
            <w:sz w:val="22"/>
            <w:lang w:val="en-US" w:bidi="ar-SA"/>
          </w:rPr>
          <w:tab/>
        </w:r>
        <w:r>
          <w:rPr>
            <w:rStyle w:val="Hyperlink"/>
            <w:bCs/>
            <w:noProof/>
            <w:lang w:val="pt-BR"/>
          </w:rPr>
          <w:t xml:space="preserve">Informações </w:t>
        </w:r>
        <w:r>
          <w:rPr>
            <w:rStyle w:val="Hyperlink"/>
            <w:bCs/>
            <w:noProof/>
            <w:lang w:val="pt-BR"/>
          </w:rPr>
          <w:t>adicionais</w:t>
        </w:r>
        <w:r>
          <w:rPr>
            <w:noProof/>
            <w:webHidden/>
          </w:rPr>
          <w:tab/>
        </w:r>
        <w:r>
          <w:rPr>
            <w:noProof/>
            <w:webHidden/>
          </w:rPr>
          <w:fldChar w:fldCharType="begin"/>
        </w:r>
        <w:r>
          <w:rPr>
            <w:noProof/>
            <w:webHidden/>
          </w:rPr>
          <w:instrText xml:space="preserve"> PAGEREF _Toc525809967 \h </w:instrText>
        </w:r>
        <w:r>
          <w:rPr>
            <w:noProof/>
            <w:webHidden/>
          </w:rPr>
        </w:r>
        <w:r>
          <w:rPr>
            <w:noProof/>
            <w:webHidden/>
          </w:rPr>
          <w:fldChar w:fldCharType="separate"/>
        </w:r>
        <w:r>
          <w:rPr>
            <w:noProof/>
            <w:webHidden/>
          </w:rPr>
          <w:t>52</w:t>
        </w:r>
        <w:r>
          <w:rPr>
            <w:noProof/>
            <w:webHidden/>
          </w:rPr>
          <w:fldChar w:fldCharType="end"/>
        </w:r>
      </w:hyperlink>
    </w:p>
    <w:p w14:paraId="51DD9434" w14:textId="77777777" w:rsidR="00CD2CAF" w:rsidRDefault="006236DE">
      <w:pPr>
        <w:tabs>
          <w:tab w:val="right" w:leader="dot" w:pos="9354"/>
        </w:tabs>
        <w:ind w:left="0"/>
      </w:pPr>
      <w:r>
        <w:rPr>
          <w:b/>
          <w:bCs/>
        </w:rPr>
        <w:fldChar w:fldCharType="end"/>
      </w:r>
    </w:p>
    <w:p w14:paraId="3C8B6AC1" w14:textId="77777777" w:rsidR="00CD2CAF" w:rsidRDefault="006236DE">
      <w:pPr>
        <w:pStyle w:val="Titel"/>
        <w:rPr>
          <w:lang w:val="pt-BR"/>
        </w:rPr>
      </w:pPr>
      <w:r>
        <w:rPr>
          <w:b w:val="0"/>
          <w:lang w:val="pt-BR"/>
        </w:rPr>
        <w:br w:type="page"/>
      </w:r>
      <w:r>
        <w:rPr>
          <w:bCs/>
          <w:lang w:val="pt-BR"/>
        </w:rPr>
        <w:lastRenderedPageBreak/>
        <w:t xml:space="preserve">Configuração de hardware específica– </w:t>
      </w:r>
    </w:p>
    <w:p w14:paraId="4B8B3C1D" w14:textId="77777777" w:rsidR="00CD2CAF" w:rsidRDefault="006236DE">
      <w:pPr>
        <w:pStyle w:val="Titel"/>
        <w:rPr>
          <w:lang w:val="pt-BR"/>
        </w:rPr>
      </w:pPr>
      <w:r>
        <w:rPr>
          <w:bCs/>
          <w:lang w:val="pt-BR"/>
        </w:rPr>
        <w:t>SIMATIC S7-1200 CPU 1215C, DC/DC/DC</w:t>
      </w:r>
    </w:p>
    <w:p w14:paraId="378E01BF" w14:textId="77777777" w:rsidR="00CD2CAF" w:rsidRDefault="006236DE">
      <w:pPr>
        <w:pStyle w:val="berschrift1"/>
      </w:pPr>
      <w:bookmarkStart w:id="3" w:name="_Toc525809935"/>
      <w:r>
        <w:rPr>
          <w:bCs/>
          <w:lang w:val="pt-BR"/>
        </w:rPr>
        <w:t>Objetivo</w:t>
      </w:r>
      <w:bookmarkEnd w:id="3"/>
    </w:p>
    <w:p w14:paraId="5DE5D4BA" w14:textId="77777777" w:rsidR="00CD2CAF" w:rsidRDefault="006236DE">
      <w:pPr>
        <w:rPr>
          <w:lang w:val="pt-BR"/>
        </w:rPr>
      </w:pPr>
      <w:r>
        <w:rPr>
          <w:lang w:val="pt-BR"/>
        </w:rPr>
        <w:t xml:space="preserve">Nesse capítulo, você aprenderá primeiramente como </w:t>
      </w:r>
      <w:r>
        <w:rPr>
          <w:rStyle w:val="Hervorhebung"/>
          <w:lang w:val="pt-BR"/>
        </w:rPr>
        <w:t xml:space="preserve">criar </w:t>
      </w:r>
      <w:r>
        <w:rPr>
          <w:rStyle w:val="Hervorhebung"/>
          <w:lang w:val="pt-BR"/>
        </w:rPr>
        <w:t>projetos</w:t>
      </w:r>
      <w:r>
        <w:rPr>
          <w:lang w:val="pt-BR"/>
        </w:rPr>
        <w:t xml:space="preserve">. Posteriormente, mostramos como o </w:t>
      </w:r>
      <w:r>
        <w:rPr>
          <w:rStyle w:val="Hervorhebung"/>
          <w:lang w:val="pt-BR"/>
        </w:rPr>
        <w:t>hardware é configurado</w:t>
      </w:r>
      <w:r>
        <w:rPr>
          <w:lang w:val="pt-BR"/>
        </w:rPr>
        <w:t>.</w:t>
      </w:r>
    </w:p>
    <w:p w14:paraId="551EC354" w14:textId="77777777" w:rsidR="00CD2CAF" w:rsidRDefault="006236DE">
      <w:pPr>
        <w:rPr>
          <w:rFonts w:cs="Arial"/>
          <w:lang w:val="pt-BR"/>
        </w:rPr>
      </w:pPr>
      <w:r>
        <w:rPr>
          <w:rFonts w:cs="Arial"/>
          <w:lang w:val="pt-BR"/>
        </w:rPr>
        <w:t>Os comandos SIMATIC S7 listados no capítulo 3 podem ser utilizados.</w:t>
      </w:r>
    </w:p>
    <w:p w14:paraId="18384C9A" w14:textId="77777777" w:rsidR="00CD2CAF" w:rsidRDefault="006236DE">
      <w:pPr>
        <w:pStyle w:val="berschrift1"/>
      </w:pPr>
      <w:bookmarkStart w:id="4" w:name="_Toc525809936"/>
      <w:r>
        <w:rPr>
          <w:bCs/>
          <w:lang w:val="pt-BR"/>
        </w:rPr>
        <w:t>Pré-requisito</w:t>
      </w:r>
      <w:bookmarkEnd w:id="4"/>
    </w:p>
    <w:p w14:paraId="42DF76AE" w14:textId="77777777" w:rsidR="00CD2CAF" w:rsidRDefault="006236DE">
      <w:pPr>
        <w:rPr>
          <w:lang w:val="pt-BR"/>
        </w:rPr>
      </w:pPr>
      <w:bookmarkStart w:id="5" w:name="_Toc383196602"/>
      <w:r>
        <w:rPr>
          <w:lang w:val="pt-BR"/>
        </w:rPr>
        <w:t xml:space="preserve">Você não precisa de pré-requisitos para concluir este capítulo com êxito. É necessário apenas um </w:t>
      </w:r>
      <w:r>
        <w:rPr>
          <w:lang w:val="pt-BR"/>
        </w:rPr>
        <w:t>controlador S7-1200 e um PC com o software STEP 7 Basic V14 (TIA Portal V14).</w:t>
      </w:r>
    </w:p>
    <w:p w14:paraId="11D8B6AC" w14:textId="77777777" w:rsidR="00CD2CAF" w:rsidRDefault="00CD2CAF">
      <w:pPr>
        <w:rPr>
          <w:lang w:val="pt-BR"/>
        </w:rPr>
      </w:pPr>
    </w:p>
    <w:p w14:paraId="41E4A692" w14:textId="77777777" w:rsidR="00CD2CAF" w:rsidRDefault="006236DE">
      <w:pPr>
        <w:pStyle w:val="berschrift1"/>
      </w:pPr>
      <w:bookmarkStart w:id="6" w:name="_Toc476299234"/>
      <w:r>
        <w:rPr>
          <w:b w:val="0"/>
          <w:lang w:val="pt-BR"/>
        </w:rPr>
        <w:br w:type="page"/>
      </w:r>
      <w:bookmarkStart w:id="7" w:name="_Toc476300017"/>
      <w:bookmarkStart w:id="8" w:name="_Toc525809937"/>
      <w:r>
        <w:rPr>
          <w:bCs/>
          <w:lang w:val="pt-BR"/>
        </w:rPr>
        <w:lastRenderedPageBreak/>
        <w:t>Hardwares e softwares necessários</w:t>
      </w:r>
      <w:bookmarkEnd w:id="7"/>
      <w:bookmarkEnd w:id="6"/>
      <w:bookmarkEnd w:id="8"/>
    </w:p>
    <w:p w14:paraId="7BD710D1" w14:textId="77777777" w:rsidR="00CD2CAF" w:rsidRDefault="006236DE">
      <w:pPr>
        <w:ind w:left="993" w:hanging="256"/>
        <w:jc w:val="left"/>
        <w:rPr>
          <w:lang w:val="pt-BR"/>
        </w:rPr>
      </w:pPr>
      <w:r>
        <w:rPr>
          <w:b/>
          <w:bCs/>
          <w:lang w:val="pt-BR"/>
        </w:rPr>
        <w:t>1</w:t>
      </w:r>
      <w:r>
        <w:rPr>
          <w:lang w:val="pt-BR"/>
        </w:rPr>
        <w:tab/>
        <w:t xml:space="preserve">Estação de Engenharia: Pré-requisitos são hardware e sistema operacional </w:t>
      </w:r>
      <w:r>
        <w:rPr>
          <w:lang w:val="pt-BR"/>
        </w:rPr>
        <w:br/>
        <w:t>(outras informações, vide Readme nos DVDs TIA Portal Installation)</w:t>
      </w:r>
    </w:p>
    <w:p w14:paraId="04AD23B5" w14:textId="77777777" w:rsidR="00CD2CAF" w:rsidRDefault="006236DE">
      <w:pPr>
        <w:ind w:left="993" w:hanging="256"/>
        <w:jc w:val="left"/>
        <w:rPr>
          <w:lang w:val="pt-BR"/>
        </w:rPr>
      </w:pPr>
      <w:r>
        <w:rPr>
          <w:b/>
          <w:bCs/>
          <w:lang w:val="pt-BR"/>
        </w:rPr>
        <w:t>2</w:t>
      </w:r>
      <w:r>
        <w:rPr>
          <w:lang w:val="pt-BR"/>
        </w:rPr>
        <w:tab/>
        <w:t>Software SIMATIC STEP 7 Basic no TIA Portal – a partir da V14 SP1</w:t>
      </w:r>
    </w:p>
    <w:p w14:paraId="013F7AF3" w14:textId="77777777" w:rsidR="00CD2CAF" w:rsidRDefault="006236DE">
      <w:pPr>
        <w:ind w:left="993" w:hanging="256"/>
        <w:jc w:val="left"/>
        <w:rPr>
          <w:lang w:val="pt-BR"/>
        </w:rPr>
      </w:pPr>
      <w:r>
        <w:rPr>
          <w:b/>
          <w:bCs/>
          <w:lang w:val="pt-BR"/>
        </w:rPr>
        <w:t>3</w:t>
      </w:r>
      <w:r>
        <w:rPr>
          <w:lang w:val="pt-BR"/>
        </w:rPr>
        <w:tab/>
        <w:t xml:space="preserve">Controlador SIMATIC S7-1200, por exemplo, CPU 1215C DC/DC/DC – a partir do </w:t>
      </w:r>
      <w:r>
        <w:rPr>
          <w:lang w:val="pt-BR"/>
        </w:rPr>
        <w:br/>
        <w:t>Firmware V4.2.</w:t>
      </w:r>
    </w:p>
    <w:p w14:paraId="7B5C657C" w14:textId="77777777" w:rsidR="00CD2CAF" w:rsidRDefault="006236DE">
      <w:pPr>
        <w:ind w:left="993" w:hanging="256"/>
        <w:jc w:val="left"/>
        <w:rPr>
          <w:lang w:val="pt-BR"/>
        </w:rPr>
      </w:pPr>
      <w:r>
        <w:rPr>
          <w:b/>
          <w:bCs/>
          <w:lang w:val="pt-BR"/>
        </w:rPr>
        <w:t>4</w:t>
      </w:r>
      <w:r>
        <w:rPr>
          <w:lang w:val="pt-BR"/>
        </w:rPr>
        <w:tab/>
        <w:t>Conexão Ethernet entre estação de engenharia e comando</w:t>
      </w:r>
    </w:p>
    <w:p w14:paraId="22AE4282" w14:textId="77777777" w:rsidR="00CD2CAF" w:rsidRDefault="006236DE">
      <w:pPr>
        <w:rPr>
          <w:lang w:val="pt-BR"/>
        </w:rPr>
      </w:pPr>
      <w:r>
        <w:rPr>
          <w:noProof/>
          <w:lang w:val="en-US" w:bidi="ar-SA"/>
        </w:rPr>
        <mc:AlternateContent>
          <mc:Choice Requires="wps">
            <w:drawing>
              <wp:anchor distT="0" distB="0" distL="114300" distR="114300" simplePos="0" relativeHeight="251651072" behindDoc="0" locked="0" layoutInCell="1" allowOverlap="1" wp14:anchorId="7ECC99DD" wp14:editId="0A37B477">
                <wp:simplePos x="0" y="0"/>
                <wp:positionH relativeFrom="column">
                  <wp:posOffset>3780155</wp:posOffset>
                </wp:positionH>
                <wp:positionV relativeFrom="paragraph">
                  <wp:posOffset>85725</wp:posOffset>
                </wp:positionV>
                <wp:extent cx="1544320" cy="1870075"/>
                <wp:effectExtent l="4445" t="0" r="3810" b="635"/>
                <wp:wrapNone/>
                <wp:docPr id="3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8562C" w14:textId="77777777" w:rsidR="00CD2CAF" w:rsidRDefault="006236DE">
                            <w:pPr>
                              <w:ind w:left="0"/>
                            </w:pPr>
                            <w:r>
                              <w:rPr>
                                <w:noProof/>
                                <w:lang w:val="en-US" w:bidi="ar-SA"/>
                              </w:rPr>
                              <w:drawing>
                                <wp:inline distT="0" distB="0" distL="0" distR="0" wp14:anchorId="6ADC7FFD" wp14:editId="28270326">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14:paraId="5C3E9419" w14:textId="77777777" w:rsidR="00CD2CAF" w:rsidRDefault="006236DE">
                            <w:pPr>
                              <w:ind w:left="0"/>
                              <w:jc w:val="center"/>
                              <w:rPr>
                                <w:rFonts w:cs="Arial"/>
                                <w:lang w:val="en-US"/>
                              </w:rPr>
                            </w:pPr>
                            <w:r>
                              <w:rPr>
                                <w:rFonts w:cs="Arial"/>
                                <w:b/>
                                <w:bCs/>
                                <w:lang w:val="pt-BR"/>
                              </w:rPr>
                              <w:t>2</w:t>
                            </w:r>
                            <w:r>
                              <w:rPr>
                                <w:rFonts w:cs="Arial"/>
                                <w:lang w:val="pt-BR"/>
                              </w:rPr>
                              <w:t xml:space="preserve"> SIMATIC STEP 7 Basic (TIA Port</w:t>
                            </w:r>
                            <w:r>
                              <w:rPr>
                                <w:rFonts w:cs="Arial"/>
                                <w:lang w:val="pt-BR"/>
                              </w:rPr>
                              <w:t>al) a partir da 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C99DD" id="Text Box 157" o:spid="_x0000_s1030" type="#_x0000_t202" style="position:absolute;left:0;text-align:left;margin-left:297.65pt;margin-top:6.75pt;width:121.6pt;height:14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0fiA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CyDq0fiAIAABsFAAAOAAAAAAAAAAAAAAAAAC4CAABkcnMvZTJvRG9jLnhtbFBLAQItABQABgAI&#10;AAAAIQDJwtJ13gAAAAoBAAAPAAAAAAAAAAAAAAAAAOIEAABkcnMvZG93bnJldi54bWxQSwUGAAAA&#10;AAQABADzAAAA7QUAAAAA&#10;" stroked="f">
                <v:textbox>
                  <w:txbxContent>
                    <w:p w14:paraId="30E8562C" w14:textId="77777777" w:rsidR="00CD2CAF" w:rsidRDefault="006236DE">
                      <w:pPr>
                        <w:ind w:left="0"/>
                      </w:pPr>
                      <w:r>
                        <w:rPr>
                          <w:noProof/>
                          <w:lang w:val="en-US" w:bidi="ar-SA"/>
                        </w:rPr>
                        <w:drawing>
                          <wp:inline distT="0" distB="0" distL="0" distR="0" wp14:anchorId="6ADC7FFD" wp14:editId="28270326">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14:paraId="5C3E9419" w14:textId="77777777" w:rsidR="00CD2CAF" w:rsidRDefault="006236DE">
                      <w:pPr>
                        <w:ind w:left="0"/>
                        <w:jc w:val="center"/>
                        <w:rPr>
                          <w:rFonts w:cs="Arial"/>
                          <w:lang w:val="en-US"/>
                        </w:rPr>
                      </w:pPr>
                      <w:r>
                        <w:rPr>
                          <w:rFonts w:cs="Arial"/>
                          <w:b/>
                          <w:bCs/>
                          <w:lang w:val="pt-BR"/>
                        </w:rPr>
                        <w:t>2</w:t>
                      </w:r>
                      <w:r>
                        <w:rPr>
                          <w:rFonts w:cs="Arial"/>
                          <w:lang w:val="pt-BR"/>
                        </w:rPr>
                        <w:t xml:space="preserve"> SIMATIC STEP 7 Basic (TIA Port</w:t>
                      </w:r>
                      <w:r>
                        <w:rPr>
                          <w:rFonts w:cs="Arial"/>
                          <w:lang w:val="pt-BR"/>
                        </w:rPr>
                        <w:t>al) a partir da V14 SP1</w:t>
                      </w:r>
                    </w:p>
                  </w:txbxContent>
                </v:textbox>
              </v:shape>
            </w:pict>
          </mc:Fallback>
        </mc:AlternateContent>
      </w:r>
      <w:r>
        <w:rPr>
          <w:noProof/>
          <w:lang w:val="en-US" w:bidi="ar-SA"/>
        </w:rPr>
        <mc:AlternateContent>
          <mc:Choice Requires="wps">
            <w:drawing>
              <wp:anchor distT="0" distB="0" distL="114300" distR="114300" simplePos="0" relativeHeight="251653120" behindDoc="0" locked="0" layoutInCell="1" allowOverlap="1" wp14:anchorId="1612F267" wp14:editId="6FEA2398">
                <wp:simplePos x="0" y="0"/>
                <wp:positionH relativeFrom="column">
                  <wp:posOffset>881380</wp:posOffset>
                </wp:positionH>
                <wp:positionV relativeFrom="paragraph">
                  <wp:posOffset>141605</wp:posOffset>
                </wp:positionV>
                <wp:extent cx="1850390" cy="1529080"/>
                <wp:effectExtent l="1270" t="4445" r="0" b="0"/>
                <wp:wrapNone/>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354FE" w14:textId="77777777" w:rsidR="00CD2CAF" w:rsidRDefault="006236DE">
                            <w:pPr>
                              <w:ind w:left="0"/>
                              <w:jc w:val="center"/>
                            </w:pPr>
                            <w:r>
                              <w:rPr>
                                <w:noProof/>
                                <w:lang w:val="en-US" w:bidi="ar-SA"/>
                              </w:rPr>
                              <w:drawing>
                                <wp:inline distT="0" distB="0" distL="0" distR="0" wp14:anchorId="7BB0948E" wp14:editId="403FFDED">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14:paraId="276097B3" w14:textId="77777777" w:rsidR="00CD2CAF" w:rsidRDefault="006236DE">
                            <w:pPr>
                              <w:ind w:left="0"/>
                              <w:jc w:val="center"/>
                              <w:rPr>
                                <w:rFonts w:cs="Arial"/>
                              </w:rPr>
                            </w:pPr>
                            <w:r>
                              <w:rPr>
                                <w:rFonts w:cs="Arial"/>
                                <w:b/>
                                <w:bCs/>
                                <w:lang w:val="pt-BR"/>
                              </w:rPr>
                              <w:t>1 Estação de Engenharia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2F267" id="Text Box 159" o:spid="_x0000_s1031" type="#_x0000_t202" style="position:absolute;left:0;text-align:left;margin-left:69.4pt;margin-top:11.15pt;width:145.7pt;height:1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8PBXU4kCAAAbBQAADgAAAAAAAAAAAAAAAAAuAgAAZHJzL2Uyb0RvYy54bWxQSwECLQAUAAYA&#10;CAAAACEArQrxlN4AAAAKAQAADwAAAAAAAAAAAAAAAADjBAAAZHJzL2Rvd25yZXYueG1sUEsFBgAA&#10;AAAEAAQA8wAAAO4FAAAAAA==&#10;" stroked="f">
                <v:textbox>
                  <w:txbxContent>
                    <w:p w14:paraId="768354FE" w14:textId="77777777" w:rsidR="00CD2CAF" w:rsidRDefault="006236DE">
                      <w:pPr>
                        <w:ind w:left="0"/>
                        <w:jc w:val="center"/>
                      </w:pPr>
                      <w:r>
                        <w:rPr>
                          <w:noProof/>
                          <w:lang w:val="en-US" w:bidi="ar-SA"/>
                        </w:rPr>
                        <w:drawing>
                          <wp:inline distT="0" distB="0" distL="0" distR="0" wp14:anchorId="7BB0948E" wp14:editId="403FFDED">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14:paraId="276097B3" w14:textId="77777777" w:rsidR="00CD2CAF" w:rsidRDefault="006236DE">
                      <w:pPr>
                        <w:ind w:left="0"/>
                        <w:jc w:val="center"/>
                        <w:rPr>
                          <w:rFonts w:cs="Arial"/>
                        </w:rPr>
                      </w:pPr>
                      <w:r>
                        <w:rPr>
                          <w:rFonts w:cs="Arial"/>
                          <w:b/>
                          <w:bCs/>
                          <w:lang w:val="pt-BR"/>
                        </w:rPr>
                        <w:t>1 Estação de Engenharia</w:t>
                      </w:r>
                    </w:p>
                  </w:txbxContent>
                </v:textbox>
              </v:shape>
            </w:pict>
          </mc:Fallback>
        </mc:AlternateContent>
      </w:r>
    </w:p>
    <w:p w14:paraId="123A2901" w14:textId="77777777" w:rsidR="00CD2CAF" w:rsidRDefault="00CD2CAF">
      <w:pPr>
        <w:rPr>
          <w:lang w:val="pt-BR"/>
        </w:rPr>
      </w:pPr>
    </w:p>
    <w:p w14:paraId="5C43D28B" w14:textId="77777777" w:rsidR="00CD2CAF" w:rsidRDefault="00CD2CAF">
      <w:pPr>
        <w:rPr>
          <w:lang w:val="pt-BR"/>
        </w:rPr>
      </w:pPr>
    </w:p>
    <w:p w14:paraId="30F10DC4" w14:textId="77777777" w:rsidR="00CD2CAF" w:rsidRDefault="006236DE">
      <w:pPr>
        <w:rPr>
          <w:lang w:val="pt-BR"/>
        </w:rPr>
      </w:pPr>
      <w:r>
        <w:rPr>
          <w:noProof/>
          <w:lang w:val="en-US" w:bidi="ar-SA"/>
        </w:rPr>
        <mc:AlternateContent>
          <mc:Choice Requires="wps">
            <w:drawing>
              <wp:anchor distT="0" distB="0" distL="114300" distR="114300" simplePos="0" relativeHeight="251658240" behindDoc="0" locked="0" layoutInCell="1" allowOverlap="1" wp14:anchorId="046477AE" wp14:editId="1D50129F">
                <wp:simplePos x="0" y="0"/>
                <wp:positionH relativeFrom="column">
                  <wp:posOffset>2485390</wp:posOffset>
                </wp:positionH>
                <wp:positionV relativeFrom="paragraph">
                  <wp:posOffset>103505</wp:posOffset>
                </wp:positionV>
                <wp:extent cx="1028700" cy="0"/>
                <wp:effectExtent l="33655" t="90170" r="23495" b="90805"/>
                <wp:wrapNone/>
                <wp:docPr id="33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194A1" id="Line 16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N4UujcxAgAAWQQAAA4AAAAAAAAAAAAAAAAALgIA&#10;AGRycy9lMm9Eb2MueG1sUEsBAi0AFAAGAAgAAAAhAH9i3WndAAAACQEAAA8AAAAAAAAAAAAAAAAA&#10;iwQAAGRycy9kb3ducmV2LnhtbFBLBQYAAAAABAAEAPMAAACVBQAAAAA=&#10;" strokeweight="3pt">
                <v:stroke endarrow="block"/>
              </v:line>
            </w:pict>
          </mc:Fallback>
        </mc:AlternateContent>
      </w:r>
    </w:p>
    <w:p w14:paraId="2AA9E7EE" w14:textId="77777777" w:rsidR="00CD2CAF" w:rsidRDefault="00CD2CAF">
      <w:pPr>
        <w:rPr>
          <w:lang w:val="pt-BR"/>
        </w:rPr>
      </w:pPr>
    </w:p>
    <w:p w14:paraId="53335320" w14:textId="77777777" w:rsidR="00CD2CAF" w:rsidRDefault="006236DE">
      <w:pPr>
        <w:rPr>
          <w:lang w:val="pt-BR"/>
        </w:rPr>
      </w:pPr>
      <w:r>
        <w:rPr>
          <w:noProof/>
          <w:lang w:val="en-US" w:bidi="ar-SA"/>
        </w:rPr>
        <mc:AlternateContent>
          <mc:Choice Requires="wpg">
            <w:drawing>
              <wp:anchor distT="0" distB="0" distL="114300" distR="114300" simplePos="0" relativeHeight="251661312" behindDoc="0" locked="0" layoutInCell="1" allowOverlap="1" wp14:anchorId="23E73162" wp14:editId="775E4B59">
                <wp:simplePos x="0" y="0"/>
                <wp:positionH relativeFrom="column">
                  <wp:posOffset>1847850</wp:posOffset>
                </wp:positionH>
                <wp:positionV relativeFrom="paragraph">
                  <wp:posOffset>253365</wp:posOffset>
                </wp:positionV>
                <wp:extent cx="229870" cy="1572260"/>
                <wp:effectExtent l="34290" t="30480" r="31115" b="35560"/>
                <wp:wrapNone/>
                <wp:docPr id="32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328" name="Line 163"/>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9" name="Line 164"/>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367943" id="Group 162" o:spid="_x0000_s1026" style="position:absolute;margin-left:145.5pt;margin-top:19.95pt;width:18.1pt;height:123.8pt;z-index:25166131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">
                <v:line id="Line 163"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" strokecolor="#00963f" strokeweight="4.5pt"/>
                <v:line id="Line 164"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" strokecolor="#00963f" strokeweight="4.5pt"/>
              </v:group>
            </w:pict>
          </mc:Fallback>
        </mc:AlternateContent>
      </w:r>
    </w:p>
    <w:p w14:paraId="7308DF45" w14:textId="77777777" w:rsidR="00CD2CAF" w:rsidRDefault="00CD2CAF">
      <w:pPr>
        <w:rPr>
          <w:lang w:val="pt-BR"/>
        </w:rPr>
      </w:pPr>
    </w:p>
    <w:p w14:paraId="366A4271" w14:textId="77777777" w:rsidR="00CD2CAF" w:rsidRDefault="006236DE">
      <w:pPr>
        <w:rPr>
          <w:lang w:val="pt-BR"/>
        </w:rPr>
      </w:pPr>
      <w:r>
        <w:rPr>
          <w:noProof/>
          <w:lang w:val="en-US" w:bidi="ar-SA"/>
        </w:rPr>
        <mc:AlternateContent>
          <mc:Choice Requires="wps">
            <w:drawing>
              <wp:anchor distT="0" distB="0" distL="114300" distR="114300" simplePos="0" relativeHeight="251654144" behindDoc="0" locked="0" layoutInCell="1" allowOverlap="1" wp14:anchorId="777D91DC" wp14:editId="2751A0EE">
                <wp:simplePos x="0" y="0"/>
                <wp:positionH relativeFrom="column">
                  <wp:posOffset>1711325</wp:posOffset>
                </wp:positionH>
                <wp:positionV relativeFrom="paragraph">
                  <wp:posOffset>43180</wp:posOffset>
                </wp:positionV>
                <wp:extent cx="1735455" cy="358140"/>
                <wp:effectExtent l="12065" t="10795" r="5080" b="12065"/>
                <wp:wrapNone/>
                <wp:docPr id="3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14:paraId="3D26BBB4" w14:textId="77777777" w:rsidR="00CD2CAF" w:rsidRDefault="006236DE">
                            <w:pPr>
                              <w:ind w:left="0"/>
                              <w:jc w:val="center"/>
                              <w:rPr>
                                <w:rFonts w:cs="Arial"/>
                              </w:rPr>
                            </w:pPr>
                            <w:r>
                              <w:rPr>
                                <w:rFonts w:cs="Arial"/>
                                <w:b/>
                                <w:bCs/>
                                <w:lang w:val="pt-BR"/>
                              </w:rPr>
                              <w:t>4</w:t>
                            </w:r>
                            <w:r>
                              <w:rPr>
                                <w:rFonts w:cs="Arial"/>
                                <w:lang w:val="pt-BR"/>
                              </w:rPr>
                              <w:t xml:space="preserve"> Conexão Ethernet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D91DC" id="Text Box 160" o:spid="_x0000_s1032" type="#_x0000_t202" style="position:absolute;left:0;text-align:left;margin-left:134.75pt;margin-top:3.4pt;width:136.65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" strokecolor="white">
                <v:textbox inset=",,,.3mm">
                  <w:txbxContent>
                    <w:p w14:paraId="3D26BBB4" w14:textId="77777777" w:rsidR="00CD2CAF" w:rsidRDefault="006236DE">
                      <w:pPr>
                        <w:ind w:left="0"/>
                        <w:jc w:val="center"/>
                        <w:rPr>
                          <w:rFonts w:cs="Arial"/>
                        </w:rPr>
                      </w:pPr>
                      <w:r>
                        <w:rPr>
                          <w:rFonts w:cs="Arial"/>
                          <w:b/>
                          <w:bCs/>
                          <w:lang w:val="pt-BR"/>
                        </w:rPr>
                        <w:t>4</w:t>
                      </w:r>
                      <w:r>
                        <w:rPr>
                          <w:rFonts w:cs="Arial"/>
                          <w:lang w:val="pt-BR"/>
                        </w:rPr>
                        <w:t xml:space="preserve"> Conexão Ethernet</w:t>
                      </w:r>
                    </w:p>
                  </w:txbxContent>
                </v:textbox>
              </v:shape>
            </w:pict>
          </mc:Fallback>
        </mc:AlternateContent>
      </w:r>
    </w:p>
    <w:p w14:paraId="2583C3F1" w14:textId="77777777" w:rsidR="00CD2CAF" w:rsidRDefault="00CD2CAF">
      <w:pPr>
        <w:rPr>
          <w:lang w:val="pt-BR"/>
        </w:rPr>
      </w:pPr>
    </w:p>
    <w:p w14:paraId="4B00B4B0" w14:textId="77777777" w:rsidR="00CD2CAF" w:rsidRDefault="006236DE">
      <w:pPr>
        <w:rPr>
          <w:lang w:val="pt-BR"/>
        </w:rPr>
      </w:pPr>
      <w:r>
        <w:rPr>
          <w:noProof/>
          <w:lang w:val="en-US" w:bidi="ar-SA"/>
        </w:rPr>
        <mc:AlternateContent>
          <mc:Choice Requires="wps">
            <w:drawing>
              <wp:anchor distT="0" distB="0" distL="114300" distR="114300" simplePos="0" relativeHeight="251652096" behindDoc="0" locked="0" layoutInCell="1" allowOverlap="1" wp14:anchorId="0197959E" wp14:editId="2F5388FE">
                <wp:simplePos x="0" y="0"/>
                <wp:positionH relativeFrom="column">
                  <wp:posOffset>650240</wp:posOffset>
                </wp:positionH>
                <wp:positionV relativeFrom="paragraph">
                  <wp:posOffset>177800</wp:posOffset>
                </wp:positionV>
                <wp:extent cx="3460115" cy="1416685"/>
                <wp:effectExtent l="8255" t="12065" r="8255" b="9525"/>
                <wp:wrapNone/>
                <wp:docPr id="3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14:paraId="01C76993" w14:textId="77777777" w:rsidR="00CD2CAF" w:rsidRDefault="006236DE">
                            <w:pPr>
                              <w:ind w:left="0"/>
                              <w:jc w:val="center"/>
                            </w:pPr>
                            <w:r>
                              <w:rPr>
                                <w:noProof/>
                                <w:lang w:val="en-US" w:bidi="ar-SA"/>
                              </w:rPr>
                              <w:drawing>
                                <wp:inline distT="0" distB="0" distL="0" distR="0" wp14:anchorId="71FD4E21" wp14:editId="1DAB2A72">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14:paraId="5A29EDAA" w14:textId="77777777" w:rsidR="00CD2CAF" w:rsidRDefault="006236DE">
                            <w:pPr>
                              <w:ind w:left="0"/>
                              <w:jc w:val="center"/>
                              <w:rPr>
                                <w:rFonts w:cs="Arial"/>
                              </w:rPr>
                            </w:pPr>
                            <w:r>
                              <w:rPr>
                                <w:b/>
                                <w:bCs/>
                                <w:lang w:val="pt-BR"/>
                              </w:rPr>
                              <w:t>3</w:t>
                            </w:r>
                            <w:r>
                              <w:rPr>
                                <w:bCs/>
                                <w:lang w:val="pt-BR"/>
                              </w:rPr>
                              <w:t xml:space="preserve"> Controlador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7959E" id="Text Box 158" o:spid="_x0000_s1033" type="#_x0000_t202" style="position:absolute;left:0;text-align:left;margin-left:51.2pt;margin-top:14pt;width:272.45pt;height:11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" strokecolor="white">
                <v:textbox inset=",,,.3mm">
                  <w:txbxContent>
                    <w:p w14:paraId="01C76993" w14:textId="77777777" w:rsidR="00CD2CAF" w:rsidRDefault="006236DE">
                      <w:pPr>
                        <w:ind w:left="0"/>
                        <w:jc w:val="center"/>
                      </w:pPr>
                      <w:r>
                        <w:rPr>
                          <w:noProof/>
                          <w:lang w:val="en-US" w:bidi="ar-SA"/>
                        </w:rPr>
                        <w:drawing>
                          <wp:inline distT="0" distB="0" distL="0" distR="0" wp14:anchorId="71FD4E21" wp14:editId="1DAB2A72">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14:paraId="5A29EDAA" w14:textId="77777777" w:rsidR="00CD2CAF" w:rsidRDefault="006236DE">
                      <w:pPr>
                        <w:ind w:left="0"/>
                        <w:jc w:val="center"/>
                        <w:rPr>
                          <w:rFonts w:cs="Arial"/>
                        </w:rPr>
                      </w:pPr>
                      <w:r>
                        <w:rPr>
                          <w:b/>
                          <w:bCs/>
                          <w:lang w:val="pt-BR"/>
                        </w:rPr>
                        <w:t>3</w:t>
                      </w:r>
                      <w:r>
                        <w:rPr>
                          <w:bCs/>
                          <w:lang w:val="pt-BR"/>
                        </w:rPr>
                        <w:t xml:space="preserve"> Controlador SIMATIC S7-1200</w:t>
                      </w:r>
                    </w:p>
                  </w:txbxContent>
                </v:textbox>
              </v:shape>
            </w:pict>
          </mc:Fallback>
        </mc:AlternateContent>
      </w:r>
    </w:p>
    <w:p w14:paraId="7520B05B" w14:textId="77777777" w:rsidR="00CD2CAF" w:rsidRDefault="00CD2CAF">
      <w:pPr>
        <w:rPr>
          <w:lang w:val="pt-BR"/>
        </w:rPr>
      </w:pPr>
    </w:p>
    <w:p w14:paraId="021A8CE5" w14:textId="77777777" w:rsidR="00CD2CAF" w:rsidRDefault="00CD2CAF">
      <w:pPr>
        <w:rPr>
          <w:lang w:val="pt-BR"/>
        </w:rPr>
      </w:pPr>
    </w:p>
    <w:p w14:paraId="4F9BEE27" w14:textId="77777777" w:rsidR="00CD2CAF" w:rsidRDefault="00CD2CAF">
      <w:pPr>
        <w:rPr>
          <w:lang w:val="pt-BR"/>
        </w:rPr>
      </w:pPr>
    </w:p>
    <w:p w14:paraId="2C0C3A85" w14:textId="77777777" w:rsidR="00CD2CAF" w:rsidRDefault="00CD2CAF">
      <w:pPr>
        <w:rPr>
          <w:lang w:val="pt-BR"/>
        </w:rPr>
      </w:pPr>
    </w:p>
    <w:p w14:paraId="6C2DBD75" w14:textId="77777777" w:rsidR="00CD2CAF" w:rsidRDefault="00CD2CAF">
      <w:pPr>
        <w:rPr>
          <w:lang w:val="pt-BR"/>
        </w:rPr>
      </w:pPr>
    </w:p>
    <w:p w14:paraId="31CA13BC" w14:textId="77777777" w:rsidR="00CD2CAF" w:rsidRDefault="00CD2CAF">
      <w:pPr>
        <w:rPr>
          <w:lang w:val="pt-BR"/>
        </w:rPr>
      </w:pPr>
    </w:p>
    <w:p w14:paraId="3063F23B" w14:textId="77777777" w:rsidR="00CD2CAF" w:rsidRDefault="00CD2CAF">
      <w:pPr>
        <w:rPr>
          <w:lang w:val="pt-BR"/>
        </w:rPr>
      </w:pPr>
    </w:p>
    <w:p w14:paraId="0550A099" w14:textId="77777777" w:rsidR="00CD2CAF" w:rsidRDefault="00CD2CAF">
      <w:pPr>
        <w:rPr>
          <w:lang w:val="pt-BR"/>
        </w:rPr>
      </w:pPr>
    </w:p>
    <w:p w14:paraId="012DB4EC" w14:textId="77777777" w:rsidR="00CD2CAF" w:rsidRDefault="006236DE">
      <w:pPr>
        <w:pStyle w:val="berschrift1"/>
      </w:pPr>
      <w:r>
        <w:rPr>
          <w:b w:val="0"/>
          <w:lang w:val="pt-BR"/>
        </w:rPr>
        <w:br w:type="page"/>
      </w:r>
      <w:bookmarkStart w:id="9" w:name="_Toc525809938"/>
      <w:r>
        <w:rPr>
          <w:bCs/>
          <w:lang w:val="pt-BR"/>
        </w:rPr>
        <w:lastRenderedPageBreak/>
        <w:t>Teoria</w:t>
      </w:r>
      <w:bookmarkEnd w:id="9"/>
    </w:p>
    <w:p w14:paraId="51828312" w14:textId="77777777" w:rsidR="00CD2CAF" w:rsidRDefault="006236DE">
      <w:pPr>
        <w:pStyle w:val="berschrift2"/>
        <w:rPr>
          <w:lang w:val="pt-BR"/>
        </w:rPr>
      </w:pPr>
      <w:bookmarkStart w:id="10" w:name="_Toc525809939"/>
      <w:r>
        <w:rPr>
          <w:bCs/>
          <w:lang w:val="pt-BR"/>
        </w:rPr>
        <w:t>Sistema de automação SIMATIC S7-1200</w:t>
      </w:r>
      <w:bookmarkEnd w:id="5"/>
      <w:bookmarkEnd w:id="10"/>
    </w:p>
    <w:p w14:paraId="16EB325E" w14:textId="77777777" w:rsidR="00CD2CAF" w:rsidRDefault="006236DE">
      <w:pPr>
        <w:rPr>
          <w:lang w:val="pt-BR"/>
        </w:rPr>
      </w:pPr>
      <w:r>
        <w:rPr>
          <w:lang w:val="pt-BR"/>
        </w:rPr>
        <w:t xml:space="preserve">O sistema de automação SIMATIC S7-1200 é um sistema de microcontrolador modular </w:t>
      </w:r>
      <w:r>
        <w:rPr>
          <w:lang w:val="pt-BR"/>
        </w:rPr>
        <w:t>para as faixas de baixa e média potência.</w:t>
      </w:r>
    </w:p>
    <w:p w14:paraId="57F80382" w14:textId="77777777" w:rsidR="00CD2CAF" w:rsidRDefault="006236DE">
      <w:pPr>
        <w:rPr>
          <w:lang w:val="pt-BR"/>
        </w:rPr>
      </w:pPr>
      <w:r>
        <w:rPr>
          <w:lang w:val="pt-BR"/>
        </w:rPr>
        <w:t>Existe uma ampla gama de módulos para a adaptação ideal em diferentes tarefas de automação.</w:t>
      </w:r>
    </w:p>
    <w:p w14:paraId="60AB7761" w14:textId="77777777" w:rsidR="00CD2CAF" w:rsidRDefault="006236DE">
      <w:pPr>
        <w:rPr>
          <w:rFonts w:ascii="Helvetica" w:hAnsi="Helvetica"/>
          <w:lang w:val="pt-BR"/>
        </w:rPr>
      </w:pPr>
      <w:r>
        <w:rPr>
          <w:rFonts w:ascii="Helvetica" w:hAnsi="Helvetica"/>
          <w:lang w:val="pt-BR"/>
        </w:rPr>
        <w:t>O controlador S7 é composto por uma fonte de alimentação, uma CPU com entradas e saídas integradas ou módulos adicionais d</w:t>
      </w:r>
      <w:r>
        <w:rPr>
          <w:rFonts w:ascii="Helvetica" w:hAnsi="Helvetica"/>
          <w:lang w:val="pt-BR"/>
        </w:rPr>
        <w:t xml:space="preserve">e entrada e saída para os sinais digitais e analógicos. </w:t>
      </w:r>
    </w:p>
    <w:p w14:paraId="2D0FA652" w14:textId="77777777" w:rsidR="00CD2CAF" w:rsidRDefault="006236DE">
      <w:pPr>
        <w:rPr>
          <w:lang w:val="pt-BR"/>
        </w:rPr>
      </w:pPr>
      <w:r>
        <w:rPr>
          <w:lang w:val="pt-BR"/>
        </w:rPr>
        <w:t>Eventualmente, também são aplicados módulos funcionais e de comunicação para tarefas específicas, como por exemplo, o controle do motor de passo.</w:t>
      </w:r>
    </w:p>
    <w:p w14:paraId="4C6C68B6" w14:textId="77777777" w:rsidR="00CD2CAF" w:rsidRDefault="00CD2CAF">
      <w:pPr>
        <w:rPr>
          <w:lang w:val="pt-BR"/>
        </w:rPr>
      </w:pPr>
    </w:p>
    <w:p w14:paraId="75F9EE8C" w14:textId="77777777" w:rsidR="00CD2CAF" w:rsidRDefault="006236DE">
      <w:pPr>
        <w:rPr>
          <w:lang w:val="pt-BR"/>
        </w:rPr>
      </w:pPr>
      <w:r>
        <w:rPr>
          <w:lang w:val="pt-BR"/>
        </w:rPr>
        <w:t>O controlador lógico programável (CLP) monitora e co</w:t>
      </w:r>
      <w:r>
        <w:rPr>
          <w:lang w:val="pt-BR"/>
        </w:rPr>
        <w:t>ntrola uma máquina ou um processo por meio do software S7. No software S7, os módulos de Input/Output (I/O) são consultados através de endereços de entrada (%I) e endereçados através de endereços de saída (%Q).</w:t>
      </w:r>
    </w:p>
    <w:p w14:paraId="1041684C" w14:textId="77777777" w:rsidR="00CD2CAF" w:rsidRDefault="00CD2CAF">
      <w:pPr>
        <w:rPr>
          <w:lang w:val="pt-BR"/>
        </w:rPr>
      </w:pPr>
    </w:p>
    <w:p w14:paraId="384AF3C4" w14:textId="77777777" w:rsidR="00CD2CAF" w:rsidRDefault="006236DE">
      <w:pPr>
        <w:rPr>
          <w:lang w:val="pt-BR"/>
        </w:rPr>
      </w:pPr>
      <w:r>
        <w:rPr>
          <w:lang w:val="pt-BR"/>
        </w:rPr>
        <w:t>O sistema é programado com o software TIA Po</w:t>
      </w:r>
      <w:r>
        <w:rPr>
          <w:lang w:val="pt-BR"/>
        </w:rPr>
        <w:t>rtal Basic ou Professional.</w:t>
      </w:r>
    </w:p>
    <w:p w14:paraId="2E767CF9" w14:textId="77777777" w:rsidR="00CD2CAF" w:rsidRDefault="006236DE">
      <w:pPr>
        <w:autoSpaceDE w:val="0"/>
        <w:autoSpaceDN w:val="0"/>
        <w:adjustRightInd w:val="0"/>
        <w:spacing w:line="288" w:lineRule="auto"/>
        <w:ind w:left="709"/>
        <w:rPr>
          <w:rFonts w:cs="Arial"/>
          <w:lang w:val="pt-BR"/>
        </w:rPr>
      </w:pPr>
      <w:r>
        <w:rPr>
          <w:rFonts w:cs="Arial"/>
          <w:lang w:val="pt-BR"/>
        </w:rPr>
        <w:br w:type="page"/>
      </w:r>
    </w:p>
    <w:p w14:paraId="12A51CF9" w14:textId="77777777" w:rsidR="00CD2CAF" w:rsidRDefault="006236DE">
      <w:pPr>
        <w:pStyle w:val="berschrift3"/>
      </w:pPr>
      <w:bookmarkStart w:id="11" w:name="_Toc417506354"/>
      <w:bookmarkStart w:id="12" w:name="_Toc525809940"/>
      <w:r>
        <w:rPr>
          <w:bCs/>
          <w:iCs w:val="0"/>
          <w:lang w:val="pt-BR"/>
        </w:rPr>
        <w:lastRenderedPageBreak/>
        <w:t>Gama de módulos</w:t>
      </w:r>
      <w:bookmarkEnd w:id="11"/>
      <w:bookmarkEnd w:id="12"/>
    </w:p>
    <w:p w14:paraId="63553EFE" w14:textId="77777777" w:rsidR="00CD2CAF" w:rsidRDefault="006236DE">
      <w:pPr>
        <w:rPr>
          <w:lang w:val="pt-BR"/>
        </w:rPr>
      </w:pPr>
      <w:r>
        <w:rPr>
          <w:lang w:val="pt-BR"/>
        </w:rPr>
        <w:t>O SIMATIC S7-1200 é um sistema de automação modular oferecendo a seguinte gama de módulos:</w:t>
      </w:r>
    </w:p>
    <w:p w14:paraId="585E7B80" w14:textId="77777777" w:rsidR="00CD2CAF" w:rsidRDefault="006236DE">
      <w:pPr>
        <w:rPr>
          <w:lang w:val="pt-BR"/>
        </w:rPr>
      </w:pPr>
      <w:r>
        <w:rPr>
          <w:lang w:val="pt-BR"/>
        </w:rPr>
        <w:t xml:space="preserve">Módulo central, CPU, com diferentes potências, entradas/saídas integradas e interface PROFINET (por exemplo, CPU </w:t>
      </w:r>
      <w:r>
        <w:rPr>
          <w:lang w:val="pt-BR"/>
        </w:rPr>
        <w:t>1215C).</w:t>
      </w:r>
    </w:p>
    <w:p w14:paraId="3BB4C68D" w14:textId="77777777" w:rsidR="00CD2CAF" w:rsidRDefault="006236DE">
      <w:r>
        <w:rPr>
          <w:noProof/>
          <w:lang w:val="en-US" w:bidi="ar-SA"/>
        </w:rPr>
        <w:drawing>
          <wp:inline distT="0" distB="0" distL="0" distR="0" wp14:anchorId="32BB53C3" wp14:editId="57893CDD">
            <wp:extent cx="2876204" cy="2185915"/>
            <wp:effectExtent l="0" t="0" r="635"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_ST70_XX_06003J.jpg"/>
                    <pic:cNvPicPr/>
                  </pic:nvPicPr>
                  <pic:blipFill>
                    <a:blip r:embed="rId22">
                      <a:extLst>
                        <a:ext uri="{28A0092B-C50C-407E-A947-70E740481C1C}">
                          <a14:useLocalDpi xmlns:a14="http://schemas.microsoft.com/office/drawing/2010/main" val="0"/>
                        </a:ext>
                      </a:extLst>
                    </a:blip>
                    <a:stretch>
                      <a:fillRect/>
                    </a:stretch>
                  </pic:blipFill>
                  <pic:spPr>
                    <a:xfrm>
                      <a:off x="0" y="0"/>
                      <a:ext cx="2900648" cy="2204492"/>
                    </a:xfrm>
                    <a:prstGeom prst="rect">
                      <a:avLst/>
                    </a:prstGeom>
                  </pic:spPr>
                </pic:pic>
              </a:graphicData>
            </a:graphic>
          </wp:inline>
        </w:drawing>
      </w:r>
    </w:p>
    <w:p w14:paraId="2131DC07" w14:textId="77777777" w:rsidR="00CD2CAF" w:rsidRDefault="006236DE">
      <w:pPr>
        <w:rPr>
          <w:lang w:val="pt-BR"/>
        </w:rPr>
      </w:pPr>
      <w:r>
        <w:rPr>
          <w:lang w:val="pt-BR"/>
        </w:rPr>
        <w:t>Fonte de alimentação, PM, com entrada de 120/230 V CA, 50 Hz/60 Hz, 1,2 A/0,7 A e saída de 24 V CC / 2,5 A.</w:t>
      </w:r>
    </w:p>
    <w:p w14:paraId="10D2B2FE" w14:textId="77777777" w:rsidR="00CD2CAF" w:rsidRDefault="006236DE">
      <w:r>
        <w:rPr>
          <w:noProof/>
          <w:lang w:val="en-US" w:bidi="ar-SA"/>
        </w:rPr>
        <w:drawing>
          <wp:inline distT="0" distB="0" distL="0" distR="0" wp14:anchorId="46F0C463" wp14:editId="1DAAE0E2">
            <wp:extent cx="1330325" cy="1639570"/>
            <wp:effectExtent l="0" t="0" r="3175" b="0"/>
            <wp:docPr id="9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0325" cy="1639570"/>
                    </a:xfrm>
                    <a:prstGeom prst="rect">
                      <a:avLst/>
                    </a:prstGeom>
                    <a:noFill/>
                    <a:ln>
                      <a:noFill/>
                    </a:ln>
                  </pic:spPr>
                </pic:pic>
              </a:graphicData>
            </a:graphic>
          </wp:inline>
        </w:drawing>
      </w:r>
    </w:p>
    <w:p w14:paraId="7E296175" w14:textId="77777777" w:rsidR="00CD2CAF" w:rsidRDefault="006236DE">
      <w:pPr>
        <w:rPr>
          <w:rFonts w:eastAsia="SimSun"/>
          <w:lang w:val="pt-BR"/>
        </w:rPr>
      </w:pPr>
      <w:r>
        <w:rPr>
          <w:lang w:val="pt-BR"/>
        </w:rPr>
        <w:t xml:space="preserve">Placas de sinal (SB) para adicionar entradas/saídas analógicas ou digitais, sendo que o tamanho da CPU permanece inalterado. </w:t>
      </w:r>
    </w:p>
    <w:p w14:paraId="148CC5A2" w14:textId="77777777" w:rsidR="00CD2CAF" w:rsidRDefault="006236DE">
      <w:r>
        <w:rPr>
          <w:noProof/>
          <w:lang w:val="en-US" w:bidi="ar-SA"/>
        </w:rPr>
        <w:drawing>
          <wp:inline distT="0" distB="0" distL="0" distR="0" wp14:anchorId="3F820C8D" wp14:editId="7B285DE0">
            <wp:extent cx="1239520" cy="1247140"/>
            <wp:effectExtent l="0" t="0" r="0" b="0"/>
            <wp:docPr id="9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9520" cy="1247140"/>
                    </a:xfrm>
                    <a:prstGeom prst="rect">
                      <a:avLst/>
                    </a:prstGeom>
                    <a:noFill/>
                    <a:ln>
                      <a:noFill/>
                    </a:ln>
                  </pic:spPr>
                </pic:pic>
              </a:graphicData>
            </a:graphic>
          </wp:inline>
        </w:drawing>
      </w:r>
    </w:p>
    <w:p w14:paraId="7786A2B4" w14:textId="77777777" w:rsidR="00CD2CAF" w:rsidRDefault="006236DE">
      <w:pPr>
        <w:rPr>
          <w:lang w:val="pt-BR"/>
        </w:rPr>
      </w:pPr>
      <w:r>
        <w:rPr>
          <w:lang w:val="pt-BR"/>
        </w:rPr>
        <w:br w:type="page"/>
      </w:r>
      <w:r>
        <w:rPr>
          <w:lang w:val="pt-BR"/>
        </w:rPr>
        <w:lastRenderedPageBreak/>
        <w:t>Módulos</w:t>
      </w:r>
      <w:r>
        <w:rPr>
          <w:lang w:val="pt-BR"/>
        </w:rPr>
        <w:t xml:space="preserve"> de sinal (SM) para entradas e saídas digitais e analógicas. (Nas CPUs 1212C podem ser usadas no máx. 2 SMs, e a partir da 1214C, no máx. 8 SMs.)</w:t>
      </w:r>
    </w:p>
    <w:p w14:paraId="031CBED8" w14:textId="77777777" w:rsidR="00CD2CAF" w:rsidRDefault="006236DE">
      <w:r>
        <w:rPr>
          <w:noProof/>
          <w:lang w:val="en-US" w:bidi="ar-SA"/>
        </w:rPr>
        <w:drawing>
          <wp:inline distT="0" distB="0" distL="0" distR="0" wp14:anchorId="56A666B7" wp14:editId="48BF5C90">
            <wp:extent cx="914400" cy="1609725"/>
            <wp:effectExtent l="0" t="0" r="0" b="9525"/>
            <wp:docPr id="9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1609725"/>
                    </a:xfrm>
                    <a:prstGeom prst="rect">
                      <a:avLst/>
                    </a:prstGeom>
                    <a:noFill/>
                    <a:ln>
                      <a:noFill/>
                    </a:ln>
                  </pic:spPr>
                </pic:pic>
              </a:graphicData>
            </a:graphic>
          </wp:inline>
        </w:drawing>
      </w:r>
    </w:p>
    <w:p w14:paraId="00D203DE" w14:textId="77777777" w:rsidR="00CD2CAF" w:rsidRDefault="006236DE">
      <w:pPr>
        <w:rPr>
          <w:lang w:val="pt-BR"/>
        </w:rPr>
      </w:pPr>
      <w:r>
        <w:rPr>
          <w:lang w:val="pt-BR"/>
        </w:rPr>
        <w:t>Módulos de comunicação (CM) para comunicação serial RS232/RS485. Podem ser usadas até 3 CMs.</w:t>
      </w:r>
    </w:p>
    <w:p w14:paraId="13EB1340" w14:textId="77777777" w:rsidR="00CD2CAF" w:rsidRDefault="006236DE">
      <w:r>
        <w:rPr>
          <w:noProof/>
          <w:lang w:val="en-US" w:bidi="ar-SA"/>
        </w:rPr>
        <w:drawing>
          <wp:inline distT="0" distB="0" distL="0" distR="0" wp14:anchorId="704ED13C" wp14:editId="1ABDCB3B">
            <wp:extent cx="763270" cy="1670050"/>
            <wp:effectExtent l="0" t="0" r="0" b="6350"/>
            <wp:docPr id="9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3270" cy="1670050"/>
                    </a:xfrm>
                    <a:prstGeom prst="rect">
                      <a:avLst/>
                    </a:prstGeom>
                    <a:noFill/>
                    <a:ln>
                      <a:noFill/>
                    </a:ln>
                  </pic:spPr>
                </pic:pic>
              </a:graphicData>
            </a:graphic>
          </wp:inline>
        </w:drawing>
      </w:r>
    </w:p>
    <w:p w14:paraId="3C4E402E" w14:textId="77777777" w:rsidR="00CD2CAF" w:rsidRDefault="006236DE">
      <w:pPr>
        <w:rPr>
          <w:lang w:val="pt-BR"/>
        </w:rPr>
      </w:pPr>
      <w:r>
        <w:rPr>
          <w:lang w:val="pt-BR"/>
        </w:rPr>
        <w:t>Compact Switc</w:t>
      </w:r>
      <w:r>
        <w:rPr>
          <w:lang w:val="pt-BR"/>
        </w:rPr>
        <w:t>h Module (CSM) com 4 entradas para conectores RJ45 10/100 MBits</w:t>
      </w:r>
    </w:p>
    <w:p w14:paraId="21010BCC" w14:textId="77777777" w:rsidR="00CD2CAF" w:rsidRDefault="006236DE">
      <w:r>
        <w:rPr>
          <w:noProof/>
          <w:lang w:val="en-US" w:bidi="ar-SA"/>
        </w:rPr>
        <w:drawing>
          <wp:inline distT="0" distB="0" distL="0" distR="0" wp14:anchorId="7E2A6794" wp14:editId="3BD48E1B">
            <wp:extent cx="944880" cy="1677670"/>
            <wp:effectExtent l="0" t="0" r="7620" b="0"/>
            <wp:docPr id="1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4880" cy="1677670"/>
                    </a:xfrm>
                    <a:prstGeom prst="rect">
                      <a:avLst/>
                    </a:prstGeom>
                    <a:noFill/>
                    <a:ln>
                      <a:noFill/>
                    </a:ln>
                  </pic:spPr>
                </pic:pic>
              </a:graphicData>
            </a:graphic>
          </wp:inline>
        </w:drawing>
      </w:r>
    </w:p>
    <w:p w14:paraId="402E4A0E" w14:textId="77777777" w:rsidR="00CD2CAF" w:rsidRDefault="006236DE">
      <w:pPr>
        <w:rPr>
          <w:lang w:val="pt-BR"/>
        </w:rPr>
      </w:pPr>
      <w:r>
        <w:rPr>
          <w:lang w:val="pt-BR"/>
        </w:rPr>
        <w:t>Cartões de memória SIMATIC de 2MB até 32 MB para armazenar os dados do programa e simples substituição das CPUs em caso de manutenção.</w:t>
      </w:r>
    </w:p>
    <w:p w14:paraId="4ADBD6B9" w14:textId="77777777" w:rsidR="00CD2CAF" w:rsidRDefault="006236DE">
      <w:r>
        <w:rPr>
          <w:noProof/>
          <w:lang w:val="en-US" w:bidi="ar-SA"/>
        </w:rPr>
        <w:drawing>
          <wp:inline distT="0" distB="0" distL="0" distR="0" wp14:anchorId="645C66AA" wp14:editId="47DB8530">
            <wp:extent cx="1670050" cy="831215"/>
            <wp:effectExtent l="0" t="0" r="6350" b="698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0050" cy="831215"/>
                    </a:xfrm>
                    <a:prstGeom prst="rect">
                      <a:avLst/>
                    </a:prstGeom>
                    <a:noFill/>
                    <a:ln>
                      <a:noFill/>
                    </a:ln>
                  </pic:spPr>
                </pic:pic>
              </a:graphicData>
            </a:graphic>
          </wp:inline>
        </w:drawing>
      </w:r>
    </w:p>
    <w:p w14:paraId="6EC956AA" w14:textId="77777777" w:rsidR="00CD2CAF" w:rsidRDefault="006236DE">
      <w:pPr>
        <w:pStyle w:val="Hinweise"/>
        <w:rPr>
          <w:lang w:val="pt-BR"/>
        </w:rPr>
      </w:pPr>
      <w:r>
        <w:rPr>
          <w:b/>
          <w:bCs/>
          <w:iCs/>
          <w:lang w:val="pt-BR"/>
        </w:rPr>
        <w:t>Nota:</w:t>
      </w:r>
      <w:r>
        <w:rPr>
          <w:iCs/>
          <w:lang w:val="pt-BR"/>
        </w:rPr>
        <w:t xml:space="preserve"> </w:t>
      </w:r>
      <w:r>
        <w:rPr>
          <w:i w:val="0"/>
          <w:lang w:val="pt-BR"/>
        </w:rPr>
        <w:br/>
      </w:r>
      <w:r>
        <w:rPr>
          <w:iCs/>
          <w:lang w:val="pt-BR"/>
        </w:rPr>
        <w:t xml:space="preserve">Para este módulo é necessário somente uma CPU </w:t>
      </w:r>
      <w:r>
        <w:rPr>
          <w:iCs/>
          <w:lang w:val="pt-BR"/>
        </w:rPr>
        <w:t>qualquer com entradas e saídas digitais integradas.</w:t>
      </w:r>
    </w:p>
    <w:p w14:paraId="3D0EA155" w14:textId="77777777" w:rsidR="00CD2CAF" w:rsidRDefault="006236DE">
      <w:pPr>
        <w:pStyle w:val="berschrift2"/>
        <w:rPr>
          <w:lang w:val="pt-BR"/>
        </w:rPr>
      </w:pPr>
      <w:r>
        <w:rPr>
          <w:b w:val="0"/>
          <w:lang w:val="pt-BR"/>
        </w:rPr>
        <w:br w:type="page"/>
      </w:r>
      <w:bookmarkStart w:id="13" w:name="_Toc417506355"/>
      <w:bookmarkStart w:id="14" w:name="_Toc525809941"/>
      <w:r>
        <w:rPr>
          <w:bCs/>
          <w:lang w:val="pt-BR"/>
        </w:rPr>
        <w:lastRenderedPageBreak/>
        <w:t>Elementos operacionais e de exibição da CPU 1215C DC/DC/DC</w:t>
      </w:r>
      <w:bookmarkEnd w:id="13"/>
      <w:bookmarkEnd w:id="14"/>
    </w:p>
    <w:p w14:paraId="7550112B" w14:textId="77777777" w:rsidR="00CD2CAF" w:rsidRDefault="006236DE">
      <w:pPr>
        <w:pStyle w:val="berschrift3"/>
        <w:rPr>
          <w:lang w:val="pt-BR"/>
        </w:rPr>
      </w:pPr>
      <w:bookmarkStart w:id="15" w:name="_Toc417506356"/>
      <w:bookmarkStart w:id="16" w:name="_Toc525809942"/>
      <w:r>
        <w:rPr>
          <w:rFonts w:eastAsia="ArialUnicodeMS"/>
          <w:bCs/>
          <w:iCs w:val="0"/>
          <w:lang w:val="pt-BR"/>
        </w:rPr>
        <w:t>Vista frontal da CPU 1215C DC/DC/DC</w:t>
      </w:r>
      <w:bookmarkEnd w:id="15"/>
      <w:bookmarkEnd w:id="16"/>
    </w:p>
    <w:p w14:paraId="1BAF8FEA" w14:textId="77777777" w:rsidR="00CD2CAF" w:rsidRDefault="006236DE">
      <w:pPr>
        <w:rPr>
          <w:rFonts w:eastAsia="ArialUnicodeMS"/>
          <w:lang w:val="pt-BR"/>
        </w:rPr>
      </w:pPr>
      <w:r>
        <w:rPr>
          <w:rFonts w:eastAsia="ArialUnicodeMS"/>
          <w:lang w:val="pt-BR"/>
        </w:rPr>
        <w:t xml:space="preserve">Com uma alimentação de tensão integrada (conexão de 24V) e entradas e saídas integradas, a CPU 1215C </w:t>
      </w:r>
      <w:r>
        <w:rPr>
          <w:rFonts w:eastAsia="ArialUnicodeMS"/>
          <w:lang w:val="pt-BR"/>
        </w:rPr>
        <w:t>DC/DC/DC pode ser diretamente aplicada sem a necessidade de outros componentes.</w:t>
      </w:r>
    </w:p>
    <w:p w14:paraId="3930D010" w14:textId="77777777" w:rsidR="00CD2CAF" w:rsidRDefault="006236DE">
      <w:pPr>
        <w:rPr>
          <w:rFonts w:eastAsia="ArialUnicodeMS"/>
          <w:lang w:val="pt-BR"/>
        </w:rPr>
      </w:pPr>
      <w:r>
        <w:rPr>
          <w:rFonts w:eastAsia="ArialUnicodeMS"/>
          <w:lang w:val="pt-BR"/>
        </w:rPr>
        <w:t xml:space="preserve">Para a comunicação com um dispositivo de programação, a CPU possui uma porta TCP/IP integrada. </w:t>
      </w:r>
    </w:p>
    <w:p w14:paraId="20AAB74D" w14:textId="77777777" w:rsidR="00CD2CAF" w:rsidRDefault="006236DE">
      <w:pPr>
        <w:rPr>
          <w:rFonts w:eastAsia="ArialUnicodeMS"/>
          <w:lang w:val="pt-BR"/>
        </w:rPr>
      </w:pPr>
      <w:r>
        <w:rPr>
          <w:rFonts w:eastAsia="ArialUnicodeMS"/>
          <w:lang w:val="pt-BR"/>
        </w:rPr>
        <w:t xml:space="preserve">Desta forma, através de uma rede ETHERNET, a CPU pode se comunicar com unidades </w:t>
      </w:r>
      <w:r>
        <w:rPr>
          <w:rFonts w:eastAsia="ArialUnicodeMS"/>
          <w:lang w:val="pt-BR"/>
        </w:rPr>
        <w:t>de controle IHM e outras CPUs.</w:t>
      </w:r>
    </w:p>
    <w:p w14:paraId="5046D55F" w14:textId="77777777" w:rsidR="00CD2CAF" w:rsidRDefault="006236DE">
      <w:r>
        <w:rPr>
          <w:noProof/>
          <w:lang w:val="en-US" w:bidi="ar-SA"/>
        </w:rPr>
        <w:drawing>
          <wp:inline distT="0" distB="0" distL="0" distR="0" wp14:anchorId="4B915ED3" wp14:editId="22EF9D12">
            <wp:extent cx="2954655" cy="303022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4655" cy="3030220"/>
                    </a:xfrm>
                    <a:prstGeom prst="rect">
                      <a:avLst/>
                    </a:prstGeom>
                    <a:noFill/>
                    <a:ln>
                      <a:noFill/>
                    </a:ln>
                  </pic:spPr>
                </pic:pic>
              </a:graphicData>
            </a:graphic>
          </wp:inline>
        </w:drawing>
      </w:r>
    </w:p>
    <w:p w14:paraId="48747387" w14:textId="77777777" w:rsidR="00CD2CAF" w:rsidRDefault="006236DE">
      <w:pPr>
        <w:rPr>
          <w:rFonts w:eastAsia="ArialUnicodeMS"/>
          <w:lang w:val="pt-BR"/>
        </w:rPr>
      </w:pPr>
      <w:r>
        <w:rPr>
          <w:rFonts w:ascii="Arial Unicode MS" w:eastAsia="Arial Unicode MS" w:hAnsi="Arial Unicode MS" w:cs="Arial Unicode MS"/>
          <w:lang w:val="pt-BR"/>
        </w:rPr>
        <w:t>①</w:t>
      </w:r>
      <w:r>
        <w:rPr>
          <w:rFonts w:eastAsia="ArialUnicodeMS"/>
          <w:lang w:val="pt-BR"/>
        </w:rPr>
        <w:t xml:space="preserve"> </w:t>
      </w:r>
      <w:r>
        <w:rPr>
          <w:rFonts w:eastAsia="ArialUnicodeMS"/>
          <w:lang w:val="pt-BR"/>
        </w:rPr>
        <w:tab/>
        <w:t>Conexão de 24 V</w:t>
      </w:r>
    </w:p>
    <w:p w14:paraId="3680EFF7" w14:textId="77777777" w:rsidR="00CD2CAF" w:rsidRDefault="006236DE">
      <w:pPr>
        <w:rPr>
          <w:rFonts w:eastAsia="ArialUnicodeMS"/>
          <w:lang w:val="pt-BR"/>
        </w:rPr>
      </w:pPr>
      <w:r>
        <w:rPr>
          <w:rFonts w:ascii="Arial Unicode MS" w:eastAsia="Arial Unicode MS" w:hAnsi="Arial Unicode MS" w:cs="Arial Unicode MS"/>
          <w:lang w:val="pt-BR"/>
        </w:rPr>
        <w:t>②</w:t>
      </w:r>
      <w:r>
        <w:rPr>
          <w:rFonts w:eastAsia="ArialUnicodeMS"/>
          <w:lang w:val="pt-BR"/>
        </w:rPr>
        <w:t xml:space="preserve"> </w:t>
      </w:r>
      <w:r>
        <w:rPr>
          <w:rFonts w:eastAsia="ArialUnicodeMS"/>
          <w:lang w:val="pt-BR"/>
        </w:rPr>
        <w:tab/>
        <w:t>Terminais de encaixe para fiação do usuário (atrás das tampas de cobertura)</w:t>
      </w:r>
    </w:p>
    <w:p w14:paraId="0B829C1E" w14:textId="77777777" w:rsidR="00CD2CAF" w:rsidRDefault="006236DE">
      <w:pPr>
        <w:rPr>
          <w:rFonts w:eastAsia="ArialUnicodeMS"/>
          <w:lang w:val="pt-BR"/>
        </w:rPr>
      </w:pPr>
      <w:r>
        <w:rPr>
          <w:rFonts w:ascii="Arial Unicode MS" w:eastAsia="Arial Unicode MS" w:hAnsi="Arial Unicode MS" w:cs="Arial Unicode MS"/>
          <w:lang w:val="pt-BR"/>
        </w:rPr>
        <w:t>③</w:t>
      </w:r>
      <w:r>
        <w:rPr>
          <w:rFonts w:eastAsia="ArialUnicodeMS"/>
          <w:lang w:val="pt-BR"/>
        </w:rPr>
        <w:t xml:space="preserve"> </w:t>
      </w:r>
      <w:r>
        <w:rPr>
          <w:rFonts w:eastAsia="ArialUnicodeMS"/>
          <w:lang w:val="pt-BR"/>
        </w:rPr>
        <w:tab/>
        <w:t>LEDs de status para as E/S integradas e estado operacional da CPU</w:t>
      </w:r>
    </w:p>
    <w:p w14:paraId="2CABE605" w14:textId="77777777" w:rsidR="00CD2CAF" w:rsidRDefault="006236DE">
      <w:pPr>
        <w:rPr>
          <w:lang w:val="pt-BR"/>
        </w:rPr>
      </w:pPr>
      <w:r>
        <w:rPr>
          <w:rFonts w:ascii="Arial Unicode MS" w:eastAsia="Arial Unicode MS" w:hAnsi="Arial Unicode MS" w:cs="Arial Unicode MS"/>
          <w:lang w:val="pt-BR"/>
        </w:rPr>
        <w:t xml:space="preserve">④ </w:t>
      </w:r>
      <w:r>
        <w:rPr>
          <w:rFonts w:eastAsia="ArialUnicodeMS"/>
          <w:lang w:val="pt-BR"/>
        </w:rPr>
        <w:tab/>
        <w:t>Porta TCP/IP (na parte inferior da CPU)</w:t>
      </w:r>
    </w:p>
    <w:p w14:paraId="59A40D5B" w14:textId="77777777" w:rsidR="00CD2CAF" w:rsidRDefault="006236DE">
      <w:pPr>
        <w:pStyle w:val="berschrift3"/>
      </w:pPr>
      <w:r>
        <w:rPr>
          <w:rFonts w:eastAsia="ArialUnicodeMS"/>
          <w:b w:val="0"/>
          <w:iCs w:val="0"/>
          <w:lang w:val="pt-BR"/>
        </w:rPr>
        <w:br w:type="page"/>
      </w:r>
      <w:bookmarkStart w:id="17" w:name="_Toc417506357"/>
      <w:bookmarkStart w:id="18" w:name="_Toc525809943"/>
      <w:r>
        <w:rPr>
          <w:rFonts w:eastAsia="ArialUnicodeMS"/>
          <w:bCs/>
          <w:iCs w:val="0"/>
          <w:lang w:val="pt-BR"/>
        </w:rPr>
        <w:lastRenderedPageBreak/>
        <w:t>SIMATIC Memo</w:t>
      </w:r>
      <w:r>
        <w:rPr>
          <w:rFonts w:eastAsia="ArialUnicodeMS"/>
          <w:bCs/>
          <w:iCs w:val="0"/>
          <w:lang w:val="pt-BR"/>
        </w:rPr>
        <w:t>ry Card (MC)</w:t>
      </w:r>
      <w:bookmarkEnd w:id="17"/>
      <w:bookmarkEnd w:id="18"/>
    </w:p>
    <w:p w14:paraId="05A1371A" w14:textId="77777777" w:rsidR="00CD2CAF" w:rsidRDefault="006236DE">
      <w:pPr>
        <w:rPr>
          <w:rFonts w:eastAsia="ArialUnicodeMS"/>
        </w:rPr>
      </w:pPr>
      <w:r>
        <w:rPr>
          <w:rFonts w:eastAsia="ArialUnicodeMS"/>
          <w:lang w:val="pt-BR"/>
        </w:rPr>
        <w:t xml:space="preserve">O </w:t>
      </w:r>
      <w:r>
        <w:rPr>
          <w:rFonts w:eastAsia="ArialUnicodeMS"/>
          <w:b/>
          <w:bCs/>
          <w:lang w:val="pt-BR"/>
        </w:rPr>
        <w:t>cartão de memória/memory card (MC) SIMATIC</w:t>
      </w:r>
      <w:r>
        <w:rPr>
          <w:rFonts w:eastAsia="ArialUnicodeMS"/>
          <w:lang w:val="pt-BR"/>
        </w:rPr>
        <w:t xml:space="preserve"> armazena o programa, dados, dados do sistema, arquivos e projetos. Ele pode ser usado para:</w:t>
      </w:r>
    </w:p>
    <w:p w14:paraId="14CB8829" w14:textId="77777777" w:rsidR="00CD2CAF" w:rsidRDefault="006236DE">
      <w:pPr>
        <w:pStyle w:val="SiemensListe"/>
        <w:rPr>
          <w:rFonts w:eastAsia="ArialUnicodeMS"/>
          <w:lang w:val="pt-BR"/>
        </w:rPr>
      </w:pPr>
      <w:r>
        <w:rPr>
          <w:rFonts w:eastAsia="ArialUnicodeMS"/>
          <w:lang w:val="pt-BR"/>
        </w:rPr>
        <w:t>transferência de um programa para diversas CPUs</w:t>
      </w:r>
    </w:p>
    <w:p w14:paraId="5F334AB5" w14:textId="77777777" w:rsidR="00CD2CAF" w:rsidRDefault="006236DE">
      <w:pPr>
        <w:pStyle w:val="SiemensListe"/>
        <w:rPr>
          <w:rFonts w:eastAsia="ArialUnicodeMS"/>
          <w:lang w:val="pt-BR"/>
        </w:rPr>
      </w:pPr>
      <w:r>
        <w:rPr>
          <w:lang w:val="pt-BR"/>
        </w:rPr>
        <w:t xml:space="preserve">atualização de firmware das CPUs, módulos de sinal (SM) e </w:t>
      </w:r>
      <w:r>
        <w:rPr>
          <w:lang w:val="pt-BR"/>
        </w:rPr>
        <w:t>módulos de comunicação (CM)</w:t>
      </w:r>
    </w:p>
    <w:p w14:paraId="4DC5FC56" w14:textId="77777777" w:rsidR="00CD2CAF" w:rsidRDefault="006236DE">
      <w:pPr>
        <w:pStyle w:val="SiemensListe"/>
        <w:rPr>
          <w:rFonts w:eastAsia="ArialUnicodeMS"/>
        </w:rPr>
      </w:pPr>
      <w:r>
        <w:rPr>
          <w:rFonts w:eastAsia="ArialUnicodeMS"/>
          <w:lang w:val="pt-BR"/>
        </w:rPr>
        <w:t>Troca simples da CPU</w:t>
      </w:r>
    </w:p>
    <w:p w14:paraId="3F6E4F60" w14:textId="77777777" w:rsidR="00CD2CAF" w:rsidRDefault="006236DE">
      <w:pPr>
        <w:rPr>
          <w:rFonts w:eastAsia="ArialUnicodeMS"/>
        </w:rPr>
      </w:pPr>
      <w:r>
        <w:rPr>
          <w:rFonts w:eastAsia="ArialUnicodeMS"/>
          <w:noProof/>
          <w:lang w:val="en-US" w:bidi="ar-SA"/>
        </w:rPr>
        <w:drawing>
          <wp:inline distT="0" distB="0" distL="0" distR="0" wp14:anchorId="5D697BE7" wp14:editId="32C327E2">
            <wp:extent cx="1428115" cy="1632585"/>
            <wp:effectExtent l="0" t="0" r="635" b="5715"/>
            <wp:docPr id="15" name="Bild 15"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115" cy="1632585"/>
                    </a:xfrm>
                    <a:prstGeom prst="rect">
                      <a:avLst/>
                    </a:prstGeom>
                    <a:noFill/>
                    <a:ln>
                      <a:noFill/>
                    </a:ln>
                  </pic:spPr>
                </pic:pic>
              </a:graphicData>
            </a:graphic>
          </wp:inline>
        </w:drawing>
      </w:r>
    </w:p>
    <w:p w14:paraId="05E7F171" w14:textId="77777777" w:rsidR="00CD2CAF" w:rsidRDefault="006236DE">
      <w:pPr>
        <w:pStyle w:val="berschrift3"/>
      </w:pPr>
      <w:bookmarkStart w:id="19" w:name="_Toc417506358"/>
      <w:bookmarkStart w:id="20" w:name="_Toc525809944"/>
      <w:r>
        <w:rPr>
          <w:rFonts w:eastAsia="ArialUnicodeMS"/>
          <w:bCs/>
          <w:iCs w:val="0"/>
          <w:lang w:val="pt-BR"/>
        </w:rPr>
        <w:t>Estados operacionais da CPU</w:t>
      </w:r>
      <w:bookmarkEnd w:id="19"/>
      <w:bookmarkEnd w:id="20"/>
    </w:p>
    <w:p w14:paraId="2E262E2E" w14:textId="77777777" w:rsidR="00CD2CAF" w:rsidRDefault="006236DE">
      <w:pPr>
        <w:rPr>
          <w:rFonts w:eastAsia="ArialUnicodeMS"/>
          <w:lang w:val="pt-BR"/>
        </w:rPr>
      </w:pPr>
      <w:r>
        <w:rPr>
          <w:rFonts w:eastAsia="ArialUnicodeMS"/>
          <w:lang w:val="pt-BR"/>
        </w:rPr>
        <w:t xml:space="preserve">A CPU pode ter os três estados operacionais a seguir: </w:t>
      </w:r>
    </w:p>
    <w:p w14:paraId="09C6620C" w14:textId="77777777" w:rsidR="00CD2CAF" w:rsidRDefault="006236DE">
      <w:pPr>
        <w:pStyle w:val="SiemensListe"/>
        <w:rPr>
          <w:rFonts w:eastAsia="ArialUnicodeMS"/>
          <w:lang w:val="pt-BR"/>
        </w:rPr>
      </w:pPr>
      <w:r>
        <w:rPr>
          <w:rFonts w:eastAsia="ArialUnicodeMS"/>
          <w:lang w:val="pt-BR"/>
        </w:rPr>
        <w:t xml:space="preserve">No modo </w:t>
      </w:r>
      <w:r>
        <w:rPr>
          <w:rFonts w:eastAsia="ArialUnicodeMS"/>
          <w:b/>
          <w:bCs/>
          <w:lang w:val="pt-BR"/>
        </w:rPr>
        <w:t>STOP</w:t>
      </w:r>
      <w:r>
        <w:rPr>
          <w:rFonts w:eastAsia="ArialUnicodeMS"/>
          <w:lang w:val="pt-BR"/>
        </w:rPr>
        <w:t>, a CPU não executa o programa e é possível carregar um projeto.</w:t>
      </w:r>
    </w:p>
    <w:p w14:paraId="1AAC16D7" w14:textId="77777777" w:rsidR="00CD2CAF" w:rsidRDefault="006236DE">
      <w:pPr>
        <w:pStyle w:val="SiemensListe"/>
        <w:rPr>
          <w:rFonts w:eastAsia="ArialUnicodeMS"/>
          <w:lang w:val="pt-BR"/>
        </w:rPr>
      </w:pPr>
      <w:r>
        <w:rPr>
          <w:rFonts w:eastAsia="ArialUnicodeMS"/>
          <w:lang w:val="pt-BR"/>
        </w:rPr>
        <w:t xml:space="preserve">No modo </w:t>
      </w:r>
      <w:r>
        <w:rPr>
          <w:rFonts w:eastAsia="ArialUnicodeMS"/>
          <w:b/>
          <w:bCs/>
          <w:lang w:val="pt-BR"/>
        </w:rPr>
        <w:t>STARTUP</w:t>
      </w:r>
      <w:r>
        <w:rPr>
          <w:rFonts w:eastAsia="ArialUnicodeMS"/>
          <w:lang w:val="pt-BR"/>
        </w:rPr>
        <w:t>, a CPU executa a inicializaçã</w:t>
      </w:r>
      <w:r>
        <w:rPr>
          <w:rFonts w:eastAsia="ArialUnicodeMS"/>
          <w:lang w:val="pt-BR"/>
        </w:rPr>
        <w:t>o.</w:t>
      </w:r>
    </w:p>
    <w:p w14:paraId="56F4FD96" w14:textId="77777777" w:rsidR="00CD2CAF" w:rsidRDefault="006236DE">
      <w:pPr>
        <w:pStyle w:val="SiemensListe"/>
        <w:rPr>
          <w:rFonts w:eastAsia="ArialUnicodeMS"/>
          <w:lang w:val="pt-BR"/>
        </w:rPr>
      </w:pPr>
      <w:r>
        <w:rPr>
          <w:rFonts w:eastAsia="ArialUnicodeMS"/>
          <w:lang w:val="pt-BR"/>
        </w:rPr>
        <w:t xml:space="preserve">No modo </w:t>
      </w:r>
      <w:r>
        <w:rPr>
          <w:rFonts w:eastAsia="ArialUnicodeMS"/>
          <w:b/>
          <w:bCs/>
          <w:lang w:val="pt-BR"/>
        </w:rPr>
        <w:t>RUN</w:t>
      </w:r>
      <w:r>
        <w:rPr>
          <w:rFonts w:eastAsia="ArialUnicodeMS"/>
          <w:lang w:val="pt-BR"/>
        </w:rPr>
        <w:t xml:space="preserve">, o programa é executado de forma cíclica. </w:t>
      </w:r>
    </w:p>
    <w:p w14:paraId="0FB14846" w14:textId="77777777" w:rsidR="00CD2CAF" w:rsidRDefault="006236DE">
      <w:pPr>
        <w:rPr>
          <w:rFonts w:eastAsia="ArialUnicodeMS"/>
          <w:lang w:val="pt-BR"/>
        </w:rPr>
      </w:pPr>
      <w:r>
        <w:rPr>
          <w:rFonts w:eastAsia="ArialUnicodeMS"/>
          <w:lang w:val="pt-BR"/>
        </w:rPr>
        <w:t xml:space="preserve">A CPU não possui um interruptor físico para a alteração do estado operacional. </w:t>
      </w:r>
    </w:p>
    <w:p w14:paraId="1F2E64AC" w14:textId="77777777" w:rsidR="00CD2CAF" w:rsidRDefault="006236DE">
      <w:pPr>
        <w:rPr>
          <w:rFonts w:eastAsia="ArialUnicodeMS"/>
          <w:lang w:val="pt-BR"/>
        </w:rPr>
      </w:pPr>
      <w:r>
        <w:rPr>
          <w:rFonts w:eastAsia="ArialUnicodeMS"/>
          <w:lang w:val="pt-BR"/>
        </w:rPr>
        <w:t>O estado operacional (</w:t>
      </w:r>
      <w:r>
        <w:rPr>
          <w:rFonts w:eastAsia="ArialUnicodeMS"/>
          <w:b/>
          <w:bCs/>
          <w:lang w:val="pt-BR"/>
        </w:rPr>
        <w:t>STOP</w:t>
      </w:r>
      <w:r>
        <w:rPr>
          <w:rFonts w:eastAsia="ArialUnicodeMS"/>
          <w:lang w:val="pt-BR"/>
        </w:rPr>
        <w:t xml:space="preserve"> ou </w:t>
      </w:r>
      <w:r>
        <w:rPr>
          <w:rFonts w:eastAsia="ArialUnicodeMS"/>
          <w:b/>
          <w:bCs/>
          <w:lang w:val="pt-BR"/>
        </w:rPr>
        <w:t>RUN</w:t>
      </w:r>
      <w:r>
        <w:rPr>
          <w:rFonts w:eastAsia="ArialUnicodeMS"/>
          <w:lang w:val="pt-BR"/>
        </w:rPr>
        <w:t>) é alterado por meio do botão no painel de controle do software STEP 7 Basic. Além d</w:t>
      </w:r>
      <w:r>
        <w:rPr>
          <w:rFonts w:eastAsia="ArialUnicodeMS"/>
          <w:lang w:val="pt-BR"/>
        </w:rPr>
        <w:t xml:space="preserve">isso, o painel de comando possui um botão </w:t>
      </w:r>
      <w:r>
        <w:rPr>
          <w:rFonts w:eastAsia="ArialUnicodeMS"/>
          <w:b/>
          <w:bCs/>
          <w:lang w:val="pt-BR"/>
        </w:rPr>
        <w:t>MRES</w:t>
      </w:r>
      <w:r>
        <w:rPr>
          <w:rFonts w:eastAsia="ArialUnicodeMS"/>
          <w:lang w:val="pt-BR"/>
        </w:rPr>
        <w:t xml:space="preserve"> para executar o reset geral da memória e exibe os LEDs de status da CPU.</w:t>
      </w:r>
    </w:p>
    <w:p w14:paraId="51D8D9A6" w14:textId="77777777" w:rsidR="00CD2CAF" w:rsidRDefault="006236DE">
      <w:r>
        <w:rPr>
          <w:noProof/>
          <w:lang w:val="en-US" w:bidi="ar-SA"/>
        </w:rPr>
        <w:drawing>
          <wp:inline distT="0" distB="0" distL="0" distR="0" wp14:anchorId="03DDD036" wp14:editId="6F89698D">
            <wp:extent cx="1908175" cy="1560195"/>
            <wp:effectExtent l="0" t="0" r="0" b="1905"/>
            <wp:docPr id="2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8175" cy="1560195"/>
                    </a:xfrm>
                    <a:prstGeom prst="rect">
                      <a:avLst/>
                    </a:prstGeom>
                    <a:noFill/>
                    <a:ln>
                      <a:noFill/>
                    </a:ln>
                  </pic:spPr>
                </pic:pic>
              </a:graphicData>
            </a:graphic>
          </wp:inline>
        </w:drawing>
      </w:r>
    </w:p>
    <w:p w14:paraId="072293DE" w14:textId="77777777" w:rsidR="00CD2CAF" w:rsidRDefault="00CD2CAF">
      <w:pPr>
        <w:rPr>
          <w:rFonts w:eastAsia="ArialUnicodeMS"/>
        </w:rPr>
      </w:pPr>
    </w:p>
    <w:p w14:paraId="548F67F7" w14:textId="77777777" w:rsidR="00CD2CAF" w:rsidRDefault="006236DE">
      <w:pPr>
        <w:pStyle w:val="berschrift3"/>
      </w:pPr>
      <w:r>
        <w:rPr>
          <w:rFonts w:eastAsia="ArialUnicodeMS"/>
          <w:b w:val="0"/>
          <w:iCs w:val="0"/>
          <w:lang w:val="pt-BR"/>
        </w:rPr>
        <w:br w:type="page"/>
      </w:r>
      <w:bookmarkStart w:id="21" w:name="_Toc417506359"/>
      <w:bookmarkStart w:id="22" w:name="_Toc525809945"/>
      <w:r>
        <w:rPr>
          <w:rFonts w:eastAsia="ArialUnicodeMS"/>
          <w:bCs/>
          <w:iCs w:val="0"/>
          <w:lang w:val="pt-BR"/>
        </w:rPr>
        <w:lastRenderedPageBreak/>
        <w:t>Indicadores de status e erro</w:t>
      </w:r>
      <w:bookmarkEnd w:id="21"/>
      <w:bookmarkEnd w:id="22"/>
    </w:p>
    <w:p w14:paraId="1C94510A" w14:textId="77777777" w:rsidR="00CD2CAF" w:rsidRDefault="006236DE">
      <w:pPr>
        <w:rPr>
          <w:rFonts w:eastAsia="ArialUnicodeMS"/>
          <w:lang w:val="pt-BR"/>
        </w:rPr>
      </w:pPr>
      <w:r>
        <w:rPr>
          <w:rFonts w:eastAsia="ArialUnicodeMS"/>
          <w:lang w:val="pt-BR"/>
        </w:rPr>
        <w:t xml:space="preserve">O </w:t>
      </w:r>
      <w:r>
        <w:rPr>
          <w:rFonts w:eastAsia="ArialUnicodeMS"/>
          <w:b/>
          <w:bCs/>
          <w:lang w:val="pt-BR"/>
        </w:rPr>
        <w:t>LED de status RUN/STOP</w:t>
      </w:r>
      <w:r>
        <w:rPr>
          <w:rFonts w:eastAsia="ArialUnicodeMS"/>
          <w:lang w:val="pt-BR"/>
        </w:rPr>
        <w:t xml:space="preserve"> no lado frontal da CPU exibe o atual estado operacional por meio da cor da indicação.</w:t>
      </w:r>
    </w:p>
    <w:p w14:paraId="00F5AC1A" w14:textId="77777777" w:rsidR="00CD2CAF" w:rsidRDefault="00CD2CAF">
      <w:pPr>
        <w:rPr>
          <w:lang w:val="pt-BR"/>
        </w:rPr>
      </w:pPr>
    </w:p>
    <w:p w14:paraId="6BD80F26" w14:textId="77777777" w:rsidR="00CD2CAF" w:rsidRDefault="006236DE">
      <w:r>
        <w:rPr>
          <w:noProof/>
          <w:lang w:val="en-US" w:bidi="ar-SA"/>
        </w:rPr>
        <mc:AlternateContent>
          <mc:Choice Requires="wps">
            <w:drawing>
              <wp:anchor distT="0" distB="0" distL="114300" distR="114300" simplePos="0" relativeHeight="251650048" behindDoc="0" locked="0" layoutInCell="1" allowOverlap="1" wp14:anchorId="05A3406F" wp14:editId="62EB9FB0">
                <wp:simplePos x="0" y="0"/>
                <wp:positionH relativeFrom="column">
                  <wp:posOffset>2920365</wp:posOffset>
                </wp:positionH>
                <wp:positionV relativeFrom="paragraph">
                  <wp:posOffset>121920</wp:posOffset>
                </wp:positionV>
                <wp:extent cx="2376805" cy="1880235"/>
                <wp:effectExtent l="11430" t="7620" r="12065" b="7620"/>
                <wp:wrapNone/>
                <wp:docPr id="3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880235"/>
                        </a:xfrm>
                        <a:prstGeom prst="rect">
                          <a:avLst/>
                        </a:prstGeom>
                        <a:solidFill>
                          <a:srgbClr val="FFFFFF"/>
                        </a:solidFill>
                        <a:ln w="9525">
                          <a:solidFill>
                            <a:srgbClr val="000000"/>
                          </a:solidFill>
                          <a:miter lim="800000"/>
                          <a:headEnd/>
                          <a:tailEnd/>
                        </a:ln>
                      </wps:spPr>
                      <wps:txbx>
                        <w:txbxContent>
                          <w:p w14:paraId="3B79A46B" w14:textId="77777777" w:rsidR="00CD2CAF" w:rsidRDefault="006236DE">
                            <w:pPr>
                              <w:pStyle w:val="SiemensListe"/>
                              <w:tabs>
                                <w:tab w:val="clear" w:pos="1332"/>
                              </w:tabs>
                              <w:ind w:left="284" w:hanging="284"/>
                              <w:rPr>
                                <w:rFonts w:eastAsia="ArialUnicodeMS"/>
                                <w:lang w:val="pt-BR"/>
                              </w:rPr>
                            </w:pPr>
                            <w:r>
                              <w:rPr>
                                <w:rFonts w:eastAsia="ArialUnicodeMS"/>
                                <w:b/>
                                <w:bCs/>
                                <w:lang w:val="pt-BR"/>
                              </w:rPr>
                              <w:t>A luz amarela</w:t>
                            </w:r>
                            <w:r>
                              <w:rPr>
                                <w:rFonts w:eastAsia="ArialUnicodeMS"/>
                                <w:lang w:val="pt-BR"/>
                              </w:rPr>
                              <w:t xml:space="preserve"> indica o modo </w:t>
                            </w:r>
                            <w:r>
                              <w:rPr>
                                <w:rFonts w:eastAsia="ArialUnicodeMS"/>
                                <w:b/>
                                <w:bCs/>
                                <w:lang w:val="pt-BR"/>
                              </w:rPr>
                              <w:t>STOP</w:t>
                            </w:r>
                            <w:r>
                              <w:rPr>
                                <w:rFonts w:eastAsia="ArialUnicodeMS"/>
                                <w:lang w:val="pt-BR"/>
                              </w:rPr>
                              <w:t>.</w:t>
                            </w:r>
                          </w:p>
                          <w:p w14:paraId="44A5809A" w14:textId="77777777" w:rsidR="00CD2CAF" w:rsidRDefault="006236DE">
                            <w:pPr>
                              <w:pStyle w:val="SiemensListe"/>
                              <w:tabs>
                                <w:tab w:val="clear" w:pos="1332"/>
                              </w:tabs>
                              <w:ind w:left="284" w:hanging="284"/>
                              <w:rPr>
                                <w:rFonts w:eastAsia="ArialUnicodeMS"/>
                                <w:lang w:val="pt-BR"/>
                              </w:rPr>
                            </w:pPr>
                            <w:r>
                              <w:rPr>
                                <w:rFonts w:eastAsia="ArialUnicodeMS"/>
                                <w:b/>
                                <w:bCs/>
                                <w:lang w:val="pt-BR"/>
                              </w:rPr>
                              <w:t>A luz verde</w:t>
                            </w:r>
                            <w:r>
                              <w:rPr>
                                <w:rFonts w:eastAsia="ArialUnicodeMS"/>
                                <w:lang w:val="pt-BR"/>
                              </w:rPr>
                              <w:t xml:space="preserve"> indica o modo </w:t>
                            </w:r>
                            <w:r>
                              <w:rPr>
                                <w:rFonts w:eastAsia="ArialUnicodeMS"/>
                                <w:b/>
                                <w:bCs/>
                                <w:lang w:val="pt-BR"/>
                              </w:rPr>
                              <w:t>RUN</w:t>
                            </w:r>
                            <w:r>
                              <w:rPr>
                                <w:rFonts w:eastAsia="ArialUnicodeMS"/>
                                <w:lang w:val="pt-BR"/>
                              </w:rPr>
                              <w:t>.</w:t>
                            </w:r>
                          </w:p>
                          <w:p w14:paraId="1C4364B8" w14:textId="77777777" w:rsidR="00CD2CAF" w:rsidRDefault="006236DE">
                            <w:pPr>
                              <w:pStyle w:val="SiemensListe"/>
                              <w:tabs>
                                <w:tab w:val="clear" w:pos="1332"/>
                              </w:tabs>
                              <w:ind w:left="284" w:hanging="284"/>
                              <w:rPr>
                                <w:lang w:val="pt-BR"/>
                              </w:rPr>
                            </w:pPr>
                            <w:r>
                              <w:rPr>
                                <w:rFonts w:eastAsia="ArialUnicodeMS"/>
                                <w:lang w:val="pt-BR"/>
                              </w:rPr>
                              <w:t xml:space="preserve">Uma </w:t>
                            </w:r>
                            <w:r>
                              <w:rPr>
                                <w:rFonts w:eastAsia="ArialUnicodeMS"/>
                                <w:b/>
                                <w:bCs/>
                                <w:lang w:val="pt-BR"/>
                              </w:rPr>
                              <w:t>luz intermitente</w:t>
                            </w:r>
                            <w:r>
                              <w:rPr>
                                <w:rFonts w:eastAsia="ArialUnicodeMS"/>
                                <w:lang w:val="pt-BR"/>
                              </w:rPr>
                              <w:t xml:space="preserve"> indica o modo </w:t>
                            </w:r>
                            <w:r>
                              <w:rPr>
                                <w:rFonts w:eastAsia="ArialUnicodeMS"/>
                                <w:b/>
                                <w:bCs/>
                                <w:lang w:val="pt-BR"/>
                              </w:rPr>
                              <w:t>STARTUP</w:t>
                            </w:r>
                            <w:r>
                              <w:rPr>
                                <w:rFonts w:eastAsia="ArialUnicodeMS"/>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3406F" id="Text Box 72" o:spid="_x0000_s1034" type="#_x0000_t202" style="position:absolute;left:0;text-align:left;margin-left:229.95pt;margin-top:9.6pt;width:187.15pt;height:14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6MQIAAFs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">
                <v:textbox>
                  <w:txbxContent>
                    <w:p w14:paraId="3B79A46B" w14:textId="77777777" w:rsidR="00CD2CAF" w:rsidRDefault="006236DE">
                      <w:pPr>
                        <w:pStyle w:val="SiemensListe"/>
                        <w:tabs>
                          <w:tab w:val="clear" w:pos="1332"/>
                        </w:tabs>
                        <w:ind w:left="284" w:hanging="284"/>
                        <w:rPr>
                          <w:rFonts w:eastAsia="ArialUnicodeMS"/>
                          <w:lang w:val="pt-BR"/>
                        </w:rPr>
                      </w:pPr>
                      <w:r>
                        <w:rPr>
                          <w:rFonts w:eastAsia="ArialUnicodeMS"/>
                          <w:b/>
                          <w:bCs/>
                          <w:lang w:val="pt-BR"/>
                        </w:rPr>
                        <w:t>A luz amarela</w:t>
                      </w:r>
                      <w:r>
                        <w:rPr>
                          <w:rFonts w:eastAsia="ArialUnicodeMS"/>
                          <w:lang w:val="pt-BR"/>
                        </w:rPr>
                        <w:t xml:space="preserve"> indica o modo </w:t>
                      </w:r>
                      <w:r>
                        <w:rPr>
                          <w:rFonts w:eastAsia="ArialUnicodeMS"/>
                          <w:b/>
                          <w:bCs/>
                          <w:lang w:val="pt-BR"/>
                        </w:rPr>
                        <w:t>STOP</w:t>
                      </w:r>
                      <w:r>
                        <w:rPr>
                          <w:rFonts w:eastAsia="ArialUnicodeMS"/>
                          <w:lang w:val="pt-BR"/>
                        </w:rPr>
                        <w:t>.</w:t>
                      </w:r>
                    </w:p>
                    <w:p w14:paraId="44A5809A" w14:textId="77777777" w:rsidR="00CD2CAF" w:rsidRDefault="006236DE">
                      <w:pPr>
                        <w:pStyle w:val="SiemensListe"/>
                        <w:tabs>
                          <w:tab w:val="clear" w:pos="1332"/>
                        </w:tabs>
                        <w:ind w:left="284" w:hanging="284"/>
                        <w:rPr>
                          <w:rFonts w:eastAsia="ArialUnicodeMS"/>
                          <w:lang w:val="pt-BR"/>
                        </w:rPr>
                      </w:pPr>
                      <w:r>
                        <w:rPr>
                          <w:rFonts w:eastAsia="ArialUnicodeMS"/>
                          <w:b/>
                          <w:bCs/>
                          <w:lang w:val="pt-BR"/>
                        </w:rPr>
                        <w:t>A luz verde</w:t>
                      </w:r>
                      <w:r>
                        <w:rPr>
                          <w:rFonts w:eastAsia="ArialUnicodeMS"/>
                          <w:lang w:val="pt-BR"/>
                        </w:rPr>
                        <w:t xml:space="preserve"> indica o modo </w:t>
                      </w:r>
                      <w:r>
                        <w:rPr>
                          <w:rFonts w:eastAsia="ArialUnicodeMS"/>
                          <w:b/>
                          <w:bCs/>
                          <w:lang w:val="pt-BR"/>
                        </w:rPr>
                        <w:t>RUN</w:t>
                      </w:r>
                      <w:r>
                        <w:rPr>
                          <w:rFonts w:eastAsia="ArialUnicodeMS"/>
                          <w:lang w:val="pt-BR"/>
                        </w:rPr>
                        <w:t>.</w:t>
                      </w:r>
                    </w:p>
                    <w:p w14:paraId="1C4364B8" w14:textId="77777777" w:rsidR="00CD2CAF" w:rsidRDefault="006236DE">
                      <w:pPr>
                        <w:pStyle w:val="SiemensListe"/>
                        <w:tabs>
                          <w:tab w:val="clear" w:pos="1332"/>
                        </w:tabs>
                        <w:ind w:left="284" w:hanging="284"/>
                        <w:rPr>
                          <w:lang w:val="pt-BR"/>
                        </w:rPr>
                      </w:pPr>
                      <w:r>
                        <w:rPr>
                          <w:rFonts w:eastAsia="ArialUnicodeMS"/>
                          <w:lang w:val="pt-BR"/>
                        </w:rPr>
                        <w:t xml:space="preserve">Uma </w:t>
                      </w:r>
                      <w:r>
                        <w:rPr>
                          <w:rFonts w:eastAsia="ArialUnicodeMS"/>
                          <w:b/>
                          <w:bCs/>
                          <w:lang w:val="pt-BR"/>
                        </w:rPr>
                        <w:t>luz intermitente</w:t>
                      </w:r>
                      <w:r>
                        <w:rPr>
                          <w:rFonts w:eastAsia="ArialUnicodeMS"/>
                          <w:lang w:val="pt-BR"/>
                        </w:rPr>
                        <w:t xml:space="preserve"> indica o modo </w:t>
                      </w:r>
                      <w:r>
                        <w:rPr>
                          <w:rFonts w:eastAsia="ArialUnicodeMS"/>
                          <w:b/>
                          <w:bCs/>
                          <w:lang w:val="pt-BR"/>
                        </w:rPr>
                        <w:t>STARTUP</w:t>
                      </w:r>
                      <w:r>
                        <w:rPr>
                          <w:rFonts w:eastAsia="ArialUnicodeMS"/>
                          <w:lang w:val="pt-BR"/>
                        </w:rPr>
                        <w:t>.</w:t>
                      </w:r>
                    </w:p>
                  </w:txbxContent>
                </v:textbox>
              </v:shape>
            </w:pict>
          </mc:Fallback>
        </mc:AlternateContent>
      </w:r>
      <w:r>
        <w:rPr>
          <w:noProof/>
          <w:lang w:val="en-US" w:bidi="ar-SA"/>
        </w:rPr>
        <w:drawing>
          <wp:inline distT="0" distB="0" distL="0" distR="0" wp14:anchorId="045A1A14" wp14:editId="0FA71D67">
            <wp:extent cx="2153920" cy="2410460"/>
            <wp:effectExtent l="0" t="0" r="0" b="889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3920" cy="2410460"/>
                    </a:xfrm>
                    <a:prstGeom prst="rect">
                      <a:avLst/>
                    </a:prstGeom>
                    <a:noFill/>
                    <a:ln>
                      <a:noFill/>
                    </a:ln>
                  </pic:spPr>
                </pic:pic>
              </a:graphicData>
            </a:graphic>
          </wp:inline>
        </w:drawing>
      </w:r>
    </w:p>
    <w:p w14:paraId="5ACA1D5D" w14:textId="77777777" w:rsidR="00CD2CAF" w:rsidRDefault="00CD2CAF"/>
    <w:p w14:paraId="16D56835" w14:textId="77777777" w:rsidR="00CD2CAF" w:rsidRDefault="006236DE">
      <w:pPr>
        <w:rPr>
          <w:lang w:val="pt-BR"/>
        </w:rPr>
      </w:pPr>
      <w:r>
        <w:rPr>
          <w:lang w:val="pt-BR"/>
        </w:rPr>
        <w:t xml:space="preserve">Adicionalmente, existem também os LEDs </w:t>
      </w:r>
      <w:r>
        <w:rPr>
          <w:b/>
          <w:bCs/>
          <w:lang w:val="pt-BR"/>
        </w:rPr>
        <w:t>ERROR</w:t>
      </w:r>
      <w:r>
        <w:rPr>
          <w:lang w:val="pt-BR"/>
        </w:rPr>
        <w:t xml:space="preserve"> para a i</w:t>
      </w:r>
      <w:r>
        <w:rPr>
          <w:lang w:val="pt-BR"/>
        </w:rPr>
        <w:t xml:space="preserve">ndicação de erros e </w:t>
      </w:r>
      <w:r>
        <w:rPr>
          <w:b/>
          <w:bCs/>
          <w:lang w:val="pt-BR"/>
        </w:rPr>
        <w:t>MAINT</w:t>
      </w:r>
      <w:r>
        <w:rPr>
          <w:lang w:val="pt-BR"/>
        </w:rPr>
        <w:t xml:space="preserve"> para a indicação de uma necessidade de manutenção.</w:t>
      </w:r>
    </w:p>
    <w:p w14:paraId="140B708E" w14:textId="77777777" w:rsidR="00CD2CAF" w:rsidRDefault="00CD2CAF">
      <w:pPr>
        <w:rPr>
          <w:lang w:val="pt-BR"/>
        </w:rPr>
      </w:pPr>
    </w:p>
    <w:p w14:paraId="15E9AD03" w14:textId="77777777" w:rsidR="00CD2CAF" w:rsidRDefault="00CD2CAF">
      <w:pPr>
        <w:rPr>
          <w:lang w:val="pt-BR"/>
        </w:rPr>
      </w:pPr>
    </w:p>
    <w:p w14:paraId="409F131F" w14:textId="77777777" w:rsidR="00CD2CAF" w:rsidRDefault="006236DE">
      <w:pPr>
        <w:pStyle w:val="berschrift2"/>
        <w:rPr>
          <w:lang w:val="en-US"/>
        </w:rPr>
      </w:pPr>
      <w:r>
        <w:rPr>
          <w:b w:val="0"/>
          <w:lang w:val="pt-BR"/>
        </w:rPr>
        <w:br w:type="page"/>
      </w:r>
      <w:bookmarkStart w:id="23" w:name="_Toc417506360"/>
      <w:bookmarkStart w:id="24" w:name="_Toc525809946"/>
      <w:r>
        <w:rPr>
          <w:bCs/>
          <w:lang w:val="pt-BR"/>
        </w:rPr>
        <w:lastRenderedPageBreak/>
        <w:t>Software de programação STEP 7 Basic V14 (TIA Portal V14)</w:t>
      </w:r>
      <w:bookmarkEnd w:id="23"/>
      <w:bookmarkEnd w:id="24"/>
    </w:p>
    <w:p w14:paraId="31AD6D98" w14:textId="77777777" w:rsidR="00CD2CAF" w:rsidRDefault="006236DE">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pt-BR"/>
        </w:rPr>
      </w:pPr>
      <w:r>
        <w:rPr>
          <w:rFonts w:cs="Arial"/>
          <w:szCs w:val="18"/>
          <w:lang w:val="pt-BR"/>
        </w:rPr>
        <w:t xml:space="preserve">O software </w:t>
      </w:r>
      <w:r>
        <w:rPr>
          <w:rFonts w:cs="Arial"/>
          <w:lang w:val="pt-BR"/>
        </w:rPr>
        <w:t>STEP 7 Basic V14 (TIA Portal V14)</w:t>
      </w:r>
      <w:r>
        <w:rPr>
          <w:rFonts w:cs="Arial"/>
          <w:szCs w:val="18"/>
          <w:lang w:val="pt-BR"/>
        </w:rPr>
        <w:t xml:space="preserve"> é a ferramenta de programação para os sistemas de automação:</w:t>
      </w:r>
    </w:p>
    <w:p w14:paraId="6552382F" w14:textId="77777777" w:rsidR="00CD2CAF" w:rsidRDefault="006236DE">
      <w:pPr>
        <w:pStyle w:val="SiemensListe"/>
      </w:pPr>
      <w:r>
        <w:rPr>
          <w:lang w:val="pt-BR"/>
        </w:rPr>
        <w:t xml:space="preserve">SIMATIC </w:t>
      </w:r>
      <w:r>
        <w:rPr>
          <w:lang w:val="pt-BR"/>
        </w:rPr>
        <w:t>S7-1200</w:t>
      </w:r>
    </w:p>
    <w:p w14:paraId="1E42465B" w14:textId="77777777" w:rsidR="00CD2CAF" w:rsidRDefault="006236DE">
      <w:pPr>
        <w:pStyle w:val="SiemensListe"/>
      </w:pPr>
      <w:r>
        <w:rPr>
          <w:lang w:val="pt-BR"/>
        </w:rPr>
        <w:t>Basic Panels</w:t>
      </w:r>
    </w:p>
    <w:p w14:paraId="6F91DE62" w14:textId="77777777" w:rsidR="00CD2CAF" w:rsidRDefault="00CD2CA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4A0D40D3" w14:textId="77777777" w:rsidR="00CD2CAF" w:rsidRDefault="006236DE">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pt-BR"/>
        </w:rPr>
      </w:pPr>
      <w:r>
        <w:rPr>
          <w:rFonts w:cs="Arial"/>
          <w:szCs w:val="18"/>
          <w:lang w:val="pt-BR"/>
        </w:rPr>
        <w:t xml:space="preserve">Com </w:t>
      </w:r>
      <w:r>
        <w:rPr>
          <w:rFonts w:cs="Arial"/>
          <w:lang w:val="pt-BR"/>
        </w:rPr>
        <w:t xml:space="preserve">STEP 7 Basic V14 </w:t>
      </w:r>
      <w:r>
        <w:rPr>
          <w:rFonts w:cs="Arial"/>
          <w:szCs w:val="18"/>
          <w:lang w:val="pt-BR"/>
        </w:rPr>
        <w:t>as seguintes funções podem ser usadas para a automação de um sistema:</w:t>
      </w:r>
    </w:p>
    <w:p w14:paraId="797CB5CA" w14:textId="77777777" w:rsidR="00CD2CAF" w:rsidRDefault="006236DE">
      <w:pPr>
        <w:pStyle w:val="SiemensListe"/>
      </w:pPr>
      <w:r>
        <w:rPr>
          <w:lang w:val="pt-BR"/>
        </w:rPr>
        <w:t>Configuração e parametrização do hardware</w:t>
      </w:r>
    </w:p>
    <w:p w14:paraId="4057101A" w14:textId="77777777" w:rsidR="00CD2CAF" w:rsidRDefault="006236DE">
      <w:pPr>
        <w:pStyle w:val="SiemensListe"/>
      </w:pPr>
      <w:r>
        <w:rPr>
          <w:lang w:val="pt-BR"/>
        </w:rPr>
        <w:t>Estabelecimento da comunicação</w:t>
      </w:r>
    </w:p>
    <w:p w14:paraId="671189E3" w14:textId="77777777" w:rsidR="00CD2CAF" w:rsidRDefault="006236DE">
      <w:pPr>
        <w:pStyle w:val="SiemensListe"/>
      </w:pPr>
      <w:r>
        <w:rPr>
          <w:lang w:val="pt-BR"/>
        </w:rPr>
        <w:t>Programação</w:t>
      </w:r>
    </w:p>
    <w:p w14:paraId="26E3BE81" w14:textId="77777777" w:rsidR="00CD2CAF" w:rsidRDefault="006236DE">
      <w:pPr>
        <w:pStyle w:val="SiemensListe"/>
        <w:rPr>
          <w:lang w:val="pt-BR"/>
        </w:rPr>
      </w:pPr>
      <w:r>
        <w:rPr>
          <w:lang w:val="pt-BR"/>
        </w:rPr>
        <w:t xml:space="preserve">Teste, startup e serviço com as funções de </w:t>
      </w:r>
      <w:r>
        <w:rPr>
          <w:lang w:val="pt-BR"/>
        </w:rPr>
        <w:t>operação/diagnóstico</w:t>
      </w:r>
    </w:p>
    <w:p w14:paraId="0A102A11" w14:textId="77777777" w:rsidR="00CD2CAF" w:rsidRDefault="006236DE">
      <w:pPr>
        <w:pStyle w:val="SiemensListe"/>
      </w:pPr>
      <w:r>
        <w:rPr>
          <w:lang w:val="pt-BR"/>
        </w:rPr>
        <w:t>Documentação</w:t>
      </w:r>
    </w:p>
    <w:p w14:paraId="292A816E" w14:textId="77777777" w:rsidR="00CD2CAF" w:rsidRDefault="006236DE">
      <w:pPr>
        <w:pStyle w:val="SiemensListe"/>
        <w:rPr>
          <w:lang w:val="pt-BR"/>
        </w:rPr>
      </w:pPr>
      <w:r>
        <w:rPr>
          <w:lang w:val="pt-BR"/>
        </w:rPr>
        <w:t>Criação de telas para os SIMATIC Basic Panels com WinCC Basic integrado</w:t>
      </w:r>
    </w:p>
    <w:p w14:paraId="5EB415BA" w14:textId="77777777" w:rsidR="00CD2CAF" w:rsidRDefault="006236DE">
      <w:pPr>
        <w:pStyle w:val="SiemensListe"/>
        <w:rPr>
          <w:lang w:val="pt-BR"/>
        </w:rPr>
      </w:pPr>
      <w:r>
        <w:rPr>
          <w:lang w:val="pt-BR"/>
        </w:rPr>
        <w:t>Todas as funções são auxiliadas por uma ajuda online detalhada (Online Help).</w:t>
      </w:r>
    </w:p>
    <w:p w14:paraId="3DB26653" w14:textId="77777777" w:rsidR="00CD2CAF" w:rsidRDefault="006236DE">
      <w:pPr>
        <w:pStyle w:val="berschrift3"/>
      </w:pPr>
      <w:bookmarkStart w:id="25" w:name="_Toc417506361"/>
      <w:bookmarkStart w:id="26" w:name="_Toc525809947"/>
      <w:r>
        <w:rPr>
          <w:bCs/>
          <w:iCs w:val="0"/>
          <w:lang w:val="pt-BR"/>
        </w:rPr>
        <w:t>Projeto</w:t>
      </w:r>
      <w:bookmarkEnd w:id="25"/>
      <w:bookmarkEnd w:id="26"/>
    </w:p>
    <w:p w14:paraId="000C4B42" w14:textId="77777777" w:rsidR="00CD2CAF" w:rsidRDefault="006236DE">
      <w:pPr>
        <w:rPr>
          <w:lang w:val="pt-BR"/>
        </w:rPr>
      </w:pPr>
      <w:r>
        <w:rPr>
          <w:lang w:val="pt-BR"/>
        </w:rPr>
        <w:t xml:space="preserve">Para solucionar uma tarefa de automação e visualização, crie um </w:t>
      </w:r>
      <w:r>
        <w:rPr>
          <w:lang w:val="pt-BR"/>
        </w:rPr>
        <w:t>projeto no TIA Portal. Um projeto no TIA Portal contém tanto os dados de configuração para a instalação dos dispositivos e as conexões dos dispositivos entre si quanto os programas e a projeção da visualização.</w:t>
      </w:r>
    </w:p>
    <w:p w14:paraId="72AFD2EE" w14:textId="77777777" w:rsidR="00CD2CAF" w:rsidRDefault="006236DE">
      <w:pPr>
        <w:pStyle w:val="berschrift3"/>
      </w:pPr>
      <w:bookmarkStart w:id="27" w:name="_Toc417506362"/>
      <w:bookmarkStart w:id="28" w:name="_Toc525809948"/>
      <w:r>
        <w:rPr>
          <w:bCs/>
          <w:iCs w:val="0"/>
          <w:lang w:val="pt-BR"/>
        </w:rPr>
        <w:t>Configuração de hardware</w:t>
      </w:r>
      <w:bookmarkEnd w:id="27"/>
      <w:bookmarkEnd w:id="28"/>
    </w:p>
    <w:p w14:paraId="5E3BD7E4" w14:textId="77777777" w:rsidR="00CD2CAF" w:rsidRDefault="006236DE">
      <w:pPr>
        <w:rPr>
          <w:lang w:val="pt-BR"/>
        </w:rPr>
      </w:pPr>
      <w:r>
        <w:rPr>
          <w:lang w:val="pt-BR"/>
        </w:rPr>
        <w:t xml:space="preserve">A </w:t>
      </w:r>
      <w:r>
        <w:rPr>
          <w:rStyle w:val="IntensivesZitatZchn1"/>
          <w:lang w:val="pt-BR"/>
        </w:rPr>
        <w:t>configuração de ha</w:t>
      </w:r>
      <w:r>
        <w:rPr>
          <w:rStyle w:val="IntensivesZitatZchn1"/>
          <w:lang w:val="pt-BR"/>
        </w:rPr>
        <w:t>rdware</w:t>
      </w:r>
      <w:r>
        <w:rPr>
          <w:lang w:val="pt-BR"/>
        </w:rPr>
        <w:t xml:space="preserve"> contém a configuração dos dispositivos que consistem no hardware dos sistemas de automação, os dispositivos de campo no sistema barramento PROFINET e do hardware para a visualização. A configuração das redes determina a comunicação entre os diferent</w:t>
      </w:r>
      <w:r>
        <w:rPr>
          <w:lang w:val="pt-BR"/>
        </w:rPr>
        <w:t xml:space="preserve">es componentes do hardware. Componentes de hardware individuais são inseridos no catálogo na </w:t>
      </w:r>
      <w:r>
        <w:rPr>
          <w:rStyle w:val="IntensivesZitatZchn1"/>
          <w:lang w:val="pt-BR"/>
        </w:rPr>
        <w:t>Configuração de Hardware</w:t>
      </w:r>
      <w:r>
        <w:rPr>
          <w:lang w:val="pt-BR"/>
        </w:rPr>
        <w:t>.</w:t>
      </w:r>
    </w:p>
    <w:p w14:paraId="38D62ECE" w14:textId="77777777" w:rsidR="00CD2CAF" w:rsidRDefault="006236DE">
      <w:pPr>
        <w:rPr>
          <w:lang w:val="pt-BR"/>
        </w:rPr>
      </w:pPr>
      <w:r>
        <w:rPr>
          <w:lang w:val="pt-BR"/>
        </w:rPr>
        <w:t>O hardware dos sistemas de automação SIMATIC S7-1200 se compõe a partir do controlador (CPU), dos módulos de sinal para sinais de entrada</w:t>
      </w:r>
      <w:r>
        <w:rPr>
          <w:lang w:val="pt-BR"/>
        </w:rPr>
        <w:t xml:space="preserve"> e saída (SM), dos módulos de comunicação (CM) e outros módulos especiais.</w:t>
      </w:r>
    </w:p>
    <w:p w14:paraId="0BCE5AAC" w14:textId="77777777" w:rsidR="00CD2CAF" w:rsidRDefault="006236DE">
      <w:pPr>
        <w:rPr>
          <w:lang w:val="pt-BR"/>
        </w:rPr>
      </w:pPr>
      <w:r>
        <w:rPr>
          <w:lang w:val="pt-BR"/>
        </w:rPr>
        <w:t>Os módulos de sinal e os dispositivos de campo comunicam os dados de entrada e saída do processo, que deve ser automatizado e visualizado, com o sistema de automação.</w:t>
      </w:r>
    </w:p>
    <w:p w14:paraId="0679370E" w14:textId="77777777" w:rsidR="00CD2CAF" w:rsidRDefault="006236DE">
      <w:pPr>
        <w:rPr>
          <w:lang w:val="pt-BR"/>
        </w:rPr>
      </w:pPr>
      <w:r>
        <w:rPr>
          <w:lang w:val="pt-BR"/>
        </w:rPr>
        <w:t>A configuração</w:t>
      </w:r>
      <w:r>
        <w:rPr>
          <w:lang w:val="pt-BR"/>
        </w:rPr>
        <w:t xml:space="preserve"> de hardware permite carregar as soluções de automação e visualização no sistema de automação ou o controle do acesso aos módulos de sinal conectados.</w:t>
      </w:r>
    </w:p>
    <w:p w14:paraId="7341BAE5" w14:textId="77777777" w:rsidR="00CD2CAF" w:rsidRDefault="006236DE">
      <w:pPr>
        <w:pStyle w:val="berschrift3"/>
      </w:pPr>
      <w:r>
        <w:rPr>
          <w:b w:val="0"/>
          <w:iCs w:val="0"/>
          <w:lang w:val="pt-BR"/>
        </w:rPr>
        <w:br w:type="page"/>
      </w:r>
      <w:bookmarkStart w:id="29" w:name="_Toc417506363"/>
      <w:bookmarkStart w:id="30" w:name="_Toc525809949"/>
      <w:r>
        <w:rPr>
          <w:bCs/>
          <w:iCs w:val="0"/>
          <w:lang w:val="pt-BR"/>
        </w:rPr>
        <w:lastRenderedPageBreak/>
        <w:t>Planejamento do hardware</w:t>
      </w:r>
      <w:bookmarkEnd w:id="29"/>
      <w:bookmarkEnd w:id="30"/>
    </w:p>
    <w:p w14:paraId="3BABE6D7" w14:textId="77777777" w:rsidR="00CD2CAF" w:rsidRDefault="006236DE">
      <w:pPr>
        <w:rPr>
          <w:lang w:val="pt-BR"/>
        </w:rPr>
      </w:pPr>
      <w:r>
        <w:rPr>
          <w:lang w:val="pt-BR"/>
        </w:rPr>
        <w:t>Antes de poder configurar o hardware, é necessário executar o planejamento do h</w:t>
      </w:r>
      <w:r>
        <w:rPr>
          <w:lang w:val="pt-BR"/>
        </w:rPr>
        <w:t>ardware. Geralmente, inicia-se com a seleção e número dos controles necessários. Posteriormente, selecione os módulos de comunicação e os módulos de sinal. A seleção dos módulos de sinal ocorre com base no número e tipo das entradas e saídas necessárias. P</w:t>
      </w:r>
      <w:r>
        <w:rPr>
          <w:lang w:val="pt-BR"/>
        </w:rPr>
        <w:t>ara concluir, para cada comando ou dispositivo de campo, precisa ser selecionada uma fonte de alimentação que assegure a alimentação necessária.</w:t>
      </w:r>
    </w:p>
    <w:p w14:paraId="4CC3A57D" w14:textId="77777777" w:rsidR="00CD2CAF" w:rsidRDefault="006236DE">
      <w:pPr>
        <w:rPr>
          <w:lang w:val="pt-BR"/>
        </w:rPr>
      </w:pPr>
      <w:r>
        <w:rPr>
          <w:lang w:val="pt-BR"/>
        </w:rPr>
        <w:t>O ambiente de função necessário e as condições de ambiente são de importância decisiva para o planejamento da c</w:t>
      </w:r>
      <w:r>
        <w:rPr>
          <w:lang w:val="pt-BR"/>
        </w:rPr>
        <w:t>onfiguração de hardware. Desse modo, por exemplo, a faixa de temperatura no local de utilização é, por vezes, um fator limitante para a seleção dos possíveis equipamentos. Outra exigência poderia ser a segurança contra falhas.</w:t>
      </w:r>
    </w:p>
    <w:p w14:paraId="08B08F05" w14:textId="77777777" w:rsidR="00CD2CAF" w:rsidRDefault="006236DE">
      <w:pPr>
        <w:rPr>
          <w:lang w:val="pt-BR"/>
        </w:rPr>
      </w:pPr>
      <w:r>
        <w:rPr>
          <w:lang w:val="pt-BR"/>
        </w:rPr>
        <w:t xml:space="preserve">Com a ferramenta </w:t>
      </w:r>
      <w:hyperlink r:id="rId33" w:history="1">
        <w:r>
          <w:rPr>
            <w:rStyle w:val="Hyperlink"/>
            <w:color w:val="0000FF"/>
            <w:lang w:val="pt-BR"/>
          </w:rPr>
          <w:t>TIA Selection Tool</w:t>
        </w:r>
      </w:hyperlink>
      <w:r>
        <w:rPr>
          <w:lang w:val="pt-BR"/>
        </w:rPr>
        <w:t xml:space="preserve"> é disponibilizada uma ferramenta de suporte a especificação. Nota: A ferramenta TIA Selection Tool utiliza Java.</w:t>
      </w:r>
    </w:p>
    <w:p w14:paraId="786B67CA" w14:textId="77777777" w:rsidR="00CD2CAF" w:rsidRDefault="00CD2CAF">
      <w:pPr>
        <w:pStyle w:val="Hinweise"/>
        <w:rPr>
          <w:b/>
          <w:lang w:val="pt-BR"/>
        </w:rPr>
      </w:pPr>
    </w:p>
    <w:p w14:paraId="4B799A55" w14:textId="77777777" w:rsidR="00CD2CAF" w:rsidRDefault="006236DE">
      <w:pPr>
        <w:pStyle w:val="Hinweise"/>
        <w:spacing w:after="0"/>
        <w:rPr>
          <w:lang w:val="pt-BR"/>
        </w:rPr>
      </w:pPr>
      <w:r>
        <w:rPr>
          <w:b/>
          <w:bCs/>
          <w:iCs/>
          <w:lang w:val="pt-BR"/>
        </w:rPr>
        <w:t>Nota para busca online:</w:t>
      </w:r>
      <w:r>
        <w:rPr>
          <w:iCs/>
          <w:lang w:val="pt-BR"/>
        </w:rPr>
        <w:t xml:space="preserve"> </w:t>
      </w:r>
    </w:p>
    <w:p w14:paraId="132282BA" w14:textId="77777777" w:rsidR="00CD2CAF" w:rsidRDefault="006236DE">
      <w:pPr>
        <w:pStyle w:val="Hinweise"/>
        <w:rPr>
          <w:lang w:val="pt-BR"/>
        </w:rPr>
      </w:pPr>
      <w:r>
        <w:rPr>
          <w:iCs/>
          <w:lang w:val="pt-BR"/>
        </w:rPr>
        <w:t>Caso vários manuais de inst</w:t>
      </w:r>
      <w:r>
        <w:rPr>
          <w:iCs/>
          <w:lang w:val="pt-BR"/>
        </w:rPr>
        <w:t>rução estejam disponíveis, consulte a descrição "Device Manual", para obter as especificações do equipamento.</w:t>
      </w:r>
    </w:p>
    <w:p w14:paraId="2DFDD6DD" w14:textId="77777777" w:rsidR="00CD2CAF" w:rsidRDefault="006236DE">
      <w:pPr>
        <w:pStyle w:val="berschrift3"/>
        <w:rPr>
          <w:lang w:val="pt-BR"/>
        </w:rPr>
      </w:pPr>
      <w:r>
        <w:rPr>
          <w:b w:val="0"/>
          <w:iCs w:val="0"/>
          <w:lang w:val="pt-BR"/>
        </w:rPr>
        <w:br w:type="page"/>
      </w:r>
      <w:bookmarkStart w:id="31" w:name="_Toc525809950"/>
      <w:r>
        <w:rPr>
          <w:bCs/>
          <w:iCs w:val="0"/>
          <w:lang w:val="pt-BR"/>
        </w:rPr>
        <w:lastRenderedPageBreak/>
        <w:t>TIA Portal – Portal e Project View</w:t>
      </w:r>
      <w:bookmarkEnd w:id="31"/>
    </w:p>
    <w:p w14:paraId="7E28A616" w14:textId="77777777" w:rsidR="00CD2CAF" w:rsidRDefault="006236DE">
      <w:pPr>
        <w:rPr>
          <w:lang w:val="pt-BR"/>
        </w:rPr>
      </w:pPr>
      <w:r>
        <w:rPr>
          <w:lang w:val="pt-BR"/>
        </w:rPr>
        <w:t>No TIA Portal há duas visualizações que são decisivas. Ao iniciar, aparece a visualização padrão do portal, qu</w:t>
      </w:r>
      <w:r>
        <w:rPr>
          <w:lang w:val="pt-BR"/>
        </w:rPr>
        <w:t xml:space="preserve">e simplifica as primeiras etapas, particularmente para iniciantes. </w:t>
      </w:r>
    </w:p>
    <w:p w14:paraId="787896F8" w14:textId="77777777" w:rsidR="00CD2CAF" w:rsidRDefault="006236DE">
      <w:pPr>
        <w:rPr>
          <w:rFonts w:cs="Arial"/>
          <w:szCs w:val="20"/>
          <w:lang w:val="pt-BR"/>
        </w:rPr>
      </w:pPr>
      <w:r>
        <w:rPr>
          <w:rFonts w:cs="Arial"/>
          <w:szCs w:val="20"/>
          <w:lang w:val="pt-BR"/>
        </w:rPr>
        <w:t>A visualização do portal propicia uma visualização das ferramentas para a edição do projeto. Aqui é possível decidir, de maneira rápida, o que se deseja fazer e acessar a ferramenta para a</w:t>
      </w:r>
      <w:r>
        <w:rPr>
          <w:rFonts w:cs="Arial"/>
          <w:szCs w:val="20"/>
          <w:lang w:val="pt-BR"/>
        </w:rPr>
        <w:t xml:space="preserve"> tarefa em questão. Se necessário, realiza-se a alteração automática para a visualização do projeto conforme a tarefa selecionada.</w:t>
      </w:r>
    </w:p>
    <w:p w14:paraId="4544A766" w14:textId="4546B6F2" w:rsidR="00CD2CAF" w:rsidRDefault="006236DE">
      <w:pPr>
        <w:rPr>
          <w:rFonts w:cs="Arial"/>
          <w:szCs w:val="20"/>
          <w:lang w:val="pt-BR"/>
        </w:rPr>
      </w:pPr>
      <w:r>
        <w:rPr>
          <w:lang w:val="pt-BR"/>
        </w:rPr>
        <w:fldChar w:fldCharType="begin"/>
      </w:r>
      <w:r>
        <w:rPr>
          <w:lang w:val="pt-BR"/>
        </w:rPr>
        <w:instrText xml:space="preserve"> REF _Ref393350243 \h  \* MERGEFORMAT </w:instrText>
      </w:r>
      <w:r>
        <w:rPr>
          <w:lang w:val="pt-BR"/>
        </w:rPr>
      </w:r>
      <w:r>
        <w:rPr>
          <w:lang w:val="pt-BR"/>
        </w:rPr>
        <w:fldChar w:fldCharType="separate"/>
      </w:r>
      <w:r>
        <w:rPr>
          <w:lang w:val="pt-BR"/>
        </w:rPr>
        <w:t>Imagem 1</w:t>
      </w:r>
      <w:r>
        <w:rPr>
          <w:lang w:val="pt-BR"/>
        </w:rPr>
        <w:fldChar w:fldCharType="end"/>
      </w:r>
      <w:r>
        <w:rPr>
          <w:lang w:val="pt-BR"/>
        </w:rPr>
        <w:t xml:space="preserve"> representa </w:t>
      </w:r>
      <w:r>
        <w:rPr>
          <w:lang w:val="pt-BR"/>
        </w:rPr>
        <w:t>a visualização do portal. Na parte inferior esquerda, há a possibilidade de alternar entre essa visualização e a visualização do projeto.</w:t>
      </w:r>
    </w:p>
    <w:p w14:paraId="75D6BEE8" w14:textId="77777777" w:rsidR="00CD2CAF" w:rsidRDefault="006236DE">
      <w:pPr>
        <w:keepNext/>
      </w:pPr>
      <w:r>
        <w:rPr>
          <w:noProof/>
          <w:lang w:val="en-US" w:bidi="ar-SA"/>
        </w:rPr>
        <w:drawing>
          <wp:inline distT="0" distB="0" distL="0" distR="0" wp14:anchorId="191FAB5F" wp14:editId="6EFE22C4">
            <wp:extent cx="5472000" cy="32652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2000" cy="3265200"/>
                    </a:xfrm>
                    <a:prstGeom prst="rect">
                      <a:avLst/>
                    </a:prstGeom>
                  </pic:spPr>
                </pic:pic>
              </a:graphicData>
            </a:graphic>
          </wp:inline>
        </w:drawing>
      </w:r>
    </w:p>
    <w:p w14:paraId="4A66B5BA" w14:textId="33C17E9C" w:rsidR="00CD2CAF" w:rsidRDefault="006236DE">
      <w:pPr>
        <w:pStyle w:val="Beschriftung"/>
        <w:jc w:val="both"/>
        <w:rPr>
          <w:lang w:val="pt-BR"/>
        </w:rPr>
      </w:pPr>
      <w:bookmarkStart w:id="32" w:name="_Ref393350243"/>
      <w:r>
        <w:rPr>
          <w:bCs w:val="0"/>
          <w:lang w:val="pt-BR"/>
        </w:rPr>
        <w:t xml:space="preserve">Imagem </w:t>
      </w:r>
      <w:r>
        <w:fldChar w:fldCharType="begin"/>
      </w:r>
      <w:r>
        <w:rPr>
          <w:lang w:val="pt-BR"/>
        </w:rPr>
        <w:instrText xml:space="preserve"> SEQ Abbildung \* ARABIC </w:instrText>
      </w:r>
      <w:r>
        <w:fldChar w:fldCharType="separate"/>
      </w:r>
      <w:r>
        <w:rPr>
          <w:noProof/>
          <w:lang w:val="pt-BR"/>
        </w:rPr>
        <w:t>1</w:t>
      </w:r>
      <w:r>
        <w:rPr>
          <w:bCs w:val="0"/>
          <w:noProof/>
          <w:lang w:val="pt-BR"/>
        </w:rPr>
        <w:fldChar w:fldCharType="end"/>
      </w:r>
      <w:bookmarkEnd w:id="32"/>
      <w:r>
        <w:rPr>
          <w:bCs w:val="0"/>
          <w:lang w:val="pt-BR"/>
        </w:rPr>
        <w:t>: Visualização do portal</w:t>
      </w:r>
    </w:p>
    <w:p w14:paraId="61568CB1" w14:textId="77777777" w:rsidR="00CD2CAF" w:rsidRDefault="00CD2CAF">
      <w:pPr>
        <w:spacing w:before="0" w:after="0" w:line="240" w:lineRule="auto"/>
        <w:ind w:left="0"/>
        <w:rPr>
          <w:lang w:val="pt-BR"/>
        </w:rPr>
      </w:pPr>
    </w:p>
    <w:p w14:paraId="50604043" w14:textId="525A4C66" w:rsidR="00CD2CAF" w:rsidRDefault="006236DE">
      <w:pPr>
        <w:rPr>
          <w:lang w:val="pt-BR"/>
        </w:rPr>
      </w:pPr>
      <w:r>
        <w:rPr>
          <w:lang w:val="pt-BR"/>
        </w:rPr>
        <w:br w:type="page"/>
      </w:r>
      <w:r>
        <w:rPr>
          <w:lang w:val="pt-BR"/>
        </w:rPr>
        <w:lastRenderedPageBreak/>
        <w:t xml:space="preserve">A visualização do portal, como representada na </w:t>
      </w:r>
      <w:r>
        <w:rPr>
          <w:lang w:val="pt-BR"/>
        </w:rPr>
        <w:fldChar w:fldCharType="begin"/>
      </w:r>
      <w:r>
        <w:rPr>
          <w:lang w:val="pt-BR"/>
        </w:rPr>
        <w:instrText xml:space="preserve"> REF _</w:instrText>
      </w:r>
      <w:r>
        <w:rPr>
          <w:lang w:val="pt-BR"/>
        </w:rPr>
        <w:instrText xml:space="preserve">Ref393350319 \h  \* MERGEFORMAT </w:instrText>
      </w:r>
      <w:r>
        <w:rPr>
          <w:lang w:val="pt-BR"/>
        </w:rPr>
      </w:r>
      <w:r>
        <w:rPr>
          <w:lang w:val="pt-BR"/>
        </w:rPr>
        <w:fldChar w:fldCharType="separate"/>
      </w:r>
      <w:r>
        <w:rPr>
          <w:lang w:val="pt-BR"/>
        </w:rPr>
        <w:t xml:space="preserve">Imagem </w:t>
      </w:r>
      <w:r w:rsidRPr="006236DE">
        <w:rPr>
          <w:noProof/>
          <w:lang w:val="pt-BR"/>
        </w:rPr>
        <w:t>2</w:t>
      </w:r>
      <w:r>
        <w:rPr>
          <w:lang w:val="pt-BR"/>
        </w:rPr>
        <w:fldChar w:fldCharType="end"/>
      </w:r>
      <w:r>
        <w:rPr>
          <w:lang w:val="pt-BR"/>
        </w:rPr>
        <w:t xml:space="preserve"> serve para a configuração de hardware, a programação, criação da visualização e execução de outras tarefas. </w:t>
      </w:r>
    </w:p>
    <w:p w14:paraId="178E1BA4" w14:textId="77777777" w:rsidR="00CD2CAF" w:rsidRDefault="006236DE">
      <w:pPr>
        <w:rPr>
          <w:rFonts w:cs="Arial"/>
          <w:szCs w:val="20"/>
          <w:lang w:val="pt-BR"/>
        </w:rPr>
      </w:pPr>
      <w:r>
        <w:rPr>
          <w:rFonts w:cs="Arial"/>
          <w:szCs w:val="20"/>
          <w:lang w:val="pt-BR"/>
        </w:rPr>
        <w:t xml:space="preserve">Como padrão, na parte superior está a </w:t>
      </w:r>
      <w:r>
        <w:rPr>
          <w:rFonts w:cs="Arial"/>
          <w:szCs w:val="20"/>
          <w:lang w:val="pt-BR"/>
        </w:rPr>
        <w:t>barra de menu com as barras de ferramentas, na esquerda a árvore do projeto com todos os elementos de um projeto e na direita os assim chamados "Task-Cards" com instruções e bibliotecas, por exemplo.</w:t>
      </w:r>
    </w:p>
    <w:p w14:paraId="41C71920" w14:textId="77777777" w:rsidR="00CD2CAF" w:rsidRDefault="006236DE">
      <w:pPr>
        <w:rPr>
          <w:rFonts w:cs="Arial"/>
          <w:lang w:val="pt-BR"/>
        </w:rPr>
      </w:pPr>
      <w:bookmarkStart w:id="33" w:name="block_2"/>
      <w:bookmarkEnd w:id="33"/>
      <w:r>
        <w:rPr>
          <w:rFonts w:cs="Arial"/>
          <w:lang w:val="pt-BR"/>
        </w:rPr>
        <w:t>Se um elemento for selecionado na árvore do projeto (por</w:t>
      </w:r>
      <w:r>
        <w:rPr>
          <w:rFonts w:cs="Arial"/>
          <w:lang w:val="pt-BR"/>
        </w:rPr>
        <w:t xml:space="preserve"> exemplo, a configuração dos equipamentos), este será exibido no centro e lá poderá ser editado.</w:t>
      </w:r>
    </w:p>
    <w:p w14:paraId="0E1BC375" w14:textId="77777777" w:rsidR="00CD2CAF" w:rsidRDefault="006236DE">
      <w:pPr>
        <w:keepNext/>
      </w:pPr>
      <w:r>
        <w:rPr>
          <w:noProof/>
          <w:lang w:val="en-US" w:bidi="ar-SA"/>
        </w:rPr>
        <w:drawing>
          <wp:inline distT="0" distB="0" distL="0" distR="0" wp14:anchorId="2688AF71" wp14:editId="64BF4DCD">
            <wp:extent cx="5472000" cy="36792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2000" cy="3679200"/>
                    </a:xfrm>
                    <a:prstGeom prst="rect">
                      <a:avLst/>
                    </a:prstGeom>
                  </pic:spPr>
                </pic:pic>
              </a:graphicData>
            </a:graphic>
          </wp:inline>
        </w:drawing>
      </w:r>
    </w:p>
    <w:p w14:paraId="5A262962" w14:textId="00E609F9" w:rsidR="00CD2CAF" w:rsidRDefault="006236DE">
      <w:pPr>
        <w:pStyle w:val="Beschriftung"/>
        <w:jc w:val="both"/>
      </w:pPr>
      <w:bookmarkStart w:id="34" w:name="_Ref393350319"/>
      <w:r>
        <w:rPr>
          <w:bCs w:val="0"/>
          <w:lang w:val="pt-BR"/>
        </w:rPr>
        <w:t xml:space="preserve">Imagem </w:t>
      </w:r>
      <w:r>
        <w:rPr>
          <w:noProof/>
        </w:rPr>
        <w:fldChar w:fldCharType="begin"/>
      </w:r>
      <w:r>
        <w:rPr>
          <w:noProof/>
        </w:rPr>
        <w:instrText xml:space="preserve"> SEQ Abbildung \* ARABIC </w:instrText>
      </w:r>
      <w:r>
        <w:rPr>
          <w:noProof/>
        </w:rPr>
        <w:fldChar w:fldCharType="separate"/>
      </w:r>
      <w:r>
        <w:rPr>
          <w:noProof/>
        </w:rPr>
        <w:t>2</w:t>
      </w:r>
      <w:r>
        <w:rPr>
          <w:noProof/>
        </w:rPr>
        <w:fldChar w:fldCharType="end"/>
      </w:r>
      <w:bookmarkEnd w:id="34"/>
      <w:r>
        <w:rPr>
          <w:bCs w:val="0"/>
          <w:lang w:val="pt-BR"/>
        </w:rPr>
        <w:t>: Visão do projeto</w:t>
      </w:r>
    </w:p>
    <w:p w14:paraId="050E7231" w14:textId="77777777" w:rsidR="00CD2CAF" w:rsidRDefault="006236DE">
      <w:pPr>
        <w:pStyle w:val="berschrift3"/>
        <w:rPr>
          <w:lang w:val="pt-BR"/>
        </w:rPr>
      </w:pPr>
      <w:bookmarkStart w:id="35" w:name="_Ref393351932"/>
      <w:r>
        <w:rPr>
          <w:b w:val="0"/>
          <w:iCs w:val="0"/>
          <w:lang w:val="pt-BR"/>
        </w:rPr>
        <w:br w:type="page"/>
      </w:r>
      <w:bookmarkStart w:id="36" w:name="_Toc525809951"/>
      <w:r>
        <w:rPr>
          <w:bCs/>
          <w:iCs w:val="0"/>
          <w:lang w:val="pt-BR"/>
        </w:rPr>
        <w:lastRenderedPageBreak/>
        <w:t>Configurações básicas para o TIA Portal</w:t>
      </w:r>
      <w:bookmarkEnd w:id="36"/>
    </w:p>
    <w:p w14:paraId="163F7042" w14:textId="77777777" w:rsidR="00CD2CAF" w:rsidRDefault="006236DE">
      <w:pPr>
        <w:pStyle w:val="SiemensNummerierung2"/>
        <w:tabs>
          <w:tab w:val="left" w:pos="4962"/>
        </w:tabs>
        <w:ind w:left="1134" w:hanging="425"/>
      </w:pPr>
      <w:r>
        <w:rPr>
          <w:lang w:val="pt-BR"/>
        </w:rPr>
        <w:t>O usuário pode assumir pré-configurações individuais para det</w:t>
      </w:r>
      <w:r>
        <w:rPr>
          <w:lang w:val="pt-BR"/>
        </w:rPr>
        <w:t>erminadas configurações no TIA Portal. Algumas configurações importantes são mostradas aqui.</w:t>
      </w:r>
    </w:p>
    <w:p w14:paraId="1AC25F22" w14:textId="77777777" w:rsidR="00CD2CAF" w:rsidRDefault="006236DE">
      <w:pPr>
        <w:pStyle w:val="SiemensNummerierung2"/>
        <w:tabs>
          <w:tab w:val="left" w:pos="4962"/>
        </w:tabs>
        <w:ind w:left="1134" w:hanging="425"/>
        <w:rPr>
          <w:lang w:val="pt-BR"/>
        </w:rPr>
      </w:pPr>
      <w:r>
        <w:rPr>
          <w:lang w:val="pt-BR"/>
        </w:rPr>
        <w:t xml:space="preserve">Selecione, na visualização de projeto, no menu </w:t>
      </w:r>
      <w:r>
        <w:rPr>
          <w:lang w:val="pt-BR"/>
        </w:rPr>
        <w:sym w:font="Symbol" w:char="00AE"/>
      </w:r>
      <w:r>
        <w:rPr>
          <w:lang w:val="pt-BR"/>
        </w:rPr>
        <w:t xml:space="preserve"> "Opções" e, então </w:t>
      </w:r>
      <w:r>
        <w:rPr>
          <w:lang w:val="pt-BR"/>
        </w:rPr>
        <w:sym w:font="Symbol" w:char="00AE"/>
      </w:r>
      <w:r>
        <w:rPr>
          <w:lang w:val="pt-BR"/>
        </w:rPr>
        <w:t xml:space="preserve"> "Configurações".</w:t>
      </w:r>
    </w:p>
    <w:p w14:paraId="2DC855F2" w14:textId="77777777" w:rsidR="00CD2CAF" w:rsidRDefault="006236DE">
      <w:r>
        <w:rPr>
          <w:noProof/>
          <w:lang w:val="en-US" w:bidi="ar-SA"/>
        </w:rPr>
        <w:drawing>
          <wp:inline distT="0" distB="0" distL="0" distR="0" wp14:anchorId="1A18A3D1" wp14:editId="3E514372">
            <wp:extent cx="5472000" cy="3387684"/>
            <wp:effectExtent l="0" t="0" r="0" b="381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1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14:paraId="79960066" w14:textId="77777777" w:rsidR="00CD2CAF" w:rsidRDefault="00CD2CAF">
      <w:pPr>
        <w:spacing w:before="0" w:after="0" w:line="240" w:lineRule="auto"/>
        <w:ind w:left="0"/>
      </w:pPr>
    </w:p>
    <w:p w14:paraId="0A9A40F2" w14:textId="77777777" w:rsidR="00CD2CAF" w:rsidRDefault="006236DE">
      <w:pPr>
        <w:pStyle w:val="SiemensNummerierung2"/>
        <w:tabs>
          <w:tab w:val="left" w:pos="4962"/>
        </w:tabs>
        <w:ind w:left="1134" w:hanging="425"/>
        <w:rPr>
          <w:lang w:val="pt-BR"/>
        </w:rPr>
      </w:pPr>
      <w:r>
        <w:rPr>
          <w:lang w:val="pt-BR"/>
        </w:rPr>
        <w:br w:type="page"/>
      </w:r>
      <w:r>
        <w:rPr>
          <w:lang w:val="pt-BR"/>
        </w:rPr>
        <w:lastRenderedPageBreak/>
        <w:t xml:space="preserve">Uma configuração básica é a escolha do idioma de interface e o idioma para a apresentação do programa. </w:t>
      </w:r>
    </w:p>
    <w:p w14:paraId="5ABA2901" w14:textId="77777777" w:rsidR="00CD2CAF" w:rsidRDefault="006236DE">
      <w:pPr>
        <w:pStyle w:val="SiemensNummerierung2"/>
        <w:tabs>
          <w:tab w:val="left" w:pos="4962"/>
        </w:tabs>
        <w:ind w:left="1134" w:hanging="425"/>
        <w:rPr>
          <w:lang w:val="pt-BR"/>
        </w:rPr>
      </w:pPr>
      <w:r>
        <w:rPr>
          <w:lang w:val="pt-BR"/>
        </w:rPr>
        <w:t xml:space="preserve">Escolha, em "Configurações", no ponto </w:t>
      </w:r>
      <w:r>
        <w:rPr>
          <w:lang w:val="pt-BR"/>
        </w:rPr>
        <w:sym w:font="Symbol" w:char="00AE"/>
      </w:r>
      <w:r>
        <w:rPr>
          <w:lang w:val="pt-BR"/>
        </w:rPr>
        <w:t xml:space="preserve"> "Geral" o "Idioma de interface </w:t>
      </w:r>
      <w:r>
        <w:rPr>
          <w:lang w:val="pt-BR"/>
        </w:rPr>
        <w:sym w:font="Symbol" w:char="00AE"/>
      </w:r>
      <w:r>
        <w:rPr>
          <w:lang w:val="pt-BR"/>
        </w:rPr>
        <w:t xml:space="preserve"> Português" e a "Mnemônica </w:t>
      </w:r>
      <w:r>
        <w:rPr>
          <w:lang w:val="pt-BR"/>
        </w:rPr>
        <w:sym w:font="Symbol" w:char="00AE"/>
      </w:r>
      <w:r>
        <w:rPr>
          <w:lang w:val="pt-BR"/>
        </w:rPr>
        <w:t xml:space="preserve"> Português".</w:t>
      </w:r>
    </w:p>
    <w:p w14:paraId="32C3E1D5" w14:textId="77777777" w:rsidR="00CD2CAF" w:rsidRDefault="006236DE">
      <w:r>
        <w:rPr>
          <w:noProof/>
          <w:lang w:val="en-US" w:bidi="ar-SA"/>
        </w:rPr>
        <w:drawing>
          <wp:inline distT="0" distB="0" distL="0" distR="0" wp14:anchorId="4E9540EF" wp14:editId="4EE8E677">
            <wp:extent cx="5472000" cy="255600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2556000"/>
                    </a:xfrm>
                    <a:prstGeom prst="rect">
                      <a:avLst/>
                    </a:prstGeom>
                  </pic:spPr>
                </pic:pic>
              </a:graphicData>
            </a:graphic>
          </wp:inline>
        </w:drawing>
      </w:r>
    </w:p>
    <w:p w14:paraId="1FBB7362" w14:textId="77777777" w:rsidR="00CD2CAF" w:rsidRDefault="006236DE">
      <w:pPr>
        <w:pStyle w:val="Hinweise"/>
        <w:rPr>
          <w:lang w:val="pt-BR"/>
        </w:rPr>
      </w:pPr>
      <w:r>
        <w:rPr>
          <w:b/>
          <w:bCs/>
          <w:iCs/>
          <w:lang w:val="pt-BR"/>
        </w:rPr>
        <w:t>Nota:</w:t>
      </w:r>
      <w:r>
        <w:rPr>
          <w:iCs/>
          <w:lang w:val="pt-BR"/>
        </w:rPr>
        <w:t xml:space="preserve"> </w:t>
      </w:r>
      <w:r>
        <w:rPr>
          <w:i w:val="0"/>
          <w:lang w:val="pt-BR"/>
        </w:rPr>
        <w:br/>
      </w:r>
      <w:r>
        <w:rPr>
          <w:iCs/>
          <w:lang w:val="pt-BR"/>
        </w:rPr>
        <w:t xml:space="preserve">Essas configurações podem ser </w:t>
      </w:r>
      <w:r>
        <w:rPr>
          <w:iCs/>
          <w:lang w:val="pt-BR"/>
        </w:rPr>
        <w:t>desfeitas a qualquer momento para "Inglês" ou "Internacional".</w:t>
      </w:r>
    </w:p>
    <w:p w14:paraId="7546499F" w14:textId="77777777" w:rsidR="00CD2CAF" w:rsidRDefault="00CD2CAF">
      <w:pPr>
        <w:spacing w:before="0" w:after="0" w:line="240" w:lineRule="auto"/>
        <w:ind w:left="0"/>
        <w:rPr>
          <w:lang w:val="pt-BR"/>
        </w:rPr>
      </w:pPr>
    </w:p>
    <w:p w14:paraId="24833C7E" w14:textId="77777777" w:rsidR="00CD2CAF" w:rsidRDefault="006236DE">
      <w:pPr>
        <w:pStyle w:val="berschrift3"/>
        <w:rPr>
          <w:lang w:val="pt-BR"/>
        </w:rPr>
      </w:pPr>
      <w:r>
        <w:rPr>
          <w:b w:val="0"/>
          <w:iCs w:val="0"/>
          <w:lang w:val="pt-BR"/>
        </w:rPr>
        <w:br w:type="page"/>
      </w:r>
      <w:bookmarkStart w:id="37" w:name="_Toc525809952"/>
      <w:r>
        <w:rPr>
          <w:bCs/>
          <w:iCs w:val="0"/>
          <w:lang w:val="pt-BR"/>
        </w:rPr>
        <w:lastRenderedPageBreak/>
        <w:t>Configurar os endereços de IP no dispositivo de programa</w:t>
      </w:r>
      <w:bookmarkEnd w:id="37"/>
    </w:p>
    <w:p w14:paraId="59B47E9F" w14:textId="77777777" w:rsidR="00CD2CAF" w:rsidRDefault="006236DE">
      <w:pPr>
        <w:tabs>
          <w:tab w:val="left" w:pos="709"/>
        </w:tabs>
        <w:spacing w:line="288" w:lineRule="auto"/>
        <w:ind w:left="709"/>
        <w:rPr>
          <w:rFonts w:cs="Arial"/>
          <w:lang w:val="pt-BR"/>
        </w:rPr>
      </w:pPr>
      <w:r>
        <w:rPr>
          <w:rFonts w:cs="Arial"/>
          <w:lang w:val="pt-BR"/>
        </w:rPr>
        <w:t xml:space="preserve">Para programar o controle SIMATIC S7-1200 a partir de um PC, aparelho de programação ou notebook, é necessária uma conexão TCP/IP ou, </w:t>
      </w:r>
      <w:r>
        <w:rPr>
          <w:rFonts w:cs="Arial"/>
          <w:lang w:val="pt-BR"/>
        </w:rPr>
        <w:t xml:space="preserve">de forma opcional, uma conexão PROFIBUS. </w:t>
      </w:r>
    </w:p>
    <w:p w14:paraId="7C6A7339" w14:textId="77777777" w:rsidR="00CD2CAF" w:rsidRDefault="006236DE">
      <w:pPr>
        <w:tabs>
          <w:tab w:val="left" w:pos="709"/>
        </w:tabs>
        <w:spacing w:line="288" w:lineRule="auto"/>
        <w:ind w:left="709"/>
        <w:rPr>
          <w:rFonts w:cs="Arial"/>
          <w:lang w:val="pt-BR"/>
        </w:rPr>
      </w:pPr>
      <w:r>
        <w:rPr>
          <w:rFonts w:cs="Arial"/>
          <w:lang w:val="pt-BR"/>
        </w:rPr>
        <w:t>Para que o PC e o SIMATIC S7-1200 possam se comunicar um com o outro através de TCP/IP é importante que os endereços IP de ambos os dispositivos sejam compatíveis.</w:t>
      </w:r>
    </w:p>
    <w:p w14:paraId="1AD34D44" w14:textId="77777777" w:rsidR="00CD2CAF" w:rsidRDefault="006236DE">
      <w:pPr>
        <w:pStyle w:val="Standardeinzug"/>
        <w:tabs>
          <w:tab w:val="left" w:pos="709"/>
        </w:tabs>
        <w:spacing w:line="288" w:lineRule="auto"/>
        <w:ind w:left="709"/>
        <w:rPr>
          <w:rFonts w:ascii="Arial" w:hAnsi="Arial" w:cs="Arial"/>
          <w:iCs/>
          <w:lang w:val="pt-BR"/>
        </w:rPr>
      </w:pPr>
      <w:r>
        <w:rPr>
          <w:rFonts w:ascii="Arial" w:hAnsi="Arial" w:cs="Arial"/>
          <w:lang w:val="pt-BR"/>
        </w:rPr>
        <w:t xml:space="preserve">Primeiro, mostraremos como o endereço IP de um PC </w:t>
      </w:r>
      <w:r>
        <w:rPr>
          <w:rFonts w:ascii="Arial" w:hAnsi="Arial" w:cs="Arial"/>
          <w:lang w:val="pt-BR"/>
        </w:rPr>
        <w:t>com sistema operacional Windows 7 pode ser configurado.</w:t>
      </w:r>
    </w:p>
    <w:p w14:paraId="3747F169" w14:textId="77777777" w:rsidR="00CD2CAF" w:rsidRDefault="006236DE">
      <w:pPr>
        <w:pStyle w:val="SiemensNummerierung2"/>
        <w:tabs>
          <w:tab w:val="left" w:pos="4962"/>
        </w:tabs>
        <w:ind w:left="1134" w:hanging="425"/>
        <w:rPr>
          <w:lang w:val="pt-BR"/>
        </w:rPr>
      </w:pPr>
      <w:r>
        <w:rPr>
          <w:lang w:val="pt-BR"/>
        </w:rPr>
        <w:t xml:space="preserve">Localize o símbolo de rede na parte inferior na barra de tarefas </w:t>
      </w:r>
      <w:r>
        <w:rPr>
          <w:noProof/>
          <w:lang w:val="en-US" w:bidi="ar-SA"/>
        </w:rPr>
        <w:drawing>
          <wp:inline distT="0" distB="0" distL="0" distR="0" wp14:anchorId="57DE54AC" wp14:editId="0763247A">
            <wp:extent cx="259080" cy="3048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8">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Pr>
          <w:lang w:val="pt-BR"/>
        </w:rPr>
        <w:t xml:space="preserve"> e clique em </w:t>
      </w:r>
      <w:r>
        <w:rPr>
          <w:lang w:val="pt-BR"/>
        </w:rPr>
        <w:sym w:font="Symbol" w:char="00AE"/>
      </w:r>
      <w:r>
        <w:rPr>
          <w:lang w:val="pt-BR"/>
        </w:rPr>
        <w:t xml:space="preserve"> "Open Network and Sharing Center".</w:t>
      </w:r>
    </w:p>
    <w:p w14:paraId="5E051C77" w14:textId="77777777" w:rsidR="00CD2CAF" w:rsidRDefault="006236DE">
      <w:pPr>
        <w:rPr>
          <w:rFonts w:cs="Arial"/>
        </w:rPr>
      </w:pPr>
      <w:r>
        <w:rPr>
          <w:noProof/>
          <w:lang w:val="en-US" w:bidi="ar-SA"/>
        </w:rPr>
        <w:drawing>
          <wp:inline distT="0" distB="0" distL="0" distR="0" wp14:anchorId="017B1592" wp14:editId="69F72CD2">
            <wp:extent cx="2009775" cy="1766657"/>
            <wp:effectExtent l="0" t="0" r="0" b="508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3.jpg"/>
                    <pic:cNvPicPr/>
                  </pic:nvPicPr>
                  <pic:blipFill>
                    <a:blip r:embed="rId39">
                      <a:extLst>
                        <a:ext uri="{28A0092B-C50C-407E-A947-70E740481C1C}">
                          <a14:useLocalDpi xmlns:a14="http://schemas.microsoft.com/office/drawing/2010/main" val="0"/>
                        </a:ext>
                      </a:extLst>
                    </a:blip>
                    <a:stretch>
                      <a:fillRect/>
                    </a:stretch>
                  </pic:blipFill>
                  <pic:spPr>
                    <a:xfrm>
                      <a:off x="0" y="0"/>
                      <a:ext cx="2025535" cy="1780511"/>
                    </a:xfrm>
                    <a:prstGeom prst="rect">
                      <a:avLst/>
                    </a:prstGeom>
                  </pic:spPr>
                </pic:pic>
              </a:graphicData>
            </a:graphic>
          </wp:inline>
        </w:drawing>
      </w:r>
    </w:p>
    <w:p w14:paraId="0521DA79" w14:textId="77777777" w:rsidR="00CD2CAF" w:rsidRDefault="006236DE">
      <w:pPr>
        <w:pStyle w:val="SiemensNummerierung2"/>
        <w:tabs>
          <w:tab w:val="left" w:pos="4962"/>
        </w:tabs>
        <w:ind w:left="1134" w:hanging="425"/>
        <w:rPr>
          <w:lang w:val="pt-BR"/>
        </w:rPr>
      </w:pPr>
      <w:r>
        <w:rPr>
          <w:lang w:val="pt-BR"/>
        </w:rPr>
        <w:t xml:space="preserve">Na janela aberta das configurações de rede, clique em </w:t>
      </w:r>
      <w:r>
        <w:rPr>
          <w:lang w:val="pt-BR"/>
        </w:rPr>
        <w:sym w:font="Symbol" w:char="00AE"/>
      </w:r>
      <w:r>
        <w:rPr>
          <w:lang w:val="pt-BR"/>
        </w:rPr>
        <w:t xml:space="preserve"> "Ethernet" e, em seguida, </w:t>
      </w:r>
      <w:r>
        <w:rPr>
          <w:lang w:val="pt-BR"/>
        </w:rPr>
        <w:t xml:space="preserve">em </w:t>
      </w:r>
      <w:r>
        <w:rPr>
          <w:lang w:val="pt-BR"/>
        </w:rPr>
        <w:sym w:font="Symbol" w:char="00AE"/>
      </w:r>
      <w:r>
        <w:rPr>
          <w:lang w:val="pt-BR"/>
        </w:rPr>
        <w:t xml:space="preserve"> "Alterar opções de adaptação".</w:t>
      </w:r>
    </w:p>
    <w:p w14:paraId="7EC7143E" w14:textId="77777777" w:rsidR="00CD2CAF" w:rsidRDefault="006236DE">
      <w:r>
        <w:rPr>
          <w:noProof/>
          <w:lang w:val="en-US" w:bidi="ar-SA"/>
        </w:rPr>
        <w:drawing>
          <wp:inline distT="0" distB="0" distL="0" distR="0" wp14:anchorId="4A7F69A1" wp14:editId="150415AA">
            <wp:extent cx="4171950" cy="3959651"/>
            <wp:effectExtent l="0" t="0" r="0" b="3175"/>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4.jpg"/>
                    <pic:cNvPicPr/>
                  </pic:nvPicPr>
                  <pic:blipFill>
                    <a:blip r:embed="rId40">
                      <a:extLst>
                        <a:ext uri="{28A0092B-C50C-407E-A947-70E740481C1C}">
                          <a14:useLocalDpi xmlns:a14="http://schemas.microsoft.com/office/drawing/2010/main" val="0"/>
                        </a:ext>
                      </a:extLst>
                    </a:blip>
                    <a:stretch>
                      <a:fillRect/>
                    </a:stretch>
                  </pic:blipFill>
                  <pic:spPr>
                    <a:xfrm>
                      <a:off x="0" y="0"/>
                      <a:ext cx="4195167" cy="3981686"/>
                    </a:xfrm>
                    <a:prstGeom prst="rect">
                      <a:avLst/>
                    </a:prstGeom>
                  </pic:spPr>
                </pic:pic>
              </a:graphicData>
            </a:graphic>
          </wp:inline>
        </w:drawing>
      </w:r>
    </w:p>
    <w:p w14:paraId="366088E2" w14:textId="77777777" w:rsidR="00CD2CAF" w:rsidRDefault="006236DE">
      <w:pPr>
        <w:pStyle w:val="SiemensNummerierung2"/>
        <w:tabs>
          <w:tab w:val="left" w:pos="4962"/>
        </w:tabs>
        <w:ind w:left="1134" w:hanging="425"/>
        <w:rPr>
          <w:lang w:val="pt-BR"/>
        </w:rPr>
      </w:pPr>
      <w:r>
        <w:rPr>
          <w:lang w:val="pt-BR"/>
        </w:rPr>
        <w:lastRenderedPageBreak/>
        <w:t xml:space="preserve">Selecione a </w:t>
      </w:r>
      <w:r>
        <w:rPr>
          <w:lang w:val="pt-BR"/>
        </w:rPr>
        <w:sym w:font="Symbol" w:char="00AE"/>
      </w:r>
      <w:r>
        <w:rPr>
          <w:lang w:val="pt-BR"/>
        </w:rPr>
        <w:t xml:space="preserve"> "Conexão LAN" desejada para estabelecer a conexão com o controlador e clique em </w:t>
      </w:r>
      <w:r>
        <w:rPr>
          <w:lang w:val="pt-BR"/>
        </w:rPr>
        <w:sym w:font="Symbol" w:char="00AE"/>
      </w:r>
      <w:r>
        <w:rPr>
          <w:lang w:val="pt-BR"/>
        </w:rPr>
        <w:t xml:space="preserve"> "Propriedades".</w:t>
      </w:r>
    </w:p>
    <w:p w14:paraId="30701168" w14:textId="77777777" w:rsidR="00CD2CAF" w:rsidRDefault="006236DE">
      <w:r>
        <w:rPr>
          <w:noProof/>
          <w:lang w:val="en-US" w:bidi="ar-SA"/>
        </w:rPr>
        <w:drawing>
          <wp:inline distT="0" distB="0" distL="0" distR="0" wp14:anchorId="58BFDBDF" wp14:editId="5362CDEE">
            <wp:extent cx="5472000" cy="3274175"/>
            <wp:effectExtent l="0" t="0" r="0" b="254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5.jpg"/>
                    <pic:cNvPicPr/>
                  </pic:nvPicPr>
                  <pic:blipFill>
                    <a:blip r:embed="rId41">
                      <a:extLst>
                        <a:ext uri="{28A0092B-C50C-407E-A947-70E740481C1C}">
                          <a14:useLocalDpi xmlns:a14="http://schemas.microsoft.com/office/drawing/2010/main" val="0"/>
                        </a:ext>
                      </a:extLst>
                    </a:blip>
                    <a:stretch>
                      <a:fillRect/>
                    </a:stretch>
                  </pic:blipFill>
                  <pic:spPr>
                    <a:xfrm>
                      <a:off x="0" y="0"/>
                      <a:ext cx="5472000" cy="3274175"/>
                    </a:xfrm>
                    <a:prstGeom prst="rect">
                      <a:avLst/>
                    </a:prstGeom>
                  </pic:spPr>
                </pic:pic>
              </a:graphicData>
            </a:graphic>
          </wp:inline>
        </w:drawing>
      </w:r>
    </w:p>
    <w:p w14:paraId="56588B50" w14:textId="77777777" w:rsidR="00CD2CAF" w:rsidRDefault="006236DE">
      <w:pPr>
        <w:pStyle w:val="SiemensNummerierung2"/>
        <w:tabs>
          <w:tab w:val="left" w:pos="4962"/>
        </w:tabs>
        <w:ind w:left="1134" w:hanging="425"/>
        <w:rPr>
          <w:lang w:val="pt-BR"/>
        </w:rPr>
      </w:pPr>
      <w:r>
        <w:rPr>
          <w:lang w:val="pt-BR"/>
        </w:rPr>
        <w:t xml:space="preserve">Selecione, então , </w:t>
      </w:r>
      <w:r>
        <w:rPr>
          <w:lang w:val="pt-BR"/>
        </w:rPr>
        <w:sym w:font="Symbol" w:char="00AE"/>
      </w:r>
      <w:r>
        <w:rPr>
          <w:lang w:val="pt-BR"/>
        </w:rPr>
        <w:t xml:space="preserve"> "Versão 4 de protocolo de internet (TCP/IPv4)", </w:t>
      </w:r>
      <w:r>
        <w:rPr>
          <w:lang w:val="pt-BR"/>
        </w:rPr>
        <w:sym w:font="Symbol" w:char="00AE"/>
      </w:r>
      <w:r>
        <w:rPr>
          <w:lang w:val="pt-BR"/>
        </w:rPr>
        <w:t xml:space="preserve"> "Propriedades".</w:t>
      </w:r>
    </w:p>
    <w:p w14:paraId="1DE54F4F" w14:textId="77777777" w:rsidR="00CD2CAF" w:rsidRDefault="006236DE">
      <w:r>
        <w:rPr>
          <w:noProof/>
          <w:lang w:val="en-US" w:bidi="ar-SA"/>
        </w:rPr>
        <w:drawing>
          <wp:inline distT="0" distB="0" distL="0" distR="0" wp14:anchorId="10830E16" wp14:editId="0EC027AE">
            <wp:extent cx="3052445" cy="3941899"/>
            <wp:effectExtent l="0" t="0" r="0" b="190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06.jpg"/>
                    <pic:cNvPicPr/>
                  </pic:nvPicPr>
                  <pic:blipFill>
                    <a:blip r:embed="rId42">
                      <a:extLst>
                        <a:ext uri="{28A0092B-C50C-407E-A947-70E740481C1C}">
                          <a14:useLocalDpi xmlns:a14="http://schemas.microsoft.com/office/drawing/2010/main" val="0"/>
                        </a:ext>
                      </a:extLst>
                    </a:blip>
                    <a:stretch>
                      <a:fillRect/>
                    </a:stretch>
                  </pic:blipFill>
                  <pic:spPr>
                    <a:xfrm>
                      <a:off x="0" y="0"/>
                      <a:ext cx="3060519" cy="3952326"/>
                    </a:xfrm>
                    <a:prstGeom prst="rect">
                      <a:avLst/>
                    </a:prstGeom>
                  </pic:spPr>
                </pic:pic>
              </a:graphicData>
            </a:graphic>
          </wp:inline>
        </w:drawing>
      </w:r>
    </w:p>
    <w:p w14:paraId="01205BFA" w14:textId="77777777" w:rsidR="00CD2CAF" w:rsidRDefault="006236DE">
      <w:pPr>
        <w:spacing w:before="0" w:after="0" w:line="240" w:lineRule="auto"/>
        <w:ind w:left="0"/>
        <w:jc w:val="left"/>
        <w:rPr>
          <w:bCs/>
        </w:rPr>
      </w:pPr>
      <w:r>
        <w:rPr>
          <w:lang w:val="pt-BR"/>
        </w:rPr>
        <w:br w:type="page"/>
      </w:r>
    </w:p>
    <w:p w14:paraId="517523DE" w14:textId="77777777" w:rsidR="00CD2CAF" w:rsidRDefault="006236DE">
      <w:pPr>
        <w:pStyle w:val="SiemensNummerierung2"/>
        <w:tabs>
          <w:tab w:val="left" w:pos="4962"/>
        </w:tabs>
        <w:ind w:left="1134" w:hanging="425"/>
      </w:pPr>
      <w:r>
        <w:rPr>
          <w:lang w:val="pt-BR"/>
        </w:rPr>
        <w:lastRenderedPageBreak/>
        <w:t xml:space="preserve">Agora você pode, por exemplo, utilizar os endereços de IP a seguir </w:t>
      </w:r>
      <w:r>
        <w:rPr>
          <w:lang w:val="pt-BR"/>
        </w:rPr>
        <w:sym w:font="Symbol" w:char="00AE"/>
      </w:r>
      <w:r>
        <w:rPr>
          <w:lang w:val="pt-BR"/>
        </w:rPr>
        <w:t xml:space="preserve"> endereços IP: 192.168.0.99 </w:t>
      </w:r>
      <w:r>
        <w:rPr>
          <w:lang w:val="pt-BR"/>
        </w:rPr>
        <w:sym w:font="Symbol" w:char="00AE"/>
      </w:r>
      <w:r>
        <w:rPr>
          <w:lang w:val="pt-BR"/>
        </w:rPr>
        <w:t xml:space="preserve"> máscara sub-rede 255.255.255.0 e aceitar as configurações. (</w:t>
      </w:r>
      <w:r>
        <w:rPr>
          <w:lang w:val="pt-BR"/>
        </w:rPr>
        <w:sym w:font="Symbol" w:char="00AE"/>
      </w:r>
      <w:r>
        <w:rPr>
          <w:lang w:val="pt-BR"/>
        </w:rPr>
        <w:t xml:space="preserve"> "OK")</w:t>
      </w:r>
    </w:p>
    <w:p w14:paraId="15EDCF46" w14:textId="77777777" w:rsidR="00CD2CAF" w:rsidRDefault="006236DE">
      <w:r>
        <w:rPr>
          <w:noProof/>
          <w:lang w:val="en-US" w:bidi="ar-SA"/>
        </w:rPr>
        <w:drawing>
          <wp:inline distT="0" distB="0" distL="0" distR="0" wp14:anchorId="7CBEEED6" wp14:editId="43DD8386">
            <wp:extent cx="3052618" cy="347388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7.jpg"/>
                    <pic:cNvPicPr/>
                  </pic:nvPicPr>
                  <pic:blipFill>
                    <a:blip r:embed="rId43">
                      <a:extLst>
                        <a:ext uri="{28A0092B-C50C-407E-A947-70E740481C1C}">
                          <a14:useLocalDpi xmlns:a14="http://schemas.microsoft.com/office/drawing/2010/main" val="0"/>
                        </a:ext>
                      </a:extLst>
                    </a:blip>
                    <a:stretch>
                      <a:fillRect/>
                    </a:stretch>
                  </pic:blipFill>
                  <pic:spPr>
                    <a:xfrm>
                      <a:off x="0" y="0"/>
                      <a:ext cx="3065831" cy="3488917"/>
                    </a:xfrm>
                    <a:prstGeom prst="rect">
                      <a:avLst/>
                    </a:prstGeom>
                  </pic:spPr>
                </pic:pic>
              </a:graphicData>
            </a:graphic>
          </wp:inline>
        </w:drawing>
      </w:r>
    </w:p>
    <w:p w14:paraId="5F356447" w14:textId="77777777" w:rsidR="00CD2CAF" w:rsidRDefault="00CD2CAF">
      <w:pPr>
        <w:rPr>
          <w:rFonts w:cs="Arial"/>
        </w:rPr>
      </w:pPr>
    </w:p>
    <w:p w14:paraId="1E54EC4F" w14:textId="77777777" w:rsidR="00CD2CAF" w:rsidRDefault="006236DE">
      <w:pPr>
        <w:pStyle w:val="berschrift3"/>
        <w:rPr>
          <w:lang w:val="pt-BR"/>
        </w:rPr>
      </w:pPr>
      <w:r>
        <w:rPr>
          <w:b w:val="0"/>
          <w:iCs w:val="0"/>
          <w:sz w:val="20"/>
          <w:szCs w:val="22"/>
          <w:lang w:val="pt-BR"/>
        </w:rPr>
        <w:br w:type="page"/>
      </w:r>
      <w:bookmarkStart w:id="38" w:name="_Toc525809953"/>
      <w:r>
        <w:rPr>
          <w:bCs/>
          <w:iCs w:val="0"/>
          <w:lang w:val="pt-BR"/>
        </w:rPr>
        <w:lastRenderedPageBreak/>
        <w:t>Configurar os endereços de IP na CPU</w:t>
      </w:r>
      <w:bookmarkEnd w:id="38"/>
    </w:p>
    <w:p w14:paraId="3AFA577C" w14:textId="77777777" w:rsidR="00CD2CAF" w:rsidRDefault="006236DE">
      <w:pPr>
        <w:pStyle w:val="SiemensNummerierung2"/>
        <w:numPr>
          <w:ilvl w:val="0"/>
          <w:numId w:val="0"/>
        </w:numPr>
        <w:tabs>
          <w:tab w:val="left" w:pos="4962"/>
        </w:tabs>
        <w:ind w:left="708"/>
        <w:rPr>
          <w:lang w:val="pt-BR"/>
        </w:rPr>
      </w:pPr>
      <w:r>
        <w:rPr>
          <w:lang w:val="pt-BR"/>
        </w:rPr>
        <w:t>O endereço IP do SIMATIC S7-1200 é configurado da</w:t>
      </w:r>
      <w:r>
        <w:rPr>
          <w:lang w:val="pt-BR"/>
        </w:rPr>
        <w:t xml:space="preserve"> seguinte maneira.</w:t>
      </w:r>
    </w:p>
    <w:p w14:paraId="30FB0025" w14:textId="77777777" w:rsidR="00CD2CAF" w:rsidRDefault="006236DE">
      <w:pPr>
        <w:pStyle w:val="SiemensNummerierung2"/>
        <w:tabs>
          <w:tab w:val="left" w:pos="4962"/>
        </w:tabs>
        <w:ind w:left="1134" w:hanging="425"/>
      </w:pPr>
      <w:r>
        <w:rPr>
          <w:lang w:val="pt-BR"/>
        </w:rPr>
        <w:t>Selecione o 'Totally Integrated Automation Portal', que aqui é chamado por meio de um clique duplo. (</w:t>
      </w:r>
      <w:r>
        <w:rPr>
          <w:lang w:val="pt-BR"/>
        </w:rPr>
        <w:fldChar w:fldCharType="begin"/>
      </w:r>
      <w:r>
        <w:rPr>
          <w:lang w:val="pt-BR"/>
        </w:rPr>
        <w:instrText>SYMBOL 174 \f "Symbol" \s 10</w:instrText>
      </w:r>
      <w:r>
        <w:rPr>
          <w:lang w:val="pt-BR"/>
        </w:rPr>
        <w:fldChar w:fldCharType="separate"/>
      </w:r>
      <w:r>
        <w:rPr>
          <w:lang w:val="pt-BR"/>
        </w:rPr>
        <w:t>®</w:t>
      </w:r>
      <w:r>
        <w:rPr>
          <w:lang w:val="pt-BR"/>
        </w:rPr>
        <w:fldChar w:fldCharType="end"/>
      </w:r>
      <w:r>
        <w:rPr>
          <w:lang w:val="pt-BR"/>
        </w:rPr>
        <w:t xml:space="preserve"> TIA Portal V14) </w:t>
      </w:r>
    </w:p>
    <w:p w14:paraId="28416BF3" w14:textId="77777777" w:rsidR="00CD2CAF" w:rsidRDefault="006236DE">
      <w:pPr>
        <w:rPr>
          <w:rFonts w:cs="Arial"/>
        </w:rPr>
      </w:pPr>
      <w:r>
        <w:rPr>
          <w:noProof/>
          <w:lang w:val="en-US" w:bidi="ar-SA"/>
        </w:rPr>
        <w:drawing>
          <wp:inline distT="0" distB="0" distL="0" distR="0" wp14:anchorId="240B8838" wp14:editId="69758C55">
            <wp:extent cx="1133475" cy="847725"/>
            <wp:effectExtent l="0" t="0" r="9525" b="952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TIA_V14_Button.JPG"/>
                    <pic:cNvPicPr/>
                  </pic:nvPicPr>
                  <pic:blipFill>
                    <a:blip r:embed="rId44">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14:paraId="70D72151" w14:textId="77777777" w:rsidR="00CD2CAF" w:rsidRDefault="006236DE">
      <w:pPr>
        <w:pStyle w:val="SiemensNummerierung2"/>
        <w:tabs>
          <w:tab w:val="left" w:pos="4962"/>
        </w:tabs>
        <w:ind w:left="1134" w:hanging="425"/>
        <w:rPr>
          <w:lang w:val="pt-BR"/>
        </w:rPr>
      </w:pPr>
      <w:r>
        <w:rPr>
          <w:lang w:val="pt-BR"/>
        </w:rPr>
        <w:t xml:space="preserve">Selecione o ponto </w:t>
      </w:r>
      <w:r>
        <w:rPr>
          <w:lang w:val="pt-BR"/>
        </w:rPr>
        <w:sym w:font="Symbol" w:char="F0AE"/>
      </w:r>
      <w:r>
        <w:rPr>
          <w:lang w:val="pt-BR"/>
        </w:rPr>
        <w:t xml:space="preserve"> "Online &amp; Diagnose" e posteriormente abra </w:t>
      </w:r>
      <w:r>
        <w:rPr>
          <w:lang w:val="pt-BR"/>
        </w:rPr>
        <w:sym w:font="Symbol" w:char="F0AE"/>
      </w:r>
      <w:r>
        <w:rPr>
          <w:lang w:val="pt-BR"/>
        </w:rPr>
        <w:t xml:space="preserve"> "visualização de pro</w:t>
      </w:r>
      <w:r>
        <w:rPr>
          <w:lang w:val="pt-BR"/>
        </w:rPr>
        <w:t xml:space="preserve">jeto". </w:t>
      </w:r>
    </w:p>
    <w:p w14:paraId="08260AAE" w14:textId="77777777" w:rsidR="00CD2CAF" w:rsidRDefault="006236DE">
      <w:pPr>
        <w:rPr>
          <w:rFonts w:cs="Arial"/>
        </w:rPr>
      </w:pPr>
      <w:r>
        <w:rPr>
          <w:rFonts w:cs="Arial"/>
          <w:noProof/>
          <w:lang w:val="en-US" w:bidi="ar-SA"/>
        </w:rPr>
        <w:drawing>
          <wp:inline distT="0" distB="0" distL="0" distR="0" wp14:anchorId="5D95775D" wp14:editId="4A11067F">
            <wp:extent cx="5472000" cy="3387684"/>
            <wp:effectExtent l="0" t="0" r="0" b="381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14:paraId="36745834" w14:textId="77777777" w:rsidR="00CD2CAF" w:rsidRDefault="00CD2CAF">
      <w:pPr>
        <w:rPr>
          <w:rFonts w:cs="Arial"/>
        </w:rPr>
      </w:pPr>
    </w:p>
    <w:p w14:paraId="28689610" w14:textId="77777777" w:rsidR="00CD2CAF" w:rsidRDefault="006236DE">
      <w:pPr>
        <w:pStyle w:val="SiemensNummerierung2"/>
        <w:tabs>
          <w:tab w:val="left" w:pos="4962"/>
        </w:tabs>
        <w:ind w:left="1134" w:hanging="425"/>
        <w:rPr>
          <w:lang w:val="pt-BR"/>
        </w:rPr>
      </w:pPr>
      <w:r>
        <w:rPr>
          <w:lang w:val="pt-BR"/>
        </w:rPr>
        <w:br w:type="page"/>
      </w:r>
      <w:r>
        <w:rPr>
          <w:lang w:val="pt-BR"/>
        </w:rPr>
        <w:lastRenderedPageBreak/>
        <w:t xml:space="preserve">Na navegação de projeto, selecione em </w:t>
      </w:r>
      <w:r>
        <w:rPr>
          <w:lang w:val="pt-BR"/>
        </w:rPr>
        <w:sym w:font="Symbol" w:char="F0AE"/>
      </w:r>
      <w:r>
        <w:rPr>
          <w:lang w:val="pt-BR"/>
        </w:rPr>
        <w:t xml:space="preserve"> "Acessos online" o cartão de rede já configurado anteriormente. Ao clicar agora em </w:t>
      </w:r>
      <w:r>
        <w:rPr>
          <w:lang w:val="pt-BR"/>
        </w:rPr>
        <w:sym w:font="Symbol" w:char="F0AE"/>
      </w:r>
      <w:r>
        <w:rPr>
          <w:lang w:val="pt-BR"/>
        </w:rPr>
        <w:t xml:space="preserve"> "Update accessible device", é possível visualizar o endereço IP (caso já configurado) ou o endereço MAC (caso o endereç</w:t>
      </w:r>
      <w:r>
        <w:rPr>
          <w:lang w:val="pt-BR"/>
        </w:rPr>
        <w:t xml:space="preserve">o IP ainda não tenha sido atribuído) do SIMATIC S7-1200 conectado. Selecione aqui </w:t>
      </w:r>
      <w:r>
        <w:rPr>
          <w:lang w:val="pt-BR"/>
        </w:rPr>
        <w:sym w:font="Symbol" w:char="F0AE"/>
      </w:r>
      <w:r>
        <w:rPr>
          <w:lang w:val="pt-BR"/>
        </w:rPr>
        <w:t>"Online &amp; Diagnostics".</w:t>
      </w:r>
    </w:p>
    <w:p w14:paraId="4F51AF1D" w14:textId="77777777" w:rsidR="00CD2CAF" w:rsidRDefault="006236DE">
      <w:r>
        <w:rPr>
          <w:rFonts w:cs="Arial"/>
          <w:noProof/>
          <w:lang w:val="en-US" w:bidi="ar-SA"/>
        </w:rPr>
        <w:drawing>
          <wp:inline distT="0" distB="0" distL="0" distR="0" wp14:anchorId="0A331C91" wp14:editId="65DBA5C3">
            <wp:extent cx="5472000" cy="3387684"/>
            <wp:effectExtent l="0" t="0" r="0" b="381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1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14:paraId="0BB7DA6F" w14:textId="77777777" w:rsidR="00CD2CAF" w:rsidRDefault="00CD2CAF">
      <w:pPr>
        <w:spacing w:before="0" w:after="0" w:line="240" w:lineRule="auto"/>
        <w:ind w:left="0"/>
        <w:rPr>
          <w:rFonts w:cs="Arial"/>
        </w:rPr>
      </w:pPr>
    </w:p>
    <w:p w14:paraId="27438135" w14:textId="77777777" w:rsidR="00CD2CAF" w:rsidRDefault="006236DE">
      <w:pPr>
        <w:pStyle w:val="SiemensNummerierung2"/>
        <w:tabs>
          <w:tab w:val="left" w:pos="4962"/>
        </w:tabs>
        <w:ind w:left="1134" w:hanging="425"/>
        <w:rPr>
          <w:lang w:val="pt-BR"/>
        </w:rPr>
      </w:pPr>
      <w:r>
        <w:rPr>
          <w:lang w:val="pt-BR"/>
        </w:rPr>
        <w:br w:type="page"/>
      </w:r>
      <w:r>
        <w:rPr>
          <w:lang w:val="pt-BR"/>
        </w:rPr>
        <w:lastRenderedPageBreak/>
        <w:t xml:space="preserve">Em </w:t>
      </w:r>
      <w:r>
        <w:rPr>
          <w:lang w:val="pt-BR"/>
        </w:rPr>
        <w:sym w:font="Symbol" w:char="F0AE"/>
      </w:r>
      <w:r>
        <w:rPr>
          <w:lang w:val="pt-BR"/>
        </w:rPr>
        <w:t xml:space="preserve"> "Funções" você encontrará o item </w:t>
      </w:r>
      <w:r>
        <w:rPr>
          <w:lang w:val="pt-BR"/>
        </w:rPr>
        <w:sym w:font="Symbol" w:char="F0AE"/>
      </w:r>
      <w:r>
        <w:rPr>
          <w:lang w:val="pt-BR"/>
        </w:rPr>
        <w:t xml:space="preserve"> "Atribuir endereço de IP". Insira, aqui, </w:t>
      </w:r>
      <w:r>
        <w:rPr>
          <w:lang w:val="pt-BR"/>
        </w:rPr>
        <w:br/>
        <w:t xml:space="preserve">por exemplo, o seguinte endereço de IP: </w:t>
      </w:r>
      <w:r>
        <w:rPr>
          <w:lang w:val="pt-BR"/>
        </w:rPr>
        <w:sym w:font="Symbol" w:char="00AE"/>
      </w:r>
      <w:r>
        <w:rPr>
          <w:lang w:val="pt-BR"/>
        </w:rPr>
        <w:t xml:space="preserve"> Endereço IP: 192.168.</w:t>
      </w:r>
      <w:r>
        <w:rPr>
          <w:lang w:val="pt-BR"/>
        </w:rPr>
        <w:t xml:space="preserve">0.1 </w:t>
      </w:r>
      <w:r>
        <w:rPr>
          <w:lang w:val="pt-BR"/>
        </w:rPr>
        <w:sym w:font="Symbol" w:char="00AE"/>
      </w:r>
      <w:r>
        <w:rPr>
          <w:lang w:val="pt-BR"/>
        </w:rPr>
        <w:t xml:space="preserve"> Máscara de sub-rede 255.255.255.0. Agora, clique em </w:t>
      </w:r>
      <w:r>
        <w:rPr>
          <w:lang w:val="pt-BR"/>
        </w:rPr>
        <w:sym w:font="Symbol" w:char="F0AE"/>
      </w:r>
      <w:r>
        <w:rPr>
          <w:lang w:val="pt-BR"/>
        </w:rPr>
        <w:t xml:space="preserve">"Assign IP address" e este novo endereço será atribuído ao seu SIMATIC S7-1200. </w:t>
      </w:r>
    </w:p>
    <w:p w14:paraId="63C0A086" w14:textId="77777777" w:rsidR="00CD2CAF" w:rsidRDefault="006236DE">
      <w:pPr>
        <w:rPr>
          <w:rFonts w:cs="Arial"/>
        </w:rPr>
      </w:pPr>
      <w:r>
        <w:rPr>
          <w:rFonts w:cs="Arial"/>
          <w:noProof/>
          <w:lang w:val="en-US" w:bidi="ar-SA"/>
        </w:rPr>
        <w:drawing>
          <wp:inline distT="0" distB="0" distL="0" distR="0" wp14:anchorId="367327CC" wp14:editId="7ACA7D8B">
            <wp:extent cx="5472000" cy="3387684"/>
            <wp:effectExtent l="0" t="0" r="0" b="381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14:paraId="6FDB1F73" w14:textId="77777777" w:rsidR="00CD2CAF" w:rsidRDefault="006236DE">
      <w:pPr>
        <w:pStyle w:val="SiemensNummerierung2"/>
        <w:tabs>
          <w:tab w:val="left" w:pos="4962"/>
        </w:tabs>
        <w:ind w:left="1134" w:hanging="425"/>
        <w:rPr>
          <w:lang w:val="pt-BR"/>
        </w:rPr>
      </w:pPr>
      <w:r>
        <w:rPr>
          <w:lang w:val="pt-BR"/>
        </w:rPr>
        <w:t xml:space="preserve">Caso a alocação do endereço IP não tenha sido exitosa, você receberá um aviso na janela </w:t>
      </w:r>
      <w:r>
        <w:rPr>
          <w:lang w:val="pt-BR"/>
        </w:rPr>
        <w:sym w:font="Symbol" w:char="F0AE"/>
      </w:r>
      <w:r>
        <w:rPr>
          <w:lang w:val="pt-BR"/>
        </w:rPr>
        <w:t xml:space="preserve"> "Info" </w:t>
      </w:r>
      <w:r>
        <w:rPr>
          <w:lang w:val="pt-BR"/>
        </w:rPr>
        <w:sym w:font="Symbol" w:char="F0AE"/>
      </w:r>
      <w:r>
        <w:rPr>
          <w:lang w:val="pt-BR"/>
        </w:rPr>
        <w:t xml:space="preserve"> "Geral".</w:t>
      </w:r>
    </w:p>
    <w:p w14:paraId="445278C3" w14:textId="77777777" w:rsidR="00CD2CAF" w:rsidRDefault="006236DE">
      <w:r>
        <w:rPr>
          <w:noProof/>
          <w:lang w:val="en-US" w:bidi="ar-SA"/>
        </w:rPr>
        <w:drawing>
          <wp:inline distT="0" distB="0" distL="0" distR="0" wp14:anchorId="453F45CA" wp14:editId="27653FCF">
            <wp:extent cx="5472000" cy="1350153"/>
            <wp:effectExtent l="0" t="0" r="0" b="254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2.JPG"/>
                    <pic:cNvPicPr/>
                  </pic:nvPicPr>
                  <pic:blipFill>
                    <a:blip r:embed="rId48">
                      <a:extLst>
                        <a:ext uri="{28A0092B-C50C-407E-A947-70E740481C1C}">
                          <a14:useLocalDpi xmlns:a14="http://schemas.microsoft.com/office/drawing/2010/main" val="0"/>
                        </a:ext>
                      </a:extLst>
                    </a:blip>
                    <a:stretch>
                      <a:fillRect/>
                    </a:stretch>
                  </pic:blipFill>
                  <pic:spPr>
                    <a:xfrm>
                      <a:off x="0" y="0"/>
                      <a:ext cx="5472000" cy="1350153"/>
                    </a:xfrm>
                    <a:prstGeom prst="rect">
                      <a:avLst/>
                    </a:prstGeom>
                  </pic:spPr>
                </pic:pic>
              </a:graphicData>
            </a:graphic>
          </wp:inline>
        </w:drawing>
      </w:r>
    </w:p>
    <w:p w14:paraId="2AEF9F97" w14:textId="77777777" w:rsidR="00CD2CAF" w:rsidRDefault="00CD2CAF">
      <w:pPr>
        <w:spacing w:before="0" w:after="0" w:line="240" w:lineRule="auto"/>
        <w:ind w:left="0"/>
      </w:pPr>
    </w:p>
    <w:p w14:paraId="45CA3A06" w14:textId="77777777" w:rsidR="00CD2CAF" w:rsidRDefault="006236DE">
      <w:pPr>
        <w:pStyle w:val="berschrift3"/>
        <w:rPr>
          <w:lang w:val="pt-BR"/>
        </w:rPr>
      </w:pPr>
      <w:r>
        <w:rPr>
          <w:b w:val="0"/>
          <w:iCs w:val="0"/>
          <w:lang w:val="pt-BR"/>
        </w:rPr>
        <w:br w:type="page"/>
      </w:r>
      <w:bookmarkStart w:id="39" w:name="_Toc417506368"/>
      <w:bookmarkStart w:id="40" w:name="_Toc525809954"/>
      <w:r>
        <w:rPr>
          <w:bCs/>
          <w:iCs w:val="0"/>
          <w:lang w:val="pt-BR"/>
        </w:rPr>
        <w:lastRenderedPageBreak/>
        <w:t>Reiniciar a CPU na configuração de fábrica</w:t>
      </w:r>
      <w:bookmarkEnd w:id="39"/>
      <w:bookmarkEnd w:id="40"/>
    </w:p>
    <w:p w14:paraId="7A20CDAB" w14:textId="77777777" w:rsidR="00CD2CAF" w:rsidRDefault="006236DE">
      <w:pPr>
        <w:pStyle w:val="SiemensNummerierung2"/>
        <w:tabs>
          <w:tab w:val="left" w:pos="4962"/>
        </w:tabs>
        <w:ind w:left="1134" w:hanging="425"/>
        <w:rPr>
          <w:lang w:val="pt-BR"/>
        </w:rPr>
      </w:pPr>
      <w:r>
        <w:rPr>
          <w:lang w:val="pt-BR"/>
        </w:rPr>
        <w:t xml:space="preserve">Caso o endereço IP não possa ser alocado, então os dados de programa na CPU deverão ser apagados. Isso acontece para que você consiga reiniciar a CPU. Para reiniciar o controle, selecione a função </w:t>
      </w:r>
      <w:r>
        <w:rPr>
          <w:lang w:val="pt-BR"/>
        </w:rPr>
        <w:sym w:font="Symbol" w:char="F0AE"/>
      </w:r>
      <w:r>
        <w:rPr>
          <w:lang w:val="pt-BR"/>
        </w:rPr>
        <w:t>"Reiniciar as c</w:t>
      </w:r>
      <w:r>
        <w:rPr>
          <w:lang w:val="pt-BR"/>
        </w:rPr>
        <w:t xml:space="preserve">onfigurações de fábrica" e clique em </w:t>
      </w:r>
      <w:r>
        <w:rPr>
          <w:lang w:val="pt-BR"/>
        </w:rPr>
        <w:sym w:font="Symbol" w:char="F0AE"/>
      </w:r>
      <w:r>
        <w:rPr>
          <w:lang w:val="pt-BR"/>
        </w:rPr>
        <w:t xml:space="preserve"> "Reiniciar".</w:t>
      </w:r>
    </w:p>
    <w:p w14:paraId="577F22FD" w14:textId="77777777" w:rsidR="00CD2CAF" w:rsidRDefault="006236DE">
      <w:pPr>
        <w:rPr>
          <w:rFonts w:cs="Arial"/>
        </w:rPr>
      </w:pPr>
      <w:r>
        <w:rPr>
          <w:rFonts w:cs="Arial"/>
          <w:noProof/>
          <w:lang w:val="en-US" w:bidi="ar-SA"/>
        </w:rPr>
        <w:drawing>
          <wp:inline distT="0" distB="0" distL="0" distR="0" wp14:anchorId="724DB17A" wp14:editId="299E87E3">
            <wp:extent cx="5472000" cy="3387684"/>
            <wp:effectExtent l="0" t="0" r="0" b="381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1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14:paraId="436E2624" w14:textId="77777777" w:rsidR="00CD2CAF" w:rsidRDefault="006236DE">
      <w:pPr>
        <w:pStyle w:val="SiemensNummerierung2"/>
        <w:tabs>
          <w:tab w:val="left" w:pos="4962"/>
        </w:tabs>
        <w:ind w:left="1134" w:hanging="425"/>
        <w:rPr>
          <w:lang w:val="pt-BR"/>
        </w:rPr>
      </w:pPr>
      <w:r>
        <w:rPr>
          <w:lang w:val="pt-BR"/>
        </w:rPr>
        <w:t xml:space="preserve">Confirme com </w:t>
      </w:r>
      <w:r>
        <w:rPr>
          <w:lang w:val="pt-BR"/>
        </w:rPr>
        <w:sym w:font="Symbol" w:char="F0AE"/>
      </w:r>
      <w:r>
        <w:rPr>
          <w:lang w:val="pt-BR"/>
        </w:rPr>
        <w:t xml:space="preserve"> "Sim" a pergunta sobre se você realmente quer reiniciar. </w:t>
      </w:r>
    </w:p>
    <w:p w14:paraId="73BA11EF" w14:textId="77777777" w:rsidR="00CD2CAF" w:rsidRDefault="006236DE">
      <w:pPr>
        <w:rPr>
          <w:rStyle w:val="SiemensNummerierung2Zchn"/>
        </w:rPr>
      </w:pPr>
      <w:r>
        <w:rPr>
          <w:noProof/>
          <w:lang w:val="en-US" w:bidi="ar-SA"/>
        </w:rPr>
        <w:drawing>
          <wp:inline distT="0" distB="0" distL="0" distR="0" wp14:anchorId="41CFDEF7" wp14:editId="5EA978DA">
            <wp:extent cx="3413760" cy="1303020"/>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14.JPG"/>
                    <pic:cNvPicPr/>
                  </pic:nvPicPr>
                  <pic:blipFill>
                    <a:blip r:embed="rId50">
                      <a:extLst>
                        <a:ext uri="{28A0092B-C50C-407E-A947-70E740481C1C}">
                          <a14:useLocalDpi xmlns:a14="http://schemas.microsoft.com/office/drawing/2010/main" val="0"/>
                        </a:ext>
                      </a:extLst>
                    </a:blip>
                    <a:stretch>
                      <a:fillRect/>
                    </a:stretch>
                  </pic:blipFill>
                  <pic:spPr>
                    <a:xfrm>
                      <a:off x="0" y="0"/>
                      <a:ext cx="3413760" cy="1303020"/>
                    </a:xfrm>
                    <a:prstGeom prst="rect">
                      <a:avLst/>
                    </a:prstGeom>
                  </pic:spPr>
                </pic:pic>
              </a:graphicData>
            </a:graphic>
          </wp:inline>
        </w:drawing>
      </w:r>
    </w:p>
    <w:p w14:paraId="444EFC61" w14:textId="77777777" w:rsidR="00CD2CAF" w:rsidRDefault="006236DE">
      <w:pPr>
        <w:pStyle w:val="SiemensNummerierung2"/>
        <w:tabs>
          <w:tab w:val="left" w:pos="4962"/>
        </w:tabs>
        <w:ind w:left="1134" w:hanging="425"/>
      </w:pPr>
      <w:r>
        <w:rPr>
          <w:lang w:val="pt-BR"/>
        </w:rPr>
        <w:t>Pare a CPU, caso necessário. (</w:t>
      </w:r>
      <w:r>
        <w:rPr>
          <w:lang w:val="pt-BR"/>
        </w:rPr>
        <w:sym w:font="Symbol" w:char="F0AE"/>
      </w:r>
      <w:r>
        <w:rPr>
          <w:lang w:val="pt-BR"/>
        </w:rPr>
        <w:t xml:space="preserve"> "Sim")</w:t>
      </w:r>
    </w:p>
    <w:p w14:paraId="2534E723" w14:textId="77777777" w:rsidR="00CD2CAF" w:rsidRDefault="006236DE">
      <w:r>
        <w:rPr>
          <w:noProof/>
          <w:lang w:val="en-US" w:bidi="ar-SA"/>
        </w:rPr>
        <w:drawing>
          <wp:inline distT="0" distB="0" distL="0" distR="0" wp14:anchorId="268E3C35" wp14:editId="39A87E24">
            <wp:extent cx="3413760" cy="13716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15.JPG"/>
                    <pic:cNvPicPr/>
                  </pic:nvPicPr>
                  <pic:blipFill>
                    <a:blip r:embed="rId51">
                      <a:extLst>
                        <a:ext uri="{28A0092B-C50C-407E-A947-70E740481C1C}">
                          <a14:useLocalDpi xmlns:a14="http://schemas.microsoft.com/office/drawing/2010/main" val="0"/>
                        </a:ext>
                      </a:extLst>
                    </a:blip>
                    <a:stretch>
                      <a:fillRect/>
                    </a:stretch>
                  </pic:blipFill>
                  <pic:spPr>
                    <a:xfrm>
                      <a:off x="0" y="0"/>
                      <a:ext cx="3413760" cy="1371600"/>
                    </a:xfrm>
                    <a:prstGeom prst="rect">
                      <a:avLst/>
                    </a:prstGeom>
                  </pic:spPr>
                </pic:pic>
              </a:graphicData>
            </a:graphic>
          </wp:inline>
        </w:drawing>
      </w:r>
    </w:p>
    <w:p w14:paraId="7993F1A5" w14:textId="77777777" w:rsidR="00CD2CAF" w:rsidRDefault="006236DE">
      <w:pPr>
        <w:pStyle w:val="berschrift1"/>
      </w:pPr>
      <w:r>
        <w:rPr>
          <w:b w:val="0"/>
          <w:lang w:val="pt-BR"/>
        </w:rPr>
        <w:br w:type="page"/>
      </w:r>
      <w:bookmarkStart w:id="41" w:name="_Toc525809955"/>
      <w:r>
        <w:rPr>
          <w:bCs/>
          <w:lang w:val="pt-BR"/>
        </w:rPr>
        <w:lastRenderedPageBreak/>
        <w:t>Tarefa</w:t>
      </w:r>
      <w:bookmarkEnd w:id="35"/>
      <w:bookmarkEnd w:id="41"/>
    </w:p>
    <w:p w14:paraId="3BAA2F2B" w14:textId="77777777" w:rsidR="00CD2CAF" w:rsidRDefault="006236DE">
      <w:pPr>
        <w:rPr>
          <w:lang w:val="pt-BR"/>
        </w:rPr>
      </w:pPr>
      <w:r>
        <w:rPr>
          <w:lang w:val="pt-BR"/>
        </w:rPr>
        <w:t xml:space="preserve">Crie um projeto e configure a CPU compacta do seu hardware, que corresponde a uma parte dos seus Pacotes de Treinamento </w:t>
      </w:r>
      <w:r>
        <w:rPr>
          <w:b/>
          <w:bCs/>
          <w:color w:val="000000"/>
          <w:lang w:val="pt-BR"/>
        </w:rPr>
        <w:t>SIMATIC S7-1200 com CPU 1215C</w:t>
      </w:r>
      <w:r>
        <w:rPr>
          <w:b/>
          <w:bCs/>
          <w:lang w:val="pt-BR"/>
        </w:rPr>
        <w:t xml:space="preserve"> DC/DC/DC</w:t>
      </w:r>
      <w:r>
        <w:rPr>
          <w:lang w:val="pt-BR"/>
        </w:rPr>
        <w:t>.</w:t>
      </w:r>
    </w:p>
    <w:p w14:paraId="0AE05193" w14:textId="77777777" w:rsidR="00CD2CAF" w:rsidRDefault="006236DE">
      <w:pPr>
        <w:pStyle w:val="SiemensListe"/>
        <w:rPr>
          <w:lang w:val="pt-BR"/>
        </w:rPr>
      </w:pPr>
      <w:r>
        <w:rPr>
          <w:lang w:val="pt-BR"/>
        </w:rPr>
        <w:t>SIMATIC S7-1200, CPU 1215C DC/DC/DC (Número do pedido: 6ES7 215-1AG40-0XB0)</w:t>
      </w:r>
    </w:p>
    <w:p w14:paraId="5AA63CC8" w14:textId="77777777" w:rsidR="00CD2CAF" w:rsidRDefault="00CD2CAF">
      <w:pPr>
        <w:pStyle w:val="SiemenseinfacheAufzhlung"/>
        <w:numPr>
          <w:ilvl w:val="0"/>
          <w:numId w:val="0"/>
        </w:numPr>
        <w:ind w:left="1352"/>
        <w:rPr>
          <w:szCs w:val="20"/>
          <w:lang w:val="pt-BR"/>
        </w:rPr>
      </w:pPr>
    </w:p>
    <w:p w14:paraId="3676B054" w14:textId="77777777" w:rsidR="00CD2CAF" w:rsidRDefault="006236DE">
      <w:pPr>
        <w:pStyle w:val="berschrift1"/>
      </w:pPr>
      <w:bookmarkStart w:id="42" w:name="_Toc525809956"/>
      <w:r>
        <w:rPr>
          <w:bCs/>
          <w:lang w:val="pt-BR"/>
        </w:rPr>
        <w:t>Planejamento</w:t>
      </w:r>
      <w:bookmarkEnd w:id="42"/>
    </w:p>
    <w:p w14:paraId="02576108" w14:textId="77777777" w:rsidR="00CD2CAF" w:rsidRDefault="006236DE">
      <w:pPr>
        <w:rPr>
          <w:lang w:val="pt-BR"/>
        </w:rPr>
      </w:pPr>
      <w:r>
        <w:rPr>
          <w:lang w:val="pt-BR"/>
        </w:rPr>
        <w:t xml:space="preserve">Visto </w:t>
      </w:r>
      <w:r>
        <w:rPr>
          <w:lang w:val="pt-BR"/>
        </w:rPr>
        <w:t>que se trata de um novo sistema, um novo projeto deve ser criado.</w:t>
      </w:r>
    </w:p>
    <w:p w14:paraId="6D323390" w14:textId="77777777" w:rsidR="00CD2CAF" w:rsidRDefault="006236DE">
      <w:pPr>
        <w:rPr>
          <w:lang w:val="pt-BR"/>
        </w:rPr>
      </w:pPr>
      <w:r>
        <w:rPr>
          <w:lang w:val="pt-BR"/>
        </w:rPr>
        <w:t xml:space="preserve">Para esse projeto, o hardware já é disponibilizado com o pacote de treinamento </w:t>
      </w:r>
      <w:r>
        <w:rPr>
          <w:szCs w:val="20"/>
          <w:lang w:val="pt-BR"/>
        </w:rPr>
        <w:t>SIMATIC S7</w:t>
      </w:r>
      <w:r>
        <w:rPr>
          <w:szCs w:val="20"/>
          <w:lang w:val="pt-BR"/>
        </w:rPr>
        <w:noBreakHyphen/>
        <w:t xml:space="preserve">1200, CPU 1215C DC/DC/DC </w:t>
      </w:r>
      <w:r>
        <w:rPr>
          <w:lang w:val="pt-BR"/>
        </w:rPr>
        <w:t xml:space="preserve">. Portanto, não é necessário realizar qualquer seleção, contudo, apenas as </w:t>
      </w:r>
      <w:r>
        <w:rPr>
          <w:lang w:val="pt-BR"/>
        </w:rPr>
        <w:t xml:space="preserve">CPU listadas dos pacotes de treinamento precisam ser inseridas no projeto. Para que o módulo correto seja inserido, o número do pedido da tarefa deve ser novamente verificado diretamente no equipamento montado (ver tabela 1). </w:t>
      </w:r>
    </w:p>
    <w:p w14:paraId="39F11C58" w14:textId="77777777" w:rsidR="00CD2CAF" w:rsidRDefault="006236DE">
      <w:pPr>
        <w:rPr>
          <w:lang w:val="pt-BR"/>
        </w:rPr>
      </w:pPr>
      <w:r>
        <w:rPr>
          <w:lang w:val="pt-BR"/>
        </w:rPr>
        <w:t>Para a configuração, a interf</w:t>
      </w:r>
      <w:r>
        <w:rPr>
          <w:lang w:val="pt-BR"/>
        </w:rPr>
        <w:t>ace Ethernet precisa ser configurada na CPU. Em entradas e saídas digitais e analógicas, são configuradas as áreas de endereço correspondentes à tabela 1.</w:t>
      </w:r>
    </w:p>
    <w:tbl>
      <w:tblPr>
        <w:tblW w:w="8845" w:type="dxa"/>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8"/>
        <w:gridCol w:w="2438"/>
        <w:gridCol w:w="1531"/>
        <w:gridCol w:w="2438"/>
      </w:tblGrid>
      <w:tr w:rsidR="00CD2CAF" w14:paraId="5F675BD4" w14:textId="77777777">
        <w:trPr>
          <w:trHeight w:hRule="exact" w:val="468"/>
        </w:trPr>
        <w:tc>
          <w:tcPr>
            <w:tcW w:w="2438" w:type="dxa"/>
            <w:shd w:val="clear" w:color="auto" w:fill="4BB9B9"/>
          </w:tcPr>
          <w:p w14:paraId="71D91E47" w14:textId="77777777" w:rsidR="00CD2CAF" w:rsidRDefault="006236DE">
            <w:pPr>
              <w:ind w:left="0"/>
              <w:jc w:val="left"/>
              <w:rPr>
                <w:b/>
                <w:color w:val="FFFFFF" w:themeColor="background1"/>
              </w:rPr>
            </w:pPr>
            <w:r>
              <w:rPr>
                <w:b/>
                <w:bCs/>
                <w:color w:val="FFFFFF" w:themeColor="background1"/>
                <w:lang w:val="pt-BR"/>
              </w:rPr>
              <w:t>Módulo</w:t>
            </w:r>
          </w:p>
        </w:tc>
        <w:tc>
          <w:tcPr>
            <w:tcW w:w="2438" w:type="dxa"/>
            <w:shd w:val="clear" w:color="auto" w:fill="4BB9B9"/>
          </w:tcPr>
          <w:p w14:paraId="316B807B" w14:textId="77777777" w:rsidR="00CD2CAF" w:rsidRDefault="006236DE">
            <w:pPr>
              <w:ind w:left="0"/>
              <w:jc w:val="left"/>
              <w:rPr>
                <w:b/>
                <w:color w:val="FFFFFF" w:themeColor="background1"/>
              </w:rPr>
            </w:pPr>
            <w:r>
              <w:rPr>
                <w:b/>
                <w:bCs/>
                <w:color w:val="FFFFFF" w:themeColor="background1"/>
                <w:lang w:val="pt-BR"/>
              </w:rPr>
              <w:t>Número do pedido</w:t>
            </w:r>
          </w:p>
        </w:tc>
        <w:tc>
          <w:tcPr>
            <w:tcW w:w="1531" w:type="dxa"/>
            <w:shd w:val="clear" w:color="auto" w:fill="4BB9B9"/>
          </w:tcPr>
          <w:p w14:paraId="042CBDBD" w14:textId="77777777" w:rsidR="00CD2CAF" w:rsidRDefault="006236DE">
            <w:pPr>
              <w:ind w:left="0"/>
              <w:jc w:val="left"/>
              <w:rPr>
                <w:b/>
                <w:color w:val="FFFFFF" w:themeColor="background1"/>
              </w:rPr>
            </w:pPr>
            <w:r>
              <w:rPr>
                <w:b/>
                <w:bCs/>
                <w:color w:val="FFFFFF" w:themeColor="background1"/>
                <w:lang w:val="pt-BR"/>
              </w:rPr>
              <w:t>slot</w:t>
            </w:r>
          </w:p>
        </w:tc>
        <w:tc>
          <w:tcPr>
            <w:tcW w:w="2438" w:type="dxa"/>
            <w:shd w:val="clear" w:color="auto" w:fill="4BB9B9"/>
          </w:tcPr>
          <w:p w14:paraId="4377A0F9" w14:textId="77777777" w:rsidR="00CD2CAF" w:rsidRDefault="006236DE">
            <w:pPr>
              <w:ind w:left="0"/>
              <w:jc w:val="left"/>
              <w:rPr>
                <w:b/>
                <w:color w:val="FFFFFF" w:themeColor="background1"/>
              </w:rPr>
            </w:pPr>
            <w:r>
              <w:rPr>
                <w:b/>
                <w:bCs/>
                <w:color w:val="FFFFFF" w:themeColor="background1"/>
                <w:lang w:val="pt-BR"/>
              </w:rPr>
              <w:t>Área de endereço</w:t>
            </w:r>
          </w:p>
        </w:tc>
      </w:tr>
      <w:tr w:rsidR="00CD2CAF" w14:paraId="6206AAE9" w14:textId="77777777">
        <w:trPr>
          <w:trHeight w:hRule="exact" w:val="1818"/>
        </w:trPr>
        <w:tc>
          <w:tcPr>
            <w:tcW w:w="2438" w:type="dxa"/>
          </w:tcPr>
          <w:p w14:paraId="1B3AB906" w14:textId="77777777" w:rsidR="00CD2CAF" w:rsidRDefault="006236DE">
            <w:pPr>
              <w:ind w:left="0"/>
              <w:jc w:val="left"/>
              <w:rPr>
                <w:lang w:val="fr-FR"/>
              </w:rPr>
            </w:pPr>
            <w:r>
              <w:rPr>
                <w:rFonts w:cs="Arial"/>
                <w:szCs w:val="20"/>
                <w:lang w:val="pt-BR"/>
              </w:rPr>
              <w:t>CPU 1215C DC/DC/DC</w:t>
            </w:r>
          </w:p>
        </w:tc>
        <w:tc>
          <w:tcPr>
            <w:tcW w:w="2438" w:type="dxa"/>
          </w:tcPr>
          <w:p w14:paraId="36D8C8F6" w14:textId="77777777" w:rsidR="00CD2CAF" w:rsidRDefault="006236DE">
            <w:pPr>
              <w:ind w:left="0"/>
              <w:jc w:val="left"/>
            </w:pPr>
            <w:r>
              <w:rPr>
                <w:szCs w:val="20"/>
                <w:lang w:val="pt-BR"/>
              </w:rPr>
              <w:t>6ES7215-1AG40-0XB0</w:t>
            </w:r>
          </w:p>
        </w:tc>
        <w:tc>
          <w:tcPr>
            <w:tcW w:w="1531" w:type="dxa"/>
          </w:tcPr>
          <w:p w14:paraId="35A25E88" w14:textId="77777777" w:rsidR="00CD2CAF" w:rsidRDefault="006236DE">
            <w:pPr>
              <w:ind w:left="0"/>
              <w:jc w:val="left"/>
            </w:pPr>
            <w:r>
              <w:rPr>
                <w:lang w:val="pt-BR"/>
              </w:rPr>
              <w:t>1</w:t>
            </w:r>
          </w:p>
        </w:tc>
        <w:tc>
          <w:tcPr>
            <w:tcW w:w="2438" w:type="dxa"/>
          </w:tcPr>
          <w:p w14:paraId="31116717" w14:textId="77777777" w:rsidR="00CD2CAF" w:rsidRDefault="006236DE">
            <w:pPr>
              <w:ind w:left="0"/>
              <w:jc w:val="left"/>
            </w:pPr>
            <w:r>
              <w:rPr>
                <w:lang w:val="pt-BR"/>
              </w:rPr>
              <w:t>DI 0.0 -1.5</w:t>
            </w:r>
          </w:p>
          <w:p w14:paraId="03ACB57A" w14:textId="77777777" w:rsidR="00CD2CAF" w:rsidRDefault="006236DE">
            <w:pPr>
              <w:ind w:left="0"/>
              <w:jc w:val="left"/>
            </w:pPr>
            <w:r>
              <w:rPr>
                <w:lang w:val="pt-BR"/>
              </w:rPr>
              <w:t>DQ</w:t>
            </w:r>
            <w:r>
              <w:rPr>
                <w:lang w:val="pt-BR"/>
              </w:rPr>
              <w:t xml:space="preserve"> 0.0 - 1.1</w:t>
            </w:r>
          </w:p>
          <w:p w14:paraId="13BAADD0" w14:textId="77777777" w:rsidR="00CD2CAF" w:rsidRDefault="006236DE">
            <w:pPr>
              <w:ind w:left="0"/>
              <w:jc w:val="left"/>
            </w:pPr>
            <w:r>
              <w:rPr>
                <w:lang w:val="pt-BR"/>
              </w:rPr>
              <w:t>AI 64 / 66</w:t>
            </w:r>
          </w:p>
          <w:p w14:paraId="7BAAC9A5" w14:textId="77777777" w:rsidR="00CD2CAF" w:rsidRDefault="006236DE">
            <w:pPr>
              <w:ind w:left="0"/>
              <w:jc w:val="left"/>
            </w:pPr>
            <w:r>
              <w:rPr>
                <w:lang w:val="pt-BR"/>
              </w:rPr>
              <w:t>AQ 64 / 66</w:t>
            </w:r>
          </w:p>
        </w:tc>
      </w:tr>
    </w:tbl>
    <w:p w14:paraId="34D7A31B" w14:textId="28BD2517" w:rsidR="00CD2CAF" w:rsidRDefault="006236DE">
      <w:pPr>
        <w:pStyle w:val="Beschriftung"/>
        <w:jc w:val="left"/>
        <w:rPr>
          <w:lang w:val="pt-BR"/>
        </w:rPr>
      </w:pPr>
      <w:r>
        <w:rPr>
          <w:bCs w:val="0"/>
          <w:lang w:val="pt-BR"/>
        </w:rPr>
        <w:t xml:space="preserve">Tabela </w:t>
      </w:r>
      <w:r>
        <w:fldChar w:fldCharType="begin"/>
      </w:r>
      <w:r>
        <w:rPr>
          <w:lang w:val="pt-BR"/>
        </w:rPr>
        <w:instrText xml:space="preserve"> SEQ Tabelle \* ARABIC </w:instrText>
      </w:r>
      <w:r>
        <w:fldChar w:fldCharType="separate"/>
      </w:r>
      <w:r>
        <w:rPr>
          <w:noProof/>
          <w:lang w:val="pt-BR"/>
        </w:rPr>
        <w:t>1</w:t>
      </w:r>
      <w:r>
        <w:rPr>
          <w:bCs w:val="0"/>
          <w:noProof/>
          <w:lang w:val="pt-BR"/>
        </w:rPr>
        <w:fldChar w:fldCharType="end"/>
      </w:r>
      <w:r>
        <w:rPr>
          <w:bCs w:val="0"/>
          <w:lang w:val="pt-BR"/>
        </w:rPr>
        <w:t xml:space="preserve">: Visão geral da configuração planejada </w:t>
      </w:r>
    </w:p>
    <w:p w14:paraId="4F992351" w14:textId="77777777" w:rsidR="00CD2CAF" w:rsidRDefault="006236DE">
      <w:pPr>
        <w:rPr>
          <w:i/>
          <w:lang w:val="pt-BR"/>
        </w:rPr>
      </w:pPr>
      <w:r>
        <w:rPr>
          <w:lang w:val="pt-BR"/>
        </w:rPr>
        <w:t>Por fim, a configuração de hardware precisa ser transmitida e carregada. Durante a transferência, podem ser reconhecidos erros existentes ao inicia</w:t>
      </w:r>
      <w:r>
        <w:rPr>
          <w:lang w:val="pt-BR"/>
        </w:rPr>
        <w:t xml:space="preserve">r o comando de módulos incorretos. </w:t>
      </w:r>
    </w:p>
    <w:p w14:paraId="40ECB277" w14:textId="77777777" w:rsidR="00CD2CAF" w:rsidRDefault="006236DE">
      <w:pPr>
        <w:rPr>
          <w:lang w:val="pt-BR"/>
        </w:rPr>
      </w:pPr>
      <w:r>
        <w:rPr>
          <w:lang w:val="pt-BR"/>
        </w:rPr>
        <w:t>O projeto testado precisa ser salvo e arquivado.</w:t>
      </w:r>
    </w:p>
    <w:p w14:paraId="5387697A" w14:textId="77777777" w:rsidR="00CD2CAF" w:rsidRDefault="006236DE">
      <w:pPr>
        <w:pStyle w:val="berschrift1"/>
      </w:pPr>
      <w:r>
        <w:rPr>
          <w:b w:val="0"/>
          <w:lang w:val="pt-BR"/>
        </w:rPr>
        <w:br w:type="page"/>
      </w:r>
      <w:bookmarkStart w:id="43" w:name="_Toc525809957"/>
      <w:r>
        <w:rPr>
          <w:bCs/>
          <w:lang w:val="pt-BR"/>
        </w:rPr>
        <w:lastRenderedPageBreak/>
        <w:t>Instrução estruturada passo a passo</w:t>
      </w:r>
      <w:bookmarkEnd w:id="43"/>
    </w:p>
    <w:p w14:paraId="0CE65CE4" w14:textId="77777777" w:rsidR="00CD2CAF" w:rsidRDefault="006236DE">
      <w:r>
        <w:rPr>
          <w:lang w:val="pt-BR"/>
        </w:rPr>
        <w:t xml:space="preserve">A instrução de como implementar o planejamento é disponibilizada a seguir. Caso já possua o conhecimento prévio necessário, as etapas </w:t>
      </w:r>
      <w:r>
        <w:rPr>
          <w:lang w:val="pt-BR"/>
        </w:rPr>
        <w:t>numeradas são suficientes para se trabalhar. Caso contrário, simplesmente siga os passos de implementação.</w:t>
      </w:r>
    </w:p>
    <w:p w14:paraId="7C865C0F" w14:textId="77777777" w:rsidR="00CD2CAF" w:rsidRDefault="006236DE">
      <w:pPr>
        <w:pStyle w:val="berschrift2"/>
      </w:pPr>
      <w:bookmarkStart w:id="44" w:name="_Toc525809958"/>
      <w:r>
        <w:rPr>
          <w:bCs/>
          <w:lang w:val="pt-BR"/>
        </w:rPr>
        <w:t>Criação de um novo projeto</w:t>
      </w:r>
      <w:bookmarkEnd w:id="44"/>
    </w:p>
    <w:p w14:paraId="4986A55B" w14:textId="77777777" w:rsidR="00CD2CAF" w:rsidRDefault="006236DE">
      <w:pPr>
        <w:pStyle w:val="SiemensNummerierung2"/>
        <w:tabs>
          <w:tab w:val="left" w:pos="4962"/>
        </w:tabs>
        <w:ind w:left="1134" w:hanging="425"/>
      </w:pPr>
      <w:r>
        <w:rPr>
          <w:lang w:val="pt-BR"/>
        </w:rPr>
        <w:t>Selecione o 'Totally Integrated Automation Portal', que aqui é chamado por meio de um clique duplo. (</w:t>
      </w:r>
      <w:r>
        <w:rPr>
          <w:lang w:val="pt-BR"/>
        </w:rPr>
        <w:fldChar w:fldCharType="begin"/>
      </w:r>
      <w:r>
        <w:rPr>
          <w:lang w:val="pt-BR"/>
        </w:rPr>
        <w:instrText>SYMBOL 174 \f "Symbol</w:instrText>
      </w:r>
      <w:r>
        <w:rPr>
          <w:lang w:val="pt-BR"/>
        </w:rPr>
        <w:instrText>" \s 10</w:instrText>
      </w:r>
      <w:r>
        <w:rPr>
          <w:lang w:val="pt-BR"/>
        </w:rPr>
        <w:fldChar w:fldCharType="separate"/>
      </w:r>
      <w:r>
        <w:rPr>
          <w:lang w:val="pt-BR"/>
        </w:rPr>
        <w:t>®</w:t>
      </w:r>
      <w:r>
        <w:rPr>
          <w:lang w:val="pt-BR"/>
        </w:rPr>
        <w:fldChar w:fldCharType="end"/>
      </w:r>
      <w:r>
        <w:rPr>
          <w:lang w:val="pt-BR"/>
        </w:rPr>
        <w:t xml:space="preserve"> TIA Portal V14) </w:t>
      </w:r>
    </w:p>
    <w:p w14:paraId="4D828247" w14:textId="77777777" w:rsidR="00CD2CAF" w:rsidRDefault="006236DE">
      <w:pPr>
        <w:rPr>
          <w:rStyle w:val="SiemensNummerierung2Zchn"/>
        </w:rPr>
      </w:pPr>
      <w:r>
        <w:rPr>
          <w:noProof/>
          <w:lang w:val="en-US" w:bidi="ar-SA"/>
        </w:rPr>
        <w:drawing>
          <wp:inline distT="0" distB="0" distL="0" distR="0" wp14:anchorId="0FFC1076" wp14:editId="54102920">
            <wp:extent cx="1116000" cy="834188"/>
            <wp:effectExtent l="0" t="0" r="825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6000" cy="834188"/>
                    </a:xfrm>
                    <a:prstGeom prst="rect">
                      <a:avLst/>
                    </a:prstGeom>
                    <a:noFill/>
                  </pic:spPr>
                </pic:pic>
              </a:graphicData>
            </a:graphic>
          </wp:inline>
        </w:drawing>
      </w:r>
    </w:p>
    <w:p w14:paraId="22CCBF0D" w14:textId="77777777" w:rsidR="00CD2CAF" w:rsidRDefault="006236DE">
      <w:pPr>
        <w:pStyle w:val="SiemensNummerierung2"/>
        <w:tabs>
          <w:tab w:val="left" w:pos="4962"/>
        </w:tabs>
        <w:ind w:left="1134" w:hanging="425"/>
        <w:rPr>
          <w:lang w:val="pt-BR"/>
        </w:rPr>
      </w:pPr>
      <w:r>
        <w:rPr>
          <w:lang w:val="pt-BR"/>
        </w:rPr>
        <w:t xml:space="preserve">Na visualização do portal, sob o item "Start" </w:t>
      </w:r>
      <w:r>
        <w:rPr>
          <w:lang w:val="pt-BR"/>
        </w:rPr>
        <w:sym w:font="Symbol" w:char="F0AE"/>
      </w:r>
      <w:r>
        <w:rPr>
          <w:lang w:val="pt-BR"/>
        </w:rPr>
        <w:t xml:space="preserve"> "Criar novo projeto".</w:t>
      </w:r>
    </w:p>
    <w:p w14:paraId="23CA26B9" w14:textId="77777777" w:rsidR="00CD2CAF" w:rsidRDefault="006236DE">
      <w:r>
        <w:rPr>
          <w:noProof/>
          <w:lang w:val="en-US" w:bidi="ar-SA"/>
        </w:rPr>
        <w:drawing>
          <wp:inline distT="0" distB="0" distL="0" distR="0" wp14:anchorId="0B069B8D" wp14:editId="178A2B6B">
            <wp:extent cx="2840887" cy="2641600"/>
            <wp:effectExtent l="0" t="0" r="0" b="635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18.JPG"/>
                    <pic:cNvPicPr/>
                  </pic:nvPicPr>
                  <pic:blipFill>
                    <a:blip r:embed="rId53">
                      <a:extLst>
                        <a:ext uri="{28A0092B-C50C-407E-A947-70E740481C1C}">
                          <a14:useLocalDpi xmlns:a14="http://schemas.microsoft.com/office/drawing/2010/main" val="0"/>
                        </a:ext>
                      </a:extLst>
                    </a:blip>
                    <a:stretch>
                      <a:fillRect/>
                    </a:stretch>
                  </pic:blipFill>
                  <pic:spPr>
                    <a:xfrm>
                      <a:off x="0" y="0"/>
                      <a:ext cx="2859556" cy="2658960"/>
                    </a:xfrm>
                    <a:prstGeom prst="rect">
                      <a:avLst/>
                    </a:prstGeom>
                  </pic:spPr>
                </pic:pic>
              </a:graphicData>
            </a:graphic>
          </wp:inline>
        </w:drawing>
      </w:r>
    </w:p>
    <w:p w14:paraId="1D3C483F" w14:textId="77777777" w:rsidR="00CD2CAF" w:rsidRDefault="006236DE">
      <w:pPr>
        <w:pStyle w:val="SiemensNummerierung2"/>
        <w:tabs>
          <w:tab w:val="left" w:pos="4962"/>
        </w:tabs>
        <w:ind w:left="1134" w:hanging="425"/>
        <w:rPr>
          <w:lang w:val="pt-BR"/>
        </w:rPr>
      </w:pPr>
      <w:r>
        <w:rPr>
          <w:lang w:val="pt-BR"/>
        </w:rPr>
        <w:t xml:space="preserve">Ajustar correspondentemente o nome do projeto, caminho, autor e comentário e clicar em </w:t>
      </w:r>
      <w:r>
        <w:rPr>
          <w:lang w:val="pt-BR"/>
        </w:rPr>
        <w:sym w:font="Symbol" w:char="F0AE"/>
      </w:r>
      <w:r>
        <w:rPr>
          <w:lang w:val="pt-BR"/>
        </w:rPr>
        <w:t xml:space="preserve"> </w:t>
      </w:r>
      <w:r>
        <w:rPr>
          <w:noProof/>
          <w:lang w:val="en-US" w:bidi="ar-SA"/>
        </w:rPr>
        <w:drawing>
          <wp:inline distT="0" distB="0" distL="0" distR="0" wp14:anchorId="2AB06E61" wp14:editId="4D875628">
            <wp:extent cx="777600" cy="172800"/>
            <wp:effectExtent l="0" t="0" r="381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reate.png"/>
                    <pic:cNvPicPr/>
                  </pic:nvPicPr>
                  <pic:blipFill>
                    <a:blip r:embed="rId54">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pt-BR"/>
        </w:rPr>
        <w:t>.</w:t>
      </w:r>
    </w:p>
    <w:p w14:paraId="2CAC65D7" w14:textId="77777777" w:rsidR="00CD2CAF" w:rsidRDefault="006236DE">
      <w:r>
        <w:rPr>
          <w:noProof/>
          <w:lang w:val="en-US" w:bidi="ar-SA"/>
        </w:rPr>
        <w:drawing>
          <wp:inline distT="0" distB="0" distL="0" distR="0" wp14:anchorId="5C010AFB" wp14:editId="2F0F1FD8">
            <wp:extent cx="3996000" cy="1432823"/>
            <wp:effectExtent l="0" t="0" r="508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96000" cy="1432823"/>
                    </a:xfrm>
                    <a:prstGeom prst="rect">
                      <a:avLst/>
                    </a:prstGeom>
                  </pic:spPr>
                </pic:pic>
              </a:graphicData>
            </a:graphic>
          </wp:inline>
        </w:drawing>
      </w:r>
    </w:p>
    <w:p w14:paraId="6CCBB17C" w14:textId="77777777" w:rsidR="00CD2CAF" w:rsidRDefault="006236DE">
      <w:pPr>
        <w:pStyle w:val="SiemensNummerierung2"/>
        <w:tabs>
          <w:tab w:val="left" w:pos="4962"/>
        </w:tabs>
        <w:ind w:left="1134" w:hanging="425"/>
        <w:rPr>
          <w:lang w:val="pt-BR"/>
        </w:rPr>
      </w:pPr>
      <w:r>
        <w:rPr>
          <w:lang w:val="pt-BR"/>
        </w:rPr>
        <w:t xml:space="preserve">O projeto é criado, aberto e o menu "Start" "Primeira </w:t>
      </w:r>
      <w:r>
        <w:rPr>
          <w:lang w:val="pt-BR"/>
        </w:rPr>
        <w:t>etapa" é aberto automaticamente.</w:t>
      </w:r>
    </w:p>
    <w:p w14:paraId="5D64CDB8" w14:textId="77777777" w:rsidR="00CD2CAF" w:rsidRDefault="006236DE">
      <w:pPr>
        <w:pStyle w:val="berschrift2"/>
        <w:rPr>
          <w:lang w:val="pt-BR"/>
        </w:rPr>
      </w:pPr>
      <w:bookmarkStart w:id="45" w:name="_Toc525809959"/>
      <w:r>
        <w:rPr>
          <w:bCs/>
          <w:lang w:val="pt-BR"/>
        </w:rPr>
        <w:lastRenderedPageBreak/>
        <w:t>Inserir a CPU 1215C DC/DC/DC</w:t>
      </w:r>
      <w:bookmarkEnd w:id="45"/>
    </w:p>
    <w:p w14:paraId="7F34E66E" w14:textId="77777777" w:rsidR="00CD2CAF" w:rsidRDefault="006236DE">
      <w:pPr>
        <w:pStyle w:val="SiemensNummerierung2"/>
        <w:tabs>
          <w:tab w:val="left" w:pos="4962"/>
        </w:tabs>
        <w:ind w:left="1134" w:hanging="425"/>
        <w:rPr>
          <w:lang w:val="pt-BR"/>
        </w:rPr>
      </w:pPr>
      <w:r>
        <w:rPr>
          <w:lang w:val="pt-BR"/>
        </w:rPr>
        <w:t xml:space="preserve">No portal, selecione </w:t>
      </w:r>
      <w:r>
        <w:rPr>
          <w:lang w:val="pt-BR"/>
        </w:rPr>
        <w:sym w:font="Symbol" w:char="F0AE"/>
      </w:r>
      <w:r>
        <w:rPr>
          <w:lang w:val="pt-BR"/>
        </w:rPr>
        <w:t xml:space="preserve"> "Start" </w:t>
      </w:r>
      <w:r>
        <w:rPr>
          <w:lang w:val="pt-BR"/>
        </w:rPr>
        <w:sym w:font="Symbol" w:char="F0AE"/>
      </w:r>
      <w:r>
        <w:rPr>
          <w:lang w:val="pt-BR"/>
        </w:rPr>
        <w:t xml:space="preserve"> "Primeira etapa" </w:t>
      </w:r>
      <w:r>
        <w:rPr>
          <w:lang w:val="pt-BR"/>
        </w:rPr>
        <w:sym w:font="Symbol" w:char="F0AE"/>
      </w:r>
      <w:r>
        <w:rPr>
          <w:lang w:val="pt-BR"/>
        </w:rPr>
        <w:t xml:space="preserve"> "Dispositivos e rede" </w:t>
      </w:r>
      <w:r>
        <w:rPr>
          <w:lang w:val="pt-BR"/>
        </w:rPr>
        <w:sym w:font="Symbol" w:char="F0AE"/>
      </w:r>
      <w:r>
        <w:rPr>
          <w:lang w:val="pt-BR"/>
        </w:rPr>
        <w:t xml:space="preserve"> "Configurar um dispositivo".</w:t>
      </w:r>
    </w:p>
    <w:p w14:paraId="2B78FAF4" w14:textId="77777777" w:rsidR="00CD2CAF" w:rsidRDefault="006236DE">
      <w:r>
        <w:rPr>
          <w:noProof/>
          <w:lang w:val="en-US" w:bidi="ar-SA"/>
        </w:rPr>
        <mc:AlternateContent>
          <mc:Choice Requires="wps">
            <w:drawing>
              <wp:anchor distT="0" distB="0" distL="114300" distR="114300" simplePos="0" relativeHeight="251656704" behindDoc="0" locked="0" layoutInCell="1" allowOverlap="1" wp14:anchorId="72456115" wp14:editId="6AAA44A2">
                <wp:simplePos x="0" y="0"/>
                <wp:positionH relativeFrom="column">
                  <wp:posOffset>1570990</wp:posOffset>
                </wp:positionH>
                <wp:positionV relativeFrom="paragraph">
                  <wp:posOffset>1681051</wp:posOffset>
                </wp:positionV>
                <wp:extent cx="611505" cy="176530"/>
                <wp:effectExtent l="19050" t="19050" r="17145" b="13970"/>
                <wp:wrapNone/>
                <wp:docPr id="37" name="Abgerundetes Rechteck 37"/>
                <wp:cNvGraphicFramePr/>
                <a:graphic xmlns:a="http://schemas.openxmlformats.org/drawingml/2006/main">
                  <a:graphicData uri="http://schemas.microsoft.com/office/word/2010/wordprocessingShape">
                    <wps:wsp>
                      <wps:cNvSpPr/>
                      <wps:spPr>
                        <a:xfrm>
                          <a:off x="0" y="0"/>
                          <a:ext cx="611505"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DC4BF4" id="Abgerundetes Rechteck 37" o:spid="_x0000_s1026" style="position:absolute;margin-left:123.7pt;margin-top:132.35pt;width:48.15pt;height:13.9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" filled="f" strokecolor="#c0504d [3205]" strokeweight="3pt"/>
            </w:pict>
          </mc:Fallback>
        </mc:AlternateContent>
      </w:r>
      <w:r>
        <w:rPr>
          <w:noProof/>
          <w:lang w:val="en-US" w:bidi="ar-SA"/>
        </w:rPr>
        <mc:AlternateContent>
          <mc:Choice Requires="wps">
            <w:drawing>
              <wp:anchor distT="0" distB="0" distL="114300" distR="114300" simplePos="0" relativeHeight="251661824" behindDoc="0" locked="0" layoutInCell="1" allowOverlap="1" wp14:anchorId="2117EB2C" wp14:editId="2DA5B52D">
                <wp:simplePos x="0" y="0"/>
                <wp:positionH relativeFrom="column">
                  <wp:posOffset>3170074</wp:posOffset>
                </wp:positionH>
                <wp:positionV relativeFrom="paragraph">
                  <wp:posOffset>1275106</wp:posOffset>
                </wp:positionV>
                <wp:extent cx="1992652" cy="252095"/>
                <wp:effectExtent l="19050" t="19050" r="26670" b="14605"/>
                <wp:wrapNone/>
                <wp:docPr id="39" name="Abgerundetes Rechteck 39"/>
                <wp:cNvGraphicFramePr/>
                <a:graphic xmlns:a="http://schemas.openxmlformats.org/drawingml/2006/main">
                  <a:graphicData uri="http://schemas.microsoft.com/office/word/2010/wordprocessingShape">
                    <wps:wsp>
                      <wps:cNvSpPr/>
                      <wps:spPr>
                        <a:xfrm>
                          <a:off x="0" y="0"/>
                          <a:ext cx="1992652" cy="25209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66FCB" id="Abgerundetes Rechteck 39" o:spid="_x0000_s1026" style="position:absolute;margin-left:249.6pt;margin-top:100.4pt;width:156.9pt;height:1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" filled="f" strokecolor="#c0504d [3205]" strokeweight="3pt"/>
            </w:pict>
          </mc:Fallback>
        </mc:AlternateContent>
      </w:r>
      <w:r>
        <w:rPr>
          <w:noProof/>
          <w:lang w:val="en-US" w:bidi="ar-SA"/>
        </w:rPr>
        <w:drawing>
          <wp:inline distT="0" distB="0" distL="0" distR="0" wp14:anchorId="4924500C" wp14:editId="111FA7E4">
            <wp:extent cx="5472000" cy="32652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2000" cy="3265200"/>
                    </a:xfrm>
                    <a:prstGeom prst="rect">
                      <a:avLst/>
                    </a:prstGeom>
                  </pic:spPr>
                </pic:pic>
              </a:graphicData>
            </a:graphic>
          </wp:inline>
        </w:drawing>
      </w:r>
    </w:p>
    <w:p w14:paraId="5B40392E" w14:textId="77777777" w:rsidR="00CD2CAF" w:rsidRDefault="006236DE">
      <w:pPr>
        <w:pStyle w:val="SiemensNummerierung2"/>
        <w:tabs>
          <w:tab w:val="left" w:pos="4962"/>
        </w:tabs>
        <w:ind w:left="1134" w:hanging="425"/>
        <w:rPr>
          <w:lang w:val="pt-BR"/>
        </w:rPr>
      </w:pPr>
      <w:r>
        <w:rPr>
          <w:lang w:val="pt-BR"/>
        </w:rPr>
        <w:t>No portal "Dispositivos e Redes", abre-se o menu "Visualizar todos os dispositivos".</w:t>
      </w:r>
    </w:p>
    <w:p w14:paraId="49DE920C" w14:textId="77777777" w:rsidR="00CD2CAF" w:rsidRDefault="006236DE">
      <w:pPr>
        <w:pStyle w:val="SiemensNummerierung2"/>
        <w:tabs>
          <w:tab w:val="left" w:pos="4962"/>
        </w:tabs>
        <w:ind w:left="1134" w:hanging="425"/>
        <w:rPr>
          <w:lang w:val="pt-BR"/>
        </w:rPr>
      </w:pPr>
      <w:r>
        <w:rPr>
          <w:lang w:val="pt-BR"/>
        </w:rPr>
        <w:t>Alterne para o menu "Inserir novo dispositivo".</w:t>
      </w:r>
    </w:p>
    <w:p w14:paraId="7A95A541" w14:textId="77777777" w:rsidR="00CD2CAF" w:rsidRDefault="006236DE">
      <w:r>
        <w:rPr>
          <w:noProof/>
          <w:lang w:val="en-US" w:bidi="ar-SA"/>
        </w:rPr>
        <mc:AlternateContent>
          <mc:Choice Requires="wps">
            <w:drawing>
              <wp:anchor distT="0" distB="0" distL="114300" distR="114300" simplePos="0" relativeHeight="251662848" behindDoc="0" locked="0" layoutInCell="1" allowOverlap="1" wp14:anchorId="06788CE7" wp14:editId="59C240CD">
                <wp:simplePos x="0" y="0"/>
                <wp:positionH relativeFrom="column">
                  <wp:posOffset>1605280</wp:posOffset>
                </wp:positionH>
                <wp:positionV relativeFrom="paragraph">
                  <wp:posOffset>773386</wp:posOffset>
                </wp:positionV>
                <wp:extent cx="920706" cy="176530"/>
                <wp:effectExtent l="19050" t="19050" r="13335" b="13970"/>
                <wp:wrapNone/>
                <wp:docPr id="46" name="Abgerundetes Rechteck 46"/>
                <wp:cNvGraphicFramePr/>
                <a:graphic xmlns:a="http://schemas.openxmlformats.org/drawingml/2006/main">
                  <a:graphicData uri="http://schemas.microsoft.com/office/word/2010/wordprocessingShape">
                    <wps:wsp>
                      <wps:cNvSpPr/>
                      <wps:spPr>
                        <a:xfrm>
                          <a:off x="0" y="0"/>
                          <a:ext cx="920706"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F154D7" id="Abgerundetes Rechteck 46" o:spid="_x0000_s1026" style="position:absolute;margin-left:126.4pt;margin-top:60.9pt;width:72.5pt;height:13.9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" filled="f" strokecolor="#c0504d [3205]" strokeweight="3pt"/>
            </w:pict>
          </mc:Fallback>
        </mc:AlternateContent>
      </w:r>
      <w:r>
        <w:rPr>
          <w:noProof/>
          <w:lang w:val="en-US" w:bidi="ar-SA"/>
        </w:rPr>
        <w:drawing>
          <wp:inline distT="0" distB="0" distL="0" distR="0" wp14:anchorId="0C3CCBDF" wp14:editId="1365E3DC">
            <wp:extent cx="5472000" cy="3679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72000" cy="3679200"/>
                    </a:xfrm>
                    <a:prstGeom prst="rect">
                      <a:avLst/>
                    </a:prstGeom>
                  </pic:spPr>
                </pic:pic>
              </a:graphicData>
            </a:graphic>
          </wp:inline>
        </w:drawing>
      </w:r>
    </w:p>
    <w:p w14:paraId="59F1B914" w14:textId="77777777" w:rsidR="00CD2CAF" w:rsidRDefault="00CD2CAF">
      <w:pPr>
        <w:spacing w:before="0" w:after="0" w:line="240" w:lineRule="auto"/>
        <w:ind w:left="0"/>
      </w:pPr>
    </w:p>
    <w:p w14:paraId="295627E2" w14:textId="77777777" w:rsidR="00CD2CAF" w:rsidRDefault="006236DE">
      <w:pPr>
        <w:pStyle w:val="SiemensNummerierung2"/>
        <w:tabs>
          <w:tab w:val="left" w:pos="4962"/>
        </w:tabs>
        <w:ind w:left="1134" w:right="565" w:hanging="425"/>
        <w:rPr>
          <w:lang w:val="pt-BR"/>
        </w:rPr>
      </w:pPr>
      <w:r>
        <w:rPr>
          <w:lang w:val="pt-BR"/>
        </w:rPr>
        <w:br w:type="page"/>
      </w:r>
      <w:r>
        <w:rPr>
          <w:lang w:val="pt-BR"/>
        </w:rPr>
        <w:lastRenderedPageBreak/>
        <w:t xml:space="preserve">Agora, o modelo previamente especificado da CPU deve ser inserido como novo dispositivo. </w:t>
      </w:r>
      <w:r>
        <w:rPr>
          <w:lang w:val="pt-BR"/>
        </w:rPr>
        <w:sym w:font="Symbol" w:char="F0AE"/>
      </w:r>
      <w:r>
        <w:rPr>
          <w:lang w:val="pt-BR"/>
        </w:rPr>
        <w:t xml:space="preserve"> </w:t>
      </w:r>
    </w:p>
    <w:p w14:paraId="6944C6FD" w14:textId="77777777" w:rsidR="00CD2CAF" w:rsidRDefault="006236DE">
      <w:pPr>
        <w:pStyle w:val="SiemensNummerierung2"/>
        <w:numPr>
          <w:ilvl w:val="0"/>
          <w:numId w:val="0"/>
        </w:numPr>
        <w:tabs>
          <w:tab w:val="left" w:pos="4962"/>
        </w:tabs>
        <w:ind w:left="1134"/>
      </w:pPr>
      <w:r>
        <w:rPr>
          <w:lang w:val="pt-BR"/>
        </w:rPr>
        <w:t xml:space="preserve">(Controller </w:t>
      </w:r>
      <w:r>
        <w:rPr>
          <w:lang w:val="pt-BR"/>
        </w:rPr>
        <w:sym w:font="Symbol" w:char="F0AE"/>
      </w:r>
      <w:r>
        <w:rPr>
          <w:lang w:val="pt-BR"/>
        </w:rPr>
        <w:t xml:space="preserve"> SIMATIC S7-1200 </w:t>
      </w:r>
      <w:r>
        <w:rPr>
          <w:lang w:val="pt-BR"/>
        </w:rPr>
        <w:sym w:font="Symbol" w:char="F0AE"/>
      </w:r>
      <w:r>
        <w:rPr>
          <w:lang w:val="pt-BR"/>
        </w:rPr>
        <w:t xml:space="preserve"> CPU </w:t>
      </w:r>
      <w:r>
        <w:rPr>
          <w:lang w:val="pt-BR"/>
        </w:rPr>
        <w:sym w:font="Symbol" w:char="F0AE"/>
      </w:r>
      <w:r>
        <w:rPr>
          <w:lang w:val="pt-BR"/>
        </w:rPr>
        <w:t xml:space="preserve"> CPU 1215C DC/DC/DC </w:t>
      </w:r>
      <w:r>
        <w:rPr>
          <w:lang w:val="pt-BR"/>
        </w:rPr>
        <w:sym w:font="Symbol" w:char="F0AE"/>
      </w:r>
      <w:r>
        <w:rPr>
          <w:lang w:val="pt-BR"/>
        </w:rPr>
        <w:t xml:space="preserve"> 6ES7215-1AG40-0XB0 </w:t>
      </w:r>
      <w:r>
        <w:rPr>
          <w:lang w:val="pt-BR"/>
        </w:rPr>
        <w:sym w:font="Symbol" w:char="F0AE"/>
      </w:r>
      <w:r>
        <w:rPr>
          <w:lang w:val="pt-BR"/>
        </w:rPr>
        <w:t xml:space="preserve"> V4.2)</w:t>
      </w:r>
    </w:p>
    <w:p w14:paraId="0E92D977" w14:textId="77777777" w:rsidR="00CD2CAF" w:rsidRDefault="006236DE">
      <w:r>
        <w:rPr>
          <w:noProof/>
          <w:lang w:val="en-US" w:bidi="ar-SA"/>
        </w:rPr>
        <w:drawing>
          <wp:inline distT="0" distB="0" distL="0" distR="0" wp14:anchorId="46E32B17" wp14:editId="13F8E5BA">
            <wp:extent cx="5472000" cy="36792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72000" cy="3679200"/>
                    </a:xfrm>
                    <a:prstGeom prst="rect">
                      <a:avLst/>
                    </a:prstGeom>
                  </pic:spPr>
                </pic:pic>
              </a:graphicData>
            </a:graphic>
          </wp:inline>
        </w:drawing>
      </w:r>
    </w:p>
    <w:p w14:paraId="32AD5FE1" w14:textId="77777777" w:rsidR="00CD2CAF" w:rsidRDefault="006236DE">
      <w:pPr>
        <w:pStyle w:val="SiemensNummerierung2"/>
        <w:tabs>
          <w:tab w:val="left" w:pos="4962"/>
        </w:tabs>
        <w:ind w:left="1134" w:hanging="425"/>
        <w:rPr>
          <w:lang w:val="pt-BR"/>
        </w:rPr>
      </w:pPr>
      <w:r>
        <w:rPr>
          <w:lang w:val="pt-BR"/>
        </w:rPr>
        <w:t>Especifique um nome par</w:t>
      </w:r>
      <w:r>
        <w:rPr>
          <w:lang w:val="pt-BR"/>
        </w:rPr>
        <w:t xml:space="preserve">a o dispositivo. (Nome do dispositivo </w:t>
      </w:r>
      <w:r>
        <w:rPr>
          <w:lang w:val="pt-BR"/>
        </w:rPr>
        <w:sym w:font="Symbol" w:char="F0AE"/>
      </w:r>
      <w:r>
        <w:rPr>
          <w:lang w:val="pt-BR"/>
        </w:rPr>
        <w:t xml:space="preserve"> "CPU_1215C") </w:t>
      </w:r>
    </w:p>
    <w:p w14:paraId="404416AD" w14:textId="77777777" w:rsidR="00CD2CAF" w:rsidRDefault="006236DE">
      <w:r>
        <w:rPr>
          <w:noProof/>
          <w:lang w:val="en-US" w:bidi="ar-SA"/>
        </w:rPr>
        <w:drawing>
          <wp:inline distT="0" distB="0" distL="0" distR="0" wp14:anchorId="4E91D847" wp14:editId="4C22EF1D">
            <wp:extent cx="3800475" cy="59055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00475" cy="590550"/>
                    </a:xfrm>
                    <a:prstGeom prst="rect">
                      <a:avLst/>
                    </a:prstGeom>
                  </pic:spPr>
                </pic:pic>
              </a:graphicData>
            </a:graphic>
          </wp:inline>
        </w:drawing>
      </w:r>
    </w:p>
    <w:p w14:paraId="0F26BFD2" w14:textId="77777777" w:rsidR="00CD2CAF" w:rsidRDefault="006236DE">
      <w:pPr>
        <w:pStyle w:val="SiemensNummerierung2"/>
        <w:tabs>
          <w:tab w:val="left" w:pos="4962"/>
        </w:tabs>
        <w:ind w:left="1134" w:hanging="425"/>
        <w:rPr>
          <w:lang w:val="pt-BR"/>
        </w:rPr>
      </w:pPr>
      <w:r>
        <w:rPr>
          <w:lang w:val="pt-BR"/>
        </w:rPr>
        <w:t>Selecione "Abrir visualização do dispositivo".</w:t>
      </w:r>
    </w:p>
    <w:p w14:paraId="5C998E04" w14:textId="77777777" w:rsidR="00CD2CAF" w:rsidRDefault="006236DE">
      <w:r>
        <w:rPr>
          <w:noProof/>
          <w:lang w:val="en-US" w:bidi="ar-SA"/>
        </w:rPr>
        <w:drawing>
          <wp:inline distT="0" distB="0" distL="0" distR="0" wp14:anchorId="733C04C6" wp14:editId="60900694">
            <wp:extent cx="1464097" cy="311528"/>
            <wp:effectExtent l="0" t="0" r="3175" b="0"/>
            <wp:docPr id="2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1123" cy="313023"/>
                    </a:xfrm>
                    <a:prstGeom prst="rect">
                      <a:avLst/>
                    </a:prstGeom>
                    <a:noFill/>
                    <a:ln>
                      <a:noFill/>
                    </a:ln>
                  </pic:spPr>
                </pic:pic>
              </a:graphicData>
            </a:graphic>
          </wp:inline>
        </w:drawing>
      </w:r>
    </w:p>
    <w:p w14:paraId="09EA082C" w14:textId="77777777" w:rsidR="00CD2CAF" w:rsidRDefault="00CD2CAF">
      <w:pPr>
        <w:spacing w:before="0" w:after="0" w:line="240" w:lineRule="auto"/>
        <w:ind w:left="0"/>
      </w:pPr>
    </w:p>
    <w:p w14:paraId="724835DB" w14:textId="77777777" w:rsidR="00CD2CAF" w:rsidRDefault="006236DE">
      <w:pPr>
        <w:pStyle w:val="SiemensNummerierung2"/>
        <w:tabs>
          <w:tab w:val="left" w:pos="4962"/>
        </w:tabs>
        <w:ind w:left="1134" w:hanging="425"/>
      </w:pPr>
      <w:r>
        <w:rPr>
          <w:lang w:val="pt-BR"/>
        </w:rPr>
        <w:br w:type="page"/>
      </w:r>
      <w:r>
        <w:rPr>
          <w:lang w:val="pt-BR"/>
        </w:rPr>
        <w:lastRenderedPageBreak/>
        <w:t xml:space="preserve">Clique posteriormente em </w:t>
      </w:r>
      <w:r>
        <w:rPr>
          <w:noProof/>
          <w:lang w:val="en-US" w:bidi="ar-SA"/>
        </w:rPr>
        <w:drawing>
          <wp:inline distT="0" distB="0" distL="0" distR="0" wp14:anchorId="10595647" wp14:editId="4E4F9498">
            <wp:extent cx="777600" cy="172800"/>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d.png"/>
                    <pic:cNvPicPr/>
                  </pic:nvPicPr>
                  <pic:blipFill>
                    <a:blip r:embed="rId60">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pt-BR"/>
        </w:rPr>
        <w:t>.</w:t>
      </w:r>
    </w:p>
    <w:p w14:paraId="57470366" w14:textId="77777777" w:rsidR="00CD2CAF" w:rsidRDefault="006236DE">
      <w:r>
        <w:rPr>
          <w:noProof/>
          <w:lang w:val="en-US" w:bidi="ar-SA"/>
        </w:rPr>
        <w:drawing>
          <wp:inline distT="0" distB="0" distL="0" distR="0" wp14:anchorId="5E046AE7" wp14:editId="6A85F808">
            <wp:extent cx="5472000" cy="36792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72000" cy="3679200"/>
                    </a:xfrm>
                    <a:prstGeom prst="rect">
                      <a:avLst/>
                    </a:prstGeom>
                  </pic:spPr>
                </pic:pic>
              </a:graphicData>
            </a:graphic>
          </wp:inline>
        </w:drawing>
      </w:r>
    </w:p>
    <w:p w14:paraId="5A5A4F2C" w14:textId="77777777" w:rsidR="00CD2CAF" w:rsidRDefault="006236DE">
      <w:pPr>
        <w:pStyle w:val="Hinweise"/>
        <w:rPr>
          <w:lang w:val="pt-BR"/>
        </w:rPr>
      </w:pPr>
      <w:r>
        <w:rPr>
          <w:b/>
          <w:bCs/>
          <w:iCs/>
          <w:lang w:val="pt-BR"/>
        </w:rPr>
        <w:t>Nota:</w:t>
      </w:r>
      <w:r>
        <w:rPr>
          <w:iCs/>
          <w:lang w:val="pt-BR"/>
        </w:rPr>
        <w:t xml:space="preserve"> </w:t>
      </w:r>
      <w:r>
        <w:rPr>
          <w:i w:val="0"/>
          <w:lang w:val="pt-BR"/>
        </w:rPr>
        <w:br/>
      </w:r>
      <w:r>
        <w:rPr>
          <w:iCs/>
          <w:lang w:val="pt-BR"/>
        </w:rPr>
        <w:t>Pode ocorrer que existam outras variações para uma CPU desejada, que se diferenciam no ambiente de função (memór</w:t>
      </w:r>
      <w:r>
        <w:rPr>
          <w:iCs/>
          <w:lang w:val="pt-BR"/>
        </w:rPr>
        <w:t>ia de trabalho, memória instalada, funções de tecnologia, etc). Nesse caso, certifique-se de que a CPU selecionada corresponda aos requisitos.</w:t>
      </w:r>
    </w:p>
    <w:p w14:paraId="559C3322" w14:textId="77777777" w:rsidR="00CD2CAF" w:rsidRDefault="00CD2CAF">
      <w:pPr>
        <w:spacing w:before="0" w:after="0" w:line="240" w:lineRule="auto"/>
        <w:ind w:left="0"/>
        <w:rPr>
          <w:lang w:val="pt-BR"/>
        </w:rPr>
      </w:pPr>
    </w:p>
    <w:p w14:paraId="64628B9F" w14:textId="77777777" w:rsidR="00CD2CAF" w:rsidRDefault="006236DE">
      <w:pPr>
        <w:rPr>
          <w:rFonts w:cs="Arial"/>
          <w:lang w:val="pt-BR"/>
        </w:rPr>
      </w:pPr>
      <w:r>
        <w:rPr>
          <w:lang w:val="pt-BR"/>
        </w:rPr>
        <w:br w:type="page"/>
      </w:r>
    </w:p>
    <w:p w14:paraId="33933EA9" w14:textId="77777777" w:rsidR="00CD2CAF" w:rsidRDefault="006236DE">
      <w:pPr>
        <w:rPr>
          <w:lang w:val="pt-BR"/>
        </w:rPr>
      </w:pPr>
      <w:r>
        <w:rPr>
          <w:lang w:val="pt-BR"/>
        </w:rPr>
        <w:lastRenderedPageBreak/>
        <w:t xml:space="preserve">O TIA Portal alterna agora automaticamente para a visualização do projeto e mostra na configuração dos </w:t>
      </w:r>
      <w:r>
        <w:rPr>
          <w:lang w:val="pt-BR"/>
        </w:rPr>
        <w:t>dispositivos a CPU desejada no slot 1 de um trilho de perfil DIN.</w:t>
      </w:r>
    </w:p>
    <w:p w14:paraId="32D7A273" w14:textId="77777777" w:rsidR="00CD2CAF" w:rsidRDefault="006236DE">
      <w:r>
        <w:rPr>
          <w:noProof/>
          <w:lang w:val="en-US" w:bidi="ar-SA"/>
        </w:rPr>
        <w:drawing>
          <wp:inline distT="0" distB="0" distL="0" distR="0" wp14:anchorId="30893C20" wp14:editId="1BD45CB6">
            <wp:extent cx="5472000" cy="36792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2000" cy="3679200"/>
                    </a:xfrm>
                    <a:prstGeom prst="rect">
                      <a:avLst/>
                    </a:prstGeom>
                  </pic:spPr>
                </pic:pic>
              </a:graphicData>
            </a:graphic>
          </wp:inline>
        </w:drawing>
      </w:r>
    </w:p>
    <w:p w14:paraId="157FF371" w14:textId="77777777" w:rsidR="00CD2CAF" w:rsidRDefault="006236DE">
      <w:pPr>
        <w:pStyle w:val="Hinweise"/>
        <w:rPr>
          <w:lang w:val="pt-BR"/>
        </w:rPr>
      </w:pPr>
      <w:r>
        <w:rPr>
          <w:b/>
          <w:bCs/>
          <w:iCs/>
          <w:lang w:val="pt-BR"/>
        </w:rPr>
        <w:t>Nota:</w:t>
      </w:r>
      <w:r>
        <w:rPr>
          <w:iCs/>
          <w:lang w:val="pt-BR"/>
        </w:rPr>
        <w:t xml:space="preserve"> </w:t>
      </w:r>
      <w:r>
        <w:rPr>
          <w:i w:val="0"/>
          <w:lang w:val="pt-BR"/>
        </w:rPr>
        <w:br/>
      </w:r>
      <w:r>
        <w:rPr>
          <w:iCs/>
          <w:lang w:val="pt-BR"/>
        </w:rPr>
        <w:t>Nesse local, é possível agora configurar a CPU conforme as suas especificações. Aqui, é possível executar as configurações de interface PROFINET, de ciclo, de proteção à senha, de c</w:t>
      </w:r>
      <w:r>
        <w:rPr>
          <w:iCs/>
          <w:lang w:val="pt-BR"/>
        </w:rPr>
        <w:t>arga de comunicação e muitas outras opções.</w:t>
      </w:r>
    </w:p>
    <w:p w14:paraId="68AAEB79" w14:textId="77777777" w:rsidR="00CD2CAF" w:rsidRDefault="00CD2CAF">
      <w:pPr>
        <w:spacing w:before="0" w:after="0" w:line="240" w:lineRule="auto"/>
        <w:ind w:left="0"/>
        <w:rPr>
          <w:b/>
          <w:sz w:val="24"/>
          <w:szCs w:val="28"/>
          <w:lang w:val="pt-BR"/>
        </w:rPr>
      </w:pPr>
    </w:p>
    <w:p w14:paraId="00186E5B" w14:textId="77777777" w:rsidR="00CD2CAF" w:rsidRDefault="006236DE">
      <w:pPr>
        <w:pStyle w:val="berschrift2"/>
        <w:rPr>
          <w:lang w:val="pt-BR"/>
        </w:rPr>
      </w:pPr>
      <w:r>
        <w:rPr>
          <w:b w:val="0"/>
          <w:lang w:val="pt-BR"/>
        </w:rPr>
        <w:br w:type="page"/>
      </w:r>
      <w:bookmarkStart w:id="46" w:name="_Toc525809960"/>
      <w:r>
        <w:rPr>
          <w:bCs/>
          <w:lang w:val="pt-BR"/>
        </w:rPr>
        <w:lastRenderedPageBreak/>
        <w:t>Configuração das interfaces Ethernet da CPU 1215C DC/DC/DC</w:t>
      </w:r>
      <w:bookmarkEnd w:id="46"/>
    </w:p>
    <w:p w14:paraId="444E5407" w14:textId="77777777" w:rsidR="00CD2CAF" w:rsidRDefault="006236DE">
      <w:pPr>
        <w:pStyle w:val="SiemensNummerierung2"/>
        <w:tabs>
          <w:tab w:val="left" w:pos="4962"/>
        </w:tabs>
        <w:ind w:left="1134" w:hanging="425"/>
        <w:rPr>
          <w:lang w:val="pt-BR"/>
        </w:rPr>
      </w:pPr>
      <w:r>
        <w:rPr>
          <w:lang w:val="pt-BR"/>
        </w:rPr>
        <w:t>Selecione a CPU com um duplo clique.</w:t>
      </w:r>
    </w:p>
    <w:p w14:paraId="0BFA6884" w14:textId="77777777" w:rsidR="00CD2CAF" w:rsidRDefault="006236DE">
      <w:pPr>
        <w:pStyle w:val="SiemensNummerierung2"/>
        <w:tabs>
          <w:tab w:val="left" w:pos="4962"/>
        </w:tabs>
        <w:ind w:left="1134" w:hanging="425"/>
        <w:rPr>
          <w:lang w:val="pt-BR"/>
        </w:rPr>
      </w:pPr>
      <w:r>
        <w:rPr>
          <w:lang w:val="pt-BR"/>
        </w:rPr>
        <w:t xml:space="preserve">Em </w:t>
      </w:r>
      <w:r>
        <w:rPr>
          <w:lang w:val="pt-BR"/>
        </w:rPr>
        <w:sym w:font="Symbol" w:char="F0AE"/>
      </w:r>
      <w:r>
        <w:rPr>
          <w:lang w:val="pt-BR"/>
        </w:rPr>
        <w:t xml:space="preserve"> "Configurações", abra o menu </w:t>
      </w:r>
      <w:r>
        <w:rPr>
          <w:lang w:val="pt-BR"/>
        </w:rPr>
        <w:sym w:font="Symbol" w:char="F0AE"/>
      </w:r>
      <w:r>
        <w:rPr>
          <w:lang w:val="pt-BR"/>
        </w:rPr>
        <w:t xml:space="preserve"> "interfaces de PROFINET [X1]" e selecione a entrada </w:t>
      </w:r>
      <w:r>
        <w:rPr>
          <w:lang w:val="pt-BR"/>
        </w:rPr>
        <w:sym w:font="Symbol" w:char="F0AE"/>
      </w:r>
      <w:r>
        <w:rPr>
          <w:lang w:val="pt-BR"/>
        </w:rPr>
        <w:t xml:space="preserve"> "Endereços de Ethernet".</w:t>
      </w:r>
    </w:p>
    <w:p w14:paraId="20883425" w14:textId="77777777" w:rsidR="00CD2CAF" w:rsidRDefault="006236DE">
      <w:r>
        <w:rPr>
          <w:noProof/>
          <w:lang w:val="en-US" w:bidi="ar-SA"/>
        </w:rPr>
        <w:drawing>
          <wp:inline distT="0" distB="0" distL="0" distR="0" wp14:anchorId="3CF577BA" wp14:editId="2FFEEA98">
            <wp:extent cx="5472000" cy="3390200"/>
            <wp:effectExtent l="0" t="0" r="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4620" b="8345"/>
                    <a:stretch/>
                  </pic:blipFill>
                  <pic:spPr bwMode="auto">
                    <a:xfrm>
                      <a:off x="0" y="0"/>
                      <a:ext cx="5472000" cy="3390200"/>
                    </a:xfrm>
                    <a:prstGeom prst="rect">
                      <a:avLst/>
                    </a:prstGeom>
                    <a:ln>
                      <a:noFill/>
                    </a:ln>
                    <a:extLst>
                      <a:ext uri="{53640926-AAD7-44D8-BBD7-CCE9431645EC}">
                        <a14:shadowObscured xmlns:a14="http://schemas.microsoft.com/office/drawing/2010/main"/>
                      </a:ext>
                    </a:extLst>
                  </pic:spPr>
                </pic:pic>
              </a:graphicData>
            </a:graphic>
          </wp:inline>
        </w:drawing>
      </w:r>
    </w:p>
    <w:p w14:paraId="24453F04" w14:textId="77777777" w:rsidR="00CD2CAF" w:rsidRDefault="006236DE">
      <w:pPr>
        <w:pStyle w:val="SiemensNummerierung2"/>
        <w:tabs>
          <w:tab w:val="left" w:pos="4962"/>
        </w:tabs>
        <w:ind w:left="1134" w:hanging="425"/>
        <w:rPr>
          <w:lang w:val="pt-BR"/>
        </w:rPr>
      </w:pPr>
      <w:r>
        <w:rPr>
          <w:lang w:val="pt-BR"/>
        </w:rPr>
        <w:t>Em "Interfaces conectadas com" há apenas a entrada "não conectado".</w:t>
      </w:r>
    </w:p>
    <w:p w14:paraId="0F8F528D" w14:textId="77777777" w:rsidR="00CD2CAF" w:rsidRDefault="006236DE">
      <w:pPr>
        <w:pStyle w:val="SiemensNummerierung2"/>
        <w:tabs>
          <w:tab w:val="left" w:pos="4962"/>
        </w:tabs>
        <w:ind w:left="1134" w:hanging="425"/>
        <w:rPr>
          <w:lang w:val="pt-BR"/>
        </w:rPr>
      </w:pPr>
      <w:r>
        <w:rPr>
          <w:lang w:val="pt-BR"/>
        </w:rPr>
        <w:t xml:space="preserve">Agora, com o botão </w:t>
      </w:r>
      <w:r>
        <w:rPr>
          <w:lang w:val="pt-BR"/>
        </w:rPr>
        <w:sym w:font="Symbol" w:char="F0AE"/>
      </w:r>
      <w:r>
        <w:rPr>
          <w:lang w:val="pt-BR"/>
        </w:rPr>
        <w:t xml:space="preserve"> "Inserir nova sub-rede", insira uma sub-rede Ethernet. </w:t>
      </w:r>
    </w:p>
    <w:p w14:paraId="085E9363" w14:textId="77777777" w:rsidR="00CD2CAF" w:rsidRDefault="006236DE">
      <w:r>
        <w:rPr>
          <w:noProof/>
          <w:lang w:val="en-US" w:bidi="ar-SA"/>
        </w:rPr>
        <w:drawing>
          <wp:inline distT="0" distB="0" distL="0" distR="0" wp14:anchorId="617AA2C2" wp14:editId="38C2C8A4">
            <wp:extent cx="5472000" cy="1141755"/>
            <wp:effectExtent l="0" t="0" r="0" b="127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72000" cy="1141755"/>
                    </a:xfrm>
                    <a:prstGeom prst="rect">
                      <a:avLst/>
                    </a:prstGeom>
                    <a:noFill/>
                    <a:ln>
                      <a:noFill/>
                    </a:ln>
                  </pic:spPr>
                </pic:pic>
              </a:graphicData>
            </a:graphic>
          </wp:inline>
        </w:drawing>
      </w:r>
    </w:p>
    <w:p w14:paraId="2F48FE3B" w14:textId="77777777" w:rsidR="00CD2CAF" w:rsidRDefault="00CD2CAF">
      <w:pPr>
        <w:spacing w:before="0" w:after="0" w:line="240" w:lineRule="auto"/>
        <w:ind w:left="0"/>
      </w:pPr>
    </w:p>
    <w:p w14:paraId="1E4DD8EE" w14:textId="77777777" w:rsidR="00CD2CAF" w:rsidRDefault="006236DE">
      <w:pPr>
        <w:pStyle w:val="SiemensNummerierung2"/>
        <w:tabs>
          <w:tab w:val="left" w:pos="4962"/>
        </w:tabs>
        <w:ind w:left="1134" w:hanging="425"/>
        <w:rPr>
          <w:lang w:val="pt-BR"/>
        </w:rPr>
      </w:pPr>
      <w:r>
        <w:rPr>
          <w:lang w:val="pt-BR"/>
        </w:rPr>
        <w:br w:type="page"/>
      </w:r>
      <w:r>
        <w:rPr>
          <w:lang w:val="pt-BR"/>
        </w:rPr>
        <w:lastRenderedPageBreak/>
        <w:t>Os "endereços de IP" e "Máscaras de sub-rede" pré-configurados são mantidos.</w:t>
      </w:r>
    </w:p>
    <w:p w14:paraId="2B87DE7B" w14:textId="77777777" w:rsidR="00CD2CAF" w:rsidRDefault="006236DE">
      <w:pPr>
        <w:rPr>
          <w:noProof/>
        </w:rPr>
      </w:pPr>
      <w:r>
        <w:rPr>
          <w:noProof/>
          <w:lang w:val="en-US" w:bidi="ar-SA"/>
        </w:rPr>
        <w:drawing>
          <wp:inline distT="0" distB="0" distL="0" distR="0" wp14:anchorId="2397FF17" wp14:editId="1921E216">
            <wp:extent cx="5472000" cy="3390200"/>
            <wp:effectExtent l="0" t="0" r="0" b="127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4620" b="8345"/>
                    <a:stretch/>
                  </pic:blipFill>
                  <pic:spPr bwMode="auto">
                    <a:xfrm>
                      <a:off x="0" y="0"/>
                      <a:ext cx="5472000" cy="3390200"/>
                    </a:xfrm>
                    <a:prstGeom prst="rect">
                      <a:avLst/>
                    </a:prstGeom>
                    <a:ln>
                      <a:noFill/>
                    </a:ln>
                    <a:extLst>
                      <a:ext uri="{53640926-AAD7-44D8-BBD7-CCE9431645EC}">
                        <a14:shadowObscured xmlns:a14="http://schemas.microsoft.com/office/drawing/2010/main"/>
                      </a:ext>
                    </a:extLst>
                  </pic:spPr>
                </pic:pic>
              </a:graphicData>
            </a:graphic>
          </wp:inline>
        </w:drawing>
      </w:r>
    </w:p>
    <w:p w14:paraId="166EDB1E" w14:textId="77777777" w:rsidR="00CD2CAF" w:rsidRDefault="00CD2CAF">
      <w:pPr>
        <w:pStyle w:val="SiemensNummerierung2"/>
        <w:numPr>
          <w:ilvl w:val="0"/>
          <w:numId w:val="0"/>
        </w:numPr>
        <w:ind w:left="1409"/>
      </w:pPr>
    </w:p>
    <w:p w14:paraId="35D8DDD9" w14:textId="77777777" w:rsidR="00CD2CAF" w:rsidRDefault="006236DE">
      <w:pPr>
        <w:pStyle w:val="berschrift2"/>
      </w:pPr>
      <w:r>
        <w:rPr>
          <w:b w:val="0"/>
          <w:lang w:val="pt-BR"/>
        </w:rPr>
        <w:br w:type="page"/>
      </w:r>
      <w:bookmarkStart w:id="47" w:name="_Toc525809961"/>
      <w:r>
        <w:rPr>
          <w:bCs/>
          <w:lang w:val="pt-BR"/>
        </w:rPr>
        <w:lastRenderedPageBreak/>
        <w:t xml:space="preserve">Configurar as áreas de </w:t>
      </w:r>
      <w:r>
        <w:rPr>
          <w:bCs/>
          <w:lang w:val="pt-BR"/>
        </w:rPr>
        <w:t>endereço</w:t>
      </w:r>
      <w:bookmarkEnd w:id="47"/>
    </w:p>
    <w:p w14:paraId="5BC3A067" w14:textId="77777777" w:rsidR="00CD2CAF" w:rsidRDefault="006236DE">
      <w:pPr>
        <w:pStyle w:val="SiemensNummerierung2"/>
        <w:tabs>
          <w:tab w:val="left" w:pos="4962"/>
        </w:tabs>
        <w:ind w:left="1134" w:hanging="425"/>
        <w:rPr>
          <w:lang w:val="en-US"/>
        </w:rPr>
      </w:pPr>
      <w:r>
        <w:rPr>
          <w:lang w:val="pt-BR"/>
        </w:rPr>
        <w:t xml:space="preserve">A seguir, as áreas de endereço das entradas e saídas devem ser verificadas e eventualmente ajustadas. DI/DO devem ter uma área de endereço de 0…1 e AI 64…67. </w:t>
      </w:r>
      <w:r>
        <w:rPr>
          <w:lang w:val="en-US"/>
        </w:rPr>
        <w:t>(</w:t>
      </w:r>
      <w:r>
        <w:rPr>
          <w:lang w:val="pt-BR"/>
        </w:rPr>
        <w:sym w:font="Symbol" w:char="F0AE"/>
      </w:r>
      <w:r>
        <w:rPr>
          <w:lang w:val="en-US"/>
        </w:rPr>
        <w:t xml:space="preserve"> Device overview </w:t>
      </w:r>
      <w:r>
        <w:rPr>
          <w:lang w:val="pt-BR"/>
        </w:rPr>
        <w:sym w:font="Symbol" w:char="F0AE"/>
      </w:r>
      <w:r>
        <w:rPr>
          <w:lang w:val="en-US"/>
        </w:rPr>
        <w:t xml:space="preserve"> DI 14/DQ 10_1 </w:t>
      </w:r>
      <w:r>
        <w:rPr>
          <w:lang w:val="pt-BR"/>
        </w:rPr>
        <w:sym w:font="Symbol" w:char="F0AE"/>
      </w:r>
      <w:r>
        <w:rPr>
          <w:lang w:val="en-US"/>
        </w:rPr>
        <w:t xml:space="preserve"> I address: 0…1 </w:t>
      </w:r>
      <w:r>
        <w:rPr>
          <w:lang w:val="pt-BR"/>
        </w:rPr>
        <w:sym w:font="Symbol" w:char="F0AE"/>
      </w:r>
      <w:r>
        <w:rPr>
          <w:lang w:val="en-US"/>
        </w:rPr>
        <w:t xml:space="preserve"> Q address: 0...1; AI 2_1 </w:t>
      </w:r>
      <w:r>
        <w:rPr>
          <w:lang w:val="pt-BR"/>
        </w:rPr>
        <w:sym w:font="Symbol" w:char="F0AE"/>
      </w:r>
      <w:r>
        <w:rPr>
          <w:lang w:val="en-US"/>
        </w:rPr>
        <w:t xml:space="preserve"> I addres</w:t>
      </w:r>
      <w:r>
        <w:rPr>
          <w:lang w:val="en-US"/>
        </w:rPr>
        <w:t xml:space="preserve">s: 64…67 </w:t>
      </w:r>
      <w:r>
        <w:rPr>
          <w:lang w:val="pt-BR"/>
        </w:rPr>
        <w:sym w:font="Symbol" w:char="F0AE"/>
      </w:r>
      <w:r>
        <w:rPr>
          <w:lang w:val="en-US"/>
        </w:rPr>
        <w:t xml:space="preserve"> Q address: 64...67)</w:t>
      </w:r>
    </w:p>
    <w:p w14:paraId="7AED6FB3" w14:textId="77777777" w:rsidR="00CD2CAF" w:rsidRDefault="006236DE">
      <w:pPr>
        <w:rPr>
          <w:noProof/>
        </w:rPr>
      </w:pPr>
      <w:r>
        <w:rPr>
          <w:noProof/>
          <w:lang w:val="en-US" w:bidi="ar-SA"/>
        </w:rPr>
        <w:drawing>
          <wp:inline distT="0" distB="0" distL="0" distR="0" wp14:anchorId="43EB1978" wp14:editId="2D3CE244">
            <wp:extent cx="5472000" cy="2296800"/>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72000" cy="2296800"/>
                    </a:xfrm>
                    <a:prstGeom prst="rect">
                      <a:avLst/>
                    </a:prstGeom>
                  </pic:spPr>
                </pic:pic>
              </a:graphicData>
            </a:graphic>
          </wp:inline>
        </w:drawing>
      </w:r>
    </w:p>
    <w:p w14:paraId="01E30F88" w14:textId="77777777" w:rsidR="00CD2CAF" w:rsidRDefault="006236DE">
      <w:pPr>
        <w:pStyle w:val="Hinweise"/>
        <w:rPr>
          <w:lang w:val="pt-BR"/>
        </w:rPr>
      </w:pPr>
      <w:r>
        <w:rPr>
          <w:b/>
          <w:bCs/>
          <w:iCs/>
          <w:lang w:val="pt-BR"/>
        </w:rPr>
        <w:t>Nota:</w:t>
      </w:r>
      <w:r>
        <w:rPr>
          <w:iCs/>
          <w:lang w:val="pt-BR"/>
        </w:rPr>
        <w:t xml:space="preserve"> </w:t>
      </w:r>
      <w:r>
        <w:rPr>
          <w:i w:val="0"/>
          <w:lang w:val="pt-BR"/>
        </w:rPr>
        <w:br/>
      </w:r>
      <w:r>
        <w:rPr>
          <w:iCs/>
          <w:lang w:val="pt-BR"/>
        </w:rPr>
        <w:t>Para ocultar e exibir a visualização geral dos dispositivos, clique no lado direito da página da configuração de hardware, na seta menor ao lado de "Dados do dispositivo".</w:t>
      </w:r>
    </w:p>
    <w:p w14:paraId="7ED77E4A" w14:textId="77777777" w:rsidR="00CD2CAF" w:rsidRDefault="006236DE">
      <w:r>
        <w:rPr>
          <w:noProof/>
          <w:lang w:val="en-US" w:bidi="ar-SA"/>
        </w:rPr>
        <w:drawing>
          <wp:inline distT="0" distB="0" distL="0" distR="0" wp14:anchorId="13C12418" wp14:editId="73927AF1">
            <wp:extent cx="397510" cy="1003935"/>
            <wp:effectExtent l="0" t="0" r="2540" b="5715"/>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7510" cy="1003935"/>
                    </a:xfrm>
                    <a:prstGeom prst="rect">
                      <a:avLst/>
                    </a:prstGeom>
                    <a:noFill/>
                    <a:ln>
                      <a:noFill/>
                    </a:ln>
                  </pic:spPr>
                </pic:pic>
              </a:graphicData>
            </a:graphic>
          </wp:inline>
        </w:drawing>
      </w:r>
    </w:p>
    <w:p w14:paraId="2C14CB55" w14:textId="77777777" w:rsidR="00CD2CAF" w:rsidRDefault="00CD2CAF">
      <w:pPr>
        <w:spacing w:before="0" w:after="0" w:line="240" w:lineRule="auto"/>
        <w:ind w:left="0"/>
        <w:rPr>
          <w:b/>
          <w:noProof/>
          <w:sz w:val="24"/>
          <w:szCs w:val="28"/>
        </w:rPr>
      </w:pPr>
    </w:p>
    <w:p w14:paraId="34C93C65" w14:textId="77777777" w:rsidR="00CD2CAF" w:rsidRDefault="006236DE">
      <w:pPr>
        <w:pStyle w:val="berschrift2"/>
        <w:rPr>
          <w:lang w:val="pt-BR"/>
        </w:rPr>
      </w:pPr>
      <w:r>
        <w:rPr>
          <w:b w:val="0"/>
          <w:noProof/>
          <w:lang w:val="pt-BR"/>
        </w:rPr>
        <w:br w:type="page"/>
      </w:r>
      <w:bookmarkStart w:id="48" w:name="_Toc525809962"/>
      <w:r>
        <w:rPr>
          <w:bCs/>
          <w:noProof/>
          <w:lang w:val="pt-BR"/>
        </w:rPr>
        <w:lastRenderedPageBreak/>
        <w:t xml:space="preserve">Salvar e </w:t>
      </w:r>
      <w:r>
        <w:rPr>
          <w:bCs/>
          <w:lang w:val="pt-BR"/>
        </w:rPr>
        <w:t xml:space="preserve">compilar a configuração de </w:t>
      </w:r>
      <w:r>
        <w:rPr>
          <w:bCs/>
          <w:lang w:val="pt-BR"/>
        </w:rPr>
        <w:t>hardware</w:t>
      </w:r>
      <w:bookmarkEnd w:id="48"/>
    </w:p>
    <w:p w14:paraId="271EB13B" w14:textId="77777777" w:rsidR="00CD2CAF" w:rsidRDefault="006236DE">
      <w:pPr>
        <w:pStyle w:val="SiemensNummerierung2"/>
        <w:tabs>
          <w:tab w:val="left" w:pos="4962"/>
        </w:tabs>
        <w:ind w:left="1134" w:hanging="425"/>
        <w:rPr>
          <w:lang w:val="pt-BR"/>
        </w:rPr>
      </w:pPr>
      <w:r>
        <w:rPr>
          <w:lang w:val="pt-BR"/>
        </w:rPr>
        <w:t xml:space="preserve">Antes de compilar a configuração, o seu projeto deve ser salvo clicando no botão </w:t>
      </w:r>
      <w:r>
        <w:rPr>
          <w:lang w:val="pt-BR"/>
        </w:rPr>
        <w:fldChar w:fldCharType="begin"/>
      </w:r>
      <w:r>
        <w:rPr>
          <w:lang w:val="pt-BR"/>
        </w:rPr>
        <w:instrText>SYMBOL 174 \f "Symbol" \s 10</w:instrText>
      </w:r>
      <w:r>
        <w:rPr>
          <w:lang w:val="pt-BR"/>
        </w:rPr>
        <w:fldChar w:fldCharType="separate"/>
      </w:r>
      <w:r>
        <w:rPr>
          <w:lang w:val="pt-BR"/>
        </w:rPr>
        <w:t>®</w:t>
      </w:r>
      <w:r>
        <w:rPr>
          <w:lang w:val="pt-BR"/>
        </w:rPr>
        <w:fldChar w:fldCharType="end"/>
      </w:r>
      <w:r>
        <w:rPr>
          <w:lang w:val="pt-BR"/>
        </w:rPr>
        <w:t xml:space="preserve"> </w:t>
      </w:r>
      <w:r>
        <w:rPr>
          <w:noProof/>
          <w:lang w:val="en-US" w:bidi="ar-SA"/>
        </w:rPr>
        <w:drawing>
          <wp:inline distT="0" distB="0" distL="0" distR="0" wp14:anchorId="558361AA" wp14:editId="2C46A92D">
            <wp:extent cx="781200" cy="18000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veButton_project"/>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781200" cy="180000"/>
                    </a:xfrm>
                    <a:prstGeom prst="rect">
                      <a:avLst/>
                    </a:prstGeom>
                    <a:noFill/>
                    <a:ln>
                      <a:noFill/>
                    </a:ln>
                  </pic:spPr>
                </pic:pic>
              </a:graphicData>
            </a:graphic>
          </wp:inline>
        </w:drawing>
      </w:r>
      <w:r>
        <w:rPr>
          <w:lang w:val="pt-BR"/>
        </w:rPr>
        <w:t xml:space="preserve">. Para compilar a configuração do dispositivo ao seu CPU, marque, primeiramente a pasta </w:t>
      </w:r>
      <w:r>
        <w:rPr>
          <w:lang w:val="pt-BR"/>
        </w:rPr>
        <w:sym w:font="Symbol" w:char="F0AE"/>
      </w:r>
      <w:r>
        <w:rPr>
          <w:lang w:val="pt-BR"/>
        </w:rPr>
        <w:t xml:space="preserve"> "CPU_1215C [CPU1215C DC/DC/DC]" e clique no símbolo </w:t>
      </w:r>
      <w:r>
        <w:rPr>
          <w:lang w:val="pt-BR"/>
        </w:rPr>
        <w:sym w:font="Symbol" w:char="F0AE"/>
      </w:r>
      <w:r>
        <w:rPr>
          <w:lang w:val="pt-BR"/>
        </w:rPr>
        <w:t xml:space="preserve"> </w:t>
      </w:r>
      <w:r>
        <w:rPr>
          <w:noProof/>
          <w:lang w:val="en-US" w:bidi="ar-SA"/>
        </w:rPr>
        <w:drawing>
          <wp:inline distT="0" distB="0" distL="0" distR="0" wp14:anchorId="2DD4E4D6" wp14:editId="5B5BB624">
            <wp:extent cx="190800" cy="190800"/>
            <wp:effectExtent l="0" t="0" r="0" b="0"/>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pt-BR"/>
        </w:rPr>
        <w:t xml:space="preserve"> "compile".</w:t>
      </w:r>
    </w:p>
    <w:p w14:paraId="5F81E34C" w14:textId="77777777" w:rsidR="00CD2CAF" w:rsidRDefault="006236DE">
      <w:r>
        <w:rPr>
          <w:noProof/>
          <w:lang w:val="en-US" w:bidi="ar-SA"/>
        </w:rPr>
        <mc:AlternateContent>
          <mc:Choice Requires="wps">
            <w:drawing>
              <wp:anchor distT="0" distB="0" distL="114300" distR="114300" simplePos="0" relativeHeight="251677696" behindDoc="0" locked="0" layoutInCell="1" allowOverlap="1" wp14:anchorId="68675918" wp14:editId="5FD1DBA3">
                <wp:simplePos x="0" y="0"/>
                <wp:positionH relativeFrom="column">
                  <wp:posOffset>2354695</wp:posOffset>
                </wp:positionH>
                <wp:positionV relativeFrom="paragraph">
                  <wp:posOffset>248285</wp:posOffset>
                </wp:positionV>
                <wp:extent cx="170180" cy="176530"/>
                <wp:effectExtent l="19050" t="19050" r="20320" b="13970"/>
                <wp:wrapNone/>
                <wp:docPr id="64" name="Abgerundetes Rechteck 64"/>
                <wp:cNvGraphicFramePr/>
                <a:graphic xmlns:a="http://schemas.openxmlformats.org/drawingml/2006/main">
                  <a:graphicData uri="http://schemas.microsoft.com/office/word/2010/wordprocessingShape">
                    <wps:wsp>
                      <wps:cNvSpPr/>
                      <wps:spPr>
                        <a:xfrm>
                          <a:off x="0" y="0"/>
                          <a:ext cx="170180"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1F97B" id="Abgerundetes Rechteck 64" o:spid="_x0000_s1026" style="position:absolute;margin-left:185.4pt;margin-top:19.55pt;width:13.4pt;height:1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" filled="f" strokecolor="#c0504d [3205]" strokeweight="3pt"/>
            </w:pict>
          </mc:Fallback>
        </mc:AlternateContent>
      </w:r>
      <w:r>
        <w:rPr>
          <w:noProof/>
          <w:lang w:val="en-US" w:bidi="ar-SA"/>
        </w:rPr>
        <mc:AlternateContent>
          <mc:Choice Requires="wps">
            <w:drawing>
              <wp:anchor distT="0" distB="0" distL="114300" distR="114300" simplePos="0" relativeHeight="251681792" behindDoc="0" locked="0" layoutInCell="1" allowOverlap="1" wp14:anchorId="10E3E7F7" wp14:editId="1246A9DA">
                <wp:simplePos x="0" y="0"/>
                <wp:positionH relativeFrom="column">
                  <wp:posOffset>578466</wp:posOffset>
                </wp:positionH>
                <wp:positionV relativeFrom="paragraph">
                  <wp:posOffset>1213913</wp:posOffset>
                </wp:positionV>
                <wp:extent cx="1468992" cy="160020"/>
                <wp:effectExtent l="19050" t="19050" r="17145" b="11430"/>
                <wp:wrapNone/>
                <wp:docPr id="26" name="Abgerundetes Rechteck 26"/>
                <wp:cNvGraphicFramePr/>
                <a:graphic xmlns:a="http://schemas.openxmlformats.org/drawingml/2006/main">
                  <a:graphicData uri="http://schemas.microsoft.com/office/word/2010/wordprocessingShape">
                    <wps:wsp>
                      <wps:cNvSpPr/>
                      <wps:spPr>
                        <a:xfrm>
                          <a:off x="0" y="0"/>
                          <a:ext cx="1468992" cy="16002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2341E" id="Abgerundetes Rechteck 26" o:spid="_x0000_s1026" style="position:absolute;margin-left:45.55pt;margin-top:95.6pt;width:115.6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" filled="f" strokecolor="#c0504d [3205]" strokeweight="3pt"/>
            </w:pict>
          </mc:Fallback>
        </mc:AlternateContent>
      </w:r>
      <w:r>
        <w:rPr>
          <w:noProof/>
          <w:lang w:val="en-US" w:bidi="ar-SA"/>
        </w:rPr>
        <w:drawing>
          <wp:inline distT="0" distB="0" distL="0" distR="0" wp14:anchorId="3BEECFBC" wp14:editId="53A43A55">
            <wp:extent cx="5472000" cy="3171600"/>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 t="-5" r="18840" b="30057"/>
                    <a:stretch/>
                  </pic:blipFill>
                  <pic:spPr bwMode="auto">
                    <a:xfrm>
                      <a:off x="0" y="0"/>
                      <a:ext cx="5472000" cy="3171600"/>
                    </a:xfrm>
                    <a:prstGeom prst="rect">
                      <a:avLst/>
                    </a:prstGeom>
                    <a:ln>
                      <a:noFill/>
                    </a:ln>
                    <a:extLst>
                      <a:ext uri="{53640926-AAD7-44D8-BBD7-CCE9431645EC}">
                        <a14:shadowObscured xmlns:a14="http://schemas.microsoft.com/office/drawing/2010/main"/>
                      </a:ext>
                    </a:extLst>
                  </pic:spPr>
                </pic:pic>
              </a:graphicData>
            </a:graphic>
          </wp:inline>
        </w:drawing>
      </w:r>
    </w:p>
    <w:p w14:paraId="14F9C3A9" w14:textId="77777777" w:rsidR="00CD2CAF" w:rsidRDefault="006236DE">
      <w:pPr>
        <w:pStyle w:val="Hinweise"/>
        <w:rPr>
          <w:lang w:val="pt-BR"/>
        </w:rPr>
      </w:pPr>
      <w:r>
        <w:rPr>
          <w:b/>
          <w:bCs/>
          <w:iCs/>
          <w:lang w:val="pt-BR"/>
        </w:rPr>
        <w:t>Nota:</w:t>
      </w:r>
      <w:r>
        <w:rPr>
          <w:iCs/>
          <w:lang w:val="pt-BR"/>
        </w:rPr>
        <w:t xml:space="preserve"> </w:t>
      </w:r>
      <w:r>
        <w:rPr>
          <w:i w:val="0"/>
          <w:lang w:val="pt-BR"/>
        </w:rPr>
        <w:br/>
      </w:r>
      <w:r>
        <w:rPr>
          <w:iCs/>
          <w:lang w:val="pt-BR"/>
        </w:rPr>
        <w:t xml:space="preserve">"Salvar projeto" deve ser novamente executado no processamento de um projeto, visto que isso não ocorre automaticamente. Apenas ao fechar o TIA Portal o usuário é perguntado se </w:t>
      </w:r>
      <w:r>
        <w:rPr>
          <w:iCs/>
          <w:lang w:val="pt-BR"/>
        </w:rPr>
        <w:t>deseja salvar o projeto.</w:t>
      </w:r>
    </w:p>
    <w:p w14:paraId="4CD3F732" w14:textId="77777777" w:rsidR="00CD2CAF" w:rsidRDefault="006236DE">
      <w:pPr>
        <w:pStyle w:val="SiemensNummerierung2"/>
        <w:tabs>
          <w:tab w:val="left" w:pos="4962"/>
        </w:tabs>
        <w:ind w:left="1134" w:hanging="425"/>
        <w:rPr>
          <w:i/>
          <w:lang w:val="pt-BR"/>
        </w:rPr>
      </w:pPr>
      <w:r>
        <w:rPr>
          <w:lang w:val="pt-BR"/>
        </w:rPr>
        <w:t>Se o mesmo foi compilado sem falhas, a seguinte imagem é exibida.</w:t>
      </w:r>
    </w:p>
    <w:p w14:paraId="7ABF19F8" w14:textId="77777777" w:rsidR="00CD2CAF" w:rsidRDefault="006236DE">
      <w:r>
        <w:rPr>
          <w:noProof/>
          <w:lang w:val="en-US" w:bidi="ar-SA"/>
        </w:rPr>
        <w:drawing>
          <wp:inline distT="0" distB="0" distL="0" distR="0" wp14:anchorId="5E5EC351" wp14:editId="7477DE9A">
            <wp:extent cx="5472000" cy="2124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72000" cy="2124000"/>
                    </a:xfrm>
                    <a:prstGeom prst="rect">
                      <a:avLst/>
                    </a:prstGeom>
                  </pic:spPr>
                </pic:pic>
              </a:graphicData>
            </a:graphic>
          </wp:inline>
        </w:drawing>
      </w:r>
    </w:p>
    <w:p w14:paraId="10543303" w14:textId="77777777" w:rsidR="00CD2CAF" w:rsidRDefault="006236DE">
      <w:pPr>
        <w:pStyle w:val="berschrift2"/>
        <w:rPr>
          <w:lang w:val="pt-BR"/>
        </w:rPr>
      </w:pPr>
      <w:r>
        <w:rPr>
          <w:b w:val="0"/>
          <w:noProof/>
          <w:lang w:val="pt-BR"/>
        </w:rPr>
        <w:br w:type="page"/>
      </w:r>
      <w:bookmarkStart w:id="49" w:name="_Toc525809963"/>
      <w:r>
        <w:rPr>
          <w:bCs/>
          <w:noProof/>
          <w:lang w:val="pt-BR"/>
        </w:rPr>
        <w:lastRenderedPageBreak/>
        <w:t>Carregar a configuração de hardware no dispositivo</w:t>
      </w:r>
      <w:bookmarkEnd w:id="49"/>
      <w:r>
        <w:rPr>
          <w:bCs/>
          <w:noProof/>
          <w:lang w:val="pt-BR"/>
        </w:rPr>
        <w:t xml:space="preserve"> </w:t>
      </w:r>
    </w:p>
    <w:p w14:paraId="0935AD92" w14:textId="77777777" w:rsidR="00CD2CAF" w:rsidRDefault="006236DE">
      <w:pPr>
        <w:pStyle w:val="SiemensNummerierung2"/>
        <w:tabs>
          <w:tab w:val="left" w:pos="4962"/>
        </w:tabs>
        <w:ind w:left="1134" w:hanging="425"/>
        <w:rPr>
          <w:lang w:val="pt-BR"/>
        </w:rPr>
      </w:pPr>
      <w:r>
        <w:rPr>
          <w:lang w:val="pt-BR"/>
        </w:rPr>
        <w:t xml:space="preserve">Para carregar toda a CPU, marque novamente a pasta </w:t>
      </w:r>
      <w:r>
        <w:rPr>
          <w:lang w:val="pt-BR"/>
        </w:rPr>
        <w:sym w:font="Symbol" w:char="F0AE"/>
      </w:r>
      <w:r>
        <w:rPr>
          <w:lang w:val="pt-BR"/>
        </w:rPr>
        <w:t xml:space="preserve"> "CPU_1215C [CPU1215C DC/DC/DC]" e clique no símbolo </w:t>
      </w:r>
      <w:r>
        <w:rPr>
          <w:noProof/>
          <w:lang w:val="en-US" w:bidi="ar-SA"/>
        </w:rPr>
        <w:drawing>
          <wp:inline distT="0" distB="0" distL="0" distR="0" wp14:anchorId="35A3B487" wp14:editId="64517F2D">
            <wp:extent cx="190800" cy="190800"/>
            <wp:effectExtent l="0" t="0" r="0" b="0"/>
            <wp:docPr id="55"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w:t>
      </w:r>
      <w:r>
        <w:rPr>
          <w:lang w:val="pt-BR"/>
        </w:rPr>
        <w:t xml:space="preserve">Carregar no dispositivo". </w:t>
      </w:r>
    </w:p>
    <w:p w14:paraId="6B506558" w14:textId="77777777" w:rsidR="00CD2CAF" w:rsidRDefault="006236DE">
      <w:pPr>
        <w:rPr>
          <w:noProof/>
        </w:rPr>
      </w:pPr>
      <w:r>
        <w:rPr>
          <w:noProof/>
          <w:lang w:val="en-US" w:bidi="ar-SA"/>
        </w:rPr>
        <mc:AlternateContent>
          <mc:Choice Requires="wps">
            <w:drawing>
              <wp:anchor distT="0" distB="0" distL="114300" distR="114300" simplePos="0" relativeHeight="251678720" behindDoc="0" locked="0" layoutInCell="1" allowOverlap="1" wp14:anchorId="2588BCE9" wp14:editId="09C40F23">
                <wp:simplePos x="0" y="0"/>
                <wp:positionH relativeFrom="column">
                  <wp:posOffset>2085830</wp:posOffset>
                </wp:positionH>
                <wp:positionV relativeFrom="paragraph">
                  <wp:posOffset>170180</wp:posOffset>
                </wp:positionV>
                <wp:extent cx="170180" cy="176530"/>
                <wp:effectExtent l="19050" t="19050" r="20320" b="13970"/>
                <wp:wrapNone/>
                <wp:docPr id="74" name="Abgerundetes Rechteck 74"/>
                <wp:cNvGraphicFramePr/>
                <a:graphic xmlns:a="http://schemas.openxmlformats.org/drawingml/2006/main">
                  <a:graphicData uri="http://schemas.microsoft.com/office/word/2010/wordprocessingShape">
                    <wps:wsp>
                      <wps:cNvSpPr/>
                      <wps:spPr>
                        <a:xfrm>
                          <a:off x="0" y="0"/>
                          <a:ext cx="170180"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4AFCF" id="Abgerundetes Rechteck 74" o:spid="_x0000_s1026" style="position:absolute;margin-left:164.25pt;margin-top:13.4pt;width:13.4pt;height:1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" filled="f" strokecolor="#c0504d [3205]" strokeweight="3pt"/>
            </w:pict>
          </mc:Fallback>
        </mc:AlternateContent>
      </w:r>
      <w:r>
        <w:rPr>
          <w:noProof/>
          <w:lang w:val="en-US" w:bidi="ar-SA"/>
        </w:rPr>
        <mc:AlternateContent>
          <mc:Choice Requires="wps">
            <w:drawing>
              <wp:anchor distT="0" distB="0" distL="114300" distR="114300" simplePos="0" relativeHeight="251680768" behindDoc="0" locked="0" layoutInCell="1" allowOverlap="1" wp14:anchorId="4185790C" wp14:editId="38819834">
                <wp:simplePos x="0" y="0"/>
                <wp:positionH relativeFrom="column">
                  <wp:posOffset>554846</wp:posOffset>
                </wp:positionH>
                <wp:positionV relativeFrom="paragraph">
                  <wp:posOffset>960755</wp:posOffset>
                </wp:positionV>
                <wp:extent cx="1196558" cy="176463"/>
                <wp:effectExtent l="19050" t="19050" r="22860" b="14605"/>
                <wp:wrapNone/>
                <wp:docPr id="16" name="Abgerundetes Rechteck 16"/>
                <wp:cNvGraphicFramePr/>
                <a:graphic xmlns:a="http://schemas.openxmlformats.org/drawingml/2006/main">
                  <a:graphicData uri="http://schemas.microsoft.com/office/word/2010/wordprocessingShape">
                    <wps:wsp>
                      <wps:cNvSpPr/>
                      <wps:spPr>
                        <a:xfrm>
                          <a:off x="0" y="0"/>
                          <a:ext cx="1196558" cy="176463"/>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4D649" id="Abgerundetes Rechteck 16" o:spid="_x0000_s1026" style="position:absolute;margin-left:43.7pt;margin-top:75.65pt;width:94.2pt;height:1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" filled="f" strokecolor="#c0504d [3205]" strokeweight="3pt"/>
            </w:pict>
          </mc:Fallback>
        </mc:AlternateContent>
      </w:r>
      <w:r>
        <w:rPr>
          <w:noProof/>
          <w:lang w:val="en-US" w:bidi="ar-SA"/>
        </w:rPr>
        <w:drawing>
          <wp:inline distT="0" distB="0" distL="0" distR="0" wp14:anchorId="5EB8CA5F" wp14:editId="7238834A">
            <wp:extent cx="5472000" cy="36792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72000" cy="3679200"/>
                    </a:xfrm>
                    <a:prstGeom prst="rect">
                      <a:avLst/>
                    </a:prstGeom>
                  </pic:spPr>
                </pic:pic>
              </a:graphicData>
            </a:graphic>
          </wp:inline>
        </w:drawing>
      </w:r>
    </w:p>
    <w:p w14:paraId="064CE0BA" w14:textId="77777777" w:rsidR="00CD2CAF" w:rsidRDefault="006236DE">
      <w:pPr>
        <w:pStyle w:val="SiemensNummerierung2"/>
        <w:tabs>
          <w:tab w:val="left" w:pos="4962"/>
        </w:tabs>
        <w:ind w:left="1134" w:hanging="425"/>
        <w:rPr>
          <w:lang w:val="pt-BR"/>
        </w:rPr>
      </w:pPr>
      <w:r>
        <w:rPr>
          <w:lang w:val="pt-BR"/>
        </w:rPr>
        <w:t>O gerente para configuração de propriedades de conexão (carregamento avançado) se abre.</w:t>
      </w:r>
    </w:p>
    <w:p w14:paraId="4E55E782" w14:textId="77777777" w:rsidR="00CD2CAF" w:rsidRDefault="006236DE">
      <w:r>
        <w:rPr>
          <w:noProof/>
          <w:lang w:val="en-US" w:bidi="ar-SA"/>
        </w:rPr>
        <w:drawing>
          <wp:inline distT="0" distB="0" distL="0" distR="0" wp14:anchorId="7D11937B" wp14:editId="2653E194">
            <wp:extent cx="4176000" cy="3575537"/>
            <wp:effectExtent l="0" t="0" r="0"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76000" cy="3575537"/>
                    </a:xfrm>
                    <a:prstGeom prst="rect">
                      <a:avLst/>
                    </a:prstGeom>
                  </pic:spPr>
                </pic:pic>
              </a:graphicData>
            </a:graphic>
          </wp:inline>
        </w:drawing>
      </w:r>
    </w:p>
    <w:p w14:paraId="509F38F2" w14:textId="77777777" w:rsidR="00CD2CAF" w:rsidRDefault="006236DE">
      <w:pPr>
        <w:pStyle w:val="SiemensNummerierung2"/>
        <w:tabs>
          <w:tab w:val="left" w:pos="4962"/>
        </w:tabs>
        <w:ind w:left="1134" w:hanging="425"/>
        <w:rPr>
          <w:lang w:val="pt-BR"/>
        </w:rPr>
      </w:pPr>
      <w:r>
        <w:rPr>
          <w:lang w:val="pt-BR"/>
        </w:rPr>
        <w:br w:type="page"/>
      </w:r>
      <w:r>
        <w:rPr>
          <w:lang w:val="pt-BR"/>
        </w:rPr>
        <w:lastRenderedPageBreak/>
        <w:t>Primeiramente, deve ser selecionada a interface correta. Isso ocorre em três etapas.</w:t>
      </w:r>
    </w:p>
    <w:p w14:paraId="07588A23" w14:textId="77777777" w:rsidR="00CD2CAF" w:rsidRDefault="006236DE">
      <w:pPr>
        <w:pStyle w:val="SiemensNummerierung2"/>
        <w:tabs>
          <w:tab w:val="left" w:pos="4962"/>
        </w:tabs>
        <w:ind w:left="1134" w:hanging="425"/>
        <w:rPr>
          <w:lang w:val="pt-BR"/>
        </w:rPr>
      </w:pPr>
      <w:r>
        <w:rPr>
          <w:lang w:val="pt-BR"/>
        </w:rPr>
        <w:t xml:space="preserve">Etapa 1: Tipo da interface PG/PC </w:t>
      </w:r>
      <w:r>
        <w:rPr>
          <w:lang w:val="pt-BR"/>
        </w:rPr>
        <w:sym w:font="Symbol" w:char="F0AE"/>
      </w:r>
      <w:r>
        <w:rPr>
          <w:lang w:val="pt-BR"/>
        </w:rPr>
        <w:t xml:space="preserve"> PN/IE</w:t>
      </w:r>
    </w:p>
    <w:p w14:paraId="6AB81B9B" w14:textId="77777777" w:rsidR="00CD2CAF" w:rsidRDefault="006236DE">
      <w:r>
        <w:rPr>
          <w:noProof/>
          <w:lang w:val="en-US" w:bidi="ar-SA"/>
        </w:rPr>
        <w:drawing>
          <wp:inline distT="0" distB="0" distL="0" distR="0" wp14:anchorId="7B01A309" wp14:editId="08D879EC">
            <wp:extent cx="5472000" cy="1997336"/>
            <wp:effectExtent l="0" t="0" r="0" b="317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8" b="57349"/>
                    <a:stretch/>
                  </pic:blipFill>
                  <pic:spPr bwMode="auto">
                    <a:xfrm>
                      <a:off x="0" y="0"/>
                      <a:ext cx="5472000" cy="1997336"/>
                    </a:xfrm>
                    <a:prstGeom prst="rect">
                      <a:avLst/>
                    </a:prstGeom>
                    <a:ln>
                      <a:noFill/>
                    </a:ln>
                    <a:extLst>
                      <a:ext uri="{53640926-AAD7-44D8-BBD7-CCE9431645EC}">
                        <a14:shadowObscured xmlns:a14="http://schemas.microsoft.com/office/drawing/2010/main"/>
                      </a:ext>
                    </a:extLst>
                  </pic:spPr>
                </pic:pic>
              </a:graphicData>
            </a:graphic>
          </wp:inline>
        </w:drawing>
      </w:r>
    </w:p>
    <w:p w14:paraId="340800AC" w14:textId="77777777" w:rsidR="00CD2CAF" w:rsidRDefault="006236DE">
      <w:pPr>
        <w:pStyle w:val="SiemensNummerierung2"/>
        <w:tabs>
          <w:tab w:val="left" w:pos="4962"/>
        </w:tabs>
        <w:ind w:left="1134" w:hanging="425"/>
        <w:rPr>
          <w:lang w:val="pt-BR"/>
        </w:rPr>
      </w:pPr>
      <w:r>
        <w:rPr>
          <w:lang w:val="pt-BR"/>
        </w:rPr>
        <w:t xml:space="preserve">Etapa 2: Interface PG/PC </w:t>
      </w:r>
      <w:r>
        <w:rPr>
          <w:lang w:val="pt-BR"/>
        </w:rPr>
        <w:sym w:font="Symbol" w:char="F0AE"/>
      </w:r>
      <w:r>
        <w:rPr>
          <w:lang w:val="pt-BR"/>
        </w:rPr>
        <w:t xml:space="preserve"> aqui: &lt;Nome_da_placa_de_rede_conectada_ao_PLC&gt;</w:t>
      </w:r>
    </w:p>
    <w:p w14:paraId="320E8786" w14:textId="77777777" w:rsidR="00CD2CAF" w:rsidRDefault="006236DE">
      <w:r>
        <w:rPr>
          <w:noProof/>
          <w:lang w:val="en-US" w:bidi="ar-SA"/>
        </w:rPr>
        <w:drawing>
          <wp:inline distT="0" distB="0" distL="0" distR="0" wp14:anchorId="73CA0AB4" wp14:editId="29098F88">
            <wp:extent cx="5472000" cy="1985718"/>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1" b="57604"/>
                    <a:stretch/>
                  </pic:blipFill>
                  <pic:spPr bwMode="auto">
                    <a:xfrm>
                      <a:off x="0" y="0"/>
                      <a:ext cx="5472000" cy="1985718"/>
                    </a:xfrm>
                    <a:prstGeom prst="rect">
                      <a:avLst/>
                    </a:prstGeom>
                    <a:ln>
                      <a:noFill/>
                    </a:ln>
                    <a:extLst>
                      <a:ext uri="{53640926-AAD7-44D8-BBD7-CCE9431645EC}">
                        <a14:shadowObscured xmlns:a14="http://schemas.microsoft.com/office/drawing/2010/main"/>
                      </a:ext>
                    </a:extLst>
                  </pic:spPr>
                </pic:pic>
              </a:graphicData>
            </a:graphic>
          </wp:inline>
        </w:drawing>
      </w:r>
    </w:p>
    <w:p w14:paraId="7271ECA1" w14:textId="77777777" w:rsidR="00CD2CAF" w:rsidRDefault="006236DE">
      <w:pPr>
        <w:pStyle w:val="SiemensNummerierung2"/>
        <w:tabs>
          <w:tab w:val="left" w:pos="4962"/>
        </w:tabs>
        <w:ind w:left="1134" w:hanging="425"/>
        <w:rPr>
          <w:lang w:val="pt-BR"/>
        </w:rPr>
      </w:pPr>
      <w:r>
        <w:rPr>
          <w:lang w:val="pt-BR"/>
        </w:rPr>
        <w:t xml:space="preserve">Etapa 3: Conexão com interface/sub-rede </w:t>
      </w:r>
      <w:r>
        <w:rPr>
          <w:lang w:val="pt-BR"/>
        </w:rPr>
        <w:sym w:font="Symbol" w:char="F0AE"/>
      </w:r>
      <w:r>
        <w:rPr>
          <w:lang w:val="pt-BR"/>
        </w:rPr>
        <w:t xml:space="preserve"> "PN/IE_1"</w:t>
      </w:r>
    </w:p>
    <w:p w14:paraId="178FCB3C" w14:textId="77777777" w:rsidR="00CD2CAF" w:rsidRDefault="006236DE">
      <w:r>
        <w:rPr>
          <w:noProof/>
          <w:lang w:val="en-US" w:bidi="ar-SA"/>
        </w:rPr>
        <w:drawing>
          <wp:inline distT="0" distB="0" distL="0" distR="0" wp14:anchorId="6ED41CDC" wp14:editId="5A641690">
            <wp:extent cx="5472000" cy="2161654"/>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 t="-3" r="-59" b="53821"/>
                    <a:stretch/>
                  </pic:blipFill>
                  <pic:spPr bwMode="auto">
                    <a:xfrm>
                      <a:off x="0" y="0"/>
                      <a:ext cx="5472000" cy="2161654"/>
                    </a:xfrm>
                    <a:prstGeom prst="rect">
                      <a:avLst/>
                    </a:prstGeom>
                    <a:ln>
                      <a:noFill/>
                    </a:ln>
                    <a:extLst>
                      <a:ext uri="{53640926-AAD7-44D8-BBD7-CCE9431645EC}">
                        <a14:shadowObscured xmlns:a14="http://schemas.microsoft.com/office/drawing/2010/main"/>
                      </a:ext>
                    </a:extLst>
                  </pic:spPr>
                </pic:pic>
              </a:graphicData>
            </a:graphic>
          </wp:inline>
        </w:drawing>
      </w:r>
    </w:p>
    <w:p w14:paraId="02748242" w14:textId="77777777" w:rsidR="00CD2CAF" w:rsidRDefault="006236DE">
      <w:pPr>
        <w:pStyle w:val="SiemensNummerierung2"/>
        <w:tabs>
          <w:tab w:val="left" w:pos="4962"/>
        </w:tabs>
        <w:ind w:left="1134" w:hanging="425"/>
        <w:rPr>
          <w:lang w:val="pt-BR"/>
        </w:rPr>
      </w:pPr>
      <w:r>
        <w:rPr>
          <w:lang w:val="pt-BR"/>
        </w:rPr>
        <w:br w:type="page"/>
      </w:r>
      <w:r>
        <w:rPr>
          <w:lang w:val="pt-BR"/>
        </w:rPr>
        <w:lastRenderedPageBreak/>
        <w:t xml:space="preserve">Posteriormente, o campo </w:t>
      </w:r>
      <w:r>
        <w:rPr>
          <w:lang w:val="pt-BR"/>
        </w:rPr>
        <w:sym w:font="Symbol" w:char="F0AE"/>
      </w:r>
      <w:r>
        <w:rPr>
          <w:lang w:val="pt-BR"/>
        </w:rPr>
        <w:t xml:space="preserve"> "Exibir todos os dispositivos compatíveis" deve ser ativado e é iniciada a busca pelos participante</w:t>
      </w:r>
      <w:r>
        <w:rPr>
          <w:lang w:val="pt-BR"/>
        </w:rPr>
        <w:t xml:space="preserve">s na rede com um clique no botão </w:t>
      </w:r>
      <w:r>
        <w:rPr>
          <w:lang w:val="pt-BR"/>
        </w:rPr>
        <w:sym w:font="Symbol" w:char="F0AE"/>
      </w:r>
      <w:r>
        <w:rPr>
          <w:lang w:val="pt-BR"/>
        </w:rPr>
        <w:t xml:space="preserve"> </w:t>
      </w:r>
      <w:r>
        <w:rPr>
          <w:noProof/>
          <w:lang w:val="en-US" w:bidi="ar-SA"/>
        </w:rPr>
        <w:drawing>
          <wp:inline distT="0" distB="0" distL="0" distR="0" wp14:anchorId="4CC268DB" wp14:editId="593D6B87">
            <wp:extent cx="781200" cy="172800"/>
            <wp:effectExtent l="0" t="0" r="0" b="0"/>
            <wp:docPr id="244"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archButton_erreichbareTeilnehmer"/>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781200" cy="172800"/>
                    </a:xfrm>
                    <a:prstGeom prst="rect">
                      <a:avLst/>
                    </a:prstGeom>
                    <a:noFill/>
                    <a:ln>
                      <a:noFill/>
                    </a:ln>
                  </pic:spPr>
                </pic:pic>
              </a:graphicData>
            </a:graphic>
          </wp:inline>
        </w:drawing>
      </w:r>
      <w:r>
        <w:rPr>
          <w:lang w:val="pt-BR"/>
        </w:rPr>
        <w:t>.</w:t>
      </w:r>
    </w:p>
    <w:p w14:paraId="4AB5E010" w14:textId="77777777" w:rsidR="00CD2CAF" w:rsidRDefault="006236DE">
      <w:r>
        <w:rPr>
          <w:noProof/>
          <w:lang w:val="en-US" w:bidi="ar-SA"/>
        </w:rPr>
        <w:drawing>
          <wp:inline distT="0" distB="0" distL="0" distR="0" wp14:anchorId="24530F4F" wp14:editId="217F0771">
            <wp:extent cx="5472000" cy="4683600"/>
            <wp:effectExtent l="0" t="0" r="0" b="317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72000" cy="4683600"/>
                    </a:xfrm>
                    <a:prstGeom prst="rect">
                      <a:avLst/>
                    </a:prstGeom>
                  </pic:spPr>
                </pic:pic>
              </a:graphicData>
            </a:graphic>
          </wp:inline>
        </w:drawing>
      </w:r>
    </w:p>
    <w:p w14:paraId="3E61A799" w14:textId="77777777" w:rsidR="00CD2CAF" w:rsidRDefault="00CD2CAF">
      <w:pPr>
        <w:spacing w:before="0" w:after="0" w:line="240" w:lineRule="auto"/>
        <w:ind w:left="0"/>
      </w:pPr>
    </w:p>
    <w:p w14:paraId="436764A2" w14:textId="77777777" w:rsidR="00CD2CAF" w:rsidRDefault="006236DE">
      <w:pPr>
        <w:pStyle w:val="SiemensNummerierung2"/>
        <w:tabs>
          <w:tab w:val="left" w:pos="4962"/>
        </w:tabs>
        <w:spacing w:before="0" w:after="0"/>
        <w:ind w:left="1134" w:hanging="425"/>
        <w:rPr>
          <w:sz w:val="16"/>
          <w:szCs w:val="16"/>
          <w:lang w:val="pt-BR"/>
        </w:rPr>
      </w:pPr>
      <w:r>
        <w:rPr>
          <w:lang w:val="pt-BR"/>
        </w:rPr>
        <w:br w:type="page"/>
      </w:r>
      <w:r>
        <w:rPr>
          <w:lang w:val="pt-BR"/>
        </w:rPr>
        <w:lastRenderedPageBreak/>
        <w:t xml:space="preserve">Caso a CPU for exibida na lista "Select target device", então </w:t>
      </w:r>
      <w:r>
        <w:rPr>
          <w:lang w:val="pt-BR"/>
        </w:rPr>
        <w:br/>
        <w:t xml:space="preserve">é necessário selecionar a mesma e o carregamento pode ser iniciado. </w:t>
      </w:r>
      <w:r>
        <w:rPr>
          <w:lang w:val="pt-BR"/>
        </w:rPr>
        <w:br/>
        <w:t>(</w:t>
      </w:r>
      <w:r>
        <w:rPr>
          <w:lang w:val="pt-BR"/>
        </w:rPr>
        <w:sym w:font="Symbol" w:char="F0AE"/>
      </w:r>
      <w:r>
        <w:rPr>
          <w:lang w:val="pt-BR"/>
        </w:rPr>
        <w:t xml:space="preserve"> CPU 1215C DC/DC/DC </w:t>
      </w:r>
      <w:r>
        <w:rPr>
          <w:lang w:val="pt-BR"/>
        </w:rPr>
        <w:sym w:font="Symbol" w:char="F0AE"/>
      </w:r>
      <w:r>
        <w:rPr>
          <w:lang w:val="pt-BR"/>
        </w:rPr>
        <w:t xml:space="preserve"> </w:t>
      </w:r>
      <w:r>
        <w:rPr>
          <w:noProof/>
          <w:lang w:val="en-US" w:bidi="ar-SA"/>
        </w:rPr>
        <w:drawing>
          <wp:inline distT="0" distB="0" distL="0" distR="0" wp14:anchorId="214D474E" wp14:editId="2CB5393A">
            <wp:extent cx="777600" cy="172800"/>
            <wp:effectExtent l="0" t="0" r="381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ad.png"/>
                    <pic:cNvPicPr/>
                  </pic:nvPicPr>
                  <pic:blipFill>
                    <a:blip r:embed="rId79">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pt-BR"/>
        </w:rPr>
        <w:t>)</w:t>
      </w:r>
    </w:p>
    <w:p w14:paraId="708C82B3" w14:textId="77777777" w:rsidR="00CD2CAF" w:rsidRDefault="006236DE">
      <w:pPr>
        <w:spacing w:before="0" w:after="0"/>
        <w:rPr>
          <w:sz w:val="16"/>
          <w:szCs w:val="16"/>
        </w:rPr>
      </w:pPr>
      <w:r>
        <w:rPr>
          <w:noProof/>
          <w:sz w:val="16"/>
          <w:szCs w:val="16"/>
          <w:lang w:val="en-US" w:bidi="ar-SA"/>
        </w:rPr>
        <w:drawing>
          <wp:inline distT="0" distB="0" distL="0" distR="0" wp14:anchorId="3F614142" wp14:editId="11115CFE">
            <wp:extent cx="5472000" cy="4683600"/>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72000" cy="4683600"/>
                    </a:xfrm>
                    <a:prstGeom prst="rect">
                      <a:avLst/>
                    </a:prstGeom>
                  </pic:spPr>
                </pic:pic>
              </a:graphicData>
            </a:graphic>
          </wp:inline>
        </w:drawing>
      </w:r>
    </w:p>
    <w:p w14:paraId="597F03CA" w14:textId="77777777" w:rsidR="00CD2CAF" w:rsidRDefault="006236DE">
      <w:pPr>
        <w:pStyle w:val="SiemensNummerierung2"/>
        <w:tabs>
          <w:tab w:val="left" w:pos="4962"/>
        </w:tabs>
        <w:spacing w:before="0" w:after="0"/>
        <w:ind w:left="1134" w:hanging="425"/>
        <w:rPr>
          <w:sz w:val="16"/>
          <w:szCs w:val="16"/>
        </w:rPr>
      </w:pPr>
      <w:r>
        <w:rPr>
          <w:lang w:val="pt-BR"/>
        </w:rPr>
        <w:t>Inicialmente, obtém-se uma visualização prévia. Campo</w:t>
      </w:r>
      <w:r>
        <w:rPr>
          <w:lang w:val="pt-BR"/>
        </w:rPr>
        <w:t xml:space="preserve">s eventualmente marcados em vermelho no espaço "Ação" precisam ser confirmados manualmente. Avance com </w:t>
      </w:r>
      <w:r>
        <w:rPr>
          <w:lang w:val="pt-BR"/>
        </w:rPr>
        <w:sym w:font="Symbol" w:char="F0AE"/>
      </w:r>
      <w:r>
        <w:rPr>
          <w:lang w:val="pt-BR"/>
        </w:rPr>
        <w:t xml:space="preserve"> </w:t>
      </w:r>
      <w:r>
        <w:rPr>
          <w:noProof/>
          <w:lang w:val="en-US" w:bidi="ar-SA"/>
        </w:rPr>
        <w:drawing>
          <wp:inline distT="0" distB="0" distL="0" distR="0" wp14:anchorId="622931D8" wp14:editId="616A26CD">
            <wp:extent cx="777600" cy="172800"/>
            <wp:effectExtent l="0" t="0" r="381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ad.png"/>
                    <pic:cNvPicPr/>
                  </pic:nvPicPr>
                  <pic:blipFill>
                    <a:blip r:embed="rId79">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pt-BR"/>
        </w:rPr>
        <w:t>.</w:t>
      </w:r>
    </w:p>
    <w:p w14:paraId="78C13279" w14:textId="77777777" w:rsidR="00CD2CAF" w:rsidRDefault="006236DE">
      <w:pPr>
        <w:spacing w:before="0" w:after="0"/>
        <w:rPr>
          <w:sz w:val="16"/>
          <w:szCs w:val="16"/>
        </w:rPr>
      </w:pPr>
      <w:r>
        <w:rPr>
          <w:noProof/>
          <w:sz w:val="16"/>
          <w:szCs w:val="16"/>
          <w:lang w:val="en-US" w:bidi="ar-SA"/>
        </w:rPr>
        <w:drawing>
          <wp:inline distT="0" distB="0" distL="0" distR="0" wp14:anchorId="405F5F90" wp14:editId="25E1F008">
            <wp:extent cx="3384000" cy="2008943"/>
            <wp:effectExtent l="0" t="0" r="698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84000" cy="2008943"/>
                    </a:xfrm>
                    <a:prstGeom prst="rect">
                      <a:avLst/>
                    </a:prstGeom>
                  </pic:spPr>
                </pic:pic>
              </a:graphicData>
            </a:graphic>
          </wp:inline>
        </w:drawing>
      </w:r>
    </w:p>
    <w:p w14:paraId="26BA40D9" w14:textId="77777777" w:rsidR="00CD2CAF" w:rsidRDefault="006236DE">
      <w:pPr>
        <w:pStyle w:val="Hinweise"/>
        <w:rPr>
          <w:lang w:val="pt-BR"/>
        </w:rPr>
      </w:pPr>
      <w:r>
        <w:rPr>
          <w:b/>
          <w:bCs/>
          <w:iCs/>
          <w:lang w:val="pt-BR"/>
        </w:rPr>
        <w:t>Nota:</w:t>
      </w:r>
      <w:r>
        <w:rPr>
          <w:iCs/>
          <w:lang w:val="pt-BR"/>
        </w:rPr>
        <w:t xml:space="preserve"> </w:t>
      </w:r>
      <w:r>
        <w:rPr>
          <w:i w:val="0"/>
          <w:lang w:val="pt-BR"/>
        </w:rPr>
        <w:br/>
      </w:r>
      <w:r>
        <w:rPr>
          <w:iCs/>
          <w:lang w:val="pt-BR"/>
        </w:rPr>
        <w:t xml:space="preserve">Em "Load preview" em cada linha deve ser visto o símbolo </w:t>
      </w:r>
      <w:r>
        <w:rPr>
          <w:iCs/>
          <w:noProof/>
          <w:lang w:val="en-US" w:bidi="ar-SA"/>
        </w:rPr>
        <w:drawing>
          <wp:inline distT="0" distB="0" distL="0" distR="0" wp14:anchorId="67C218C7" wp14:editId="1C3D7B23">
            <wp:extent cx="128270" cy="128270"/>
            <wp:effectExtent l="0" t="0" r="5080" b="508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iCs/>
          <w:lang w:val="pt-BR"/>
        </w:rPr>
        <w:t>. Outras orientações são obtidas no espaço "Message".</w:t>
      </w:r>
    </w:p>
    <w:p w14:paraId="52568618" w14:textId="77777777" w:rsidR="00CD2CAF" w:rsidRDefault="006236DE">
      <w:pPr>
        <w:pStyle w:val="SiemensNummerierung2"/>
        <w:tabs>
          <w:tab w:val="left" w:pos="4962"/>
        </w:tabs>
        <w:ind w:left="1134" w:hanging="425"/>
        <w:rPr>
          <w:lang w:val="pt-BR"/>
        </w:rPr>
      </w:pPr>
      <w:r>
        <w:rPr>
          <w:lang w:val="pt-BR"/>
        </w:rPr>
        <w:lastRenderedPageBreak/>
        <w:t xml:space="preserve">Agora, é selecionada a opção </w:t>
      </w:r>
      <w:r>
        <w:rPr>
          <w:lang w:val="pt-BR"/>
        </w:rPr>
        <w:sym w:font="Symbol" w:char="F0AE"/>
      </w:r>
      <w:r>
        <w:rPr>
          <w:lang w:val="pt-BR"/>
        </w:rPr>
        <w:t xml:space="preserve"> "Start all" antes que o processo de carregamento possa ser concluído com </w:t>
      </w:r>
      <w:r>
        <w:rPr>
          <w:lang w:val="pt-BR"/>
        </w:rPr>
        <w:sym w:font="Symbol" w:char="F0AE"/>
      </w:r>
      <w:r>
        <w:rPr>
          <w:lang w:val="pt-BR"/>
        </w:rPr>
        <w:t xml:space="preserve"> </w:t>
      </w:r>
      <w:r>
        <w:rPr>
          <w:noProof/>
          <w:lang w:val="en-US" w:bidi="ar-SA"/>
        </w:rPr>
        <w:drawing>
          <wp:inline distT="0" distB="0" distL="0" distR="0" wp14:anchorId="7DA9B651" wp14:editId="72C44200">
            <wp:extent cx="777600" cy="172800"/>
            <wp:effectExtent l="0" t="0" r="381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nish.png"/>
                    <pic:cNvPicPr/>
                  </pic:nvPicPr>
                  <pic:blipFill>
                    <a:blip r:embed="rId83">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pt-BR"/>
        </w:rPr>
        <w:t>.</w:t>
      </w:r>
    </w:p>
    <w:p w14:paraId="5C632893" w14:textId="77777777" w:rsidR="00CD2CAF" w:rsidRDefault="006236DE">
      <w:r>
        <w:rPr>
          <w:noProof/>
          <w:lang w:val="en-US" w:bidi="ar-SA"/>
        </w:rPr>
        <w:drawing>
          <wp:inline distT="0" distB="0" distL="0" distR="0" wp14:anchorId="6E24EE83" wp14:editId="19DF02D1">
            <wp:extent cx="5472000" cy="32472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72000" cy="3247200"/>
                    </a:xfrm>
                    <a:prstGeom prst="rect">
                      <a:avLst/>
                    </a:prstGeom>
                  </pic:spPr>
                </pic:pic>
              </a:graphicData>
            </a:graphic>
          </wp:inline>
        </w:drawing>
      </w:r>
    </w:p>
    <w:p w14:paraId="631871C8" w14:textId="77777777" w:rsidR="00CD2CAF" w:rsidRDefault="006236DE">
      <w:pPr>
        <w:pStyle w:val="SiemensNummerierung2"/>
        <w:tabs>
          <w:tab w:val="left" w:pos="4962"/>
        </w:tabs>
        <w:ind w:left="1134" w:hanging="425"/>
        <w:rPr>
          <w:lang w:val="pt-BR"/>
        </w:rPr>
      </w:pPr>
      <w:r>
        <w:rPr>
          <w:lang w:val="pt-BR"/>
        </w:rPr>
        <w:t xml:space="preserve">Após um processo de carregamento bem sucedido, a visualização do projeto é aberta automaticamente. No campo de informações, sob "Geral", aparece </w:t>
      </w:r>
      <w:r>
        <w:rPr>
          <w:lang w:val="pt-BR"/>
        </w:rPr>
        <w:t>um relatório do carregamento. Isso pode ser útil no caso de uma busca por erro, caso um processo de carregamento não tenha sido executado com sucesso.</w:t>
      </w:r>
    </w:p>
    <w:p w14:paraId="3BD1F274" w14:textId="77777777" w:rsidR="00CD2CAF" w:rsidRDefault="006236DE">
      <w:r>
        <w:rPr>
          <w:noProof/>
          <w:lang w:val="en-US" w:bidi="ar-SA"/>
        </w:rPr>
        <w:drawing>
          <wp:inline distT="0" distB="0" distL="0" distR="0" wp14:anchorId="1B7BBCB5" wp14:editId="750328BE">
            <wp:extent cx="5472000" cy="36792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72000" cy="3679200"/>
                    </a:xfrm>
                    <a:prstGeom prst="rect">
                      <a:avLst/>
                    </a:prstGeom>
                  </pic:spPr>
                </pic:pic>
              </a:graphicData>
            </a:graphic>
          </wp:inline>
        </w:drawing>
      </w:r>
    </w:p>
    <w:p w14:paraId="004F1C18" w14:textId="77777777" w:rsidR="00CD2CAF" w:rsidRDefault="006236DE">
      <w:pPr>
        <w:pStyle w:val="berschrift2"/>
        <w:rPr>
          <w:noProof/>
          <w:lang w:val="pt-BR"/>
        </w:rPr>
      </w:pPr>
      <w:r>
        <w:rPr>
          <w:b w:val="0"/>
          <w:noProof/>
          <w:lang w:val="pt-BR"/>
        </w:rPr>
        <w:br w:type="page"/>
      </w:r>
      <w:bookmarkStart w:id="50" w:name="_Toc525809964"/>
      <w:r>
        <w:rPr>
          <w:bCs/>
          <w:noProof/>
          <w:lang w:val="pt-BR"/>
        </w:rPr>
        <w:lastRenderedPageBreak/>
        <w:t>Carregar a configuração de hardware no Simulation PLCSIM (Opcional)</w:t>
      </w:r>
      <w:bookmarkEnd w:id="50"/>
    </w:p>
    <w:p w14:paraId="75F570EC" w14:textId="77777777" w:rsidR="00CD2CAF" w:rsidRDefault="006236DE">
      <w:pPr>
        <w:pStyle w:val="SiemensNummerierung2"/>
        <w:tabs>
          <w:tab w:val="left" w:pos="4962"/>
        </w:tabs>
        <w:ind w:left="1134" w:hanging="425"/>
        <w:rPr>
          <w:lang w:val="pt-BR"/>
        </w:rPr>
      </w:pPr>
      <w:r>
        <w:rPr>
          <w:lang w:val="pt-BR"/>
        </w:rPr>
        <w:t>Caso não haja nenhum hardware, ent</w:t>
      </w:r>
      <w:r>
        <w:rPr>
          <w:lang w:val="pt-BR"/>
        </w:rPr>
        <w:t xml:space="preserve">ão, a configuração de hardware </w:t>
      </w:r>
      <w:r>
        <w:rPr>
          <w:b/>
          <w:bCs/>
          <w:lang w:val="pt-BR"/>
        </w:rPr>
        <w:t>alternativa</w:t>
      </w:r>
      <w:r>
        <w:rPr>
          <w:lang w:val="pt-BR"/>
        </w:rPr>
        <w:t xml:space="preserve"> pode ser carregada em um SPS-Simulation (S7-PLCSIM). </w:t>
      </w:r>
    </w:p>
    <w:p w14:paraId="63FA1461" w14:textId="77777777" w:rsidR="00CD2CAF" w:rsidRDefault="006236DE">
      <w:pPr>
        <w:pStyle w:val="SiemensNummerierung2"/>
        <w:tabs>
          <w:tab w:val="left" w:pos="4962"/>
        </w:tabs>
        <w:ind w:left="1134" w:hanging="425"/>
        <w:rPr>
          <w:lang w:val="pt-BR"/>
        </w:rPr>
      </w:pPr>
      <w:r>
        <w:rPr>
          <w:lang w:val="pt-BR"/>
        </w:rPr>
        <w:t xml:space="preserve">Para isso, é necessário primeiramente iniciar a simulação na qual se seleciona a pasta </w:t>
      </w:r>
      <w:r>
        <w:rPr>
          <w:lang w:val="pt-BR"/>
        </w:rPr>
        <w:sym w:font="Symbol" w:char="F0AE"/>
      </w:r>
      <w:r>
        <w:rPr>
          <w:lang w:val="pt-BR"/>
        </w:rPr>
        <w:t xml:space="preserve"> "CPU_1215C [CPU1215C DC/DC/DC]" e posteriormente, é necessário clicar </w:t>
      </w:r>
      <w:r>
        <w:rPr>
          <w:lang w:val="pt-BR"/>
        </w:rPr>
        <w:t xml:space="preserve">no símbolo </w:t>
      </w:r>
      <w:r>
        <w:rPr>
          <w:noProof/>
          <w:lang w:val="en-US" w:bidi="ar-SA"/>
        </w:rPr>
        <w:drawing>
          <wp:inline distT="0" distB="0" distL="0" distR="0" wp14:anchorId="153EFBAF" wp14:editId="2C4A2964">
            <wp:extent cx="190800" cy="190800"/>
            <wp:effectExtent l="0" t="0" r="0" b="0"/>
            <wp:docPr id="6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"Iniciar simulação".</w:t>
      </w:r>
    </w:p>
    <w:p w14:paraId="0BECC534" w14:textId="77777777" w:rsidR="00CD2CAF" w:rsidRDefault="006236DE">
      <w:r>
        <w:rPr>
          <w:noProof/>
          <w:lang w:val="en-US" w:bidi="ar-SA"/>
        </w:rPr>
        <mc:AlternateContent>
          <mc:Choice Requires="wps">
            <w:drawing>
              <wp:anchor distT="0" distB="0" distL="114300" distR="114300" simplePos="0" relativeHeight="251679744" behindDoc="0" locked="0" layoutInCell="1" allowOverlap="1" wp14:anchorId="34229960" wp14:editId="2E62CC9F">
                <wp:simplePos x="0" y="0"/>
                <wp:positionH relativeFrom="column">
                  <wp:posOffset>2401483</wp:posOffset>
                </wp:positionH>
                <wp:positionV relativeFrom="paragraph">
                  <wp:posOffset>183537</wp:posOffset>
                </wp:positionV>
                <wp:extent cx="182880" cy="163961"/>
                <wp:effectExtent l="19050" t="19050" r="26670" b="26670"/>
                <wp:wrapNone/>
                <wp:docPr id="123" name="Abgerundetes Rechteck 123"/>
                <wp:cNvGraphicFramePr/>
                <a:graphic xmlns:a="http://schemas.openxmlformats.org/drawingml/2006/main">
                  <a:graphicData uri="http://schemas.microsoft.com/office/word/2010/wordprocessingShape">
                    <wps:wsp>
                      <wps:cNvSpPr/>
                      <wps:spPr>
                        <a:xfrm>
                          <a:off x="0" y="0"/>
                          <a:ext cx="182880" cy="163961"/>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9AB6F" id="Abgerundetes Rechteck 123" o:spid="_x0000_s1026" style="position:absolute;margin-left:189.1pt;margin-top:14.45pt;width:14.4pt;height:1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" filled="f" strokecolor="#c0504d [3205]" strokeweight="3pt"/>
            </w:pict>
          </mc:Fallback>
        </mc:AlternateContent>
      </w:r>
      <w:r>
        <w:rPr>
          <w:noProof/>
          <w:lang w:val="en-US" w:bidi="ar-SA"/>
        </w:rPr>
        <w:drawing>
          <wp:inline distT="0" distB="0" distL="0" distR="0" wp14:anchorId="1F50B3F3" wp14:editId="76142FFD">
            <wp:extent cx="5472000" cy="36792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72000" cy="3679200"/>
                    </a:xfrm>
                    <a:prstGeom prst="rect">
                      <a:avLst/>
                    </a:prstGeom>
                  </pic:spPr>
                </pic:pic>
              </a:graphicData>
            </a:graphic>
          </wp:inline>
        </w:drawing>
      </w:r>
    </w:p>
    <w:p w14:paraId="155607F4" w14:textId="77777777" w:rsidR="00CD2CAF" w:rsidRDefault="006236DE">
      <w:pPr>
        <w:pStyle w:val="SiemensNummerierung2"/>
        <w:tabs>
          <w:tab w:val="left" w:pos="4962"/>
        </w:tabs>
        <w:ind w:left="1134" w:hanging="425"/>
        <w:rPr>
          <w:lang w:val="pt-BR"/>
        </w:rPr>
      </w:pPr>
      <w:r>
        <w:rPr>
          <w:lang w:val="pt-BR"/>
        </w:rPr>
        <w:t xml:space="preserve">Confirmar a orientação para a desativação de todas as interfaces on-line com </w:t>
      </w:r>
      <w:r>
        <w:rPr>
          <w:lang w:val="pt-BR"/>
        </w:rPr>
        <w:sym w:font="Symbol" w:char="F0AE"/>
      </w:r>
      <w:r>
        <w:rPr>
          <w:lang w:val="pt-BR"/>
        </w:rPr>
        <w:t xml:space="preserve"> "OK".</w:t>
      </w:r>
    </w:p>
    <w:p w14:paraId="207BC7A0" w14:textId="77777777" w:rsidR="00CD2CAF" w:rsidRDefault="006236DE">
      <w:r>
        <w:rPr>
          <w:noProof/>
          <w:lang w:val="en-US" w:bidi="ar-SA"/>
        </w:rPr>
        <w:drawing>
          <wp:inline distT="0" distB="0" distL="0" distR="0" wp14:anchorId="7F81FE62" wp14:editId="3908F102">
            <wp:extent cx="3132000" cy="1524053"/>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16.JPG"/>
                    <pic:cNvPicPr/>
                  </pic:nvPicPr>
                  <pic:blipFill>
                    <a:blip r:embed="rId88">
                      <a:extLst>
                        <a:ext uri="{28A0092B-C50C-407E-A947-70E740481C1C}">
                          <a14:useLocalDpi xmlns:a14="http://schemas.microsoft.com/office/drawing/2010/main" val="0"/>
                        </a:ext>
                      </a:extLst>
                    </a:blip>
                    <a:stretch>
                      <a:fillRect/>
                    </a:stretch>
                  </pic:blipFill>
                  <pic:spPr>
                    <a:xfrm>
                      <a:off x="0" y="0"/>
                      <a:ext cx="3132000" cy="1524053"/>
                    </a:xfrm>
                    <a:prstGeom prst="rect">
                      <a:avLst/>
                    </a:prstGeom>
                  </pic:spPr>
                </pic:pic>
              </a:graphicData>
            </a:graphic>
          </wp:inline>
        </w:drawing>
      </w:r>
    </w:p>
    <w:p w14:paraId="47A61081" w14:textId="77777777" w:rsidR="00CD2CAF" w:rsidRDefault="006236DE">
      <w:pPr>
        <w:pStyle w:val="SiemensNummerierung2"/>
        <w:tabs>
          <w:tab w:val="left" w:pos="4962"/>
        </w:tabs>
        <w:ind w:left="1134" w:hanging="425"/>
        <w:rPr>
          <w:lang w:val="pt-BR"/>
        </w:rPr>
      </w:pPr>
      <w:r>
        <w:rPr>
          <w:lang w:val="pt-BR"/>
        </w:rPr>
        <w:br w:type="page"/>
      </w:r>
      <w:r>
        <w:rPr>
          <w:lang w:val="pt-BR"/>
        </w:rPr>
        <w:lastRenderedPageBreak/>
        <w:t>O software "S7-PLCSIM" é iniciado em uma janela separada na visualização compacta.</w:t>
      </w:r>
    </w:p>
    <w:p w14:paraId="48D3F45D" w14:textId="77777777" w:rsidR="00CD2CAF" w:rsidRDefault="006236DE">
      <w:r>
        <w:rPr>
          <w:noProof/>
          <w:lang w:val="en-US" w:bidi="ar-SA"/>
        </w:rPr>
        <mc:AlternateContent>
          <mc:Choice Requires="wpg">
            <w:drawing>
              <wp:inline distT="0" distB="0" distL="0" distR="0" wp14:anchorId="2712B9DD" wp14:editId="1471087D">
                <wp:extent cx="1735667" cy="1892300"/>
                <wp:effectExtent l="0" t="0" r="0" b="0"/>
                <wp:docPr id="246" name="Gruppieren 246"/>
                <wp:cNvGraphicFramePr/>
                <a:graphic xmlns:a="http://schemas.openxmlformats.org/drawingml/2006/main">
                  <a:graphicData uri="http://schemas.microsoft.com/office/word/2010/wordprocessingGroup">
                    <wpg:wgp>
                      <wpg:cNvGrpSpPr/>
                      <wpg:grpSpPr>
                        <a:xfrm>
                          <a:off x="0" y="0"/>
                          <a:ext cx="1735667" cy="1892300"/>
                          <a:chOff x="0" y="0"/>
                          <a:chExt cx="1735667" cy="1892300"/>
                        </a:xfrm>
                      </wpg:grpSpPr>
                      <pic:pic xmlns:pic="http://schemas.openxmlformats.org/drawingml/2006/picture">
                        <pic:nvPicPr>
                          <pic:cNvPr id="247" name="Grafik 247"/>
                          <pic:cNvPicPr>
                            <a:picLocks noChangeAspect="1"/>
                          </pic:cNvPicPr>
                        </pic:nvPicPr>
                        <pic:blipFill rotWithShape="1">
                          <a:blip r:embed="rId89">
                            <a:extLst>
                              <a:ext uri="{28A0092B-C50C-407E-A947-70E740481C1C}">
                                <a14:useLocalDpi xmlns:a14="http://schemas.microsoft.com/office/drawing/2010/main" val="0"/>
                              </a:ext>
                            </a:extLst>
                          </a:blip>
                          <a:srcRect t="87347"/>
                          <a:stretch/>
                        </pic:blipFill>
                        <pic:spPr bwMode="auto">
                          <a:xfrm>
                            <a:off x="0" y="1651000"/>
                            <a:ext cx="1735667" cy="241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8" name="Grafik 248"/>
                          <pic:cNvPicPr>
                            <a:picLocks noChangeAspect="1"/>
                          </pic:cNvPicPr>
                        </pic:nvPicPr>
                        <pic:blipFill rotWithShape="1">
                          <a:blip r:embed="rId90">
                            <a:extLst>
                              <a:ext uri="{28A0092B-C50C-407E-A947-70E740481C1C}">
                                <a14:useLocalDpi xmlns:a14="http://schemas.microsoft.com/office/drawing/2010/main" val="0"/>
                              </a:ext>
                            </a:extLst>
                          </a:blip>
                          <a:srcRect b="14286"/>
                          <a:stretch/>
                        </pic:blipFill>
                        <pic:spPr bwMode="auto">
                          <a:xfrm>
                            <a:off x="0" y="0"/>
                            <a:ext cx="1735667" cy="16510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44390DE" id="Gruppieren 246" o:spid="_x0000_s1026" style="width:136.65pt;height:149pt;mso-position-horizontal-relative:char;mso-position-vertical-relative:line" coordsize="17356,1892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kAMA&#10;AgAAABQAABCYkAQAAgAAABQAABCskpEAAgAAAAMwMQAAkpIAAgAAAAMwMQAA6hwABwAACAwAAAiM&#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NzowNzowMyAxNTozODowMgAyMDE3OjA3OjAzIDE1OjM4OjAyAAAAbQBk&#10;AGUAAAD/4QsW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Ny0wNy0wM1QxNTozODow&#10;Mi4wMDc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bWRl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S8B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ADAAIA&#10;AAAUAAAQmJAEAAIAAAAUAAAQrJKRAAIAAAADMzYAAJKSAAIAAAADMzYAAOocAAcAAAgMAAAIj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c6MDc6MDMgMTU6MTg6MDQAMjAxNzowNzowMyAxNToxODowNAAAAG0AZABl&#10;AAAA/+ELFm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TctMDctMDNUMTU6MTg6MDQu&#10;MzU5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m1kZ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EvAR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7" o:spid="_x0000_s1027" type="#_x0000_t75" style="position:absolute;top:16510;width:17356;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">
                  <v:imagedata r:id="rId91" o:title="" croptop="57244f"/>
                </v:shape>
                <v:shape id="Grafik 248" o:spid="_x0000_s1028" type="#_x0000_t75" style="position:absolute;width:17356;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">
                  <v:imagedata r:id="rId92" o:title="" cropbottom="9362f"/>
                </v:shape>
                <w10:anchorlock/>
              </v:group>
            </w:pict>
          </mc:Fallback>
        </mc:AlternateContent>
      </w:r>
    </w:p>
    <w:p w14:paraId="065262EA" w14:textId="77777777" w:rsidR="00CD2CAF" w:rsidRDefault="006236DE">
      <w:pPr>
        <w:pStyle w:val="SiemensNummerierung2"/>
        <w:tabs>
          <w:tab w:val="left" w:pos="4962"/>
        </w:tabs>
        <w:ind w:left="1134" w:hanging="425"/>
        <w:rPr>
          <w:lang w:val="pt-BR"/>
        </w:rPr>
      </w:pPr>
      <w:r>
        <w:rPr>
          <w:lang w:val="pt-BR"/>
        </w:rPr>
        <w:t>A seguir, o gerenciador para configuração de</w:t>
      </w:r>
      <w:r>
        <w:rPr>
          <w:lang w:val="pt-BR"/>
        </w:rPr>
        <w:t xml:space="preserve"> propriedades de conexão (carregamento avançado) se abre.</w:t>
      </w:r>
    </w:p>
    <w:p w14:paraId="21A9574B" w14:textId="77777777" w:rsidR="00CD2CAF" w:rsidRDefault="006236DE">
      <w:r>
        <w:rPr>
          <w:noProof/>
          <w:lang w:val="en-US" w:bidi="ar-SA"/>
        </w:rPr>
        <w:drawing>
          <wp:inline distT="0" distB="0" distL="0" distR="0" wp14:anchorId="4F5F5589" wp14:editId="17615678">
            <wp:extent cx="5472000" cy="4683600"/>
            <wp:effectExtent l="0" t="0" r="0" b="317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72000" cy="4683600"/>
                    </a:xfrm>
                    <a:prstGeom prst="rect">
                      <a:avLst/>
                    </a:prstGeom>
                  </pic:spPr>
                </pic:pic>
              </a:graphicData>
            </a:graphic>
          </wp:inline>
        </w:drawing>
      </w:r>
    </w:p>
    <w:p w14:paraId="78869922" w14:textId="77777777" w:rsidR="00CD2CAF" w:rsidRDefault="00CD2CAF">
      <w:pPr>
        <w:spacing w:before="0" w:after="0" w:line="240" w:lineRule="auto"/>
        <w:ind w:left="0"/>
      </w:pPr>
    </w:p>
    <w:p w14:paraId="5EAD92BA" w14:textId="77777777" w:rsidR="00CD2CAF" w:rsidRDefault="006236DE">
      <w:pPr>
        <w:rPr>
          <w:lang w:val="pt-BR"/>
        </w:rPr>
      </w:pPr>
      <w:r>
        <w:rPr>
          <w:lang w:val="pt-BR"/>
        </w:rPr>
        <w:br w:type="page"/>
      </w:r>
      <w:r>
        <w:rPr>
          <w:lang w:val="pt-BR"/>
        </w:rPr>
        <w:lastRenderedPageBreak/>
        <w:t xml:space="preserve">Agora, a interface correta deve ser selecionada. "Tipo da interface PG/PC" e a correspondente "Interface PG/PC" já devem ter sido previamente selecionadas corretamente. Falta ainda agora apenas </w:t>
      </w:r>
      <w:r>
        <w:rPr>
          <w:lang w:val="pt-BR"/>
        </w:rPr>
        <w:t>o ponto "Conexão com interface/sub-rede":</w:t>
      </w:r>
    </w:p>
    <w:p w14:paraId="43E2E0A2" w14:textId="77777777" w:rsidR="00CD2CAF" w:rsidRDefault="006236DE">
      <w:pPr>
        <w:pStyle w:val="SiemensNummerierung2"/>
        <w:tabs>
          <w:tab w:val="left" w:pos="4962"/>
        </w:tabs>
        <w:ind w:left="1134" w:hanging="425"/>
        <w:rPr>
          <w:lang w:val="pt-BR"/>
        </w:rPr>
      </w:pPr>
      <w:r>
        <w:rPr>
          <w:lang w:val="pt-BR"/>
        </w:rPr>
        <w:t xml:space="preserve">Tipo da interface PG/PC </w:t>
      </w:r>
      <w:r>
        <w:rPr>
          <w:lang w:val="pt-BR"/>
        </w:rPr>
        <w:sym w:font="Symbol" w:char="F0AE"/>
      </w:r>
      <w:r>
        <w:rPr>
          <w:lang w:val="pt-BR"/>
        </w:rPr>
        <w:t xml:space="preserve"> PN/IE</w:t>
      </w:r>
    </w:p>
    <w:p w14:paraId="71D07260" w14:textId="77777777" w:rsidR="00CD2CAF" w:rsidRDefault="006236DE">
      <w:pPr>
        <w:pStyle w:val="SiemensNummerierung2"/>
        <w:tabs>
          <w:tab w:val="left" w:pos="4962"/>
        </w:tabs>
        <w:ind w:left="1134" w:hanging="425"/>
      </w:pPr>
      <w:r>
        <w:rPr>
          <w:lang w:val="pt-BR"/>
        </w:rPr>
        <w:t xml:space="preserve">Interface PG/PC </w:t>
      </w:r>
      <w:r>
        <w:rPr>
          <w:lang w:val="pt-BR"/>
        </w:rPr>
        <w:sym w:font="Symbol" w:char="F0AE"/>
      </w:r>
      <w:r>
        <w:rPr>
          <w:lang w:val="pt-BR"/>
        </w:rPr>
        <w:t xml:space="preserve"> PLCSIM</w:t>
      </w:r>
    </w:p>
    <w:p w14:paraId="64C0D0AC" w14:textId="77777777" w:rsidR="00CD2CAF" w:rsidRDefault="006236DE">
      <w:pPr>
        <w:pStyle w:val="SiemensNummerierung2"/>
        <w:tabs>
          <w:tab w:val="left" w:pos="4962"/>
        </w:tabs>
        <w:ind w:left="1134" w:hanging="425"/>
        <w:rPr>
          <w:lang w:val="pt-BR"/>
        </w:rPr>
      </w:pPr>
      <w:r>
        <w:rPr>
          <w:lang w:val="pt-BR"/>
        </w:rPr>
        <w:t xml:space="preserve">Conexão com interface/sub-rede </w:t>
      </w:r>
      <w:r>
        <w:rPr>
          <w:lang w:val="pt-BR"/>
        </w:rPr>
        <w:sym w:font="Symbol" w:char="F0AE"/>
      </w:r>
      <w:r>
        <w:rPr>
          <w:lang w:val="pt-BR"/>
        </w:rPr>
        <w:t xml:space="preserve"> "PN/IE_1"</w:t>
      </w:r>
    </w:p>
    <w:p w14:paraId="541243CE" w14:textId="77777777" w:rsidR="00CD2CAF" w:rsidRDefault="006236DE">
      <w:r>
        <w:rPr>
          <w:noProof/>
          <w:lang w:val="en-US" w:bidi="ar-SA"/>
        </w:rPr>
        <w:drawing>
          <wp:inline distT="0" distB="0" distL="0" distR="0" wp14:anchorId="0C3EEA13" wp14:editId="64A6A262">
            <wp:extent cx="5184000" cy="2045971"/>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 r="-31" b="53875"/>
                    <a:stretch/>
                  </pic:blipFill>
                  <pic:spPr bwMode="auto">
                    <a:xfrm>
                      <a:off x="0" y="0"/>
                      <a:ext cx="5184000" cy="2045971"/>
                    </a:xfrm>
                    <a:prstGeom prst="rect">
                      <a:avLst/>
                    </a:prstGeom>
                    <a:ln>
                      <a:noFill/>
                    </a:ln>
                    <a:extLst>
                      <a:ext uri="{53640926-AAD7-44D8-BBD7-CCE9431645EC}">
                        <a14:shadowObscured xmlns:a14="http://schemas.microsoft.com/office/drawing/2010/main"/>
                      </a:ext>
                    </a:extLst>
                  </pic:spPr>
                </pic:pic>
              </a:graphicData>
            </a:graphic>
          </wp:inline>
        </w:drawing>
      </w:r>
    </w:p>
    <w:p w14:paraId="5BC01033" w14:textId="77777777" w:rsidR="00CD2CAF" w:rsidRDefault="00CD2CAF"/>
    <w:p w14:paraId="723A509D" w14:textId="77777777" w:rsidR="00CD2CAF" w:rsidRDefault="00CD2CAF"/>
    <w:p w14:paraId="423379F1" w14:textId="77777777" w:rsidR="00CD2CAF" w:rsidRDefault="00CD2CAF"/>
    <w:p w14:paraId="4BD9E366" w14:textId="77777777" w:rsidR="00CD2CAF" w:rsidRDefault="00CD2CAF"/>
    <w:p w14:paraId="00F59986" w14:textId="77777777" w:rsidR="00CD2CAF" w:rsidRDefault="00CD2CAF"/>
    <w:p w14:paraId="690F5882" w14:textId="77777777" w:rsidR="00CD2CAF" w:rsidRDefault="00CD2CAF"/>
    <w:p w14:paraId="0CC3613A" w14:textId="77777777" w:rsidR="00CD2CAF" w:rsidRDefault="00CD2CAF"/>
    <w:p w14:paraId="3E759F86" w14:textId="77777777" w:rsidR="00CD2CAF" w:rsidRDefault="00CD2CAF"/>
    <w:p w14:paraId="4175AD06" w14:textId="77777777" w:rsidR="00CD2CAF" w:rsidRDefault="00CD2CAF"/>
    <w:p w14:paraId="5A7B94BF" w14:textId="77777777" w:rsidR="00CD2CAF" w:rsidRDefault="00CD2CAF"/>
    <w:p w14:paraId="52064DDC" w14:textId="77777777" w:rsidR="00CD2CAF" w:rsidRDefault="00CD2CAF"/>
    <w:p w14:paraId="56E5CF08" w14:textId="77777777" w:rsidR="00CD2CAF" w:rsidRDefault="00CD2CAF"/>
    <w:p w14:paraId="49444524" w14:textId="77777777" w:rsidR="00CD2CAF" w:rsidRDefault="00CD2CAF"/>
    <w:p w14:paraId="5B1D4ABF" w14:textId="77777777" w:rsidR="00CD2CAF" w:rsidRDefault="00CD2CAF"/>
    <w:p w14:paraId="0DC964F8" w14:textId="77777777" w:rsidR="00CD2CAF" w:rsidRDefault="00CD2CAF"/>
    <w:p w14:paraId="023340EF" w14:textId="77777777" w:rsidR="00CD2CAF" w:rsidRDefault="00CD2CAF"/>
    <w:p w14:paraId="034EC534" w14:textId="77777777" w:rsidR="00CD2CAF" w:rsidRDefault="006236DE">
      <w:pPr>
        <w:pStyle w:val="SiemensNummerierung2"/>
        <w:tabs>
          <w:tab w:val="left" w:pos="4962"/>
        </w:tabs>
        <w:ind w:left="1134" w:hanging="425"/>
        <w:rPr>
          <w:lang w:val="pt-BR"/>
        </w:rPr>
      </w:pPr>
      <w:r>
        <w:rPr>
          <w:lang w:val="pt-BR"/>
        </w:rPr>
        <w:lastRenderedPageBreak/>
        <w:t xml:space="preserve">Posteriormente, a busca pelos participantes na rede deve ser iniciada ao clicar no botão </w:t>
      </w:r>
      <w:r>
        <w:rPr>
          <w:lang w:val="pt-BR"/>
        </w:rPr>
        <w:sym w:font="Symbol" w:char="F0AE"/>
      </w:r>
      <w:r>
        <w:rPr>
          <w:lang w:val="pt-BR"/>
        </w:rPr>
        <w:t xml:space="preserve"> </w:t>
      </w:r>
      <w:r>
        <w:rPr>
          <w:noProof/>
          <w:lang w:val="en-US" w:bidi="ar-SA"/>
        </w:rPr>
        <w:drawing>
          <wp:inline distT="0" distB="0" distL="0" distR="0" wp14:anchorId="67B06E61" wp14:editId="768764D7">
            <wp:extent cx="781200" cy="172800"/>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archButton_erreichbareTeilnehmer"/>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781200" cy="172800"/>
                    </a:xfrm>
                    <a:prstGeom prst="rect">
                      <a:avLst/>
                    </a:prstGeom>
                    <a:noFill/>
                    <a:ln>
                      <a:noFill/>
                    </a:ln>
                  </pic:spPr>
                </pic:pic>
              </a:graphicData>
            </a:graphic>
          </wp:inline>
        </w:drawing>
      </w:r>
      <w:r>
        <w:rPr>
          <w:noProof/>
          <w:lang w:val="pt-BR"/>
        </w:rPr>
        <w:t xml:space="preserve"> </w:t>
      </w:r>
      <w:r>
        <w:rPr>
          <w:lang w:val="pt-BR"/>
        </w:rPr>
        <w:t>.</w:t>
      </w:r>
    </w:p>
    <w:p w14:paraId="7FF00E17" w14:textId="77777777" w:rsidR="00CD2CAF" w:rsidRDefault="006236DE">
      <w:r>
        <w:rPr>
          <w:noProof/>
          <w:lang w:val="en-US" w:bidi="ar-SA"/>
        </w:rPr>
        <w:drawing>
          <wp:inline distT="0" distB="0" distL="0" distR="0" wp14:anchorId="433471A2" wp14:editId="4DF8327C">
            <wp:extent cx="5220000" cy="4467909"/>
            <wp:effectExtent l="0" t="0" r="0" b="889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20000" cy="4467909"/>
                    </a:xfrm>
                    <a:prstGeom prst="rect">
                      <a:avLst/>
                    </a:prstGeom>
                  </pic:spPr>
                </pic:pic>
              </a:graphicData>
            </a:graphic>
          </wp:inline>
        </w:drawing>
      </w:r>
    </w:p>
    <w:p w14:paraId="37599405" w14:textId="77777777" w:rsidR="00CD2CAF" w:rsidRDefault="00CD2CAF">
      <w:pPr>
        <w:ind w:left="0"/>
      </w:pPr>
    </w:p>
    <w:p w14:paraId="029045FB" w14:textId="77777777" w:rsidR="00CD2CAF" w:rsidRDefault="00CD2CAF">
      <w:pPr>
        <w:ind w:left="0"/>
      </w:pPr>
    </w:p>
    <w:p w14:paraId="73D97091" w14:textId="77777777" w:rsidR="00CD2CAF" w:rsidRDefault="00CD2CAF">
      <w:pPr>
        <w:ind w:left="0"/>
      </w:pPr>
    </w:p>
    <w:p w14:paraId="77C06854" w14:textId="77777777" w:rsidR="00CD2CAF" w:rsidRDefault="00CD2CAF">
      <w:pPr>
        <w:ind w:left="0"/>
      </w:pPr>
    </w:p>
    <w:p w14:paraId="2B6F66D0" w14:textId="77777777" w:rsidR="00CD2CAF" w:rsidRDefault="00CD2CAF">
      <w:pPr>
        <w:ind w:left="0"/>
      </w:pPr>
    </w:p>
    <w:p w14:paraId="6BC7FC9F" w14:textId="77777777" w:rsidR="00CD2CAF" w:rsidRDefault="00CD2CAF">
      <w:pPr>
        <w:ind w:left="0"/>
      </w:pPr>
    </w:p>
    <w:p w14:paraId="72334F67" w14:textId="77777777" w:rsidR="00CD2CAF" w:rsidRDefault="00CD2CAF">
      <w:pPr>
        <w:ind w:left="0"/>
      </w:pPr>
    </w:p>
    <w:p w14:paraId="357A1522" w14:textId="77777777" w:rsidR="00CD2CAF" w:rsidRDefault="00CD2CAF">
      <w:pPr>
        <w:ind w:left="0"/>
      </w:pPr>
    </w:p>
    <w:p w14:paraId="278996CA" w14:textId="77777777" w:rsidR="00CD2CAF" w:rsidRDefault="00CD2CAF">
      <w:pPr>
        <w:ind w:left="0"/>
      </w:pPr>
    </w:p>
    <w:p w14:paraId="646A8A43" w14:textId="77777777" w:rsidR="00CD2CAF" w:rsidRDefault="00CD2CAF">
      <w:pPr>
        <w:ind w:left="0"/>
      </w:pPr>
    </w:p>
    <w:p w14:paraId="66472619" w14:textId="77777777" w:rsidR="00CD2CAF" w:rsidRDefault="00CD2CAF">
      <w:pPr>
        <w:ind w:left="0"/>
      </w:pPr>
    </w:p>
    <w:p w14:paraId="528D6D4A" w14:textId="77777777" w:rsidR="00CD2CAF" w:rsidRDefault="00CD2CAF">
      <w:pPr>
        <w:ind w:left="0"/>
      </w:pPr>
    </w:p>
    <w:p w14:paraId="16A6926B" w14:textId="77777777" w:rsidR="00CD2CAF" w:rsidRDefault="006236DE">
      <w:pPr>
        <w:pStyle w:val="SiemensNummerierung2"/>
        <w:rPr>
          <w:lang w:val="pt-BR"/>
        </w:rPr>
      </w:pPr>
      <w:r>
        <w:rPr>
          <w:lang w:val="pt-BR"/>
        </w:rPr>
        <w:lastRenderedPageBreak/>
        <w:t xml:space="preserve">Quando a CPU simulada for exibida na lista "Select target device", então, a mesma deve ser </w:t>
      </w:r>
      <w:r>
        <w:rPr>
          <w:lang w:val="pt-BR"/>
        </w:rPr>
        <w:br/>
        <w:t>selecionada antes que o carregamento possa ser iniciado. (</w:t>
      </w:r>
      <w:r>
        <w:rPr>
          <w:lang w:val="pt-BR"/>
        </w:rPr>
        <w:sym w:font="Symbol" w:char="F0AE"/>
      </w:r>
      <w:r>
        <w:rPr>
          <w:lang w:val="pt-BR"/>
        </w:rPr>
        <w:t xml:space="preserve"> "CPU-1200 Simulation" </w:t>
      </w:r>
      <w:r>
        <w:rPr>
          <w:lang w:val="pt-BR"/>
        </w:rPr>
        <w:sym w:font="Symbol" w:char="F0AE"/>
      </w:r>
      <w:r>
        <w:rPr>
          <w:lang w:val="pt-BR"/>
        </w:rPr>
        <w:t xml:space="preserve"> </w:t>
      </w:r>
      <w:r>
        <w:rPr>
          <w:noProof/>
          <w:lang w:val="en-US" w:bidi="ar-SA"/>
        </w:rPr>
        <w:drawing>
          <wp:inline distT="0" distB="0" distL="0" distR="0" wp14:anchorId="45B5A8B2" wp14:editId="651592D9">
            <wp:extent cx="777600" cy="172800"/>
            <wp:effectExtent l="0" t="0" r="381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ad.png"/>
                    <pic:cNvPicPr/>
                  </pic:nvPicPr>
                  <pic:blipFill>
                    <a:blip r:embed="rId79">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pt-BR"/>
        </w:rPr>
        <w:t>)</w:t>
      </w:r>
    </w:p>
    <w:p w14:paraId="0F4BC0E1" w14:textId="77777777" w:rsidR="00CD2CAF" w:rsidRDefault="006236DE">
      <w:r>
        <w:rPr>
          <w:noProof/>
          <w:lang w:val="en-US" w:bidi="ar-SA"/>
        </w:rPr>
        <w:drawing>
          <wp:inline distT="0" distB="0" distL="0" distR="0" wp14:anchorId="07AF750A" wp14:editId="7129AAD1">
            <wp:extent cx="5220000" cy="4467909"/>
            <wp:effectExtent l="0" t="0" r="0" b="889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20000" cy="4467909"/>
                    </a:xfrm>
                    <a:prstGeom prst="rect">
                      <a:avLst/>
                    </a:prstGeom>
                  </pic:spPr>
                </pic:pic>
              </a:graphicData>
            </a:graphic>
          </wp:inline>
        </w:drawing>
      </w:r>
    </w:p>
    <w:p w14:paraId="68333F71" w14:textId="77777777" w:rsidR="00CD2CAF" w:rsidRDefault="006236DE">
      <w:pPr>
        <w:pStyle w:val="SiemensNummerierung2"/>
        <w:tabs>
          <w:tab w:val="left" w:pos="4962"/>
        </w:tabs>
        <w:ind w:left="1134" w:hanging="425"/>
        <w:rPr>
          <w:lang w:val="pt-BR"/>
        </w:rPr>
      </w:pPr>
      <w:r>
        <w:rPr>
          <w:lang w:val="pt-BR"/>
        </w:rPr>
        <w:t xml:space="preserve">Inicialmente, obtém-se uma visualização prévia. Confirme a janela de controle </w:t>
      </w:r>
      <w:r>
        <w:rPr>
          <w:lang w:val="pt-BR"/>
        </w:rPr>
        <w:sym w:font="Symbol" w:char="F0AE"/>
      </w:r>
      <w:r>
        <w:rPr>
          <w:lang w:val="pt-BR"/>
        </w:rPr>
        <w:t xml:space="preserve"> "Sobrescrever todas" e avance com </w:t>
      </w:r>
      <w:r>
        <w:rPr>
          <w:lang w:val="pt-BR"/>
        </w:rPr>
        <w:sym w:font="Symbol" w:char="F0AE"/>
      </w:r>
      <w:r>
        <w:rPr>
          <w:lang w:val="pt-BR"/>
        </w:rPr>
        <w:t xml:space="preserve"> </w:t>
      </w:r>
      <w:r>
        <w:rPr>
          <w:noProof/>
          <w:lang w:val="en-US" w:bidi="ar-SA"/>
        </w:rPr>
        <w:drawing>
          <wp:inline distT="0" distB="0" distL="0" distR="0" wp14:anchorId="668AF7E1" wp14:editId="7C545890">
            <wp:extent cx="777600" cy="172800"/>
            <wp:effectExtent l="0" t="0" r="381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ad.png"/>
                    <pic:cNvPicPr/>
                  </pic:nvPicPr>
                  <pic:blipFill>
                    <a:blip r:embed="rId79">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pt-BR"/>
        </w:rPr>
        <w:t>.</w:t>
      </w:r>
    </w:p>
    <w:p w14:paraId="1115CBBD" w14:textId="77777777" w:rsidR="00CD2CAF" w:rsidRDefault="006236DE">
      <w:r>
        <w:rPr>
          <w:noProof/>
          <w:lang w:val="en-US" w:bidi="ar-SA"/>
        </w:rPr>
        <w:drawing>
          <wp:inline distT="0" distB="0" distL="0" distR="0" wp14:anchorId="4AD686BF" wp14:editId="22FC1FBC">
            <wp:extent cx="3240000" cy="1923435"/>
            <wp:effectExtent l="0" t="0" r="0" b="6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240000" cy="1923435"/>
                    </a:xfrm>
                    <a:prstGeom prst="rect">
                      <a:avLst/>
                    </a:prstGeom>
                  </pic:spPr>
                </pic:pic>
              </a:graphicData>
            </a:graphic>
          </wp:inline>
        </w:drawing>
      </w:r>
    </w:p>
    <w:p w14:paraId="0C35C48A" w14:textId="77777777" w:rsidR="00CD2CAF" w:rsidRDefault="006236DE">
      <w:pPr>
        <w:pStyle w:val="Hinweise"/>
        <w:rPr>
          <w:lang w:val="pt-BR"/>
        </w:rPr>
      </w:pPr>
      <w:r>
        <w:rPr>
          <w:b/>
          <w:bCs/>
          <w:iCs/>
          <w:lang w:val="pt-BR"/>
        </w:rPr>
        <w:t>Nota:</w:t>
      </w:r>
      <w:r>
        <w:rPr>
          <w:iCs/>
          <w:lang w:val="pt-BR"/>
        </w:rPr>
        <w:t xml:space="preserve"> </w:t>
      </w:r>
      <w:r>
        <w:rPr>
          <w:i w:val="0"/>
          <w:lang w:val="pt-BR"/>
        </w:rPr>
        <w:br/>
      </w:r>
      <w:r>
        <w:rPr>
          <w:iCs/>
          <w:lang w:val="pt-BR"/>
        </w:rPr>
        <w:t xml:space="preserve">Em "Load preview" em cada linha deve ser visto o símbolo </w:t>
      </w:r>
      <w:r>
        <w:rPr>
          <w:iCs/>
          <w:noProof/>
          <w:lang w:val="en-US" w:bidi="ar-SA"/>
        </w:rPr>
        <w:drawing>
          <wp:inline distT="0" distB="0" distL="0" distR="0" wp14:anchorId="3D5A3AAD" wp14:editId="4989CE59">
            <wp:extent cx="128270" cy="128270"/>
            <wp:effectExtent l="0" t="0" r="5080" b="5080"/>
            <wp:docPr id="80"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iCs/>
          <w:lang w:val="pt-BR"/>
        </w:rPr>
        <w:t>. Outras orientações são obtidas no espaço "Message".</w:t>
      </w:r>
    </w:p>
    <w:p w14:paraId="05C1A26D" w14:textId="77777777" w:rsidR="00CD2CAF" w:rsidRDefault="006236DE">
      <w:pPr>
        <w:pStyle w:val="SiemensNummerierung2"/>
        <w:tabs>
          <w:tab w:val="left" w:pos="4962"/>
        </w:tabs>
        <w:ind w:left="1134" w:hanging="425"/>
        <w:rPr>
          <w:lang w:val="pt-BR"/>
        </w:rPr>
      </w:pPr>
      <w:r>
        <w:rPr>
          <w:lang w:val="pt-BR"/>
        </w:rPr>
        <w:br w:type="page"/>
      </w:r>
      <w:r>
        <w:rPr>
          <w:lang w:val="pt-BR"/>
        </w:rPr>
        <w:lastRenderedPageBreak/>
        <w:t>Agora, é seleci</w:t>
      </w:r>
      <w:r>
        <w:rPr>
          <w:lang w:val="pt-BR"/>
        </w:rPr>
        <w:t xml:space="preserve">onada a opção </w:t>
      </w:r>
      <w:r>
        <w:rPr>
          <w:lang w:val="pt-BR"/>
        </w:rPr>
        <w:sym w:font="Symbol" w:char="F0AE"/>
      </w:r>
      <w:r>
        <w:rPr>
          <w:lang w:val="pt-BR"/>
        </w:rPr>
        <w:t xml:space="preserve"> "Iniciar todas" antes que o processo de carregamento possa ser concluído com </w:t>
      </w:r>
      <w:r>
        <w:rPr>
          <w:lang w:val="pt-BR"/>
        </w:rPr>
        <w:sym w:font="Symbol" w:char="F0AE"/>
      </w:r>
      <w:r>
        <w:rPr>
          <w:lang w:val="pt-BR"/>
        </w:rPr>
        <w:t xml:space="preserve"> </w:t>
      </w:r>
      <w:r>
        <w:rPr>
          <w:noProof/>
          <w:lang w:val="en-US" w:bidi="ar-SA"/>
        </w:rPr>
        <w:drawing>
          <wp:inline distT="0" distB="0" distL="0" distR="0" wp14:anchorId="46BDFB75" wp14:editId="01648A27">
            <wp:extent cx="777600" cy="172800"/>
            <wp:effectExtent l="0" t="0" r="381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nish.png"/>
                    <pic:cNvPicPr/>
                  </pic:nvPicPr>
                  <pic:blipFill>
                    <a:blip r:embed="rId83">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pt-BR"/>
        </w:rPr>
        <w:t>.</w:t>
      </w:r>
    </w:p>
    <w:p w14:paraId="7080DD3A" w14:textId="77777777" w:rsidR="00CD2CAF" w:rsidRDefault="006236DE">
      <w:r>
        <w:rPr>
          <w:noProof/>
          <w:lang w:val="en-US" w:bidi="ar-SA"/>
        </w:rPr>
        <w:drawing>
          <wp:inline distT="0" distB="0" distL="0" distR="0" wp14:anchorId="0914BB0F" wp14:editId="7B58ED76">
            <wp:extent cx="5472000" cy="3248456"/>
            <wp:effectExtent l="0" t="0" r="0"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72000" cy="3248456"/>
                    </a:xfrm>
                    <a:prstGeom prst="rect">
                      <a:avLst/>
                    </a:prstGeom>
                  </pic:spPr>
                </pic:pic>
              </a:graphicData>
            </a:graphic>
          </wp:inline>
        </w:drawing>
      </w:r>
    </w:p>
    <w:p w14:paraId="1AB3EBAA" w14:textId="77777777" w:rsidR="00CD2CAF" w:rsidRDefault="006236DE">
      <w:pPr>
        <w:pStyle w:val="SiemensNummerierung2"/>
        <w:tabs>
          <w:tab w:val="left" w:pos="4962"/>
        </w:tabs>
        <w:ind w:left="1134" w:hanging="425"/>
        <w:rPr>
          <w:lang w:val="pt-BR"/>
        </w:rPr>
      </w:pPr>
      <w:r>
        <w:rPr>
          <w:lang w:val="pt-BR"/>
        </w:rPr>
        <w:t>Após um processo de carregamento bem sucedido, a visualização do projeto é aberta automaticamente. No campo de informações, sob "Geral", aparece um relatóri</w:t>
      </w:r>
      <w:r>
        <w:rPr>
          <w:lang w:val="pt-BR"/>
        </w:rPr>
        <w:t>o do carregamento. Isso pode ser útil no caso de uma busca por erro, caso um processo de carregamento não tenha sido executado com sucesso.</w:t>
      </w:r>
    </w:p>
    <w:p w14:paraId="03649A53" w14:textId="77777777" w:rsidR="00CD2CAF" w:rsidRDefault="006236DE">
      <w:r>
        <w:rPr>
          <w:noProof/>
          <w:lang w:val="en-US" w:bidi="ar-SA"/>
        </w:rPr>
        <w:drawing>
          <wp:inline distT="0" distB="0" distL="0" distR="0" wp14:anchorId="1D9ACA5B" wp14:editId="5651D84E">
            <wp:extent cx="5472000" cy="367920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72000" cy="3679200"/>
                    </a:xfrm>
                    <a:prstGeom prst="rect">
                      <a:avLst/>
                    </a:prstGeom>
                  </pic:spPr>
                </pic:pic>
              </a:graphicData>
            </a:graphic>
          </wp:inline>
        </w:drawing>
      </w:r>
    </w:p>
    <w:p w14:paraId="45811328" w14:textId="77777777" w:rsidR="00CD2CAF" w:rsidRDefault="00CD2CAF">
      <w:pPr>
        <w:spacing w:before="0" w:after="0" w:line="240" w:lineRule="auto"/>
        <w:ind w:left="0"/>
      </w:pPr>
    </w:p>
    <w:p w14:paraId="03C8B76F" w14:textId="77777777" w:rsidR="00CD2CAF" w:rsidRDefault="006236DE">
      <w:pPr>
        <w:pStyle w:val="SiemensNummerierung2"/>
        <w:tabs>
          <w:tab w:val="left" w:pos="4962"/>
        </w:tabs>
        <w:ind w:left="1134" w:hanging="425"/>
        <w:rPr>
          <w:lang w:val="pt-BR"/>
        </w:rPr>
      </w:pPr>
      <w:r>
        <w:rPr>
          <w:lang w:val="pt-BR"/>
        </w:rPr>
        <w:br w:type="page"/>
      </w:r>
      <w:r>
        <w:rPr>
          <w:lang w:val="pt-BR"/>
        </w:rPr>
        <w:lastRenderedPageBreak/>
        <w:t xml:space="preserve">A simulação no PLCSIM aparece na visualização do projeto da seguinte maneira. Ao clicar no símbolo </w:t>
      </w:r>
      <w:r>
        <w:rPr>
          <w:lang w:val="pt-BR"/>
        </w:rPr>
        <w:sym w:font="Symbol" w:char="F0AE"/>
      </w:r>
      <w:r>
        <w:rPr>
          <w:lang w:val="pt-BR"/>
        </w:rPr>
        <w:t xml:space="preserve"> </w:t>
      </w:r>
      <w:r>
        <w:rPr>
          <w:noProof/>
          <w:lang w:val="en-US" w:bidi="ar-SA"/>
        </w:rPr>
        <w:drawing>
          <wp:inline distT="0" distB="0" distL="0" distR="0" wp14:anchorId="1CE3FA9C" wp14:editId="7111F714">
            <wp:extent cx="190800" cy="190800"/>
            <wp:effectExtent l="0" t="0" r="0" b="0"/>
            <wp:docPr id="83"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pt-BR"/>
        </w:rPr>
        <w:t xml:space="preserve"> na lista </w:t>
      </w:r>
      <w:r>
        <w:rPr>
          <w:lang w:val="pt-BR"/>
        </w:rPr>
        <w:t>do menu, a simulação pode ser alternada na visualização compacta.</w:t>
      </w:r>
    </w:p>
    <w:p w14:paraId="4631BEE4" w14:textId="77777777" w:rsidR="00CD2CAF" w:rsidRDefault="006236DE">
      <w:r>
        <w:rPr>
          <w:noProof/>
          <w:lang w:val="en-US" w:bidi="ar-SA"/>
        </w:rPr>
        <w:drawing>
          <wp:inline distT="0" distB="0" distL="0" distR="0" wp14:anchorId="5940B43F" wp14:editId="224FCA00">
            <wp:extent cx="5472000" cy="351053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27.JPG"/>
                    <pic:cNvPicPr/>
                  </pic:nvPicPr>
                  <pic:blipFill>
                    <a:blip r:embed="rId100">
                      <a:extLst>
                        <a:ext uri="{28A0092B-C50C-407E-A947-70E740481C1C}">
                          <a14:useLocalDpi xmlns:a14="http://schemas.microsoft.com/office/drawing/2010/main" val="0"/>
                        </a:ext>
                      </a:extLst>
                    </a:blip>
                    <a:stretch>
                      <a:fillRect/>
                    </a:stretch>
                  </pic:blipFill>
                  <pic:spPr>
                    <a:xfrm>
                      <a:off x="0" y="0"/>
                      <a:ext cx="5472000" cy="3510530"/>
                    </a:xfrm>
                    <a:prstGeom prst="rect">
                      <a:avLst/>
                    </a:prstGeom>
                  </pic:spPr>
                </pic:pic>
              </a:graphicData>
            </a:graphic>
          </wp:inline>
        </w:drawing>
      </w:r>
    </w:p>
    <w:p w14:paraId="7D75190D" w14:textId="77777777" w:rsidR="00CD2CAF" w:rsidRDefault="006236DE">
      <w:pPr>
        <w:pStyle w:val="SiemensNummerierung2"/>
        <w:tabs>
          <w:tab w:val="left" w:pos="4962"/>
        </w:tabs>
        <w:ind w:left="1134" w:hanging="425"/>
        <w:rPr>
          <w:lang w:val="pt-BR"/>
        </w:rPr>
      </w:pPr>
      <w:r>
        <w:rPr>
          <w:lang w:val="pt-BR"/>
        </w:rPr>
        <w:t xml:space="preserve">A visualização compacta do PLCSIM tem a seguinte aparência. Ao clicar no símbolo </w:t>
      </w:r>
      <w:r>
        <w:rPr>
          <w:lang w:val="pt-BR"/>
        </w:rPr>
        <w:sym w:font="Symbol" w:char="F0AE"/>
      </w:r>
      <w:r>
        <w:rPr>
          <w:lang w:val="pt-BR"/>
        </w:rPr>
        <w:t xml:space="preserve"> </w:t>
      </w:r>
      <w:r>
        <w:rPr>
          <w:noProof/>
          <w:lang w:val="en-US" w:bidi="ar-SA"/>
        </w:rPr>
        <w:drawing>
          <wp:inline distT="0" distB="0" distL="0" distR="0" wp14:anchorId="6A05382A" wp14:editId="65489F1D">
            <wp:extent cx="190800" cy="190800"/>
            <wp:effectExtent l="0" t="0" r="0" b="0"/>
            <wp:docPr id="85"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pt-BR"/>
        </w:rPr>
        <w:t xml:space="preserve"> é possível alternar novamente para a visualização do projeto.</w:t>
      </w:r>
    </w:p>
    <w:p w14:paraId="104EFAF7" w14:textId="77777777" w:rsidR="00CD2CAF" w:rsidRDefault="006236DE">
      <w:r>
        <w:rPr>
          <w:noProof/>
          <w:lang w:val="en-US" w:bidi="ar-SA"/>
        </w:rPr>
        <w:drawing>
          <wp:inline distT="0" distB="0" distL="0" distR="0" wp14:anchorId="2E0CFF0B" wp14:editId="43A104DD">
            <wp:extent cx="2085975" cy="2305050"/>
            <wp:effectExtent l="0" t="0" r="9525"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085975" cy="2305050"/>
                    </a:xfrm>
                    <a:prstGeom prst="rect">
                      <a:avLst/>
                    </a:prstGeom>
                  </pic:spPr>
                </pic:pic>
              </a:graphicData>
            </a:graphic>
          </wp:inline>
        </w:drawing>
      </w:r>
    </w:p>
    <w:p w14:paraId="40FE974B" w14:textId="77777777" w:rsidR="00CD2CAF" w:rsidRDefault="006236DE">
      <w:pPr>
        <w:spacing w:before="0" w:after="0" w:line="240" w:lineRule="auto"/>
        <w:ind w:left="0"/>
        <w:jc w:val="left"/>
      </w:pPr>
      <w:r>
        <w:rPr>
          <w:lang w:val="pt-BR"/>
        </w:rPr>
        <w:br w:type="page"/>
      </w:r>
    </w:p>
    <w:p w14:paraId="01FEEF9E" w14:textId="77777777" w:rsidR="00CD2CAF" w:rsidRDefault="006236DE">
      <w:pPr>
        <w:pStyle w:val="SiemensNummerierung2"/>
        <w:tabs>
          <w:tab w:val="left" w:pos="4962"/>
        </w:tabs>
        <w:ind w:left="1134" w:hanging="425"/>
        <w:rPr>
          <w:lang w:val="pt-BR"/>
        </w:rPr>
      </w:pPr>
      <w:r>
        <w:rPr>
          <w:lang w:val="pt-BR"/>
        </w:rPr>
        <w:lastRenderedPageBreak/>
        <w:t>Em Project view, é necessário criar u</w:t>
      </w:r>
      <w:r>
        <w:rPr>
          <w:lang w:val="pt-BR"/>
        </w:rPr>
        <w:t xml:space="preserve">m novo projeto de simulação, no qual, é necessário clicar em </w:t>
      </w:r>
      <w:r>
        <w:rPr>
          <w:lang w:val="pt-BR"/>
        </w:rPr>
        <w:sym w:font="Symbol" w:char="F0AE"/>
      </w:r>
      <w:r>
        <w:rPr>
          <w:lang w:val="pt-BR"/>
        </w:rPr>
        <w:t xml:space="preserve"> "Projeto” </w:t>
      </w:r>
      <w:r>
        <w:rPr>
          <w:lang w:val="pt-BR"/>
        </w:rPr>
        <w:sym w:font="Symbol" w:char="F0AE"/>
      </w:r>
      <w:r>
        <w:rPr>
          <w:lang w:val="pt-BR"/>
        </w:rPr>
        <w:t xml:space="preserve"> "Novo”.</w:t>
      </w:r>
    </w:p>
    <w:p w14:paraId="2C3B2BEF" w14:textId="77777777" w:rsidR="00CD2CAF" w:rsidRDefault="006236DE">
      <w:r>
        <w:rPr>
          <w:noProof/>
          <w:lang w:val="en-US" w:bidi="ar-SA"/>
        </w:rPr>
        <w:drawing>
          <wp:inline distT="0" distB="0" distL="0" distR="0" wp14:anchorId="13447126" wp14:editId="43B570A2">
            <wp:extent cx="5472000" cy="3254400"/>
            <wp:effectExtent l="0" t="0" r="0" b="3175"/>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72000" cy="3254400"/>
                    </a:xfrm>
                    <a:prstGeom prst="rect">
                      <a:avLst/>
                    </a:prstGeom>
                  </pic:spPr>
                </pic:pic>
              </a:graphicData>
            </a:graphic>
          </wp:inline>
        </w:drawing>
      </w:r>
    </w:p>
    <w:p w14:paraId="751137C1" w14:textId="77777777" w:rsidR="00CD2CAF" w:rsidRDefault="006236DE">
      <w:pPr>
        <w:pStyle w:val="SiemensNummerierung2"/>
        <w:tabs>
          <w:tab w:val="left" w:pos="4962"/>
        </w:tabs>
        <w:ind w:left="1134" w:hanging="425"/>
      </w:pPr>
      <w:r>
        <w:rPr>
          <w:lang w:val="pt-BR"/>
        </w:rPr>
        <w:t xml:space="preserve">Especifique um "Nome do projeto" </w:t>
      </w:r>
      <w:r>
        <w:rPr>
          <w:lang w:val="pt-BR"/>
        </w:rPr>
        <w:sym w:font="Symbol" w:char="F0AE"/>
      </w:r>
      <w:r>
        <w:rPr>
          <w:lang w:val="pt-BR"/>
        </w:rPr>
        <w:t xml:space="preserve"> "CPU_1215C" e selecione um </w:t>
      </w:r>
      <w:r>
        <w:rPr>
          <w:lang w:val="pt-BR"/>
        </w:rPr>
        <w:sym w:font="Symbol" w:char="F0AE"/>
      </w:r>
      <w:r>
        <w:rPr>
          <w:lang w:val="pt-BR"/>
        </w:rPr>
        <w:t xml:space="preserve"> "Caminho", no qual deseje gerar o projeto. Clique posteriormente em </w:t>
      </w:r>
      <w:r>
        <w:rPr>
          <w:lang w:val="pt-BR"/>
        </w:rPr>
        <w:sym w:font="Symbol" w:char="F0AE"/>
      </w:r>
      <w:r>
        <w:rPr>
          <w:noProof/>
          <w:lang w:val="en-US" w:bidi="ar-SA"/>
        </w:rPr>
        <w:drawing>
          <wp:inline distT="0" distB="0" distL="0" distR="0" wp14:anchorId="22AEC8AD" wp14:editId="265555D0">
            <wp:extent cx="777600" cy="172800"/>
            <wp:effectExtent l="0" t="0" r="381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reate.png"/>
                    <pic:cNvPicPr/>
                  </pic:nvPicPr>
                  <pic:blipFill>
                    <a:blip r:embed="rId54">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pt-BR"/>
        </w:rPr>
        <w:t>.</w:t>
      </w:r>
    </w:p>
    <w:p w14:paraId="3094E658" w14:textId="77777777" w:rsidR="00CD2CAF" w:rsidRDefault="006236DE">
      <w:r>
        <w:rPr>
          <w:noProof/>
          <w:lang w:val="en-US" w:bidi="ar-SA"/>
        </w:rPr>
        <w:drawing>
          <wp:inline distT="0" distB="0" distL="0" distR="0" wp14:anchorId="32C9D28C" wp14:editId="039F115D">
            <wp:extent cx="4781550" cy="226695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781550" cy="2266950"/>
                    </a:xfrm>
                    <a:prstGeom prst="rect">
                      <a:avLst/>
                    </a:prstGeom>
                  </pic:spPr>
                </pic:pic>
              </a:graphicData>
            </a:graphic>
          </wp:inline>
        </w:drawing>
      </w:r>
    </w:p>
    <w:p w14:paraId="5B5581ED" w14:textId="77777777" w:rsidR="00CD2CAF" w:rsidRDefault="006236DE">
      <w:pPr>
        <w:pStyle w:val="SiemensNummerierung2"/>
        <w:tabs>
          <w:tab w:val="left" w:pos="4962"/>
        </w:tabs>
        <w:ind w:left="1134" w:hanging="425"/>
        <w:rPr>
          <w:lang w:val="pt-BR"/>
        </w:rPr>
      </w:pPr>
      <w:r>
        <w:rPr>
          <w:lang w:val="pt-BR"/>
        </w:rPr>
        <w:br w:type="page"/>
      </w:r>
      <w:r>
        <w:rPr>
          <w:lang w:val="pt-BR"/>
        </w:rPr>
        <w:lastRenderedPageBreak/>
        <w:t>É possível ver a configuração ba</w:t>
      </w:r>
      <w:r>
        <w:rPr>
          <w:lang w:val="pt-BR"/>
        </w:rPr>
        <w:t xml:space="preserve">ixada com o status de todas as entradas e saídas na Project view com um duplo clique em </w:t>
      </w:r>
      <w:r>
        <w:rPr>
          <w:lang w:val="pt-BR"/>
        </w:rPr>
        <w:sym w:font="Symbol" w:char="F0AE"/>
      </w:r>
      <w:r>
        <w:rPr>
          <w:lang w:val="pt-BR"/>
        </w:rPr>
        <w:t xml:space="preserve"> "Device configuration". Aqui, é possível criar sua própria </w:t>
      </w:r>
      <w:r>
        <w:rPr>
          <w:lang w:val="pt-BR"/>
        </w:rPr>
        <w:sym w:font="Symbol" w:char="F0AE"/>
      </w:r>
      <w:r>
        <w:rPr>
          <w:lang w:val="pt-BR"/>
        </w:rPr>
        <w:t xml:space="preserve"> "SIM table" com sinais de entrada e saída selecionados. É possível modificar os sinais de entrada utiliza</w:t>
      </w:r>
      <w:r>
        <w:rPr>
          <w:lang w:val="pt-BR"/>
        </w:rPr>
        <w:t>dos em seu programa para testar o programa no PLCSIM.</w:t>
      </w:r>
    </w:p>
    <w:p w14:paraId="7A6657A2" w14:textId="77777777" w:rsidR="00CD2CAF" w:rsidRDefault="006236DE">
      <w:r>
        <w:rPr>
          <w:noProof/>
          <w:lang w:val="en-US" w:bidi="ar-SA"/>
        </w:rPr>
        <w:drawing>
          <wp:inline distT="0" distB="0" distL="0" distR="0" wp14:anchorId="0869E1B9" wp14:editId="61052DE1">
            <wp:extent cx="5472000" cy="3254400"/>
            <wp:effectExtent l="0" t="0" r="0" b="3175"/>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72000" cy="3254400"/>
                    </a:xfrm>
                    <a:prstGeom prst="rect">
                      <a:avLst/>
                    </a:prstGeom>
                  </pic:spPr>
                </pic:pic>
              </a:graphicData>
            </a:graphic>
          </wp:inline>
        </w:drawing>
      </w:r>
    </w:p>
    <w:p w14:paraId="433CC954" w14:textId="77777777" w:rsidR="00CD2CAF" w:rsidRDefault="006236DE">
      <w:pPr>
        <w:pStyle w:val="Hinweise"/>
        <w:rPr>
          <w:lang w:val="pt-BR"/>
        </w:rPr>
      </w:pPr>
      <w:r>
        <w:rPr>
          <w:b/>
          <w:bCs/>
          <w:iCs/>
          <w:lang w:val="pt-BR"/>
        </w:rPr>
        <w:t>Nota:</w:t>
      </w:r>
      <w:r>
        <w:rPr>
          <w:iCs/>
          <w:lang w:val="pt-BR"/>
        </w:rPr>
        <w:t xml:space="preserve"> </w:t>
      </w:r>
      <w:r>
        <w:rPr>
          <w:i w:val="0"/>
          <w:lang w:val="pt-BR"/>
        </w:rPr>
        <w:br/>
      </w:r>
      <w:r>
        <w:rPr>
          <w:iCs/>
          <w:lang w:val="pt-BR"/>
        </w:rPr>
        <w:t>Visto que se trata de uma simulação, não é possível reconhecer, nesse caso, qualquer erro na configuração de hardware.</w:t>
      </w:r>
    </w:p>
    <w:p w14:paraId="0E046F83" w14:textId="77777777" w:rsidR="00CD2CAF" w:rsidRDefault="006236DE">
      <w:pPr>
        <w:pStyle w:val="berschrift2"/>
      </w:pPr>
      <w:r>
        <w:rPr>
          <w:b w:val="0"/>
          <w:lang w:val="pt-BR"/>
        </w:rPr>
        <w:br w:type="page"/>
      </w:r>
      <w:bookmarkStart w:id="51" w:name="_Toc525809965"/>
      <w:r>
        <w:rPr>
          <w:bCs/>
          <w:lang w:val="pt-BR"/>
        </w:rPr>
        <w:lastRenderedPageBreak/>
        <w:t>Arquivar o projeto</w:t>
      </w:r>
      <w:bookmarkEnd w:id="51"/>
    </w:p>
    <w:p w14:paraId="5B36BFD1" w14:textId="77777777" w:rsidR="00CD2CAF" w:rsidRDefault="006236DE">
      <w:pPr>
        <w:pStyle w:val="SiemensNummerierung2"/>
        <w:tabs>
          <w:tab w:val="left" w:pos="4962"/>
        </w:tabs>
        <w:ind w:left="1134" w:hanging="425"/>
        <w:rPr>
          <w:lang w:val="pt-BR"/>
        </w:rPr>
      </w:pPr>
      <w:r>
        <w:rPr>
          <w:lang w:val="pt-BR"/>
        </w:rPr>
        <w:t xml:space="preserve">Para arquivar o projeto, selecione no item de menu </w:t>
      </w:r>
      <w:r>
        <w:rPr>
          <w:lang w:val="pt-BR"/>
        </w:rPr>
        <w:sym w:font="Symbol" w:char="F0AE"/>
      </w:r>
      <w:r>
        <w:rPr>
          <w:lang w:val="pt-BR"/>
        </w:rPr>
        <w:t xml:space="preserve"> "Projeto" o item </w:t>
      </w:r>
      <w:r>
        <w:rPr>
          <w:lang w:val="pt-BR"/>
        </w:rPr>
        <w:sym w:font="Symbol" w:char="F0AE"/>
      </w:r>
      <w:r>
        <w:rPr>
          <w:lang w:val="pt-BR"/>
        </w:rPr>
        <w:t xml:space="preserve"> "Arquivar …".</w:t>
      </w:r>
    </w:p>
    <w:p w14:paraId="5E699CDA" w14:textId="77777777" w:rsidR="00CD2CAF" w:rsidRDefault="006236DE">
      <w:r>
        <w:rPr>
          <w:noProof/>
          <w:lang w:val="en-US" w:bidi="ar-SA"/>
        </w:rPr>
        <w:drawing>
          <wp:inline distT="0" distB="0" distL="0" distR="0" wp14:anchorId="1EBDE902" wp14:editId="76A0A426">
            <wp:extent cx="5472000" cy="367920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72000" cy="3679200"/>
                    </a:xfrm>
                    <a:prstGeom prst="rect">
                      <a:avLst/>
                    </a:prstGeom>
                  </pic:spPr>
                </pic:pic>
              </a:graphicData>
            </a:graphic>
          </wp:inline>
        </w:drawing>
      </w:r>
    </w:p>
    <w:p w14:paraId="14B32E91" w14:textId="77777777" w:rsidR="00CD2CAF" w:rsidRDefault="006236DE">
      <w:pPr>
        <w:pStyle w:val="SiemensNummerierung2"/>
        <w:tabs>
          <w:tab w:val="left" w:pos="4962"/>
        </w:tabs>
        <w:ind w:left="1134" w:hanging="425"/>
        <w:rPr>
          <w:lang w:val="pt-BR"/>
        </w:rPr>
      </w:pPr>
      <w:r>
        <w:rPr>
          <w:lang w:val="pt-BR"/>
        </w:rPr>
        <w:t>Confirme eventualmente a pergunta</w:t>
      </w:r>
      <w:r>
        <w:rPr>
          <w:noProof/>
          <w:lang w:val="pt-BR"/>
        </w:rPr>
        <w:t xml:space="preserve"> para </w:t>
      </w:r>
      <w:r>
        <w:rPr>
          <w:lang w:val="pt-BR"/>
        </w:rPr>
        <w:t>salvar</w:t>
      </w:r>
      <w:r>
        <w:rPr>
          <w:noProof/>
          <w:lang w:val="pt-BR"/>
        </w:rPr>
        <w:t xml:space="preserve"> o projeto com </w:t>
      </w:r>
      <w:r>
        <w:rPr>
          <w:lang w:val="pt-BR"/>
        </w:rPr>
        <w:sym w:font="Symbol" w:char="F0AE"/>
      </w:r>
      <w:r>
        <w:rPr>
          <w:lang w:val="pt-BR"/>
        </w:rPr>
        <w:t>"Sim"</w:t>
      </w:r>
      <w:r>
        <w:rPr>
          <w:noProof/>
          <w:lang w:val="pt-BR"/>
        </w:rPr>
        <w:t>.</w:t>
      </w:r>
    </w:p>
    <w:p w14:paraId="390E1C36" w14:textId="77777777" w:rsidR="00CD2CAF" w:rsidRDefault="006236DE">
      <w:r>
        <w:rPr>
          <w:noProof/>
          <w:lang w:val="en-US" w:bidi="ar-SA"/>
        </w:rPr>
        <w:drawing>
          <wp:inline distT="0" distB="0" distL="0" distR="0" wp14:anchorId="0BC64F60" wp14:editId="51DFDC3B">
            <wp:extent cx="3746269" cy="1425730"/>
            <wp:effectExtent l="0" t="0" r="6985" b="317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33.JPG"/>
                    <pic:cNvPicPr/>
                  </pic:nvPicPr>
                  <pic:blipFill>
                    <a:blip r:embed="rId107">
                      <a:extLst>
                        <a:ext uri="{28A0092B-C50C-407E-A947-70E740481C1C}">
                          <a14:useLocalDpi xmlns:a14="http://schemas.microsoft.com/office/drawing/2010/main" val="0"/>
                        </a:ext>
                      </a:extLst>
                    </a:blip>
                    <a:stretch>
                      <a:fillRect/>
                    </a:stretch>
                  </pic:blipFill>
                  <pic:spPr>
                    <a:xfrm>
                      <a:off x="0" y="0"/>
                      <a:ext cx="3772554" cy="1435733"/>
                    </a:xfrm>
                    <a:prstGeom prst="rect">
                      <a:avLst/>
                    </a:prstGeom>
                  </pic:spPr>
                </pic:pic>
              </a:graphicData>
            </a:graphic>
          </wp:inline>
        </w:drawing>
      </w:r>
    </w:p>
    <w:p w14:paraId="6D5D0B8C" w14:textId="77777777" w:rsidR="00CD2CAF" w:rsidRDefault="006236DE">
      <w:pPr>
        <w:pStyle w:val="SiemensNummerierung2"/>
        <w:tabs>
          <w:tab w:val="left" w:pos="4962"/>
        </w:tabs>
        <w:ind w:left="1134" w:hanging="425"/>
      </w:pPr>
      <w:r>
        <w:rPr>
          <w:lang w:val="pt-BR"/>
        </w:rPr>
        <w:t>Selecione uma pasta em que deseja salvar o projeto e salve o mesmo como tipo de dados "Arquivo do projeto do TIA Portal". (</w:t>
      </w:r>
      <w:r>
        <w:rPr>
          <w:lang w:val="pt-BR"/>
        </w:rPr>
        <w:sym w:font="Symbol" w:char="F0AE"/>
      </w:r>
      <w:r>
        <w:rPr>
          <w:lang w:val="pt-BR"/>
        </w:rPr>
        <w:t xml:space="preserve"> "Arquivo de projeto do TI</w:t>
      </w:r>
      <w:r>
        <w:rPr>
          <w:lang w:val="pt-BR"/>
        </w:rPr>
        <w:t xml:space="preserve">A Portal" </w:t>
      </w:r>
      <w:r>
        <w:rPr>
          <w:lang w:val="pt-BR"/>
        </w:rPr>
        <w:sym w:font="Symbol" w:char="F0AE"/>
      </w:r>
      <w:r>
        <w:rPr>
          <w:lang w:val="pt-BR"/>
        </w:rPr>
        <w:t xml:space="preserve"> "SCE_PT_011-102_configuração de hardware_S7-1215C…" </w:t>
      </w:r>
      <w:r>
        <w:rPr>
          <w:lang w:val="pt-BR"/>
        </w:rPr>
        <w:sym w:font="Symbol" w:char="F0AE"/>
      </w:r>
      <w:r>
        <w:rPr>
          <w:lang w:val="pt-BR"/>
        </w:rPr>
        <w:t xml:space="preserve"> "Salvar")</w:t>
      </w:r>
    </w:p>
    <w:p w14:paraId="2590E216" w14:textId="77777777" w:rsidR="00CD2CAF" w:rsidRDefault="006236DE">
      <w:pPr>
        <w:pStyle w:val="berschrift2"/>
      </w:pPr>
      <w:r>
        <w:rPr>
          <w:b w:val="0"/>
          <w:lang w:val="pt-BR"/>
        </w:rPr>
        <w:br w:type="page"/>
      </w:r>
      <w:bookmarkStart w:id="52" w:name="_Toc525809966"/>
      <w:r>
        <w:rPr>
          <w:bCs/>
          <w:lang w:val="pt-BR"/>
        </w:rPr>
        <w:lastRenderedPageBreak/>
        <w:t>Checklist</w:t>
      </w:r>
      <w:bookmarkEnd w:id="52"/>
    </w:p>
    <w:p w14:paraId="423E32F2" w14:textId="77777777" w:rsidR="00CD2CAF" w:rsidRDefault="00CD2CAF">
      <w:pPr>
        <w:pStyle w:val="SiemensNummerierung2"/>
        <w:numPr>
          <w:ilvl w:val="0"/>
          <w:numId w:val="0"/>
        </w:numPr>
        <w:ind w:left="1049"/>
      </w:pP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
        <w:gridCol w:w="6733"/>
        <w:gridCol w:w="983"/>
      </w:tblGrid>
      <w:tr w:rsidR="00CD2CAF" w14:paraId="29E46B20" w14:textId="77777777">
        <w:trPr>
          <w:trHeight w:hRule="exact" w:val="397"/>
        </w:trPr>
        <w:tc>
          <w:tcPr>
            <w:tcW w:w="907" w:type="dxa"/>
            <w:shd w:val="clear" w:color="auto" w:fill="4BB9B9"/>
          </w:tcPr>
          <w:p w14:paraId="6735364B" w14:textId="77777777" w:rsidR="00CD2CAF" w:rsidRDefault="006236DE">
            <w:pPr>
              <w:ind w:left="0"/>
              <w:jc w:val="center"/>
              <w:rPr>
                <w:b/>
                <w:color w:val="FFFFFF" w:themeColor="background1"/>
              </w:rPr>
            </w:pPr>
            <w:r>
              <w:rPr>
                <w:b/>
                <w:bCs/>
                <w:color w:val="FFFFFF" w:themeColor="background1"/>
                <w:lang w:val="pt-BR"/>
              </w:rPr>
              <w:t>N°</w:t>
            </w:r>
          </w:p>
        </w:tc>
        <w:tc>
          <w:tcPr>
            <w:tcW w:w="6803" w:type="dxa"/>
            <w:shd w:val="clear" w:color="auto" w:fill="4BB9B9"/>
          </w:tcPr>
          <w:p w14:paraId="7F70C6EA" w14:textId="77777777" w:rsidR="00CD2CAF" w:rsidRDefault="006236DE">
            <w:pPr>
              <w:pStyle w:val="Siemensaufzhlung"/>
              <w:rPr>
                <w:color w:val="FFFFFF" w:themeColor="background1"/>
              </w:rPr>
            </w:pPr>
            <w:r>
              <w:rPr>
                <w:bCs/>
                <w:color w:val="FFFFFF" w:themeColor="background1"/>
                <w:lang w:val="pt-BR"/>
              </w:rPr>
              <w:t>Descrição</w:t>
            </w:r>
          </w:p>
        </w:tc>
        <w:tc>
          <w:tcPr>
            <w:tcW w:w="907" w:type="dxa"/>
            <w:shd w:val="clear" w:color="auto" w:fill="4BB9B9"/>
          </w:tcPr>
          <w:p w14:paraId="248BFFE3" w14:textId="77777777" w:rsidR="00CD2CAF" w:rsidRDefault="006236DE">
            <w:pPr>
              <w:ind w:left="0"/>
              <w:rPr>
                <w:b/>
                <w:color w:val="FFFFFF" w:themeColor="background1"/>
              </w:rPr>
            </w:pPr>
            <w:r>
              <w:rPr>
                <w:b/>
                <w:bCs/>
                <w:color w:val="FFFFFF" w:themeColor="background1"/>
                <w:lang w:val="pt-BR"/>
              </w:rPr>
              <w:t>Testado</w:t>
            </w:r>
          </w:p>
        </w:tc>
      </w:tr>
      <w:tr w:rsidR="00CD2CAF" w14:paraId="3AAF3C28" w14:textId="77777777">
        <w:trPr>
          <w:trHeight w:hRule="exact" w:val="397"/>
        </w:trPr>
        <w:tc>
          <w:tcPr>
            <w:tcW w:w="907" w:type="dxa"/>
          </w:tcPr>
          <w:p w14:paraId="3AEE854A" w14:textId="77777777" w:rsidR="00CD2CAF" w:rsidRDefault="006236DE">
            <w:pPr>
              <w:ind w:left="0"/>
              <w:jc w:val="center"/>
            </w:pPr>
            <w:r>
              <w:rPr>
                <w:lang w:val="pt-BR"/>
              </w:rPr>
              <w:t>1</w:t>
            </w:r>
          </w:p>
        </w:tc>
        <w:tc>
          <w:tcPr>
            <w:tcW w:w="6803" w:type="dxa"/>
            <w:vAlign w:val="center"/>
          </w:tcPr>
          <w:p w14:paraId="6B7C397A" w14:textId="77777777" w:rsidR="00CD2CAF" w:rsidRDefault="006236DE">
            <w:pPr>
              <w:ind w:left="0"/>
            </w:pPr>
            <w:r>
              <w:rPr>
                <w:lang w:val="pt-BR"/>
              </w:rPr>
              <w:t>O projeto foi criado</w:t>
            </w:r>
          </w:p>
        </w:tc>
        <w:tc>
          <w:tcPr>
            <w:tcW w:w="907" w:type="dxa"/>
          </w:tcPr>
          <w:p w14:paraId="17B5F61C" w14:textId="77777777" w:rsidR="00CD2CAF" w:rsidRDefault="00CD2CAF">
            <w:pPr>
              <w:ind w:left="0"/>
            </w:pPr>
          </w:p>
        </w:tc>
      </w:tr>
      <w:tr w:rsidR="00CD2CAF" w:rsidRPr="005C447A" w14:paraId="4E911244" w14:textId="77777777">
        <w:trPr>
          <w:trHeight w:hRule="exact" w:val="397"/>
        </w:trPr>
        <w:tc>
          <w:tcPr>
            <w:tcW w:w="907" w:type="dxa"/>
          </w:tcPr>
          <w:p w14:paraId="6FA395E8" w14:textId="77777777" w:rsidR="00CD2CAF" w:rsidRDefault="006236DE">
            <w:pPr>
              <w:ind w:left="0"/>
              <w:jc w:val="center"/>
            </w:pPr>
            <w:r>
              <w:rPr>
                <w:lang w:val="pt-BR"/>
              </w:rPr>
              <w:t>2</w:t>
            </w:r>
          </w:p>
        </w:tc>
        <w:tc>
          <w:tcPr>
            <w:tcW w:w="6803" w:type="dxa"/>
          </w:tcPr>
          <w:p w14:paraId="71BADB24" w14:textId="77777777" w:rsidR="00CD2CAF" w:rsidRDefault="006236DE">
            <w:pPr>
              <w:ind w:left="0"/>
              <w:rPr>
                <w:lang w:val="pt-BR"/>
              </w:rPr>
            </w:pPr>
            <w:r>
              <w:rPr>
                <w:lang w:val="pt-BR"/>
              </w:rPr>
              <w:t>Slot 1: CPU com o número de pedido correto</w:t>
            </w:r>
          </w:p>
        </w:tc>
        <w:tc>
          <w:tcPr>
            <w:tcW w:w="907" w:type="dxa"/>
          </w:tcPr>
          <w:p w14:paraId="2875E9A4" w14:textId="77777777" w:rsidR="00CD2CAF" w:rsidRDefault="00CD2CAF">
            <w:pPr>
              <w:ind w:left="0"/>
              <w:rPr>
                <w:lang w:val="pt-BR"/>
              </w:rPr>
            </w:pPr>
          </w:p>
        </w:tc>
      </w:tr>
      <w:tr w:rsidR="00CD2CAF" w:rsidRPr="005C447A" w14:paraId="20CBB651" w14:textId="77777777">
        <w:trPr>
          <w:trHeight w:hRule="exact" w:val="397"/>
        </w:trPr>
        <w:tc>
          <w:tcPr>
            <w:tcW w:w="907" w:type="dxa"/>
          </w:tcPr>
          <w:p w14:paraId="2E76A4CE" w14:textId="77777777" w:rsidR="00CD2CAF" w:rsidRDefault="006236DE">
            <w:pPr>
              <w:ind w:left="0"/>
              <w:jc w:val="center"/>
            </w:pPr>
            <w:r>
              <w:rPr>
                <w:lang w:val="pt-BR"/>
              </w:rPr>
              <w:t>3</w:t>
            </w:r>
          </w:p>
        </w:tc>
        <w:tc>
          <w:tcPr>
            <w:tcW w:w="6803" w:type="dxa"/>
          </w:tcPr>
          <w:p w14:paraId="189D2E1B" w14:textId="77777777" w:rsidR="00CD2CAF" w:rsidRDefault="006236DE">
            <w:pPr>
              <w:ind w:left="0"/>
              <w:rPr>
                <w:lang w:val="pt-BR"/>
              </w:rPr>
            </w:pPr>
            <w:r>
              <w:rPr>
                <w:lang w:val="pt-BR"/>
              </w:rPr>
              <w:t>Slot 1: CPU com a versão firmware correta</w:t>
            </w:r>
          </w:p>
        </w:tc>
        <w:tc>
          <w:tcPr>
            <w:tcW w:w="907" w:type="dxa"/>
          </w:tcPr>
          <w:p w14:paraId="60FE8F48" w14:textId="77777777" w:rsidR="00CD2CAF" w:rsidRDefault="00CD2CAF">
            <w:pPr>
              <w:ind w:left="0"/>
              <w:rPr>
                <w:lang w:val="pt-BR"/>
              </w:rPr>
            </w:pPr>
          </w:p>
        </w:tc>
      </w:tr>
      <w:tr w:rsidR="00CD2CAF" w14:paraId="6A4AD61F" w14:textId="77777777">
        <w:trPr>
          <w:trHeight w:hRule="exact" w:val="397"/>
        </w:trPr>
        <w:tc>
          <w:tcPr>
            <w:tcW w:w="907" w:type="dxa"/>
            <w:vAlign w:val="center"/>
          </w:tcPr>
          <w:p w14:paraId="421E1040" w14:textId="77777777" w:rsidR="00CD2CAF" w:rsidRDefault="006236DE">
            <w:pPr>
              <w:ind w:left="0"/>
              <w:jc w:val="center"/>
            </w:pPr>
            <w:r>
              <w:rPr>
                <w:lang w:val="pt-BR"/>
              </w:rPr>
              <w:t>4</w:t>
            </w:r>
          </w:p>
        </w:tc>
        <w:tc>
          <w:tcPr>
            <w:tcW w:w="6803" w:type="dxa"/>
            <w:vAlign w:val="center"/>
          </w:tcPr>
          <w:p w14:paraId="16624464" w14:textId="77777777" w:rsidR="00CD2CAF" w:rsidRDefault="006236DE">
            <w:pPr>
              <w:ind w:left="0"/>
              <w:rPr>
                <w:lang w:val="pt-BR"/>
              </w:rPr>
            </w:pPr>
            <w:r>
              <w:rPr>
                <w:lang w:val="pt-BR"/>
              </w:rPr>
              <w:t xml:space="preserve">Área de endereço das </w:t>
            </w:r>
            <w:r>
              <w:rPr>
                <w:lang w:val="pt-BR"/>
              </w:rPr>
              <w:t>entradas digitais correta</w:t>
            </w:r>
          </w:p>
        </w:tc>
        <w:tc>
          <w:tcPr>
            <w:tcW w:w="907" w:type="dxa"/>
            <w:vAlign w:val="center"/>
          </w:tcPr>
          <w:p w14:paraId="52E65B56" w14:textId="77777777" w:rsidR="00CD2CAF" w:rsidRDefault="00CD2CAF">
            <w:pPr>
              <w:ind w:left="0"/>
              <w:rPr>
                <w:lang w:val="pt-BR"/>
              </w:rPr>
            </w:pPr>
          </w:p>
        </w:tc>
      </w:tr>
      <w:tr w:rsidR="00CD2CAF" w14:paraId="7CD21A49" w14:textId="77777777">
        <w:trPr>
          <w:trHeight w:hRule="exact" w:val="397"/>
        </w:trPr>
        <w:tc>
          <w:tcPr>
            <w:tcW w:w="907" w:type="dxa"/>
            <w:vAlign w:val="center"/>
          </w:tcPr>
          <w:p w14:paraId="540541F8" w14:textId="77777777" w:rsidR="00CD2CAF" w:rsidRDefault="006236DE">
            <w:pPr>
              <w:ind w:left="0"/>
              <w:jc w:val="center"/>
            </w:pPr>
            <w:r>
              <w:rPr>
                <w:lang w:val="pt-BR"/>
              </w:rPr>
              <w:t>5</w:t>
            </w:r>
          </w:p>
        </w:tc>
        <w:tc>
          <w:tcPr>
            <w:tcW w:w="6803" w:type="dxa"/>
            <w:vAlign w:val="center"/>
          </w:tcPr>
          <w:p w14:paraId="68C0B7B5" w14:textId="77777777" w:rsidR="00CD2CAF" w:rsidRDefault="006236DE">
            <w:pPr>
              <w:ind w:left="0"/>
              <w:rPr>
                <w:lang w:val="pt-BR"/>
              </w:rPr>
            </w:pPr>
            <w:r>
              <w:rPr>
                <w:lang w:val="pt-BR"/>
              </w:rPr>
              <w:t>Área de endereço das saídas digitais correta</w:t>
            </w:r>
          </w:p>
        </w:tc>
        <w:tc>
          <w:tcPr>
            <w:tcW w:w="907" w:type="dxa"/>
            <w:vAlign w:val="center"/>
          </w:tcPr>
          <w:p w14:paraId="44549B2E" w14:textId="77777777" w:rsidR="00CD2CAF" w:rsidRDefault="00CD2CAF">
            <w:pPr>
              <w:ind w:left="0"/>
              <w:rPr>
                <w:lang w:val="pt-BR"/>
              </w:rPr>
            </w:pPr>
          </w:p>
        </w:tc>
      </w:tr>
      <w:tr w:rsidR="00CD2CAF" w14:paraId="22341E8B" w14:textId="77777777">
        <w:trPr>
          <w:trHeight w:hRule="exact" w:val="397"/>
        </w:trPr>
        <w:tc>
          <w:tcPr>
            <w:tcW w:w="907" w:type="dxa"/>
            <w:vAlign w:val="center"/>
          </w:tcPr>
          <w:p w14:paraId="234755E9" w14:textId="77777777" w:rsidR="00CD2CAF" w:rsidRDefault="006236DE">
            <w:pPr>
              <w:ind w:left="0"/>
              <w:jc w:val="center"/>
            </w:pPr>
            <w:r>
              <w:rPr>
                <w:lang w:val="pt-BR"/>
              </w:rPr>
              <w:t>6</w:t>
            </w:r>
          </w:p>
        </w:tc>
        <w:tc>
          <w:tcPr>
            <w:tcW w:w="6803" w:type="dxa"/>
            <w:vAlign w:val="center"/>
          </w:tcPr>
          <w:p w14:paraId="02B79AFF" w14:textId="77777777" w:rsidR="00CD2CAF" w:rsidRDefault="006236DE">
            <w:pPr>
              <w:ind w:left="0"/>
              <w:rPr>
                <w:lang w:val="pt-BR"/>
              </w:rPr>
            </w:pPr>
            <w:r>
              <w:rPr>
                <w:lang w:val="pt-BR"/>
              </w:rPr>
              <w:t>Área de endereço das entradas analógicas correta</w:t>
            </w:r>
          </w:p>
        </w:tc>
        <w:tc>
          <w:tcPr>
            <w:tcW w:w="907" w:type="dxa"/>
            <w:vAlign w:val="center"/>
          </w:tcPr>
          <w:p w14:paraId="58C1E9D3" w14:textId="77777777" w:rsidR="00CD2CAF" w:rsidRDefault="00CD2CAF">
            <w:pPr>
              <w:ind w:left="0"/>
              <w:rPr>
                <w:lang w:val="pt-BR"/>
              </w:rPr>
            </w:pPr>
          </w:p>
        </w:tc>
      </w:tr>
      <w:tr w:rsidR="00CD2CAF" w:rsidRPr="005C447A" w14:paraId="14CE09FC" w14:textId="77777777">
        <w:trPr>
          <w:trHeight w:hRule="exact" w:val="397"/>
        </w:trPr>
        <w:tc>
          <w:tcPr>
            <w:tcW w:w="907" w:type="dxa"/>
          </w:tcPr>
          <w:p w14:paraId="448491A3" w14:textId="77777777" w:rsidR="00CD2CAF" w:rsidRDefault="006236DE">
            <w:pPr>
              <w:ind w:left="0"/>
              <w:jc w:val="center"/>
            </w:pPr>
            <w:r>
              <w:rPr>
                <w:lang w:val="pt-BR"/>
              </w:rPr>
              <w:t>7</w:t>
            </w:r>
          </w:p>
        </w:tc>
        <w:tc>
          <w:tcPr>
            <w:tcW w:w="6803" w:type="dxa"/>
          </w:tcPr>
          <w:p w14:paraId="2CD3FD92" w14:textId="77777777" w:rsidR="00CD2CAF" w:rsidRDefault="006236DE">
            <w:pPr>
              <w:ind w:left="0"/>
              <w:rPr>
                <w:lang w:val="pt-BR"/>
              </w:rPr>
            </w:pPr>
            <w:r>
              <w:rPr>
                <w:lang w:val="pt-BR"/>
              </w:rPr>
              <w:t>A configuração de hardware foi transmitida sem aviso de erro</w:t>
            </w:r>
          </w:p>
        </w:tc>
        <w:tc>
          <w:tcPr>
            <w:tcW w:w="907" w:type="dxa"/>
          </w:tcPr>
          <w:p w14:paraId="5BB39E55" w14:textId="77777777" w:rsidR="00CD2CAF" w:rsidRDefault="00CD2CAF">
            <w:pPr>
              <w:ind w:left="0"/>
              <w:rPr>
                <w:lang w:val="pt-BR"/>
              </w:rPr>
            </w:pPr>
          </w:p>
        </w:tc>
      </w:tr>
      <w:tr w:rsidR="00CD2CAF" w:rsidRPr="005C447A" w14:paraId="4562913B" w14:textId="77777777">
        <w:trPr>
          <w:trHeight w:hRule="exact" w:val="397"/>
        </w:trPr>
        <w:tc>
          <w:tcPr>
            <w:tcW w:w="907" w:type="dxa"/>
          </w:tcPr>
          <w:p w14:paraId="3F61B9A0" w14:textId="77777777" w:rsidR="00CD2CAF" w:rsidRDefault="006236DE">
            <w:pPr>
              <w:ind w:left="0"/>
              <w:jc w:val="center"/>
            </w:pPr>
            <w:r>
              <w:rPr>
                <w:lang w:val="pt-BR"/>
              </w:rPr>
              <w:t>8</w:t>
            </w:r>
          </w:p>
        </w:tc>
        <w:tc>
          <w:tcPr>
            <w:tcW w:w="6803" w:type="dxa"/>
          </w:tcPr>
          <w:p w14:paraId="231B07FE" w14:textId="77777777" w:rsidR="00CD2CAF" w:rsidRDefault="006236DE">
            <w:pPr>
              <w:ind w:left="0"/>
              <w:rPr>
                <w:lang w:val="pt-BR"/>
              </w:rPr>
            </w:pPr>
            <w:r>
              <w:rPr>
                <w:lang w:val="pt-BR"/>
              </w:rPr>
              <w:t>A configuração de hardware foi carregada sem aviso de erro</w:t>
            </w:r>
          </w:p>
        </w:tc>
        <w:tc>
          <w:tcPr>
            <w:tcW w:w="907" w:type="dxa"/>
          </w:tcPr>
          <w:p w14:paraId="5F0E5F15" w14:textId="77777777" w:rsidR="00CD2CAF" w:rsidRDefault="00CD2CAF">
            <w:pPr>
              <w:ind w:left="0"/>
              <w:rPr>
                <w:lang w:val="pt-BR"/>
              </w:rPr>
            </w:pPr>
          </w:p>
        </w:tc>
      </w:tr>
      <w:tr w:rsidR="00CD2CAF" w:rsidRPr="005C447A" w14:paraId="4D0A9619" w14:textId="77777777">
        <w:trPr>
          <w:trHeight w:hRule="exact" w:val="397"/>
        </w:trPr>
        <w:tc>
          <w:tcPr>
            <w:tcW w:w="907" w:type="dxa"/>
          </w:tcPr>
          <w:p w14:paraId="716A4DC9" w14:textId="77777777" w:rsidR="00CD2CAF" w:rsidRDefault="006236DE">
            <w:pPr>
              <w:ind w:left="0"/>
              <w:jc w:val="center"/>
            </w:pPr>
            <w:r>
              <w:rPr>
                <w:lang w:val="pt-BR"/>
              </w:rPr>
              <w:t>9</w:t>
            </w:r>
          </w:p>
        </w:tc>
        <w:tc>
          <w:tcPr>
            <w:tcW w:w="6803" w:type="dxa"/>
          </w:tcPr>
          <w:p w14:paraId="1637118E" w14:textId="77777777" w:rsidR="00CD2CAF" w:rsidRDefault="006236DE">
            <w:pPr>
              <w:ind w:left="0"/>
              <w:rPr>
                <w:lang w:val="pt-BR"/>
              </w:rPr>
            </w:pPr>
            <w:r>
              <w:rPr>
                <w:lang w:val="pt-BR"/>
              </w:rPr>
              <w:t>O projeto foi arquivado corretamente</w:t>
            </w:r>
          </w:p>
        </w:tc>
        <w:tc>
          <w:tcPr>
            <w:tcW w:w="907" w:type="dxa"/>
          </w:tcPr>
          <w:p w14:paraId="59A9400A" w14:textId="77777777" w:rsidR="00CD2CAF" w:rsidRDefault="00CD2CAF">
            <w:pPr>
              <w:ind w:left="0"/>
              <w:rPr>
                <w:lang w:val="pt-BR"/>
              </w:rPr>
            </w:pPr>
          </w:p>
        </w:tc>
      </w:tr>
    </w:tbl>
    <w:p w14:paraId="2A2D2E73" w14:textId="77777777" w:rsidR="00CD2CAF" w:rsidRDefault="00CD2CAF">
      <w:pPr>
        <w:pStyle w:val="SiemensNummerierung2"/>
        <w:numPr>
          <w:ilvl w:val="0"/>
          <w:numId w:val="0"/>
        </w:numPr>
        <w:ind w:left="1049"/>
        <w:rPr>
          <w:lang w:val="pt-BR"/>
        </w:rPr>
      </w:pPr>
    </w:p>
    <w:p w14:paraId="225BC4CD" w14:textId="77777777" w:rsidR="00CD2CAF" w:rsidRDefault="006236DE">
      <w:pPr>
        <w:pStyle w:val="berschrift1"/>
      </w:pPr>
      <w:r>
        <w:rPr>
          <w:b w:val="0"/>
          <w:lang w:val="pt-BR"/>
        </w:rPr>
        <w:br w:type="page"/>
      </w:r>
      <w:bookmarkStart w:id="53" w:name="_Toc525809967"/>
      <w:r>
        <w:rPr>
          <w:bCs/>
          <w:lang w:val="pt-BR"/>
        </w:rPr>
        <w:lastRenderedPageBreak/>
        <w:t>Informações adicionais</w:t>
      </w:r>
      <w:bookmarkEnd w:id="53"/>
    </w:p>
    <w:p w14:paraId="3599A9D7" w14:textId="77777777" w:rsidR="00CD2CAF" w:rsidRDefault="006236DE">
      <w:pPr>
        <w:rPr>
          <w:rStyle w:val="Hyperlink"/>
          <w:color w:val="0000FF"/>
          <w:lang w:val="pt-BR"/>
        </w:rPr>
      </w:pPr>
      <w:r>
        <w:rPr>
          <w:lang w:val="pt-BR"/>
        </w:rPr>
        <w:t>Você encontrará como dicas de orientação para introdução ou aprofundamento informações adicionais, tais como, por ex.: Iniciando, Vídeos, Tutoriais, Apps, Manuais, Guia de programação e So</w:t>
      </w:r>
      <w:r>
        <w:rPr>
          <w:lang w:val="pt-BR"/>
        </w:rPr>
        <w:t>ftware/Firmware de teste, no link a seguir:</w:t>
      </w:r>
      <w:r>
        <w:rPr>
          <w:lang w:val="pt-BR"/>
        </w:rPr>
        <w:tab/>
        <w:t xml:space="preserve"> </w:t>
      </w:r>
      <w:r>
        <w:rPr>
          <w:lang w:val="pt-BR"/>
        </w:rPr>
        <w:br/>
      </w:r>
      <w:r>
        <w:rPr>
          <w:color w:val="0000FF"/>
          <w:lang w:val="pt-BR"/>
        </w:rPr>
        <w:br/>
      </w:r>
      <w:hyperlink r:id="rId108" w:history="1">
        <w:r>
          <w:rPr>
            <w:rStyle w:val="Hyperlink"/>
            <w:color w:val="0000FF"/>
            <w:lang w:val="pt-BR"/>
          </w:rPr>
          <w:t>www.siemens.com/sce/s7-1200</w:t>
        </w:r>
      </w:hyperlink>
    </w:p>
    <w:p w14:paraId="63156DE0" w14:textId="77777777" w:rsidR="00CD2CAF" w:rsidRDefault="00CD2CAF">
      <w:pPr>
        <w:rPr>
          <w:rStyle w:val="Hyperlink"/>
          <w:lang w:val="pt-BR"/>
        </w:rPr>
      </w:pPr>
    </w:p>
    <w:p w14:paraId="4825233C" w14:textId="77777777" w:rsidR="00CD2CAF" w:rsidRDefault="006236DE">
      <w:pPr>
        <w:rPr>
          <w:b/>
        </w:rPr>
      </w:pPr>
      <w:r>
        <w:rPr>
          <w:b/>
          <w:bCs/>
          <w:lang w:val="pt-BR"/>
        </w:rPr>
        <w:t xml:space="preserve">Pré-visualização "Informações adicionais" </w:t>
      </w:r>
    </w:p>
    <w:p w14:paraId="53C58E1C" w14:textId="77777777" w:rsidR="00CD2CAF" w:rsidRDefault="006236DE">
      <w:pPr>
        <w:rPr>
          <w:rStyle w:val="Hyperlink"/>
          <w:color w:val="0000FF"/>
        </w:rPr>
      </w:pPr>
      <w:r>
        <w:rPr>
          <w:rStyle w:val="Hyperlink"/>
          <w:color w:val="0000FF"/>
          <w:sz w:val="6"/>
          <w:lang w:val="pt-BR"/>
        </w:rPr>
        <w:br/>
      </w:r>
      <w:r>
        <w:rPr>
          <w:noProof/>
          <w:lang w:val="en-US" w:bidi="ar-SA"/>
        </w:rPr>
        <w:drawing>
          <wp:inline distT="0" distB="0" distL="0" distR="0" wp14:anchorId="1410B2C8" wp14:editId="5FA752FC">
            <wp:extent cx="4345305" cy="2463800"/>
            <wp:effectExtent l="0" t="0" r="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a:extLst>
                        <a:ext uri="{28A0092B-C50C-407E-A947-70E740481C1C}">
                          <a14:useLocalDpi xmlns:a14="http://schemas.microsoft.com/office/drawing/2010/main" val="0"/>
                        </a:ext>
                      </a:extLst>
                    </a:blip>
                    <a:srcRect l="2286" t="4915" r="24467" b="11360"/>
                    <a:stretch>
                      <a:fillRect/>
                    </a:stretch>
                  </pic:blipFill>
                  <pic:spPr bwMode="auto">
                    <a:xfrm>
                      <a:off x="0" y="0"/>
                      <a:ext cx="4345305" cy="2463800"/>
                    </a:xfrm>
                    <a:prstGeom prst="rect">
                      <a:avLst/>
                    </a:prstGeom>
                    <a:noFill/>
                    <a:ln>
                      <a:noFill/>
                    </a:ln>
                  </pic:spPr>
                </pic:pic>
              </a:graphicData>
            </a:graphic>
          </wp:inline>
        </w:drawing>
      </w:r>
    </w:p>
    <w:p w14:paraId="5CE9B5CA" w14:textId="77777777" w:rsidR="00CD2CAF" w:rsidRDefault="00CD2CAF"/>
    <w:p w14:paraId="0CEFFCA0" w14:textId="77777777" w:rsidR="00CD2CAF" w:rsidRDefault="00CD2CAF"/>
    <w:p w14:paraId="6DBB2B5D" w14:textId="77777777" w:rsidR="00CD2CAF" w:rsidRDefault="00CD2CAF"/>
    <w:p w14:paraId="407B7330" w14:textId="77777777" w:rsidR="00CD2CAF" w:rsidRDefault="00CD2CAF"/>
    <w:p w14:paraId="5AFEE190" w14:textId="77777777" w:rsidR="00CD2CAF" w:rsidRDefault="00CD2CAF"/>
    <w:p w14:paraId="7F202514" w14:textId="77777777" w:rsidR="00CD2CAF" w:rsidRDefault="00CD2CAF"/>
    <w:p w14:paraId="0F3B7352" w14:textId="77777777" w:rsidR="00CD2CAF" w:rsidRDefault="006236DE">
      <w:pPr>
        <w:pStyle w:val="Subline13pt"/>
        <w:jc w:val="left"/>
        <w:rPr>
          <w:rFonts w:ascii="Arial" w:hAnsi="Arial" w:cs="Arial"/>
          <w:lang w:val="pt-BR"/>
        </w:rPr>
      </w:pPr>
      <w:r>
        <w:rPr>
          <w:b w:val="0"/>
          <w:lang w:val="pt-BR"/>
        </w:rPr>
        <w:br w:type="column"/>
      </w:r>
      <w:r>
        <w:rPr>
          <w:b w:val="0"/>
          <w:noProof/>
        </w:rPr>
        <w:lastRenderedPageBreak/>
        <w:drawing>
          <wp:anchor distT="0" distB="0" distL="114300" distR="114300" simplePos="0" relativeHeight="251676672" behindDoc="1" locked="1" layoutInCell="0" allowOverlap="1" wp14:anchorId="31276D75" wp14:editId="509EE829">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val="0"/>
          <w:noProof/>
        </w:rPr>
        <w:drawing>
          <wp:anchor distT="0" distB="0" distL="114300" distR="114300" simplePos="0" relativeHeight="251682816" behindDoc="1" locked="1" layoutInCell="0" allowOverlap="1" wp14:anchorId="7B3D51BF" wp14:editId="7A75F8F4">
            <wp:simplePos x="0" y="0"/>
            <wp:positionH relativeFrom="page">
              <wp:posOffset>0</wp:posOffset>
            </wp:positionH>
            <wp:positionV relativeFrom="page">
              <wp:posOffset>0</wp:posOffset>
            </wp:positionV>
            <wp:extent cx="8381144" cy="7214400"/>
            <wp:effectExtent l="0" t="0" r="1270" b="5715"/>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pt-BR"/>
        </w:rPr>
        <w:t>Outras informações</w:t>
      </w:r>
      <w:r>
        <w:rPr>
          <w:b w:val="0"/>
          <w:lang w:val="pt-BR"/>
        </w:rPr>
        <w:br/>
      </w:r>
    </w:p>
    <w:p w14:paraId="76C3B86C" w14:textId="77777777" w:rsidR="00CD2CAF" w:rsidRDefault="006236DE">
      <w:pPr>
        <w:pStyle w:val="Subline13pt"/>
        <w:spacing w:line="240" w:lineRule="auto"/>
        <w:jc w:val="left"/>
        <w:rPr>
          <w:rFonts w:ascii="Arial" w:hAnsi="Arial" w:cs="Arial"/>
          <w:sz w:val="18"/>
          <w:szCs w:val="22"/>
          <w:lang w:val="pt-BR"/>
        </w:rPr>
      </w:pPr>
      <w:r>
        <w:rPr>
          <w:rFonts w:ascii="Arial" w:hAnsi="Arial" w:cs="Arial"/>
          <w:b w:val="0"/>
          <w:sz w:val="18"/>
          <w:szCs w:val="22"/>
          <w:lang w:val="pt-BR"/>
        </w:rPr>
        <w:t>Siemens Automation Cooperates with Education</w:t>
      </w:r>
      <w:r>
        <w:rPr>
          <w:rFonts w:ascii="Arial" w:hAnsi="Arial" w:cs="Arial"/>
          <w:b w:val="0"/>
          <w:sz w:val="18"/>
          <w:szCs w:val="22"/>
          <w:lang w:val="pt-BR"/>
        </w:rPr>
        <w:br/>
      </w:r>
      <w:r>
        <w:rPr>
          <w:rFonts w:ascii="Arial" w:hAnsi="Arial" w:cs="Arial"/>
          <w:bCs/>
          <w:sz w:val="18"/>
          <w:szCs w:val="22"/>
          <w:lang w:val="pt-BR"/>
        </w:rPr>
        <w:t>siemens.com/sce</w:t>
      </w:r>
    </w:p>
    <w:p w14:paraId="4D870ACF" w14:textId="77777777" w:rsidR="00CD2CAF" w:rsidRDefault="006236DE">
      <w:pPr>
        <w:pStyle w:val="Bodytext75pt"/>
        <w:spacing w:after="113" w:line="227" w:lineRule="atLeast"/>
        <w:jc w:val="left"/>
        <w:rPr>
          <w:rFonts w:ascii="Arial" w:hAnsi="Arial" w:cs="Arial"/>
          <w:sz w:val="18"/>
          <w:szCs w:val="22"/>
          <w:lang w:val="pt-BR"/>
        </w:rPr>
      </w:pPr>
      <w:r>
        <w:rPr>
          <w:rFonts w:ascii="Arial" w:hAnsi="Arial" w:cs="Arial"/>
          <w:sz w:val="18"/>
          <w:szCs w:val="22"/>
          <w:lang w:val="pt-BR"/>
        </w:rPr>
        <w:t>Documentação de aprendizado/treinamento SCE</w:t>
      </w:r>
      <w:r>
        <w:rPr>
          <w:rFonts w:ascii="Arial" w:hAnsi="Arial" w:cs="Arial"/>
          <w:sz w:val="18"/>
          <w:szCs w:val="22"/>
          <w:lang w:val="pt-BR"/>
        </w:rPr>
        <w:br/>
      </w:r>
      <w:r>
        <w:rPr>
          <w:rFonts w:ascii="Arial" w:hAnsi="Arial" w:cs="Arial"/>
          <w:b/>
          <w:bCs/>
          <w:sz w:val="18"/>
          <w:szCs w:val="22"/>
          <w:lang w:val="pt-BR"/>
        </w:rPr>
        <w:t>siemens.com/sce/documents</w:t>
      </w:r>
    </w:p>
    <w:p w14:paraId="50B67F8A" w14:textId="77777777" w:rsidR="00CD2CAF" w:rsidRDefault="006236DE">
      <w:pPr>
        <w:pStyle w:val="Bodytext75pt"/>
        <w:spacing w:after="113" w:line="227" w:lineRule="atLeast"/>
        <w:jc w:val="left"/>
        <w:rPr>
          <w:rFonts w:ascii="Arial" w:hAnsi="Arial" w:cs="Arial"/>
          <w:sz w:val="18"/>
          <w:szCs w:val="22"/>
          <w:lang w:val="pt-BR"/>
        </w:rPr>
      </w:pPr>
      <w:r>
        <w:rPr>
          <w:rFonts w:ascii="Arial" w:hAnsi="Arial" w:cs="Arial"/>
          <w:sz w:val="18"/>
          <w:szCs w:val="22"/>
          <w:lang w:val="pt-BR"/>
        </w:rPr>
        <w:t>Pacotes de treinamento SCE</w:t>
      </w:r>
      <w:r>
        <w:rPr>
          <w:rFonts w:ascii="Arial" w:hAnsi="Arial" w:cs="Arial"/>
          <w:sz w:val="18"/>
          <w:szCs w:val="22"/>
          <w:lang w:val="pt-BR"/>
        </w:rPr>
        <w:br/>
      </w:r>
      <w:r>
        <w:rPr>
          <w:rFonts w:ascii="Arial" w:hAnsi="Arial" w:cs="Arial"/>
          <w:b/>
          <w:bCs/>
          <w:sz w:val="18"/>
          <w:szCs w:val="22"/>
          <w:lang w:val="pt-BR"/>
        </w:rPr>
        <w:t>siemens.com/sce/tp</w:t>
      </w:r>
    </w:p>
    <w:p w14:paraId="0447B0E5" w14:textId="77777777" w:rsidR="00CD2CAF" w:rsidRDefault="006236DE">
      <w:pPr>
        <w:pStyle w:val="Bodytext75pt"/>
        <w:spacing w:after="113" w:line="227" w:lineRule="atLeast"/>
        <w:jc w:val="left"/>
        <w:rPr>
          <w:rFonts w:ascii="Arial" w:hAnsi="Arial" w:cs="Arial"/>
          <w:sz w:val="18"/>
          <w:szCs w:val="22"/>
          <w:lang w:val="pt-BR"/>
        </w:rPr>
      </w:pPr>
      <w:r>
        <w:rPr>
          <w:rFonts w:ascii="Arial" w:hAnsi="Arial" w:cs="Arial"/>
          <w:sz w:val="18"/>
          <w:szCs w:val="22"/>
          <w:lang w:val="pt-BR"/>
        </w:rPr>
        <w:t>Parceiro de Contato SCE</w:t>
      </w:r>
      <w:r>
        <w:rPr>
          <w:rFonts w:ascii="Arial" w:hAnsi="Arial" w:cs="Arial"/>
          <w:sz w:val="18"/>
          <w:szCs w:val="22"/>
          <w:lang w:val="pt-BR"/>
        </w:rPr>
        <w:br/>
      </w:r>
      <w:r>
        <w:rPr>
          <w:rFonts w:ascii="Arial" w:hAnsi="Arial" w:cs="Arial"/>
          <w:b/>
          <w:bCs/>
          <w:sz w:val="18"/>
          <w:szCs w:val="22"/>
          <w:lang w:val="pt-BR"/>
        </w:rPr>
        <w:t>siemens.com/sce/contact</w:t>
      </w:r>
    </w:p>
    <w:p w14:paraId="4D59F9E9" w14:textId="77777777" w:rsidR="00CD2CAF" w:rsidRDefault="006236DE">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Digital Enterprise</w:t>
      </w:r>
      <w:r>
        <w:rPr>
          <w:rFonts w:ascii="Arial" w:hAnsi="Arial" w:cs="Arial"/>
          <w:sz w:val="18"/>
          <w:szCs w:val="22"/>
          <w:lang w:val="pt-BR"/>
        </w:rPr>
        <w:br/>
      </w:r>
      <w:r>
        <w:rPr>
          <w:rFonts w:ascii="Arial" w:hAnsi="Arial" w:cs="Arial"/>
          <w:b/>
          <w:bCs/>
          <w:sz w:val="18"/>
          <w:szCs w:val="22"/>
          <w:lang w:val="pt-BR"/>
        </w:rPr>
        <w:t>siemens.com/digital-enterprise</w:t>
      </w:r>
    </w:p>
    <w:p w14:paraId="0FD54CBE" w14:textId="77777777" w:rsidR="00CD2CAF" w:rsidRDefault="006236DE">
      <w:pPr>
        <w:pStyle w:val="Bodytext75pt"/>
        <w:spacing w:after="113" w:line="227" w:lineRule="atLeast"/>
        <w:jc w:val="left"/>
        <w:rPr>
          <w:rFonts w:ascii="Arial" w:hAnsi="Arial" w:cs="Arial"/>
          <w:b/>
          <w:sz w:val="18"/>
          <w:szCs w:val="22"/>
          <w:lang w:val="pt-BR"/>
        </w:rPr>
      </w:pPr>
      <w:r>
        <w:rPr>
          <w:rFonts w:ascii="Arial" w:hAnsi="Arial"/>
          <w:sz w:val="18"/>
          <w:szCs w:val="22"/>
          <w:lang w:val="pt-BR"/>
        </w:rPr>
        <w:t xml:space="preserve">Industrie 4.0 </w:t>
      </w:r>
      <w:r>
        <w:rPr>
          <w:rFonts w:ascii="Arial" w:hAnsi="Arial"/>
          <w:sz w:val="18"/>
          <w:szCs w:val="22"/>
          <w:lang w:val="pt-BR"/>
        </w:rPr>
        <w:br/>
      </w:r>
      <w:r>
        <w:rPr>
          <w:rFonts w:ascii="Arial" w:hAnsi="Arial"/>
          <w:b/>
          <w:bCs/>
          <w:sz w:val="18"/>
          <w:szCs w:val="22"/>
          <w:lang w:val="pt-BR"/>
        </w:rPr>
        <w:t>siemens.com</w:t>
      </w:r>
      <w:r>
        <w:rPr>
          <w:rFonts w:ascii="Arial" w:hAnsi="Arial"/>
          <w:b/>
          <w:bCs/>
          <w:sz w:val="18"/>
          <w:szCs w:val="22"/>
          <w:lang w:val="pt-BR"/>
        </w:rPr>
        <w:t>/future-of-manufacturing</w:t>
      </w:r>
    </w:p>
    <w:p w14:paraId="04EDDA7C" w14:textId="77777777" w:rsidR="00CD2CAF" w:rsidRDefault="006236DE">
      <w:pPr>
        <w:pStyle w:val="Bodytext75pt"/>
        <w:spacing w:after="113" w:line="227" w:lineRule="atLeast"/>
        <w:jc w:val="left"/>
        <w:rPr>
          <w:rFonts w:ascii="Arial" w:hAnsi="Arial" w:cs="Arial"/>
          <w:sz w:val="18"/>
          <w:szCs w:val="22"/>
          <w:lang w:val="pt-BR"/>
        </w:rPr>
      </w:pPr>
      <w:r>
        <w:rPr>
          <w:rFonts w:ascii="Arial" w:hAnsi="Arial" w:cs="Arial"/>
          <w:sz w:val="18"/>
          <w:szCs w:val="22"/>
          <w:lang w:val="pt-BR"/>
        </w:rPr>
        <w:t>Totally Integrated Automation (TIA)</w:t>
      </w:r>
      <w:r>
        <w:rPr>
          <w:rFonts w:ascii="Arial" w:hAnsi="Arial" w:cs="Arial"/>
          <w:sz w:val="18"/>
          <w:szCs w:val="22"/>
          <w:lang w:val="pt-BR"/>
        </w:rPr>
        <w:br/>
      </w:r>
      <w:r>
        <w:rPr>
          <w:rFonts w:ascii="Arial" w:hAnsi="Arial" w:cs="Arial"/>
          <w:b/>
          <w:bCs/>
          <w:sz w:val="18"/>
          <w:szCs w:val="22"/>
          <w:lang w:val="pt-BR"/>
        </w:rPr>
        <w:t>siemens.com/tia</w:t>
      </w:r>
    </w:p>
    <w:p w14:paraId="33E38922" w14:textId="77777777" w:rsidR="00CD2CAF" w:rsidRDefault="006236DE">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TIA Portal</w:t>
      </w:r>
      <w:r>
        <w:rPr>
          <w:rFonts w:ascii="Arial" w:hAnsi="Arial" w:cs="Arial"/>
          <w:sz w:val="18"/>
          <w:szCs w:val="22"/>
          <w:lang w:val="pt-BR"/>
        </w:rPr>
        <w:br/>
      </w:r>
      <w:r>
        <w:rPr>
          <w:rFonts w:ascii="Arial" w:hAnsi="Arial" w:cs="Arial"/>
          <w:b/>
          <w:bCs/>
          <w:sz w:val="18"/>
          <w:szCs w:val="22"/>
          <w:lang w:val="pt-BR"/>
        </w:rPr>
        <w:t>siemens.com/tia-portal</w:t>
      </w:r>
    </w:p>
    <w:p w14:paraId="3B10BF22" w14:textId="77777777" w:rsidR="00CD2CAF" w:rsidRDefault="006236DE">
      <w:pPr>
        <w:pStyle w:val="Bodytext75pt"/>
        <w:spacing w:after="113" w:line="227" w:lineRule="atLeast"/>
        <w:jc w:val="left"/>
        <w:rPr>
          <w:rFonts w:ascii="Arial" w:hAnsi="Arial" w:cs="Arial"/>
          <w:sz w:val="18"/>
          <w:szCs w:val="22"/>
          <w:lang w:val="pt-BR"/>
        </w:rPr>
      </w:pPr>
      <w:r>
        <w:rPr>
          <w:rFonts w:ascii="Arial" w:hAnsi="Arial" w:cs="Arial"/>
          <w:sz w:val="18"/>
          <w:szCs w:val="22"/>
          <w:lang w:val="pt-BR"/>
        </w:rPr>
        <w:t>Controlador SIMATIC</w:t>
      </w:r>
      <w:r>
        <w:rPr>
          <w:rFonts w:ascii="Arial" w:hAnsi="Arial" w:cs="Arial"/>
          <w:sz w:val="18"/>
          <w:szCs w:val="22"/>
          <w:lang w:val="pt-BR"/>
        </w:rPr>
        <w:br/>
      </w:r>
      <w:r>
        <w:rPr>
          <w:rFonts w:ascii="Arial" w:hAnsi="Arial" w:cs="Arial"/>
          <w:b/>
          <w:bCs/>
          <w:sz w:val="18"/>
          <w:szCs w:val="22"/>
          <w:lang w:val="pt-BR"/>
        </w:rPr>
        <w:t>siemens.com/controller</w:t>
      </w:r>
    </w:p>
    <w:p w14:paraId="0C8156C4" w14:textId="77777777" w:rsidR="00CD2CAF" w:rsidRDefault="006236DE">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Documentação técnica SIMATIC</w:t>
      </w:r>
      <w:r>
        <w:rPr>
          <w:rFonts w:ascii="Arial" w:hAnsi="Arial" w:cs="Arial"/>
          <w:sz w:val="18"/>
          <w:szCs w:val="22"/>
          <w:lang w:val="pt-BR"/>
        </w:rPr>
        <w:br/>
      </w:r>
      <w:r>
        <w:rPr>
          <w:rFonts w:ascii="Arial" w:hAnsi="Arial" w:cs="Arial"/>
          <w:b/>
          <w:bCs/>
          <w:sz w:val="18"/>
          <w:szCs w:val="22"/>
          <w:lang w:val="pt-BR"/>
        </w:rPr>
        <w:t>siemens.com/simatic-docu</w:t>
      </w:r>
    </w:p>
    <w:p w14:paraId="58EA67C1" w14:textId="77777777" w:rsidR="00CD2CAF" w:rsidRDefault="006236DE">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Suporte online para indústria</w:t>
      </w:r>
      <w:r>
        <w:rPr>
          <w:rFonts w:ascii="Arial" w:hAnsi="Arial" w:cs="Arial"/>
          <w:sz w:val="18"/>
          <w:szCs w:val="22"/>
          <w:lang w:val="pt-BR"/>
        </w:rPr>
        <w:br/>
      </w:r>
      <w:r>
        <w:rPr>
          <w:rFonts w:ascii="Arial" w:hAnsi="Arial" w:cs="Arial"/>
          <w:b/>
          <w:bCs/>
          <w:sz w:val="18"/>
          <w:szCs w:val="22"/>
          <w:lang w:val="pt-BR"/>
        </w:rPr>
        <w:t>support.industry.s</w:t>
      </w:r>
      <w:r>
        <w:rPr>
          <w:rFonts w:ascii="Arial" w:hAnsi="Arial" w:cs="Arial"/>
          <w:b/>
          <w:bCs/>
          <w:sz w:val="18"/>
          <w:szCs w:val="22"/>
          <w:lang w:val="pt-BR"/>
        </w:rPr>
        <w:t>iemens.com</w:t>
      </w:r>
    </w:p>
    <w:p w14:paraId="339B4D0D" w14:textId="77777777" w:rsidR="00CD2CAF" w:rsidRDefault="006236DE">
      <w:pPr>
        <w:pStyle w:val="Bodytext75pt"/>
        <w:spacing w:after="113" w:line="227" w:lineRule="atLeast"/>
        <w:jc w:val="left"/>
        <w:rPr>
          <w:rFonts w:ascii="Arial" w:hAnsi="Arial" w:cs="Arial"/>
          <w:lang w:val="pt-BR"/>
        </w:rPr>
      </w:pPr>
      <w:r>
        <w:rPr>
          <w:rFonts w:ascii="Arial" w:hAnsi="Arial" w:cs="Arial"/>
          <w:sz w:val="18"/>
          <w:szCs w:val="22"/>
          <w:lang w:val="pt-BR"/>
        </w:rPr>
        <w:t>Sistema de pedido e catálogo Industry Mall</w:t>
      </w:r>
      <w:r>
        <w:rPr>
          <w:rFonts w:ascii="Arial" w:hAnsi="Arial" w:cs="Arial"/>
          <w:sz w:val="18"/>
          <w:szCs w:val="22"/>
          <w:lang w:val="pt-BR"/>
        </w:rPr>
        <w:br/>
      </w:r>
      <w:r>
        <w:rPr>
          <w:rFonts w:ascii="Arial" w:hAnsi="Arial" w:cs="Arial"/>
          <w:b/>
          <w:bCs/>
          <w:sz w:val="18"/>
          <w:szCs w:val="22"/>
          <w:lang w:val="pt-BR"/>
        </w:rPr>
        <w:t>mall.industry.siemens.com</w:t>
      </w:r>
    </w:p>
    <w:p w14:paraId="67E7C1D0" w14:textId="77777777" w:rsidR="00CD2CAF" w:rsidRDefault="00CD2CAF">
      <w:pPr>
        <w:pStyle w:val="Bodytext75pt"/>
        <w:jc w:val="left"/>
        <w:rPr>
          <w:rFonts w:ascii="Arial" w:hAnsi="Arial" w:cs="Arial"/>
          <w:lang w:val="pt-BR"/>
        </w:rPr>
      </w:pPr>
    </w:p>
    <w:p w14:paraId="41033D73" w14:textId="77777777" w:rsidR="00CD2CAF" w:rsidRDefault="00CD2CAF">
      <w:pPr>
        <w:pStyle w:val="Bodytext75pt"/>
        <w:jc w:val="left"/>
        <w:rPr>
          <w:rFonts w:ascii="Arial" w:hAnsi="Arial" w:cs="Arial"/>
          <w:lang w:val="pt-BR"/>
        </w:rPr>
      </w:pPr>
    </w:p>
    <w:p w14:paraId="34594C67" w14:textId="77777777" w:rsidR="00CD2CAF" w:rsidRDefault="006236DE">
      <w:pPr>
        <w:pStyle w:val="Bodytext75pt"/>
        <w:jc w:val="left"/>
        <w:rPr>
          <w:rFonts w:ascii="Arial" w:hAnsi="Arial" w:cs="Arial"/>
          <w:lang w:val="pt-BR"/>
        </w:rPr>
      </w:pPr>
      <w:r>
        <w:rPr>
          <w:rFonts w:ascii="Arial" w:hAnsi="Arial" w:cs="Arial"/>
          <w:lang w:val="pt-BR"/>
        </w:rPr>
        <w:t>Siemens AG</w:t>
      </w:r>
      <w:r>
        <w:rPr>
          <w:rFonts w:ascii="Arial" w:hAnsi="Arial" w:cs="Arial"/>
          <w:lang w:val="pt-BR"/>
        </w:rPr>
        <w:br/>
        <w:t xml:space="preserve">Digital Factory </w:t>
      </w:r>
      <w:r>
        <w:rPr>
          <w:rFonts w:ascii="Arial" w:hAnsi="Arial" w:cs="Arial"/>
          <w:lang w:val="pt-BR"/>
        </w:rPr>
        <w:br/>
        <w:t>CEP 4848</w:t>
      </w:r>
      <w:r>
        <w:rPr>
          <w:rFonts w:ascii="Arial" w:hAnsi="Arial" w:cs="Arial"/>
          <w:lang w:val="pt-BR"/>
        </w:rPr>
        <w:br/>
        <w:t>90026 Nürnberg</w:t>
      </w:r>
      <w:r>
        <w:rPr>
          <w:rFonts w:ascii="Arial" w:hAnsi="Arial" w:cs="Arial"/>
          <w:lang w:val="pt-BR"/>
        </w:rPr>
        <w:br/>
        <w:t>Deutschland</w:t>
      </w:r>
    </w:p>
    <w:p w14:paraId="60D4ED46" w14:textId="77777777" w:rsidR="00CD2CAF" w:rsidRDefault="00CD2CAF">
      <w:pPr>
        <w:pStyle w:val="Bodytext75pt"/>
        <w:jc w:val="left"/>
        <w:rPr>
          <w:rFonts w:ascii="Arial" w:hAnsi="Arial" w:cs="Arial"/>
          <w:lang w:val="pt-BR"/>
        </w:rPr>
      </w:pPr>
    </w:p>
    <w:p w14:paraId="639F78CF" w14:textId="77777777" w:rsidR="00CD2CAF" w:rsidRDefault="006236DE">
      <w:pPr>
        <w:pStyle w:val="Bodytext75pt"/>
        <w:jc w:val="left"/>
        <w:rPr>
          <w:rFonts w:ascii="Arial" w:hAnsi="Arial" w:cs="Arial"/>
          <w:lang w:val="pt-BR"/>
        </w:rPr>
      </w:pPr>
      <w:r>
        <w:rPr>
          <w:rFonts w:ascii="Arial" w:hAnsi="Arial" w:cs="Arial"/>
          <w:lang w:val="pt-BR"/>
        </w:rPr>
        <w:t>Sujeito a alterações</w:t>
      </w:r>
      <w:r>
        <w:rPr>
          <w:rFonts w:ascii="Arial" w:hAnsi="Arial" w:cs="Arial"/>
          <w:lang w:val="pt-BR"/>
        </w:rPr>
        <w:br/>
        <w:t>© Siemens AG 2018</w:t>
      </w:r>
    </w:p>
    <w:p w14:paraId="77EA89FE" w14:textId="77777777" w:rsidR="00CD2CAF" w:rsidRDefault="00CD2CAF">
      <w:pPr>
        <w:pStyle w:val="Bodytext75pt"/>
        <w:rPr>
          <w:rFonts w:ascii="Arial" w:hAnsi="Arial" w:cs="Arial"/>
          <w:lang w:val="pt-BR"/>
        </w:rPr>
      </w:pPr>
    </w:p>
    <w:p w14:paraId="7BBCCB95" w14:textId="77777777" w:rsidR="00CD2CAF" w:rsidRDefault="006236DE">
      <w:pPr>
        <w:pStyle w:val="Bodytext75pt"/>
        <w:rPr>
          <w:rFonts w:ascii="Arial" w:hAnsi="Arial" w:cs="Arial"/>
        </w:rPr>
      </w:pPr>
      <w:r>
        <w:rPr>
          <w:rFonts w:ascii="Arial" w:hAnsi="Arial" w:cs="Arial"/>
          <w:noProof/>
          <w:sz w:val="18"/>
          <w:szCs w:val="22"/>
        </w:rPr>
        <mc:AlternateContent>
          <mc:Choice Requires="wps">
            <w:drawing>
              <wp:anchor distT="0" distB="0" distL="114300" distR="114300" simplePos="0" relativeHeight="251683840" behindDoc="0" locked="1" layoutInCell="1" allowOverlap="1" wp14:anchorId="1ADCB07D" wp14:editId="1F6B6B07">
                <wp:simplePos x="0" y="0"/>
                <wp:positionH relativeFrom="column">
                  <wp:posOffset>-720090</wp:posOffset>
                </wp:positionH>
                <wp:positionV relativeFrom="page">
                  <wp:posOffset>10160635</wp:posOffset>
                </wp:positionV>
                <wp:extent cx="7560000" cy="525600"/>
                <wp:effectExtent l="0" t="0" r="3175" b="8255"/>
                <wp:wrapNone/>
                <wp:docPr id="32" name="Rechteck 32"/>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52653" id="Rechteck 32" o:spid="_x0000_s1026" style="position:absolute;margin-left:-56.7pt;margin-top:800.05pt;width:595.3pt;height:4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lJsRbY4CAACF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r>
        <w:rPr>
          <w:rFonts w:ascii="Arial" w:hAnsi="Arial" w:cs="Arial"/>
          <w:b/>
          <w:bCs/>
          <w:sz w:val="18"/>
          <w:szCs w:val="22"/>
          <w:lang w:val="pt-BR"/>
        </w:rPr>
        <w:t>siemens.com/sce</w:t>
      </w:r>
    </w:p>
    <w:p w14:paraId="14DB0C24" w14:textId="77777777" w:rsidR="00CD2CAF" w:rsidRDefault="00CD2CAF">
      <w:pPr>
        <w:pStyle w:val="Subline13pt"/>
        <w:jc w:val="left"/>
      </w:pPr>
    </w:p>
    <w:p w14:paraId="326D820B" w14:textId="77777777" w:rsidR="00CD2CAF" w:rsidRDefault="00CD2CAF">
      <w:pPr>
        <w:pStyle w:val="Subline13pt"/>
        <w:jc w:val="left"/>
      </w:pPr>
    </w:p>
    <w:sectPr w:rsidR="00CD2CAF">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F96B0" w14:textId="77777777" w:rsidR="00CD2CAF" w:rsidRDefault="006236DE">
      <w:pPr>
        <w:spacing w:line="240" w:lineRule="auto"/>
      </w:pPr>
      <w:r>
        <w:separator/>
      </w:r>
    </w:p>
  </w:endnote>
  <w:endnote w:type="continuationSeparator" w:id="0">
    <w:p w14:paraId="1487EE3A" w14:textId="77777777" w:rsidR="00CD2CAF" w:rsidRDefault="006236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UnicodeMS">
    <w:altName w:val="MS Gothic"/>
    <w:panose1 w:val="00000000000000000000"/>
    <w:charset w:val="80"/>
    <w:family w:val="auto"/>
    <w:notTrueType/>
    <w:pitch w:val="default"/>
    <w:sig w:usb0="00000000" w:usb1="08070000" w:usb2="00000010" w:usb3="00000000" w:csb0="00020000" w:csb1="00000000"/>
  </w:font>
  <w:font w:name="Helvetica">
    <w:panose1 w:val="020B0504020202020204"/>
    <w:charset w:val="00"/>
    <w:family w:val="swiss"/>
    <w:pitch w:val="variable"/>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FF4CE" w14:textId="77777777" w:rsidR="00CD2CAF" w:rsidRDefault="00CD2C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6F8BE" w14:textId="77777777" w:rsidR="00CD2CAF" w:rsidRDefault="006236DE">
    <w:pPr>
      <w:tabs>
        <w:tab w:val="right" w:pos="9923"/>
      </w:tabs>
      <w:spacing w:before="0" w:after="0"/>
      <w:ind w:left="0"/>
      <w:rPr>
        <w:rFonts w:cs="Arial"/>
        <w:color w:val="000000"/>
        <w:sz w:val="16"/>
        <w:szCs w:val="16"/>
        <w:lang w:val="es-ES"/>
      </w:rPr>
    </w:pPr>
    <w:r>
      <w:rPr>
        <w:color w:val="000000"/>
        <w:sz w:val="16"/>
        <w:szCs w:val="16"/>
        <w:lang w:val="pt-BR"/>
      </w:rPr>
      <w:t>Unrestricted  Pode ser utilizado</w:t>
    </w:r>
    <w:r>
      <w:rPr>
        <w:sz w:val="16"/>
        <w:szCs w:val="16"/>
        <w:lang w:val="pt-BR"/>
      </w:rPr>
      <w:t xml:space="preserve"> para dispositivos de imagem/ F&amp;E. </w:t>
    </w:r>
    <w:r>
      <w:rPr>
        <w:color w:val="000000"/>
        <w:sz w:val="16"/>
        <w:szCs w:val="16"/>
        <w:lang w:val="pt-BR"/>
      </w:rPr>
      <w:t xml:space="preserve">© Siemens AG </w:t>
    </w:r>
    <w:r>
      <w:rPr>
        <w:sz w:val="16"/>
        <w:szCs w:val="16"/>
        <w:lang w:val="pt-BR"/>
      </w:rPr>
      <w:t>2018. Todos os direitos</w:t>
    </w:r>
    <w:r>
      <w:rPr>
        <w:color w:val="000000"/>
        <w:sz w:val="16"/>
        <w:szCs w:val="16"/>
        <w:lang w:val="pt-BR"/>
      </w:rPr>
      <w:t xml:space="preserve">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Pr>
        <w:noProof/>
        <w:sz w:val="16"/>
        <w:szCs w:val="16"/>
        <w:lang w:val="pt-BR"/>
      </w:rPr>
      <w:t>3</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noProof/>
        <w:color w:val="000000"/>
        <w:sz w:val="14"/>
        <w:szCs w:val="14"/>
        <w:lang w:val="pt-BR"/>
      </w:rPr>
      <w:t>SCE_PT_011-102 HW-Config S7-1200 CPU1215C_R1807</w:t>
    </w:r>
    <w:r>
      <w:rPr>
        <w:color w:val="000000"/>
        <w:lang w:val="pt-BR"/>
      </w:rPr>
      <w:tab/>
    </w:r>
    <w:r>
      <w:rPr>
        <w:color w:val="000000"/>
        <w:lang w:val="pt-BR"/>
      </w:rPr>
      <w:tab/>
    </w:r>
    <w:r>
      <w:rPr>
        <w:color w:val="000000"/>
        <w:lang w:val="pt-B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90D74" w14:textId="77777777" w:rsidR="00CD2CAF" w:rsidRDefault="006236DE">
    <w:pPr>
      <w:pStyle w:val="Fuzeile"/>
      <w:tabs>
        <w:tab w:val="clear" w:pos="4536"/>
        <w:tab w:val="clear" w:pos="9072"/>
        <w:tab w:val="right" w:pos="9923"/>
      </w:tabs>
      <w:spacing w:before="0" w:after="0"/>
      <w:ind w:left="0"/>
      <w:rPr>
        <w:lang w:val="pt-BR"/>
      </w:rPr>
    </w:pPr>
    <w:r>
      <w:rPr>
        <w:rFonts w:cs="Arial"/>
        <w:color w:val="000000"/>
        <w:sz w:val="16"/>
        <w:szCs w:val="16"/>
        <w:lang w:val="pt-BR"/>
      </w:rPr>
      <w:t>Unrestricted  Pode ser utilizado</w:t>
    </w:r>
    <w:r>
      <w:rPr>
        <w:rFonts w:cs="Arial"/>
        <w:sz w:val="16"/>
        <w:szCs w:val="16"/>
        <w:lang w:val="pt-BR"/>
      </w:rPr>
      <w:t xml:space="preserve"> para dispositivos de imagem/ R&amp;D. </w:t>
    </w:r>
    <w:r>
      <w:rPr>
        <w:rFonts w:cs="Arial"/>
        <w:color w:val="000000"/>
        <w:sz w:val="16"/>
        <w:szCs w:val="16"/>
        <w:lang w:val="pt-BR"/>
      </w:rPr>
      <w:t xml:space="preserve">© Siemens AG </w:t>
    </w:r>
    <w:r>
      <w:rPr>
        <w:rFonts w:cs="Arial"/>
        <w:sz w:val="16"/>
        <w:szCs w:val="16"/>
        <w:lang w:val="pt-BR"/>
      </w:rPr>
      <w:t>2018. Todos</w:t>
    </w:r>
    <w:r>
      <w:rPr>
        <w:rFonts w:cs="Arial"/>
        <w:color w:val="000000"/>
        <w:sz w:val="16"/>
        <w:szCs w:val="16"/>
        <w:lang w:val="pt-BR"/>
      </w:rPr>
      <w:t xml:space="preserve"> os direitos reservados.</w:t>
    </w:r>
    <w:r>
      <w:rPr>
        <w:lang w:val="pt-B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841E4" w14:textId="77777777" w:rsidR="00CD2CAF" w:rsidRDefault="006236DE">
      <w:pPr>
        <w:spacing w:line="240" w:lineRule="auto"/>
      </w:pPr>
      <w:r>
        <w:separator/>
      </w:r>
    </w:p>
  </w:footnote>
  <w:footnote w:type="continuationSeparator" w:id="0">
    <w:p w14:paraId="631347F0" w14:textId="77777777" w:rsidR="00CD2CAF" w:rsidRDefault="006236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05290" w14:textId="77777777" w:rsidR="00CD2CAF" w:rsidRDefault="00CD2CA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F6547" w14:textId="77777777" w:rsidR="00CD2CAF" w:rsidRDefault="006236DE">
    <w:pPr>
      <w:spacing w:before="0" w:after="0" w:line="0" w:lineRule="atLeast"/>
      <w:jc w:val="right"/>
      <w:rPr>
        <w:color w:val="374B5A"/>
        <w:sz w:val="16"/>
        <w:szCs w:val="16"/>
        <w:lang w:val="pt-BR"/>
      </w:rPr>
    </w:pPr>
    <w:proofErr w:type="spellStart"/>
    <w:r>
      <w:rPr>
        <w:rFonts w:cs="Arial"/>
        <w:sz w:val="16"/>
        <w:szCs w:val="16"/>
        <w:lang w:val="es-ES"/>
      </w:rPr>
      <w:t>Documentação</w:t>
    </w:r>
    <w:proofErr w:type="spellEnd"/>
    <w:r>
      <w:rPr>
        <w:rFonts w:cs="Arial"/>
        <w:sz w:val="16"/>
        <w:szCs w:val="16"/>
        <w:lang w:val="es-ES"/>
      </w:rPr>
      <w:t xml:space="preserve"> de </w:t>
    </w:r>
    <w:proofErr w:type="spellStart"/>
    <w:r>
      <w:rPr>
        <w:rFonts w:cs="Arial"/>
        <w:sz w:val="16"/>
        <w:szCs w:val="16"/>
        <w:lang w:val="es-ES"/>
      </w:rPr>
      <w:t>treinamento</w:t>
    </w:r>
    <w:proofErr w:type="spellEnd"/>
    <w:r>
      <w:rPr>
        <w:rFonts w:cs="Arial"/>
        <w:sz w:val="16"/>
        <w:szCs w:val="16"/>
        <w:lang w:val="es-ES"/>
      </w:rPr>
      <w:t xml:space="preserve"> SCE</w:t>
    </w:r>
    <w:r>
      <w:rPr>
        <w:rStyle w:val="Seitenzahl"/>
        <w:b/>
        <w:bCs/>
        <w:color w:val="374B5A"/>
        <w:sz w:val="16"/>
        <w:szCs w:val="16"/>
        <w:lang w:val="pt-BR"/>
      </w:rPr>
      <w:t xml:space="preserve"> </w:t>
    </w:r>
    <w:r>
      <w:rPr>
        <w:rStyle w:val="Seitenzahl"/>
        <w:color w:val="374B5A"/>
        <w:sz w:val="16"/>
        <w:szCs w:val="16"/>
        <w:lang w:val="pt-BR"/>
      </w:rPr>
      <w:t>|</w:t>
    </w:r>
    <w:r>
      <w:rPr>
        <w:rStyle w:val="Seitenzahl"/>
        <w:b/>
        <w:bCs/>
        <w:color w:val="374B5A"/>
        <w:sz w:val="16"/>
        <w:szCs w:val="16"/>
        <w:lang w:val="pt-BR"/>
      </w:rPr>
      <w:t xml:space="preserve"> módulo TIA Portal 011-102, Edição 2018 | Digital Factory, DF 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DBCAC" w14:textId="77777777" w:rsidR="00CD2CAF" w:rsidRDefault="00CD2CA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3110B49C"/>
    <w:lvl w:ilvl="0">
      <w:start w:val="1"/>
      <w:numFmt w:val="bullet"/>
      <w:pStyle w:val="SiemensNummerierung2"/>
      <w:lvlText w:val=""/>
      <w:lvlJc w:val="left"/>
      <w:pPr>
        <w:ind w:left="177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93"/>
        </w:tabs>
        <w:ind w:left="393" w:hanging="567"/>
      </w:pPr>
      <w:rPr>
        <w:rFonts w:ascii="Arial" w:hAnsi="Arial" w:hint="default"/>
      </w:rPr>
    </w:lvl>
    <w:lvl w:ilvl="2">
      <w:start w:val="1"/>
      <w:numFmt w:val="decimal"/>
      <w:lvlText w:val="%1.%2.%3."/>
      <w:lvlJc w:val="left"/>
      <w:pPr>
        <w:tabs>
          <w:tab w:val="num" w:pos="933"/>
        </w:tabs>
        <w:ind w:left="933" w:hanging="727"/>
      </w:pPr>
      <w:rPr>
        <w:rFonts w:ascii="Arial" w:hAnsi="Arial" w:hint="default"/>
      </w:rPr>
    </w:lvl>
    <w:lvl w:ilvl="3">
      <w:start w:val="1"/>
      <w:numFmt w:val="decimal"/>
      <w:lvlText w:val="%1.%2.%3.%4."/>
      <w:lvlJc w:val="left"/>
      <w:pPr>
        <w:tabs>
          <w:tab w:val="num" w:pos="1443"/>
        </w:tabs>
        <w:ind w:left="1443" w:hanging="877"/>
      </w:pPr>
      <w:rPr>
        <w:rFonts w:ascii="Arial" w:hAnsi="Arial" w:hint="default"/>
      </w:rPr>
    </w:lvl>
    <w:lvl w:ilvl="4">
      <w:start w:val="1"/>
      <w:numFmt w:val="decimal"/>
      <w:lvlText w:val="%1.%2.%3.%4.%5."/>
      <w:lvlJc w:val="left"/>
      <w:pPr>
        <w:ind w:left="2548" w:hanging="1622"/>
      </w:pPr>
      <w:rPr>
        <w:rFonts w:ascii="Arial" w:hAnsi="Arial" w:hint="default"/>
      </w:rPr>
    </w:lvl>
    <w:lvl w:ilvl="5">
      <w:start w:val="1"/>
      <w:numFmt w:val="decimal"/>
      <w:lvlText w:val="%1.%2.%3.%4.%5.%6."/>
      <w:lvlJc w:val="left"/>
      <w:pPr>
        <w:ind w:left="2222" w:hanging="936"/>
      </w:pPr>
      <w:rPr>
        <w:rFonts w:hint="default"/>
      </w:rPr>
    </w:lvl>
    <w:lvl w:ilvl="6">
      <w:start w:val="1"/>
      <w:numFmt w:val="decimal"/>
      <w:lvlText w:val="%1.%2.%3.%4.%5.%6.%7."/>
      <w:lvlJc w:val="left"/>
      <w:pPr>
        <w:ind w:left="2726" w:hanging="1080"/>
      </w:pPr>
      <w:rPr>
        <w:rFonts w:hint="default"/>
      </w:rPr>
    </w:lvl>
    <w:lvl w:ilvl="7">
      <w:start w:val="1"/>
      <w:numFmt w:val="decimal"/>
      <w:lvlText w:val="%1.%2.%3.%4.%5.%6.%7.%8."/>
      <w:lvlJc w:val="left"/>
      <w:pPr>
        <w:ind w:left="3230" w:hanging="1224"/>
      </w:pPr>
      <w:rPr>
        <w:rFonts w:hint="default"/>
      </w:rPr>
    </w:lvl>
    <w:lvl w:ilvl="8">
      <w:start w:val="1"/>
      <w:numFmt w:val="decimal"/>
      <w:lvlText w:val="%1.%2.%3.%4.%5.%6.%7.%8.%9."/>
      <w:lvlJc w:val="left"/>
      <w:pPr>
        <w:ind w:left="3806" w:hanging="1440"/>
      </w:pPr>
      <w:rPr>
        <w:rFonts w:hint="default"/>
      </w:rPr>
    </w:lvl>
  </w:abstractNum>
  <w:abstractNum w:abstractNumId="2"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8060B9"/>
    <w:multiLevelType w:val="multilevel"/>
    <w:tmpl w:val="C6FC339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1"/>
  </w:num>
  <w:num w:numId="11">
    <w:abstractNumId w:val="1"/>
  </w:num>
  <w:num w:numId="12">
    <w:abstractNumId w:val="1"/>
  </w:num>
  <w:num w:numId="13">
    <w:abstractNumId w:val="1"/>
  </w:num>
  <w:num w:numId="1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36865">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2CAF"/>
    <w:rsid w:val="005C447A"/>
    <w:rsid w:val="006236DE"/>
    <w:rsid w:val="00CD2CA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879baa,#3c91af,black,#0f1923"/>
    </o:shapedefaults>
    <o:shapelayout v:ext="edit">
      <o:idmap v:ext="edit" data="1"/>
    </o:shapelayout>
  </w:shapeDefaults>
  <w:decimalSymbol w:val=","/>
  <w:listSeparator w:val=";"/>
  <w14:docId w14:val="63FEF17E"/>
  <w15:docId w15:val="{171BD33C-6370-4D04-8D83-FBCD41858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05849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504709644">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jpeg"/><Relationship Id="rId42" Type="http://schemas.openxmlformats.org/officeDocument/2006/relationships/image" Target="media/image26.jpg"/><Relationship Id="rId47" Type="http://schemas.openxmlformats.org/officeDocument/2006/relationships/image" Target="media/image31.JP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JPG"/><Relationship Id="rId112"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image" Target="media/image91.JPG"/><Relationship Id="rId11" Type="http://schemas.openxmlformats.org/officeDocument/2006/relationships/hyperlink" Target="http://www.siemens.com/sce/tp" TargetMode="External"/><Relationship Id="rId32" Type="http://schemas.openxmlformats.org/officeDocument/2006/relationships/image" Target="media/image17.emf"/><Relationship Id="rId37" Type="http://schemas.openxmlformats.org/officeDocument/2006/relationships/image" Target="media/image21.JPG"/><Relationship Id="rId53" Type="http://schemas.openxmlformats.org/officeDocument/2006/relationships/image" Target="media/image37.JP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74.JPG"/><Relationship Id="rId95" Type="http://schemas.openxmlformats.org/officeDocument/2006/relationships/image" Target="media/image79.png"/><Relationship Id="rId22" Type="http://schemas.openxmlformats.org/officeDocument/2006/relationships/image" Target="media/image7.jpg"/><Relationship Id="rId27" Type="http://schemas.openxmlformats.org/officeDocument/2006/relationships/image" Target="media/image12.emf"/><Relationship Id="rId43" Type="http://schemas.openxmlformats.org/officeDocument/2006/relationships/image" Target="media/image27.jpg"/><Relationship Id="rId48" Type="http://schemas.openxmlformats.org/officeDocument/2006/relationships/image" Target="media/image32.JP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customXml" Target="../customXml/item2.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yperlink" Target="http://www.siemens.com/sce" TargetMode="External"/><Relationship Id="rId17" Type="http://schemas.openxmlformats.org/officeDocument/2006/relationships/header" Target="header3.xml"/><Relationship Id="rId33" Type="http://schemas.openxmlformats.org/officeDocument/2006/relationships/hyperlink" Target="https://eb.automation.siemens.com/mall/de/WW/Catalog/Configurators" TargetMode="External"/><Relationship Id="rId38" Type="http://schemas.openxmlformats.org/officeDocument/2006/relationships/image" Target="media/image22.jp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hyperlink" Target="http://www.siemens.com/sce/s7-1200" TargetMode="Externa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jpe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0.JPG"/><Relationship Id="rId49" Type="http://schemas.openxmlformats.org/officeDocument/2006/relationships/image" Target="media/image33.JP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customXml" Target="../customXml/item3.xml"/><Relationship Id="rId10" Type="http://schemas.openxmlformats.org/officeDocument/2006/relationships/image" Target="media/image3.wmf"/><Relationship Id="rId31" Type="http://schemas.openxmlformats.org/officeDocument/2006/relationships/image" Target="media/image16.png"/><Relationship Id="rId44" Type="http://schemas.openxmlformats.org/officeDocument/2006/relationships/image" Target="media/image28.JP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3.jpg"/><Relationship Id="rId109" Type="http://schemas.openxmlformats.org/officeDocument/2006/relationships/image" Target="media/image92.png"/><Relationship Id="rId34" Type="http://schemas.openxmlformats.org/officeDocument/2006/relationships/image" Target="media/image18.png"/><Relationship Id="rId50" Type="http://schemas.openxmlformats.org/officeDocument/2006/relationships/image" Target="media/image34.JP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4.jpg"/><Relationship Id="rId45" Type="http://schemas.openxmlformats.org/officeDocument/2006/relationships/image" Target="media/image29.JP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3.jpeg"/><Relationship Id="rId115" Type="http://schemas.openxmlformats.org/officeDocument/2006/relationships/customXml" Target="../customXml/item4.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4.jpeg"/><Relationship Id="rId14" Type="http://schemas.openxmlformats.org/officeDocument/2006/relationships/header" Target="header2.xml"/><Relationship Id="rId30" Type="http://schemas.openxmlformats.org/officeDocument/2006/relationships/image" Target="media/image15.jpe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JPG"/><Relationship Id="rId105" Type="http://schemas.openxmlformats.org/officeDocument/2006/relationships/image" Target="media/image89.png"/><Relationship Id="rId8" Type="http://schemas.openxmlformats.org/officeDocument/2006/relationships/image" Target="media/image1.jpeg"/><Relationship Id="rId51" Type="http://schemas.openxmlformats.org/officeDocument/2006/relationships/image" Target="media/image35.JP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30.JPG"/><Relationship Id="rId67" Type="http://schemas.openxmlformats.org/officeDocument/2006/relationships/image" Target="media/image51.png"/><Relationship Id="rId20" Type="http://schemas.openxmlformats.org/officeDocument/2006/relationships/image" Target="media/image5.jpeg"/><Relationship Id="rId41" Type="http://schemas.openxmlformats.org/officeDocument/2006/relationships/image" Target="media/image25.jp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JPG"/><Relationship Id="rId111"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691DF3-B75A-42A8-8CB7-B95895E387C3}"/>
</file>

<file path=customXml/itemProps2.xml><?xml version="1.0" encoding="utf-8"?>
<ds:datastoreItem xmlns:ds="http://schemas.openxmlformats.org/officeDocument/2006/customXml" ds:itemID="{0841B5EA-90CC-4B76-8899-46AB530EAE71}"/>
</file>

<file path=customXml/itemProps3.xml><?xml version="1.0" encoding="utf-8"?>
<ds:datastoreItem xmlns:ds="http://schemas.openxmlformats.org/officeDocument/2006/customXml" ds:itemID="{7AF22E6E-C930-4E52-ACAB-E178A07942D7}"/>
</file>

<file path=customXml/itemProps4.xml><?xml version="1.0" encoding="utf-8"?>
<ds:datastoreItem xmlns:ds="http://schemas.openxmlformats.org/officeDocument/2006/customXml" ds:itemID="{44EAFB93-5480-434C-8A58-77A2456FC6A8}"/>
</file>

<file path=docProps/app.xml><?xml version="1.0" encoding="utf-8"?>
<Properties xmlns="http://schemas.openxmlformats.org/officeDocument/2006/extended-properties" xmlns:vt="http://schemas.openxmlformats.org/officeDocument/2006/docPropsVTypes">
  <Template>Normal.dotm</Template>
  <TotalTime>0</TotalTime>
  <Pages>54</Pages>
  <Words>4129</Words>
  <Characters>26014</Characters>
  <Application>Microsoft Office Word</Application>
  <DocSecurity>0</DocSecurity>
  <Lines>216</Lines>
  <Paragraphs>60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Hardwarekonfiguration S7-1214C</vt:lpstr>
      <vt:lpstr>Hardwarekonfiguration S7-1214C</vt:lpstr>
    </vt:vector>
  </TitlesOfParts>
  <Company>Michael Dziallas Engineering</Company>
  <LinksUpToDate>false</LinksUpToDate>
  <CharactersWithSpaces>30083</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S7-1214C</dc:title>
  <dc:subject>TIA Portal</dc:subject>
  <dc:creator>Michael Dziallas Engineering</dc:creator>
  <cp:keywords>C_Unrestricted</cp:keywords>
  <cp:lastModifiedBy>Gloss, Markus (DF FA S EUR&amp;AFR SCE)</cp:lastModifiedBy>
  <cp:revision>5</cp:revision>
  <cp:lastPrinted>2018-09-27T09:22:00Z</cp:lastPrinted>
  <dcterms:created xsi:type="dcterms:W3CDTF">2018-09-27T09:09:00Z</dcterms:created>
  <dcterms:modified xsi:type="dcterms:W3CDTF">2018-09-27T09:22:00Z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-511401752</vt:i4>
  </property>
  <property fmtid="{D5CDD505-2E9C-101B-9397-08002B2CF9AE}" pid="4" name="_EmailSubject">
    <vt:lpwstr>SCE_PT_011-102 Hardware Configuration S7-1200 CPU1215C_R1807.docx</vt:lpwstr>
  </property>
  <property fmtid="{D5CDD505-2E9C-101B-9397-08002B2CF9AE}" pid="5" name="_AuthorEmail">
    <vt:lpwstr>nadja.brecht@siemens.com</vt:lpwstr>
  </property>
  <property fmtid="{D5CDD505-2E9C-101B-9397-08002B2CF9AE}" pid="6" name="_AuthorEmailDisplayName">
    <vt:lpwstr>Brecht, Nadja (GS BPS BSS GPS GTS 2)</vt:lpwstr>
  </property>
  <property fmtid="{D5CDD505-2E9C-101B-9397-08002B2CF9AE}" pid="7" name="Document Confidentiality">
    <vt:lpwstr>Unrestricted</vt:lpwstr>
  </property>
  <property fmtid="{D5CDD505-2E9C-101B-9397-08002B2CF9AE}" pid="8" name="_PreviousAdHocReviewCycleID">
    <vt:i4>-1455039152</vt:i4>
  </property>
  <property fmtid="{D5CDD505-2E9C-101B-9397-08002B2CF9AE}" pid="9" name="_ReviewingToolsShownOnce">
    <vt:lpwstr/>
  </property>
  <property fmtid="{D5CDD505-2E9C-101B-9397-08002B2CF9AE}" pid="10" name="ContentTypeId">
    <vt:lpwstr>0x010100202F41898C77CB4C8935AE13717D2B14</vt:lpwstr>
  </property>
</Properties>
</file>