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BF27762" w14:textId="0AB5DDDE" w:rsidR="00B7020E" w:rsidRPr="008E54CF" w:rsidRDefault="00FC2B93" w:rsidP="009F760D">
      <w:pPr>
        <w:pStyle w:val="Kopfzeile"/>
        <w:tabs>
          <w:tab w:val="clear" w:pos="4536"/>
          <w:tab w:val="clear" w:pos="9072"/>
        </w:tabs>
        <w:spacing w:before="0" w:after="0" w:line="276" w:lineRule="auto"/>
        <w:ind w:left="0" w:right="-527"/>
        <w:jc w:val="left"/>
        <w:rPr>
          <w:b/>
          <w:sz w:val="24"/>
          <w:szCs w:val="24"/>
          <w:lang w:val="es-ES"/>
        </w:rPr>
      </w:pPr>
      <w:bookmarkStart w:id="0" w:name="OLE_LINK1"/>
      <w:bookmarkStart w:id="1" w:name="OLE_LINK2"/>
      <w:r w:rsidRPr="00E20BA1">
        <w:rPr>
          <w:noProof/>
          <w:sz w:val="40"/>
          <w:szCs w:val="40"/>
          <w:lang w:val="en-US" w:eastAsia="zh-CN" w:bidi="th-TH"/>
        </w:rPr>
        <mc:AlternateContent>
          <mc:Choice Requires="wpg">
            <w:drawing>
              <wp:anchor distT="0" distB="0" distL="114300" distR="114300" simplePos="0" relativeHeight="251685376" behindDoc="0" locked="0" layoutInCell="1" allowOverlap="1" wp14:anchorId="41CA5AFD" wp14:editId="2A0121D7">
                <wp:simplePos x="0" y="0"/>
                <wp:positionH relativeFrom="column">
                  <wp:posOffset>9672</wp:posOffset>
                </wp:positionH>
                <wp:positionV relativeFrom="paragraph">
                  <wp:posOffset>-355307</wp:posOffset>
                </wp:positionV>
                <wp:extent cx="6298565" cy="8023860"/>
                <wp:effectExtent l="0" t="0" r="6985" b="0"/>
                <wp:wrapNone/>
                <wp:docPr id="22" name="Gruppieren 22"/>
                <wp:cNvGraphicFramePr/>
                <a:graphic xmlns:a="http://schemas.openxmlformats.org/drawingml/2006/main">
                  <a:graphicData uri="http://schemas.microsoft.com/office/word/2010/wordprocessingGroup">
                    <wpg:wgp>
                      <wpg:cNvGrpSpPr/>
                      <wpg:grpSpPr>
                        <a:xfrm>
                          <a:off x="0" y="0"/>
                          <a:ext cx="6298565" cy="8023860"/>
                          <a:chOff x="4415051" y="580030"/>
                          <a:chExt cx="6298442" cy="8024884"/>
                        </a:xfrm>
                      </wpg:grpSpPr>
                      <pic:pic xmlns:pic="http://schemas.openxmlformats.org/drawingml/2006/picture">
                        <pic:nvPicPr>
                          <pic:cNvPr id="24" name="Grafik 24"/>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8987051" y="7738281"/>
                            <a:ext cx="1726442" cy="866633"/>
                          </a:xfrm>
                          <a:prstGeom prst="rect">
                            <a:avLst/>
                          </a:prstGeom>
                        </pic:spPr>
                      </pic:pic>
                      <pic:pic xmlns:pic="http://schemas.openxmlformats.org/drawingml/2006/picture">
                        <pic:nvPicPr>
                          <pic:cNvPr id="27" name="Grafik 27"/>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4415051" y="580030"/>
                            <a:ext cx="2013045" cy="852985"/>
                          </a:xfrm>
                          <a:prstGeom prst="rect">
                            <a:avLst/>
                          </a:prstGeom>
                        </pic:spPr>
                      </pic:pic>
                      <wpg:grpSp>
                        <wpg:cNvPr id="28" name="Gruppieren 28"/>
                        <wpg:cNvGrpSpPr/>
                        <wpg:grpSpPr>
                          <a:xfrm>
                            <a:off x="6428058" y="4484313"/>
                            <a:ext cx="4250093" cy="2534456"/>
                            <a:chOff x="-31" y="-543899"/>
                            <a:chExt cx="3456361" cy="2403653"/>
                          </a:xfrm>
                        </wpg:grpSpPr>
                        <wps:wsp>
                          <wps:cNvPr id="29" name="Titel 3"/>
                          <wps:cNvSpPr txBox="1">
                            <a:spLocks/>
                          </wps:cNvSpPr>
                          <wps:spPr bwMode="ltGray">
                            <a:xfrm>
                              <a:off x="-31" y="-543899"/>
                              <a:ext cx="3455670" cy="1229691"/>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17F9C8" w14:textId="77777777" w:rsidR="00E53342" w:rsidRPr="008E54CF" w:rsidRDefault="00E53342" w:rsidP="00FC2B93">
                                <w:pPr>
                                  <w:shd w:val="clear" w:color="auto" w:fill="4BB9B9"/>
                                  <w:spacing w:before="0" w:after="0" w:line="20" w:lineRule="atLeast"/>
                                  <w:ind w:left="0"/>
                                  <w:jc w:val="left"/>
                                  <w:textAlignment w:val="baseline"/>
                                  <w:rPr>
                                    <w:rFonts w:cs="Arial"/>
                                    <w:color w:val="FFFFFF"/>
                                    <w:sz w:val="26"/>
                                    <w:szCs w:val="26"/>
                                    <w:lang w:val="es-ES"/>
                                  </w:rPr>
                                </w:pPr>
                                <w:r w:rsidRPr="00E20BA1">
                                  <w:rPr>
                                    <w:rFonts w:cs="Arial"/>
                                    <w:color w:val="FFFFFF"/>
                                    <w:kern w:val="24"/>
                                    <w:sz w:val="44"/>
                                    <w:szCs w:val="44"/>
                                    <w:lang w:val="es"/>
                                  </w:rPr>
                                  <w:t>Documentación didáctica/para cursos de formación</w:t>
                                </w:r>
                                <w:r w:rsidRPr="00E20BA1">
                                  <w:rPr>
                                    <w:rFonts w:cs="Arial"/>
                                    <w:color w:val="FFFFFF"/>
                                    <w:kern w:val="24"/>
                                    <w:sz w:val="52"/>
                                    <w:szCs w:val="52"/>
                                    <w:lang w:val="es"/>
                                  </w:rPr>
                                  <w:br/>
                                </w:r>
                                <w:r w:rsidRPr="00E20BA1">
                                  <w:rPr>
                                    <w:rFonts w:cs="Arial"/>
                                    <w:color w:val="FFFFFF"/>
                                    <w:sz w:val="18"/>
                                    <w:szCs w:val="18"/>
                                    <w:lang w:val="es"/>
                                  </w:rPr>
                                  <w:br/>
                                </w:r>
                                <w:r w:rsidRPr="00E20BA1">
                                  <w:rPr>
                                    <w:rFonts w:cs="Arial"/>
                                    <w:color w:val="FFFFFF"/>
                                    <w:sz w:val="26"/>
                                    <w:szCs w:val="26"/>
                                    <w:lang w:val="es"/>
                                  </w:rPr>
                                  <w:t>Siemens Automation Cooperates with Education</w:t>
                                </w:r>
                              </w:p>
                              <w:p w14:paraId="69D644DF" w14:textId="16FA8E64" w:rsidR="00E53342" w:rsidRPr="008E54CF" w:rsidRDefault="00E53342" w:rsidP="00B7020E">
                                <w:pPr>
                                  <w:shd w:val="clear" w:color="auto" w:fill="4BB9B9"/>
                                  <w:spacing w:before="0" w:after="0" w:line="20" w:lineRule="atLeast"/>
                                  <w:ind w:left="0"/>
                                  <w:textAlignment w:val="baseline"/>
                                  <w:rPr>
                                    <w:rFonts w:ascii="Siemens Sans" w:hAnsi="Siemens Sans"/>
                                    <w:b/>
                                    <w:color w:val="FFFFFF" w:themeColor="background1"/>
                                    <w:lang w:val="es-ES"/>
                                  </w:rPr>
                                </w:pPr>
                                <w:r w:rsidRPr="00E20BA1">
                                  <w:rPr>
                                    <w:rFonts w:cs="Arial"/>
                                    <w:color w:val="FFFFFF"/>
                                    <w:sz w:val="26"/>
                                    <w:szCs w:val="26"/>
                                    <w:lang w:val="es"/>
                                  </w:rPr>
                                  <w:t xml:space="preserve">(SCE) | A partir de la </w:t>
                                </w:r>
                                <w:r w:rsidRPr="00E20BA1">
                                  <w:rPr>
                                    <w:rFonts w:cs="Arial"/>
                                    <w:color w:val="FFFFFF" w:themeColor="background1"/>
                                    <w:sz w:val="26"/>
                                    <w:szCs w:val="26"/>
                                    <w:lang w:val="es"/>
                                  </w:rPr>
                                  <w:t>versión V16</w:t>
                                </w:r>
                              </w:p>
                            </w:txbxContent>
                          </wps:txbx>
                          <wps:bodyPr rot="0" vert="horz" wrap="square" lIns="144000" tIns="72000" rIns="216000" bIns="0" anchor="t" anchorCtr="0" upright="1">
                            <a:noAutofit/>
                          </wps:bodyPr>
                        </wps:wsp>
                        <wps:wsp>
                          <wps:cNvPr id="32"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14:paraId="5C1D0955" w14:textId="049CB17D" w:rsidR="00E53342" w:rsidRPr="00E20BA1" w:rsidRDefault="00E53342" w:rsidP="00B7020E">
                                <w:pPr>
                                  <w:jc w:val="right"/>
                                  <w:textAlignment w:val="baseline"/>
                                  <w:rPr>
                                    <w:rFonts w:cs="Arial"/>
                                    <w:sz w:val="18"/>
                                    <w:szCs w:val="18"/>
                                  </w:rPr>
                                </w:pPr>
                                <w:r w:rsidRPr="00E20BA1">
                                  <w:rPr>
                                    <w:rFonts w:cs="Arial"/>
                                    <w:b/>
                                    <w:bCs/>
                                    <w:color w:val="000000"/>
                                    <w:sz w:val="18"/>
                                    <w:szCs w:val="18"/>
                                    <w:lang w:val="es"/>
                                  </w:rPr>
                                  <w:t>www.siemens.com/sce</w:t>
                                </w:r>
                              </w:p>
                            </w:txbxContent>
                          </wps:txbx>
                          <wps:bodyPr vert="horz" wrap="square" lIns="216000" tIns="0" rIns="144000" bIns="0" numCol="1" anchor="ctr" anchorCtr="0" compatLnSpc="1">
                            <a:prstTxWarp prst="textNoShape">
                              <a:avLst/>
                            </a:prstTxWarp>
                            <a:noAutofit/>
                          </wps:bodyPr>
                        </wps:wsp>
                        <wps:wsp>
                          <wps:cNvPr id="33"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75E1FC" w14:textId="40E92F64" w:rsidR="00E53342" w:rsidRPr="00E20BA1" w:rsidRDefault="00E53342" w:rsidP="00B7020E">
                                <w:pPr>
                                  <w:pStyle w:val="Textkrper2"/>
                                  <w:spacing w:before="120" w:line="280" w:lineRule="atLeast"/>
                                  <w:jc w:val="left"/>
                                  <w:rPr>
                                    <w:rFonts w:ascii="Arial" w:hAnsi="Arial" w:cs="Arial"/>
                                    <w:color w:val="FFFFFF" w:themeColor="background1"/>
                                    <w:sz w:val="26"/>
                                    <w:szCs w:val="26"/>
                                  </w:rPr>
                                </w:pPr>
                                <w:r w:rsidRPr="00E20BA1">
                                  <w:rPr>
                                    <w:rFonts w:ascii="Arial" w:hAnsi="Arial" w:cs="Arial"/>
                                    <w:bCs/>
                                    <w:color w:val="FFFFFF" w:themeColor="background1"/>
                                    <w:sz w:val="26"/>
                                    <w:szCs w:val="26"/>
                                    <w:lang w:val="es"/>
                                  </w:rPr>
                                  <w:t>Módulo TIA Portal 062-121</w:t>
                                </w:r>
                                <w:r w:rsidR="008E54CF">
                                  <w:rPr>
                                    <w:rFonts w:ascii="Arial" w:hAnsi="Arial" w:cs="Arial"/>
                                    <w:bCs/>
                                    <w:color w:val="FFFFFF" w:themeColor="background1"/>
                                    <w:sz w:val="26"/>
                                    <w:szCs w:val="26"/>
                                    <w:lang w:val="es"/>
                                  </w:rPr>
                                  <w:t xml:space="preserve"> </w:t>
                                </w:r>
                              </w:p>
                              <w:p w14:paraId="269443DB" w14:textId="5B172C3A" w:rsidR="00E53342" w:rsidRPr="00E20BA1" w:rsidRDefault="00E53342" w:rsidP="00B7020E">
                                <w:pPr>
                                  <w:pStyle w:val="Textkrper2"/>
                                  <w:spacing w:line="280" w:lineRule="atLeast"/>
                                  <w:jc w:val="left"/>
                                  <w:rPr>
                                    <w:rFonts w:ascii="Arial" w:hAnsi="Arial" w:cs="Arial"/>
                                    <w:b w:val="0"/>
                                    <w:bCs/>
                                    <w:color w:val="FFFFFF" w:themeColor="background1"/>
                                    <w:sz w:val="26"/>
                                    <w:szCs w:val="26"/>
                                  </w:rPr>
                                </w:pPr>
                                <w:r w:rsidRPr="00E20BA1">
                                  <w:rPr>
                                    <w:rFonts w:ascii="Arial" w:hAnsi="Arial" w:cs="Arial"/>
                                    <w:b w:val="0"/>
                                    <w:color w:val="FFFFFF" w:themeColor="background1"/>
                                    <w:sz w:val="26"/>
                                    <w:szCs w:val="26"/>
                                    <w:lang w:val="es"/>
                                  </w:rPr>
                                  <w:t>Servoaccionamiento S210 PN en PROFINET IRT</w:t>
                                </w:r>
                                <w:r w:rsidRPr="00E20BA1">
                                  <w:rPr>
                                    <w:rFonts w:ascii="Arial" w:hAnsi="Arial" w:cs="Arial"/>
                                    <w:b w:val="0"/>
                                    <w:color w:val="FFFFFF" w:themeColor="background1"/>
                                    <w:sz w:val="26"/>
                                    <w:szCs w:val="26"/>
                                    <w:lang w:val="es"/>
                                  </w:rPr>
                                  <w:br/>
                                  <w:t>con objetos tecnológicos en SIMATIC S7-1500</w:t>
                                </w:r>
                              </w:p>
                            </w:txbxContent>
                          </wps:txbx>
                          <wps:bodyPr rot="0" vert="horz" wrap="square" lIns="144000" tIns="72000" rIns="21600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41CA5AFD" id="Gruppieren 22" o:spid="_x0000_s1026" style="position:absolute;margin-left:.75pt;margin-top:-28pt;width:495.95pt;height:631.8pt;z-index:251685376;mso-width-relative:margin;mso-height-relative:margin" coordorigin="44150,5800" coordsize="62984,80248" o:gfxdata="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">
                <v:shape id="Grafik 24" o:spid="_x0000_s1027" type="#_x0000_t75" style="position:absolute;left:89870;top:77382;width:17264;height:8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">
                  <v:imagedata r:id="rId13" o:title=""/>
                </v:shape>
                <v:shape id="Grafik 27" o:spid="_x0000_s1028" type="#_x0000_t75" style="position:absolute;left:44150;top:5800;width:20130;height:8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">
                  <v:imagedata r:id="rId14" o:title=""/>
                </v:shape>
                <v:group id="Gruppieren 28" o:spid="_x0000_s1029" style="position:absolute;left:64280;top:44843;width:42501;height:25344" coordorigin=",-5438" coordsize="34563,24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type id="_x0000_t202" coordsize="21600,21600" o:spt="202" path="m,l,21600r21600,l21600,xe">
                    <v:stroke joinstyle="miter"/>
                    <v:path gradientshapeok="t" o:connecttype="rect"/>
                  </v:shapetype>
                  <v:shape id="Titel 3" o:spid="_x0000_s1030" type="#_x0000_t202" style="position:absolute;top:-5438;width:34556;height:12295;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" fillcolor="#4bb9b9" stroked="f">
                    <v:path arrowok="t"/>
                    <v:textbox inset="4mm,2mm,6mm,0">
                      <w:txbxContent>
                        <w:p w14:paraId="2317F9C8" w14:textId="77777777" w:rsidR="00E53342" w:rsidRPr="008E54CF" w:rsidRDefault="00E53342" w:rsidP="00FC2B93">
                          <w:pPr>
                            <w:shd w:val="clear" w:color="auto" w:fill="4BB9B9"/>
                            <w:spacing w:before="0" w:after="0" w:line="20" w:lineRule="atLeast"/>
                            <w:ind w:left="0"/>
                            <w:jc w:val="left"/>
                            <w:textAlignment w:val="baseline"/>
                            <w:rPr>
                              <w:rFonts w:cs="Arial"/>
                              <w:color w:val="FFFFFF"/>
                              <w:sz w:val="26"/>
                              <w:szCs w:val="26"/>
                              <w:lang w:val="es-ES"/>
                            </w:rPr>
                          </w:pPr>
                          <w:r w:rsidRPr="00E20BA1">
                            <w:rPr>
                              <w:rFonts w:cs="Arial"/>
                              <w:color w:val="FFFFFF"/>
                              <w:kern w:val="24"/>
                              <w:sz w:val="44"/>
                              <w:szCs w:val="44"/>
                              <w:lang w:val="es"/>
                            </w:rPr>
                            <w:t>Documentación didáctica/para cursos de formación</w:t>
                          </w:r>
                          <w:r w:rsidRPr="00E20BA1">
                            <w:rPr>
                              <w:rFonts w:cs="Arial"/>
                              <w:color w:val="FFFFFF"/>
                              <w:kern w:val="24"/>
                              <w:sz w:val="52"/>
                              <w:szCs w:val="52"/>
                              <w:lang w:val="es"/>
                            </w:rPr>
                            <w:br/>
                          </w:r>
                          <w:r w:rsidRPr="00E20BA1">
                            <w:rPr>
                              <w:rFonts w:cs="Arial"/>
                              <w:color w:val="FFFFFF"/>
                              <w:sz w:val="18"/>
                              <w:szCs w:val="18"/>
                              <w:lang w:val="es"/>
                            </w:rPr>
                            <w:br/>
                          </w:r>
                          <w:r w:rsidRPr="00E20BA1">
                            <w:rPr>
                              <w:rFonts w:cs="Arial"/>
                              <w:color w:val="FFFFFF"/>
                              <w:sz w:val="26"/>
                              <w:szCs w:val="26"/>
                              <w:lang w:val="es"/>
                            </w:rPr>
                            <w:t>Siemens Automation Cooperates with Education</w:t>
                          </w:r>
                        </w:p>
                        <w:p w14:paraId="69D644DF" w14:textId="16FA8E64" w:rsidR="00E53342" w:rsidRPr="008E54CF" w:rsidRDefault="00E53342" w:rsidP="00B7020E">
                          <w:pPr>
                            <w:shd w:val="clear" w:color="auto" w:fill="4BB9B9"/>
                            <w:spacing w:before="0" w:after="0" w:line="20" w:lineRule="atLeast"/>
                            <w:ind w:left="0"/>
                            <w:textAlignment w:val="baseline"/>
                            <w:rPr>
                              <w:rFonts w:ascii="Siemens Sans" w:hAnsi="Siemens Sans"/>
                              <w:b/>
                              <w:color w:val="FFFFFF" w:themeColor="background1"/>
                              <w:lang w:val="es-ES"/>
                            </w:rPr>
                          </w:pPr>
                          <w:r w:rsidRPr="00E20BA1">
                            <w:rPr>
                              <w:rFonts w:cs="Arial"/>
                              <w:color w:val="FFFFFF"/>
                              <w:sz w:val="26"/>
                              <w:szCs w:val="26"/>
                              <w:lang w:val="es"/>
                            </w:rPr>
                            <w:t xml:space="preserve">(SCE) | A partir de la </w:t>
                          </w:r>
                          <w:r w:rsidRPr="00E20BA1">
                            <w:rPr>
                              <w:rFonts w:cs="Arial"/>
                              <w:color w:val="FFFFFF" w:themeColor="background1"/>
                              <w:sz w:val="26"/>
                              <w:szCs w:val="26"/>
                              <w:lang w:val="es"/>
                            </w:rPr>
                            <w:t>versión V16</w:t>
                          </w:r>
                        </w:p>
                      </w:txbxContent>
                    </v:textbox>
                  </v:shape>
                  <v:shape id="Textplatzhalter 1" o:spid="_x0000_s1031" type="#_x0000_t202" style="position:absolute;top:15717;width:3456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" stroked="f">
                    <v:textbox inset="6mm,0,4mm,0">
                      <w:txbxContent>
                        <w:p w14:paraId="5C1D0955" w14:textId="049CB17D" w:rsidR="00E53342" w:rsidRPr="00E20BA1" w:rsidRDefault="00E53342" w:rsidP="00B7020E">
                          <w:pPr>
                            <w:jc w:val="right"/>
                            <w:textAlignment w:val="baseline"/>
                            <w:rPr>
                              <w:rFonts w:cs="Arial"/>
                              <w:sz w:val="18"/>
                              <w:szCs w:val="18"/>
                            </w:rPr>
                          </w:pPr>
                          <w:r w:rsidRPr="00E20BA1">
                            <w:rPr>
                              <w:rFonts w:cs="Arial"/>
                              <w:b/>
                              <w:bCs/>
                              <w:color w:val="000000"/>
                              <w:sz w:val="18"/>
                              <w:szCs w:val="18"/>
                              <w:lang w:val="es"/>
                            </w:rPr>
                            <w:t>www.siemens.com/sce</w:t>
                          </w:r>
                        </w:p>
                      </w:txbxContent>
                    </v:textbox>
                  </v:shape>
                  <v:shape id="Titel 3" o:spid="_x0000_s1032" type="#_x0000_t202" style="position:absolute;top:7279;width:34556;height:7976;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" fillcolor="#4bb9b9" stroked="f">
                    <v:path arrowok="t"/>
                    <v:textbox inset="4mm,2mm,6mm,0">
                      <w:txbxContent>
                        <w:p w14:paraId="3D75E1FC" w14:textId="40E92F64" w:rsidR="00E53342" w:rsidRPr="00E20BA1" w:rsidRDefault="00E53342" w:rsidP="00B7020E">
                          <w:pPr>
                            <w:pStyle w:val="Textkrper2"/>
                            <w:spacing w:before="120" w:line="280" w:lineRule="atLeast"/>
                            <w:jc w:val="left"/>
                            <w:rPr>
                              <w:rFonts w:ascii="Arial" w:hAnsi="Arial" w:cs="Arial"/>
                              <w:color w:val="FFFFFF" w:themeColor="background1"/>
                              <w:sz w:val="26"/>
                              <w:szCs w:val="26"/>
                            </w:rPr>
                          </w:pPr>
                          <w:r w:rsidRPr="00E20BA1">
                            <w:rPr>
                              <w:rFonts w:ascii="Arial" w:hAnsi="Arial" w:cs="Arial"/>
                              <w:bCs/>
                              <w:color w:val="FFFFFF" w:themeColor="background1"/>
                              <w:sz w:val="26"/>
                              <w:szCs w:val="26"/>
                              <w:lang w:val="es"/>
                            </w:rPr>
                            <w:t>Módulo TIA Portal 062-121</w:t>
                          </w:r>
                          <w:r w:rsidR="008E54CF">
                            <w:rPr>
                              <w:rFonts w:ascii="Arial" w:hAnsi="Arial" w:cs="Arial"/>
                              <w:bCs/>
                              <w:color w:val="FFFFFF" w:themeColor="background1"/>
                              <w:sz w:val="26"/>
                              <w:szCs w:val="26"/>
                              <w:lang w:val="es"/>
                            </w:rPr>
                            <w:t xml:space="preserve"> </w:t>
                          </w:r>
                        </w:p>
                        <w:p w14:paraId="269443DB" w14:textId="5B172C3A" w:rsidR="00E53342" w:rsidRPr="00E20BA1" w:rsidRDefault="00E53342" w:rsidP="00B7020E">
                          <w:pPr>
                            <w:pStyle w:val="Textkrper2"/>
                            <w:spacing w:line="280" w:lineRule="atLeast"/>
                            <w:jc w:val="left"/>
                            <w:rPr>
                              <w:rFonts w:ascii="Arial" w:hAnsi="Arial" w:cs="Arial"/>
                              <w:b w:val="0"/>
                              <w:bCs/>
                              <w:color w:val="FFFFFF" w:themeColor="background1"/>
                              <w:sz w:val="26"/>
                              <w:szCs w:val="26"/>
                            </w:rPr>
                          </w:pPr>
                          <w:r w:rsidRPr="00E20BA1">
                            <w:rPr>
                              <w:rFonts w:ascii="Arial" w:hAnsi="Arial" w:cs="Arial"/>
                              <w:b w:val="0"/>
                              <w:color w:val="FFFFFF" w:themeColor="background1"/>
                              <w:sz w:val="26"/>
                              <w:szCs w:val="26"/>
                              <w:lang w:val="es"/>
                            </w:rPr>
                            <w:t>Servoaccionamiento S210 PN en PROFINET IRT</w:t>
                          </w:r>
                          <w:r w:rsidRPr="00E20BA1">
                            <w:rPr>
                              <w:rFonts w:ascii="Arial" w:hAnsi="Arial" w:cs="Arial"/>
                              <w:b w:val="0"/>
                              <w:color w:val="FFFFFF" w:themeColor="background1"/>
                              <w:sz w:val="26"/>
                              <w:szCs w:val="26"/>
                              <w:lang w:val="es"/>
                            </w:rPr>
                            <w:br/>
                            <w:t>con objetos tecnológicos en SIMATIC S7-1500</w:t>
                          </w:r>
                        </w:p>
                      </w:txbxContent>
                    </v:textbox>
                  </v:shape>
                </v:group>
              </v:group>
            </w:pict>
          </mc:Fallback>
        </mc:AlternateContent>
      </w:r>
      <w:r w:rsidR="001C1D0F" w:rsidRPr="00E20BA1">
        <w:rPr>
          <w:noProof/>
          <w:color w:val="1F497D"/>
          <w:sz w:val="44"/>
          <w:szCs w:val="44"/>
          <w:lang w:val="en-US" w:eastAsia="zh-CN" w:bidi="th-TH"/>
        </w:rPr>
        <w:drawing>
          <wp:anchor distT="0" distB="0" distL="114300" distR="114300" simplePos="0" relativeHeight="251690496" behindDoc="1" locked="0" layoutInCell="1" allowOverlap="1" wp14:anchorId="6B5C3D34" wp14:editId="7E0D51FB">
            <wp:simplePos x="0" y="0"/>
            <wp:positionH relativeFrom="column">
              <wp:posOffset>-1905635</wp:posOffset>
            </wp:positionH>
            <wp:positionV relativeFrom="paragraph">
              <wp:posOffset>-957209</wp:posOffset>
            </wp:positionV>
            <wp:extent cx="10822782" cy="7215188"/>
            <wp:effectExtent l="0" t="0" r="0" b="5080"/>
            <wp:wrapNone/>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el_neu.jpg"/>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10822782" cy="72151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1D0F" w:rsidRPr="00E20BA1">
        <w:rPr>
          <w:b/>
          <w:bCs/>
          <w:color w:val="FF0000"/>
          <w:lang w:val="es"/>
        </w:rPr>
        <w:t>Ere –––</w:t>
      </w:r>
      <w:r w:rsidR="001C1D0F" w:rsidRPr="00E20BA1">
        <w:rPr>
          <w:color w:val="FF0000"/>
          <w:lang w:val="es"/>
        </w:rPr>
        <w:br w:type="page"/>
      </w:r>
      <w:r w:rsidR="001C1D0F" w:rsidRPr="00E20BA1">
        <w:rPr>
          <w:b/>
          <w:bCs/>
          <w:sz w:val="24"/>
          <w:szCs w:val="24"/>
          <w:lang w:val="es"/>
        </w:rPr>
        <w:lastRenderedPageBreak/>
        <w:t>Paquetes de instructor SCE para esta documentación didáctica/para cursos de formación</w:t>
      </w:r>
    </w:p>
    <w:p w14:paraId="1FDAE244" w14:textId="77777777" w:rsidR="00B7020E" w:rsidRPr="008E54CF" w:rsidRDefault="00B7020E" w:rsidP="009F760D">
      <w:pPr>
        <w:pStyle w:val="Kopfzeile"/>
        <w:tabs>
          <w:tab w:val="clear" w:pos="4536"/>
          <w:tab w:val="clear" w:pos="9072"/>
        </w:tabs>
        <w:spacing w:before="0" w:after="0" w:line="276" w:lineRule="auto"/>
        <w:ind w:left="0" w:right="567"/>
        <w:jc w:val="left"/>
        <w:rPr>
          <w:b/>
          <w:szCs w:val="20"/>
          <w:lang w:val="es-ES"/>
        </w:rPr>
      </w:pPr>
    </w:p>
    <w:p w14:paraId="126AB6F4" w14:textId="1C63BD8D" w:rsidR="00B7020E" w:rsidRPr="00E20BA1" w:rsidRDefault="00A9485B" w:rsidP="009F760D">
      <w:pPr>
        <w:pStyle w:val="KleineberschriftSCE-Intro"/>
        <w:spacing w:line="276" w:lineRule="auto"/>
        <w:jc w:val="left"/>
      </w:pPr>
      <w:bookmarkStart w:id="2" w:name="_Hlk47958347"/>
      <w:r w:rsidRPr="00E20BA1">
        <w:rPr>
          <w:lang w:val="es"/>
        </w:rPr>
        <w:t>Convertidores de frecuencia SINAMICS S210</w:t>
      </w:r>
    </w:p>
    <w:p w14:paraId="375AC8ED" w14:textId="27CBF927" w:rsidR="002406FA" w:rsidRPr="00E20BA1" w:rsidRDefault="00D95340" w:rsidP="00637911">
      <w:pPr>
        <w:pStyle w:val="Kopfzeile"/>
        <w:numPr>
          <w:ilvl w:val="0"/>
          <w:numId w:val="33"/>
        </w:numPr>
        <w:tabs>
          <w:tab w:val="num" w:pos="426"/>
        </w:tabs>
        <w:spacing w:before="0" w:after="0" w:line="276" w:lineRule="auto"/>
        <w:ind w:left="284" w:hanging="284"/>
        <w:jc w:val="left"/>
        <w:rPr>
          <w:bCs/>
          <w:color w:val="000000"/>
          <w:lang w:val="en-US"/>
        </w:rPr>
      </w:pPr>
      <w:r w:rsidRPr="00D95340">
        <w:rPr>
          <w:b/>
          <w:bCs/>
          <w:color w:val="000000"/>
          <w:lang w:val="es"/>
        </w:rPr>
        <w:t xml:space="preserve">Servoaccionamiento </w:t>
      </w:r>
      <w:r w:rsidR="00A9485B" w:rsidRPr="00E20BA1">
        <w:rPr>
          <w:b/>
          <w:bCs/>
          <w:color w:val="000000"/>
          <w:lang w:val="es"/>
        </w:rPr>
        <w:t>SINAMICS S210, para 1AC 200 - 240 V con PROFINET</w:t>
      </w:r>
    </w:p>
    <w:p w14:paraId="67432303" w14:textId="30DAFFF2" w:rsidR="00B7020E" w:rsidRPr="00E20BA1" w:rsidRDefault="00B7020E" w:rsidP="002406FA">
      <w:pPr>
        <w:pStyle w:val="Kopfzeile"/>
        <w:spacing w:before="0" w:after="0" w:line="276" w:lineRule="auto"/>
        <w:ind w:left="284"/>
        <w:jc w:val="left"/>
        <w:rPr>
          <w:bCs/>
          <w:color w:val="000000"/>
          <w:lang w:val="en-US"/>
        </w:rPr>
      </w:pPr>
      <w:r w:rsidRPr="00E20BA1">
        <w:rPr>
          <w:color w:val="000000"/>
          <w:lang w:val="es"/>
        </w:rPr>
        <w:t xml:space="preserve">Referencia: </w:t>
      </w:r>
      <w:r w:rsidRPr="00E20BA1">
        <w:rPr>
          <w:lang w:val="es"/>
        </w:rPr>
        <w:t>6SL3080-8BB00-0AA0</w:t>
      </w:r>
    </w:p>
    <w:p w14:paraId="62BC9B5F" w14:textId="77777777" w:rsidR="000907E1" w:rsidRPr="00E20BA1" w:rsidRDefault="000907E1" w:rsidP="000907E1">
      <w:pPr>
        <w:pStyle w:val="Kopfzeile"/>
        <w:spacing w:before="0" w:after="0" w:line="276" w:lineRule="auto"/>
        <w:ind w:left="0"/>
        <w:jc w:val="left"/>
        <w:rPr>
          <w:b/>
          <w:color w:val="000000"/>
          <w:lang w:val="en-US"/>
        </w:rPr>
      </w:pPr>
    </w:p>
    <w:p w14:paraId="5304BA62" w14:textId="28B27EF1" w:rsidR="000907E1" w:rsidRPr="00E20BA1" w:rsidRDefault="00637911" w:rsidP="000907E1">
      <w:pPr>
        <w:pStyle w:val="Kopfzeile"/>
        <w:spacing w:before="0" w:after="0" w:line="276" w:lineRule="auto"/>
        <w:ind w:left="0"/>
        <w:jc w:val="left"/>
        <w:rPr>
          <w:b/>
          <w:color w:val="000000"/>
          <w:lang w:val="en-US"/>
        </w:rPr>
      </w:pPr>
      <w:r w:rsidRPr="00E20BA1">
        <w:rPr>
          <w:b/>
          <w:bCs/>
          <w:color w:val="000000"/>
          <w:lang w:val="es"/>
        </w:rPr>
        <w:t>Como alternativa:</w:t>
      </w:r>
    </w:p>
    <w:p w14:paraId="553B97E9" w14:textId="7DE57044" w:rsidR="00637911" w:rsidRPr="00E20BA1" w:rsidRDefault="00D95340" w:rsidP="000907E1">
      <w:pPr>
        <w:pStyle w:val="Kopfzeile"/>
        <w:numPr>
          <w:ilvl w:val="0"/>
          <w:numId w:val="33"/>
        </w:numPr>
        <w:tabs>
          <w:tab w:val="num" w:pos="426"/>
        </w:tabs>
        <w:spacing w:before="0" w:after="0" w:line="276" w:lineRule="auto"/>
        <w:ind w:left="284" w:hanging="284"/>
        <w:jc w:val="left"/>
        <w:rPr>
          <w:b/>
          <w:color w:val="000000"/>
          <w:spacing w:val="-4"/>
          <w:lang w:val="en-US"/>
        </w:rPr>
      </w:pPr>
      <w:r w:rsidRPr="00D95340">
        <w:rPr>
          <w:b/>
          <w:bCs/>
          <w:color w:val="000000"/>
          <w:lang w:val="es"/>
        </w:rPr>
        <w:t xml:space="preserve">Servoaccionamiento </w:t>
      </w:r>
      <w:r w:rsidR="00637911" w:rsidRPr="00E20BA1">
        <w:rPr>
          <w:b/>
          <w:bCs/>
          <w:color w:val="000000"/>
          <w:spacing w:val="-4"/>
          <w:lang w:val="es"/>
        </w:rPr>
        <w:t>SINAMICS S210, para 3AC 380 - 480 V con PROFINET, exclusivamente con S7-1500</w:t>
      </w:r>
    </w:p>
    <w:p w14:paraId="259E7CE3" w14:textId="19B4F31A" w:rsidR="00637911" w:rsidRPr="00E20BA1" w:rsidRDefault="000907E1" w:rsidP="00637911">
      <w:pPr>
        <w:pStyle w:val="Kopfzeile"/>
        <w:tabs>
          <w:tab w:val="num" w:pos="426"/>
        </w:tabs>
        <w:spacing w:before="0" w:after="0" w:line="276" w:lineRule="auto"/>
        <w:ind w:left="284"/>
        <w:jc w:val="left"/>
        <w:rPr>
          <w:bCs/>
          <w:color w:val="000000"/>
          <w:lang w:val="en-US"/>
        </w:rPr>
      </w:pPr>
      <w:r w:rsidRPr="00E20BA1">
        <w:rPr>
          <w:color w:val="000000"/>
          <w:lang w:val="es"/>
        </w:rPr>
        <w:t>Referencia: 6SL3080-8BE00-0AA0</w:t>
      </w:r>
    </w:p>
    <w:bookmarkEnd w:id="2"/>
    <w:p w14:paraId="4792241E" w14:textId="1CB41984" w:rsidR="00151382" w:rsidRPr="00E20BA1" w:rsidRDefault="00151382" w:rsidP="009F760D">
      <w:pPr>
        <w:pStyle w:val="Kopfzeile"/>
        <w:tabs>
          <w:tab w:val="clear" w:pos="4536"/>
          <w:tab w:val="clear" w:pos="9072"/>
        </w:tabs>
        <w:spacing w:before="0" w:after="0" w:line="276" w:lineRule="auto"/>
        <w:ind w:left="0" w:right="567"/>
        <w:jc w:val="left"/>
        <w:rPr>
          <w:b/>
          <w:szCs w:val="20"/>
          <w:lang w:val="en-US"/>
        </w:rPr>
      </w:pPr>
    </w:p>
    <w:p w14:paraId="00A6B71B" w14:textId="77777777" w:rsidR="00A46178" w:rsidRPr="00E20BA1" w:rsidRDefault="00A46178" w:rsidP="009F760D">
      <w:pPr>
        <w:pStyle w:val="Kopfzeile"/>
        <w:tabs>
          <w:tab w:val="clear" w:pos="4536"/>
          <w:tab w:val="clear" w:pos="9072"/>
        </w:tabs>
        <w:spacing w:before="0" w:after="0" w:line="276" w:lineRule="auto"/>
        <w:ind w:left="0" w:right="567"/>
        <w:jc w:val="left"/>
        <w:rPr>
          <w:b/>
          <w:szCs w:val="20"/>
          <w:lang w:val="en-US"/>
        </w:rPr>
      </w:pPr>
    </w:p>
    <w:p w14:paraId="4C807BDF" w14:textId="77777777" w:rsidR="00151382" w:rsidRPr="00E20BA1" w:rsidRDefault="00151382" w:rsidP="009F760D">
      <w:pPr>
        <w:pStyle w:val="KleineberschriftSCE-Intro"/>
        <w:spacing w:line="276" w:lineRule="auto"/>
        <w:jc w:val="left"/>
        <w:rPr>
          <w:lang w:val="en-US"/>
        </w:rPr>
      </w:pPr>
      <w:bookmarkStart w:id="3" w:name="OLE_LINK3"/>
      <w:bookmarkStart w:id="4" w:name="OLE_LINK4"/>
      <w:r w:rsidRPr="00E20BA1">
        <w:rPr>
          <w:lang w:val="es"/>
        </w:rPr>
        <w:t>Controladores SIMATIC</w:t>
      </w:r>
    </w:p>
    <w:p w14:paraId="71F309D0" w14:textId="12D51415" w:rsidR="005724C1" w:rsidRPr="00E20BA1" w:rsidRDefault="005724C1" w:rsidP="009F760D">
      <w:pPr>
        <w:pStyle w:val="Kopfzeile"/>
        <w:numPr>
          <w:ilvl w:val="0"/>
          <w:numId w:val="5"/>
        </w:numPr>
        <w:tabs>
          <w:tab w:val="num" w:pos="426"/>
        </w:tabs>
        <w:spacing w:before="0" w:after="0" w:line="276" w:lineRule="auto"/>
        <w:jc w:val="left"/>
        <w:rPr>
          <w:b/>
          <w:lang w:val="en-US"/>
        </w:rPr>
      </w:pPr>
      <w:r w:rsidRPr="008E54CF">
        <w:rPr>
          <w:b/>
          <w:bCs/>
          <w:lang w:val="en-US"/>
        </w:rPr>
        <w:t>SIMATIC ET 200SP Open Controller CPU 1515SP PC2 F con WinCC RT Advanced 512 PTs</w:t>
      </w:r>
    </w:p>
    <w:p w14:paraId="12539AC5" w14:textId="3E5A9B28" w:rsidR="00637911" w:rsidRPr="00E20BA1" w:rsidRDefault="004B2F20" w:rsidP="004B2F20">
      <w:pPr>
        <w:pStyle w:val="Kopfzeile"/>
        <w:tabs>
          <w:tab w:val="num" w:pos="426"/>
        </w:tabs>
        <w:spacing w:before="0" w:after="0" w:line="276" w:lineRule="auto"/>
        <w:ind w:left="360"/>
        <w:jc w:val="left"/>
        <w:rPr>
          <w:bCs/>
        </w:rPr>
      </w:pPr>
      <w:r w:rsidRPr="00E20BA1">
        <w:rPr>
          <w:lang w:val="es"/>
        </w:rPr>
        <w:t>Referencia: 6ES7677-2SB42-4AB1</w:t>
      </w:r>
    </w:p>
    <w:p w14:paraId="0C840430" w14:textId="77777777" w:rsidR="00151382" w:rsidRPr="00E20BA1" w:rsidRDefault="00151382" w:rsidP="009F760D">
      <w:pPr>
        <w:pStyle w:val="Kopfzeile"/>
        <w:numPr>
          <w:ilvl w:val="0"/>
          <w:numId w:val="5"/>
        </w:numPr>
        <w:tabs>
          <w:tab w:val="num" w:pos="426"/>
        </w:tabs>
        <w:spacing w:before="0" w:after="0" w:line="276" w:lineRule="auto"/>
        <w:jc w:val="left"/>
        <w:rPr>
          <w:b/>
          <w:bCs/>
          <w:lang w:val="en-US"/>
        </w:rPr>
      </w:pPr>
      <w:r w:rsidRPr="008E54CF">
        <w:rPr>
          <w:b/>
          <w:bCs/>
          <w:lang w:val="en-US"/>
        </w:rPr>
        <w:t>SIMATIC ET 200SP Distributed Controller CPU 1512SP F-1 PN Safety</w:t>
      </w:r>
    </w:p>
    <w:p w14:paraId="3FA14C53" w14:textId="77777777" w:rsidR="00151382" w:rsidRPr="00E20BA1" w:rsidRDefault="00151382" w:rsidP="009F760D">
      <w:pPr>
        <w:pStyle w:val="Kopfzeile"/>
        <w:spacing w:before="0" w:after="0" w:line="276" w:lineRule="auto"/>
        <w:ind w:left="360"/>
        <w:jc w:val="left"/>
        <w:rPr>
          <w:bCs/>
        </w:rPr>
      </w:pPr>
      <w:r w:rsidRPr="00E20BA1">
        <w:rPr>
          <w:lang w:val="es"/>
        </w:rPr>
        <w:t>Referencia: 6ES7512-1SK00-4AB2</w:t>
      </w:r>
    </w:p>
    <w:p w14:paraId="29F9F068" w14:textId="77777777" w:rsidR="00151382" w:rsidRPr="00E20BA1" w:rsidRDefault="00151382" w:rsidP="009F760D">
      <w:pPr>
        <w:pStyle w:val="Kopfzeile"/>
        <w:numPr>
          <w:ilvl w:val="0"/>
          <w:numId w:val="5"/>
        </w:numPr>
        <w:tabs>
          <w:tab w:val="num" w:pos="426"/>
        </w:tabs>
        <w:spacing w:before="0" w:after="0" w:line="276" w:lineRule="auto"/>
        <w:jc w:val="left"/>
        <w:rPr>
          <w:b/>
          <w:bCs/>
          <w:lang w:val="en-US"/>
        </w:rPr>
      </w:pPr>
      <w:r w:rsidRPr="008E54CF">
        <w:rPr>
          <w:b/>
          <w:bCs/>
          <w:lang w:val="en-US"/>
        </w:rPr>
        <w:t>SIMATIC CPU 1516F PN/DP Safety</w:t>
      </w:r>
    </w:p>
    <w:p w14:paraId="7488A0F7" w14:textId="77777777" w:rsidR="00151382" w:rsidRPr="00E20BA1" w:rsidRDefault="00151382" w:rsidP="009F760D">
      <w:pPr>
        <w:pStyle w:val="Kopfzeile"/>
        <w:spacing w:before="0" w:after="0" w:line="276" w:lineRule="auto"/>
        <w:ind w:left="360"/>
        <w:jc w:val="left"/>
        <w:rPr>
          <w:bCs/>
        </w:rPr>
      </w:pPr>
      <w:r w:rsidRPr="00E20BA1">
        <w:rPr>
          <w:lang w:val="es"/>
        </w:rPr>
        <w:t>Referencia: 6ES7516-3FN00-4AB2</w:t>
      </w:r>
    </w:p>
    <w:p w14:paraId="0D3D4F10" w14:textId="77777777" w:rsidR="002406FA" w:rsidRPr="00E20BA1" w:rsidRDefault="00151382" w:rsidP="009F760D">
      <w:pPr>
        <w:pStyle w:val="Kopfzeile"/>
        <w:numPr>
          <w:ilvl w:val="0"/>
          <w:numId w:val="5"/>
        </w:numPr>
        <w:tabs>
          <w:tab w:val="num" w:pos="426"/>
        </w:tabs>
        <w:spacing w:before="0" w:after="0" w:line="276" w:lineRule="auto"/>
        <w:jc w:val="left"/>
        <w:rPr>
          <w:b/>
          <w:bCs/>
        </w:rPr>
      </w:pPr>
      <w:r w:rsidRPr="00E20BA1">
        <w:rPr>
          <w:b/>
          <w:bCs/>
          <w:lang w:val="es"/>
        </w:rPr>
        <w:t>SIMATIC S7 CPU 1516-3 PN/DP</w:t>
      </w:r>
    </w:p>
    <w:p w14:paraId="3894261B" w14:textId="040EC912" w:rsidR="00151382" w:rsidRPr="00E20BA1" w:rsidRDefault="00151382" w:rsidP="002406FA">
      <w:pPr>
        <w:pStyle w:val="Kopfzeile"/>
        <w:tabs>
          <w:tab w:val="num" w:pos="426"/>
        </w:tabs>
        <w:spacing w:before="0" w:after="0" w:line="276" w:lineRule="auto"/>
        <w:ind w:left="360"/>
        <w:jc w:val="left"/>
        <w:rPr>
          <w:b/>
          <w:bCs/>
        </w:rPr>
      </w:pPr>
      <w:r w:rsidRPr="00E20BA1">
        <w:rPr>
          <w:lang w:val="es"/>
        </w:rPr>
        <w:t>Referencia: 6ES7516-3AN00-4AB3</w:t>
      </w:r>
    </w:p>
    <w:p w14:paraId="49A7CBAD" w14:textId="77777777" w:rsidR="002406FA" w:rsidRPr="008E54CF" w:rsidRDefault="00151382" w:rsidP="009F760D">
      <w:pPr>
        <w:pStyle w:val="Kopfzeile"/>
        <w:numPr>
          <w:ilvl w:val="0"/>
          <w:numId w:val="5"/>
        </w:numPr>
        <w:tabs>
          <w:tab w:val="num" w:pos="426"/>
        </w:tabs>
        <w:spacing w:before="0" w:after="0" w:line="276" w:lineRule="auto"/>
        <w:jc w:val="left"/>
        <w:rPr>
          <w:bCs/>
          <w:lang w:val="es-ES"/>
        </w:rPr>
      </w:pPr>
      <w:r w:rsidRPr="00E20BA1">
        <w:rPr>
          <w:b/>
          <w:bCs/>
          <w:lang w:val="es"/>
        </w:rPr>
        <w:t>SIMATIC CPU 1512C PN con software y PM 1507</w:t>
      </w:r>
    </w:p>
    <w:p w14:paraId="2686B5BF" w14:textId="453D9054" w:rsidR="00151382" w:rsidRPr="00E20BA1" w:rsidRDefault="00151382" w:rsidP="002406FA">
      <w:pPr>
        <w:pStyle w:val="Kopfzeile"/>
        <w:tabs>
          <w:tab w:val="num" w:pos="426"/>
        </w:tabs>
        <w:spacing w:before="0" w:after="0" w:line="276" w:lineRule="auto"/>
        <w:ind w:left="360"/>
        <w:jc w:val="left"/>
        <w:rPr>
          <w:bCs/>
        </w:rPr>
      </w:pPr>
      <w:r w:rsidRPr="00E20BA1">
        <w:rPr>
          <w:lang w:val="es"/>
        </w:rPr>
        <w:t>Referencia: 6ES7512-1CK00-4AB1</w:t>
      </w:r>
    </w:p>
    <w:p w14:paraId="78343088" w14:textId="77777777" w:rsidR="002406FA" w:rsidRPr="008E54CF" w:rsidRDefault="00151382" w:rsidP="009F760D">
      <w:pPr>
        <w:pStyle w:val="Kopfzeile"/>
        <w:numPr>
          <w:ilvl w:val="0"/>
          <w:numId w:val="5"/>
        </w:numPr>
        <w:tabs>
          <w:tab w:val="num" w:pos="426"/>
        </w:tabs>
        <w:spacing w:before="0" w:after="0" w:line="276" w:lineRule="auto"/>
        <w:jc w:val="left"/>
        <w:rPr>
          <w:bCs/>
        </w:rPr>
      </w:pPr>
      <w:r w:rsidRPr="008E54CF">
        <w:rPr>
          <w:b/>
          <w:bCs/>
        </w:rPr>
        <w:t>SIMATIC CPU 1512C PN con software, PM 1507 y CP 1542-5 (PROFIBUS)</w:t>
      </w:r>
    </w:p>
    <w:p w14:paraId="18F7355C" w14:textId="0536D4D6" w:rsidR="00151382" w:rsidRPr="00E20BA1" w:rsidRDefault="00151382" w:rsidP="002406FA">
      <w:pPr>
        <w:pStyle w:val="Kopfzeile"/>
        <w:tabs>
          <w:tab w:val="num" w:pos="426"/>
        </w:tabs>
        <w:spacing w:before="0" w:after="0" w:line="276" w:lineRule="auto"/>
        <w:ind w:left="360"/>
        <w:jc w:val="left"/>
        <w:rPr>
          <w:bCs/>
        </w:rPr>
      </w:pPr>
      <w:r w:rsidRPr="00E20BA1">
        <w:rPr>
          <w:lang w:val="es"/>
        </w:rPr>
        <w:t>Referencia: 6ES7512-1CK00-4AB2</w:t>
      </w:r>
    </w:p>
    <w:p w14:paraId="238FB9EF" w14:textId="77777777" w:rsidR="002406FA" w:rsidRPr="008E54CF" w:rsidRDefault="00151382" w:rsidP="009F760D">
      <w:pPr>
        <w:pStyle w:val="Kopfzeile"/>
        <w:numPr>
          <w:ilvl w:val="0"/>
          <w:numId w:val="5"/>
        </w:numPr>
        <w:tabs>
          <w:tab w:val="num" w:pos="426"/>
        </w:tabs>
        <w:spacing w:before="0" w:after="0" w:line="276" w:lineRule="auto"/>
        <w:jc w:val="left"/>
        <w:rPr>
          <w:b/>
          <w:bCs/>
          <w:lang w:val="it-IT"/>
        </w:rPr>
      </w:pPr>
      <w:r w:rsidRPr="008E54CF">
        <w:rPr>
          <w:b/>
          <w:bCs/>
          <w:lang w:val="it-IT"/>
        </w:rPr>
        <w:t>SIMATIC CPU 1512C PN con software</w:t>
      </w:r>
    </w:p>
    <w:p w14:paraId="5EC6BD26" w14:textId="41F38026" w:rsidR="00151382" w:rsidRPr="00E20BA1" w:rsidRDefault="00151382" w:rsidP="002406FA">
      <w:pPr>
        <w:pStyle w:val="Kopfzeile"/>
        <w:tabs>
          <w:tab w:val="num" w:pos="426"/>
        </w:tabs>
        <w:spacing w:before="0" w:after="0" w:line="276" w:lineRule="auto"/>
        <w:ind w:left="360"/>
        <w:jc w:val="left"/>
        <w:rPr>
          <w:b/>
          <w:bCs/>
        </w:rPr>
      </w:pPr>
      <w:r w:rsidRPr="00E20BA1">
        <w:rPr>
          <w:lang w:val="es"/>
        </w:rPr>
        <w:t>Referencia: 6ES7512-1CK00-4AB6</w:t>
      </w:r>
    </w:p>
    <w:p w14:paraId="3D817E24" w14:textId="77777777" w:rsidR="002406FA" w:rsidRPr="00E20BA1" w:rsidRDefault="00151382" w:rsidP="009F760D">
      <w:pPr>
        <w:pStyle w:val="Kopfzeile"/>
        <w:numPr>
          <w:ilvl w:val="0"/>
          <w:numId w:val="5"/>
        </w:numPr>
        <w:tabs>
          <w:tab w:val="num" w:pos="426"/>
        </w:tabs>
        <w:spacing w:before="0" w:after="0" w:line="276" w:lineRule="auto"/>
        <w:jc w:val="left"/>
        <w:rPr>
          <w:bCs/>
          <w:lang w:val="en-US"/>
        </w:rPr>
      </w:pPr>
      <w:r w:rsidRPr="00E20BA1">
        <w:rPr>
          <w:b/>
          <w:bCs/>
          <w:lang w:val="es"/>
        </w:rPr>
        <w:t>SIMATIC CPU 1512C PN con software y CP 1542-5 (PROFIBUS)</w:t>
      </w:r>
    </w:p>
    <w:p w14:paraId="09533386" w14:textId="2BD10CF0" w:rsidR="00151382" w:rsidRPr="00E20BA1" w:rsidRDefault="00151382" w:rsidP="002406FA">
      <w:pPr>
        <w:pStyle w:val="Kopfzeile"/>
        <w:tabs>
          <w:tab w:val="num" w:pos="426"/>
        </w:tabs>
        <w:spacing w:before="0" w:after="0" w:line="276" w:lineRule="auto"/>
        <w:ind w:left="360"/>
        <w:jc w:val="left"/>
        <w:rPr>
          <w:bCs/>
          <w:lang w:val="en-US"/>
        </w:rPr>
      </w:pPr>
      <w:r w:rsidRPr="00E20BA1">
        <w:rPr>
          <w:lang w:val="es"/>
        </w:rPr>
        <w:t>Referencia: 6ES7512-1CK00-4AB7</w:t>
      </w:r>
    </w:p>
    <w:p w14:paraId="57EC518D" w14:textId="77777777" w:rsidR="00151382" w:rsidRPr="00E20BA1" w:rsidRDefault="00151382" w:rsidP="009F760D">
      <w:pPr>
        <w:pStyle w:val="Kopfzeile"/>
        <w:spacing w:before="0" w:after="0" w:line="276" w:lineRule="auto"/>
        <w:ind w:left="360"/>
        <w:jc w:val="left"/>
        <w:rPr>
          <w:b/>
          <w:bCs/>
          <w:lang w:val="en-US"/>
        </w:rPr>
      </w:pPr>
    </w:p>
    <w:p w14:paraId="20017F11" w14:textId="6DBCDDB2" w:rsidR="00151382" w:rsidRPr="00E20BA1" w:rsidRDefault="00151382" w:rsidP="000907E1">
      <w:pPr>
        <w:pStyle w:val="KleineberschriftSCE-Intro"/>
        <w:spacing w:line="276" w:lineRule="auto"/>
        <w:jc w:val="left"/>
        <w:rPr>
          <w:color w:val="auto"/>
          <w:lang w:val="en-US"/>
        </w:rPr>
      </w:pPr>
      <w:r w:rsidRPr="00E20BA1">
        <w:rPr>
          <w:color w:val="auto"/>
          <w:lang w:val="es"/>
        </w:rPr>
        <w:t>SIMATIC STEP 7 Software for Training</w:t>
      </w:r>
    </w:p>
    <w:p w14:paraId="67562AAF" w14:textId="77777777" w:rsidR="002406FA" w:rsidRPr="00E20BA1" w:rsidRDefault="00151382" w:rsidP="009F760D">
      <w:pPr>
        <w:pStyle w:val="Kopfzeile"/>
        <w:numPr>
          <w:ilvl w:val="0"/>
          <w:numId w:val="5"/>
        </w:numPr>
        <w:tabs>
          <w:tab w:val="num" w:pos="426"/>
        </w:tabs>
        <w:spacing w:before="0" w:after="0" w:line="276" w:lineRule="auto"/>
        <w:jc w:val="left"/>
        <w:rPr>
          <w:b/>
          <w:bCs/>
          <w:lang w:val="en-US"/>
        </w:rPr>
      </w:pPr>
      <w:r w:rsidRPr="00E20BA1">
        <w:rPr>
          <w:b/>
          <w:bCs/>
          <w:lang w:val="es"/>
        </w:rPr>
        <w:t>SIMATIC STEP 7 Professional V16, licencia individual</w:t>
      </w:r>
    </w:p>
    <w:p w14:paraId="747477C7" w14:textId="6FB071E2" w:rsidR="00151382" w:rsidRPr="00E20BA1" w:rsidRDefault="00151382" w:rsidP="002406FA">
      <w:pPr>
        <w:pStyle w:val="Kopfzeile"/>
        <w:tabs>
          <w:tab w:val="num" w:pos="426"/>
        </w:tabs>
        <w:spacing w:before="0" w:after="0" w:line="276" w:lineRule="auto"/>
        <w:ind w:left="360"/>
        <w:jc w:val="left"/>
        <w:rPr>
          <w:b/>
          <w:bCs/>
        </w:rPr>
      </w:pPr>
      <w:r w:rsidRPr="00E20BA1">
        <w:rPr>
          <w:lang w:val="es"/>
        </w:rPr>
        <w:t>Referencia: 6ES7822-1AA06-4YA5</w:t>
      </w:r>
    </w:p>
    <w:p w14:paraId="32F20DB4" w14:textId="77777777" w:rsidR="002406FA" w:rsidRPr="008E54CF" w:rsidRDefault="00151382" w:rsidP="009F760D">
      <w:pPr>
        <w:pStyle w:val="Kopfzeile"/>
        <w:numPr>
          <w:ilvl w:val="0"/>
          <w:numId w:val="5"/>
        </w:numPr>
        <w:tabs>
          <w:tab w:val="num" w:pos="426"/>
        </w:tabs>
        <w:spacing w:before="0" w:after="0" w:line="276" w:lineRule="auto"/>
        <w:jc w:val="left"/>
        <w:rPr>
          <w:bCs/>
          <w:lang w:val="pt-BR"/>
        </w:rPr>
      </w:pPr>
      <w:r w:rsidRPr="008E54CF">
        <w:rPr>
          <w:b/>
          <w:bCs/>
          <w:lang w:val="pt-BR"/>
        </w:rPr>
        <w:t xml:space="preserve">SIMATIC STEP 7 Professional V16, paq. 6, licencia de aula </w:t>
      </w:r>
    </w:p>
    <w:p w14:paraId="33240DDF" w14:textId="0B048377" w:rsidR="00151382" w:rsidRPr="00E20BA1" w:rsidRDefault="00151382" w:rsidP="002406FA">
      <w:pPr>
        <w:pStyle w:val="Kopfzeile"/>
        <w:tabs>
          <w:tab w:val="num" w:pos="426"/>
        </w:tabs>
        <w:spacing w:before="0" w:after="0" w:line="276" w:lineRule="auto"/>
        <w:ind w:left="360"/>
        <w:jc w:val="left"/>
        <w:rPr>
          <w:bCs/>
        </w:rPr>
      </w:pPr>
      <w:r w:rsidRPr="00E20BA1">
        <w:rPr>
          <w:lang w:val="es"/>
        </w:rPr>
        <w:t>Referencia: 6ES7822-1BA06-4YA5</w:t>
      </w:r>
    </w:p>
    <w:p w14:paraId="38C4D0FE" w14:textId="77777777" w:rsidR="002406FA" w:rsidRPr="00E20BA1" w:rsidRDefault="00151382" w:rsidP="009F760D">
      <w:pPr>
        <w:pStyle w:val="Kopfzeile"/>
        <w:numPr>
          <w:ilvl w:val="0"/>
          <w:numId w:val="5"/>
        </w:numPr>
        <w:tabs>
          <w:tab w:val="num" w:pos="426"/>
        </w:tabs>
        <w:spacing w:before="0" w:after="0" w:line="276" w:lineRule="auto"/>
        <w:jc w:val="left"/>
        <w:rPr>
          <w:b/>
          <w:bCs/>
          <w:lang w:val="en-US"/>
        </w:rPr>
      </w:pPr>
      <w:r w:rsidRPr="00E20BA1">
        <w:rPr>
          <w:b/>
          <w:bCs/>
          <w:lang w:val="es"/>
        </w:rPr>
        <w:t>SIMATIC STEP 7 Professional V16, paq. 6, licencia de actualización</w:t>
      </w:r>
    </w:p>
    <w:p w14:paraId="0934F22A" w14:textId="71926907" w:rsidR="00151382" w:rsidRPr="00E20BA1" w:rsidRDefault="00151382" w:rsidP="002406FA">
      <w:pPr>
        <w:pStyle w:val="Kopfzeile"/>
        <w:tabs>
          <w:tab w:val="num" w:pos="426"/>
        </w:tabs>
        <w:spacing w:before="0" w:after="0" w:line="276" w:lineRule="auto"/>
        <w:ind w:left="360"/>
        <w:jc w:val="left"/>
        <w:rPr>
          <w:b/>
          <w:bCs/>
        </w:rPr>
      </w:pPr>
      <w:r w:rsidRPr="00E20BA1">
        <w:rPr>
          <w:lang w:val="es"/>
        </w:rPr>
        <w:t>Referencia: 6ES7822-1AA06-4YE5</w:t>
      </w:r>
    </w:p>
    <w:p w14:paraId="1BEA87B9" w14:textId="77777777" w:rsidR="002406FA" w:rsidRPr="00E20BA1" w:rsidRDefault="00151382" w:rsidP="009F760D">
      <w:pPr>
        <w:pStyle w:val="Kopfzeile"/>
        <w:numPr>
          <w:ilvl w:val="0"/>
          <w:numId w:val="5"/>
        </w:numPr>
        <w:tabs>
          <w:tab w:val="num" w:pos="426"/>
        </w:tabs>
        <w:spacing w:before="0" w:after="0" w:line="276" w:lineRule="auto"/>
        <w:jc w:val="left"/>
        <w:rPr>
          <w:b/>
          <w:bCs/>
          <w:lang w:val="en-US"/>
        </w:rPr>
      </w:pPr>
      <w:r w:rsidRPr="00E20BA1">
        <w:rPr>
          <w:b/>
          <w:bCs/>
          <w:lang w:val="es"/>
        </w:rPr>
        <w:t>SIMATIC STEP 7 Professional V16, paq. 20, licencia de estudiante</w:t>
      </w:r>
    </w:p>
    <w:p w14:paraId="4F3AFA0B" w14:textId="0F6597AE" w:rsidR="00151382" w:rsidRPr="00E20BA1" w:rsidRDefault="00151382" w:rsidP="002406FA">
      <w:pPr>
        <w:pStyle w:val="Kopfzeile"/>
        <w:tabs>
          <w:tab w:val="num" w:pos="426"/>
        </w:tabs>
        <w:spacing w:before="0" w:after="0" w:line="276" w:lineRule="auto"/>
        <w:ind w:left="360"/>
        <w:jc w:val="left"/>
        <w:rPr>
          <w:b/>
          <w:bCs/>
          <w:lang w:val="en-US"/>
        </w:rPr>
      </w:pPr>
      <w:r w:rsidRPr="00E20BA1">
        <w:rPr>
          <w:lang w:val="es"/>
        </w:rPr>
        <w:t>Referencia: 6ES7822-1AC06-4YA5</w:t>
      </w:r>
    </w:p>
    <w:bookmarkEnd w:id="3"/>
    <w:bookmarkEnd w:id="4"/>
    <w:p w14:paraId="46777BD0" w14:textId="77777777" w:rsidR="00B7020E" w:rsidRPr="00E20BA1" w:rsidRDefault="00B7020E" w:rsidP="00B03993">
      <w:pPr>
        <w:pStyle w:val="Kopfzeile"/>
        <w:tabs>
          <w:tab w:val="clear" w:pos="9072"/>
        </w:tabs>
        <w:spacing w:before="0" w:after="0" w:line="276" w:lineRule="auto"/>
        <w:ind w:left="0" w:right="83"/>
        <w:jc w:val="left"/>
        <w:rPr>
          <w:szCs w:val="20"/>
          <w:lang w:val="en-US"/>
        </w:rPr>
      </w:pPr>
    </w:p>
    <w:p w14:paraId="70D5BB84" w14:textId="77777777" w:rsidR="00B7020E" w:rsidRPr="008E54CF" w:rsidRDefault="00B7020E" w:rsidP="00B03993">
      <w:pPr>
        <w:pStyle w:val="Kopfzeile"/>
        <w:tabs>
          <w:tab w:val="clear" w:pos="9072"/>
        </w:tabs>
        <w:spacing w:before="0" w:after="0" w:line="276" w:lineRule="auto"/>
        <w:ind w:left="0" w:right="83"/>
        <w:jc w:val="left"/>
        <w:rPr>
          <w:szCs w:val="20"/>
          <w:lang w:val="es-ES"/>
        </w:rPr>
      </w:pPr>
      <w:r w:rsidRPr="00E20BA1">
        <w:rPr>
          <w:szCs w:val="20"/>
          <w:lang w:val="es"/>
        </w:rPr>
        <w:t>Tenga en cuenta que estos paquetes de instructor pueden ser sustituidos en el futuro por nuevos paquetes.</w:t>
      </w:r>
    </w:p>
    <w:p w14:paraId="5287B8CE" w14:textId="4E0CFF30" w:rsidR="00B7020E" w:rsidRPr="008E54CF" w:rsidRDefault="00B7020E" w:rsidP="00B03993">
      <w:pPr>
        <w:pStyle w:val="Kopfzeile"/>
        <w:tabs>
          <w:tab w:val="clear" w:pos="9072"/>
        </w:tabs>
        <w:spacing w:before="0" w:after="0" w:line="276" w:lineRule="auto"/>
        <w:ind w:left="0" w:right="83"/>
        <w:jc w:val="left"/>
        <w:rPr>
          <w:color w:val="0000FF"/>
          <w:szCs w:val="20"/>
          <w:u w:val="single"/>
          <w:lang w:val="es-ES"/>
        </w:rPr>
      </w:pPr>
      <w:r w:rsidRPr="00E20BA1">
        <w:rPr>
          <w:szCs w:val="20"/>
          <w:lang w:val="es"/>
        </w:rPr>
        <w:t>Encontrará una relación de los paquetes SCE disponibles actualmente en la página:</w:t>
      </w:r>
      <w:r w:rsidRPr="00E20BA1">
        <w:rPr>
          <w:b/>
          <w:bCs/>
          <w:lang w:val="es"/>
        </w:rPr>
        <w:t xml:space="preserve"> </w:t>
      </w:r>
      <w:hyperlink r:id="rId16" w:history="1">
        <w:r w:rsidRPr="00E20BA1">
          <w:rPr>
            <w:rStyle w:val="Hyperlink"/>
            <w:color w:val="0000FF"/>
            <w:szCs w:val="20"/>
            <w:lang w:val="es"/>
          </w:rPr>
          <w:t>www.siemens.com/sce/tp</w:t>
        </w:r>
      </w:hyperlink>
    </w:p>
    <w:p w14:paraId="3BC9886F" w14:textId="77777777" w:rsidR="00B7020E" w:rsidRPr="008E54CF" w:rsidRDefault="00B7020E" w:rsidP="00B03993">
      <w:pPr>
        <w:spacing w:before="0" w:after="0" w:line="240" w:lineRule="auto"/>
        <w:ind w:left="0" w:right="83"/>
        <w:rPr>
          <w:b/>
          <w:sz w:val="24"/>
          <w:szCs w:val="24"/>
          <w:lang w:val="es-ES"/>
        </w:rPr>
      </w:pPr>
    </w:p>
    <w:p w14:paraId="69F0C0AC" w14:textId="598ADA06" w:rsidR="00B7020E" w:rsidRPr="008E54CF" w:rsidRDefault="00B7020E" w:rsidP="00E576EF">
      <w:pPr>
        <w:spacing w:before="0" w:after="0" w:line="240" w:lineRule="auto"/>
        <w:ind w:left="0"/>
        <w:rPr>
          <w:b/>
          <w:sz w:val="24"/>
          <w:szCs w:val="24"/>
          <w:lang w:val="es-ES"/>
        </w:rPr>
      </w:pPr>
      <w:r w:rsidRPr="00E20BA1">
        <w:rPr>
          <w:b/>
          <w:bCs/>
          <w:sz w:val="24"/>
          <w:szCs w:val="24"/>
          <w:lang w:val="es"/>
        </w:rPr>
        <w:t>Cursos avanzados</w:t>
      </w:r>
    </w:p>
    <w:p w14:paraId="541C7C58" w14:textId="77777777" w:rsidR="00B7020E" w:rsidRPr="008E54CF" w:rsidRDefault="00B7020E" w:rsidP="009F760D">
      <w:pPr>
        <w:pStyle w:val="Kopfzeile"/>
        <w:spacing w:before="0" w:after="0"/>
        <w:ind w:left="0" w:right="567"/>
        <w:rPr>
          <w:spacing w:val="-4"/>
          <w:szCs w:val="20"/>
          <w:lang w:val="es-ES"/>
        </w:rPr>
      </w:pPr>
      <w:r w:rsidRPr="00E20BA1">
        <w:rPr>
          <w:spacing w:val="-4"/>
          <w:szCs w:val="20"/>
          <w:lang w:val="es"/>
        </w:rPr>
        <w:t>Para los cursos avanzados regionales de Siemens SCE, póngase en contacto con el partner SCE de su región:</w:t>
      </w:r>
    </w:p>
    <w:p w14:paraId="63DB3174" w14:textId="63A6A210" w:rsidR="00B7020E" w:rsidRPr="008E54CF" w:rsidRDefault="00B7020E" w:rsidP="009F760D">
      <w:pPr>
        <w:pStyle w:val="Kopfzeile"/>
        <w:spacing w:before="0" w:after="0"/>
        <w:ind w:left="0" w:right="567"/>
        <w:rPr>
          <w:rStyle w:val="Hyperlink"/>
          <w:color w:val="0000FF"/>
          <w:szCs w:val="20"/>
          <w:lang w:val="es-ES"/>
        </w:rPr>
      </w:pPr>
      <w:r w:rsidRPr="00E20BA1">
        <w:rPr>
          <w:lang w:val="es"/>
        </w:rPr>
        <w:fldChar w:fldCharType="begin"/>
      </w:r>
      <w:r w:rsidRPr="00E20BA1">
        <w:rPr>
          <w:lang w:val="es"/>
        </w:rPr>
        <w:instrText>HYPERLINK "http://www.siemens.com/contact"</w:instrText>
      </w:r>
      <w:r w:rsidR="00B06806" w:rsidRPr="00E20BA1">
        <w:rPr>
          <w:lang w:val="es"/>
        </w:rPr>
      </w:r>
      <w:r w:rsidRPr="00E20BA1">
        <w:rPr>
          <w:lang w:val="es"/>
        </w:rPr>
        <w:fldChar w:fldCharType="separate"/>
      </w:r>
      <w:r w:rsidRPr="00E20BA1">
        <w:rPr>
          <w:rStyle w:val="Hyperlink"/>
          <w:color w:val="0000FF"/>
          <w:szCs w:val="20"/>
          <w:lang w:val="es"/>
        </w:rPr>
        <w:t>www.siemens.com/sce/contact</w:t>
      </w:r>
    </w:p>
    <w:p w14:paraId="441DE3B5" w14:textId="77777777" w:rsidR="000907E1" w:rsidRPr="008E54CF" w:rsidRDefault="00B7020E" w:rsidP="009F760D">
      <w:pPr>
        <w:pStyle w:val="Kopfzeile"/>
        <w:tabs>
          <w:tab w:val="clear" w:pos="4536"/>
          <w:tab w:val="clear" w:pos="9072"/>
        </w:tabs>
        <w:spacing w:before="0" w:after="0"/>
        <w:ind w:left="0" w:right="567"/>
        <w:rPr>
          <w:b/>
          <w:lang w:val="es-ES"/>
        </w:rPr>
      </w:pPr>
      <w:r w:rsidRPr="00E20BA1">
        <w:rPr>
          <w:b/>
          <w:bCs/>
          <w:lang w:val="es"/>
        </w:rPr>
        <w:fldChar w:fldCharType="end"/>
      </w:r>
    </w:p>
    <w:p w14:paraId="6B052826" w14:textId="3EDB0281" w:rsidR="00B7020E" w:rsidRPr="008E54CF" w:rsidRDefault="00B7020E" w:rsidP="009F760D">
      <w:pPr>
        <w:pStyle w:val="Kopfzeile"/>
        <w:tabs>
          <w:tab w:val="clear" w:pos="4536"/>
          <w:tab w:val="clear" w:pos="9072"/>
        </w:tabs>
        <w:spacing w:before="0" w:after="0"/>
        <w:ind w:left="0" w:right="567"/>
        <w:rPr>
          <w:b/>
          <w:szCs w:val="20"/>
          <w:lang w:val="es-ES"/>
        </w:rPr>
      </w:pPr>
      <w:r w:rsidRPr="00E20BA1">
        <w:rPr>
          <w:b/>
          <w:bCs/>
          <w:sz w:val="24"/>
          <w:szCs w:val="24"/>
          <w:lang w:val="es"/>
        </w:rPr>
        <w:t xml:space="preserve">Más información en torno a SCE </w:t>
      </w:r>
    </w:p>
    <w:p w14:paraId="29CBA4D4" w14:textId="0AA4208C" w:rsidR="00384CF1" w:rsidRPr="00E20BA1" w:rsidRDefault="00B06806" w:rsidP="009F760D">
      <w:pPr>
        <w:pStyle w:val="Kopfzeile"/>
        <w:spacing w:before="0" w:after="0"/>
        <w:ind w:left="0" w:right="567"/>
        <w:rPr>
          <w:b/>
          <w:bCs/>
          <w:sz w:val="24"/>
          <w:szCs w:val="24"/>
          <w:lang w:val="es"/>
        </w:rPr>
      </w:pPr>
      <w:hyperlink r:id="rId17" w:history="1">
        <w:r w:rsidR="00494B88" w:rsidRPr="00E20BA1">
          <w:rPr>
            <w:rStyle w:val="Hyperlink"/>
            <w:color w:val="0000FF"/>
            <w:szCs w:val="20"/>
            <w:lang w:val="es"/>
          </w:rPr>
          <w:t>www.siemens.com/sce</w:t>
        </w:r>
      </w:hyperlink>
      <w:r w:rsidR="00494B88" w:rsidRPr="00E20BA1">
        <w:rPr>
          <w:lang w:val="es"/>
        </w:rPr>
        <w:br/>
      </w:r>
      <w:r w:rsidR="00494B88" w:rsidRPr="00E20BA1">
        <w:rPr>
          <w:sz w:val="24"/>
          <w:szCs w:val="24"/>
          <w:lang w:val="es"/>
        </w:rPr>
        <w:br/>
      </w:r>
      <w:r w:rsidR="00494B88" w:rsidRPr="00E20BA1">
        <w:rPr>
          <w:sz w:val="24"/>
          <w:szCs w:val="24"/>
          <w:lang w:val="es"/>
        </w:rPr>
        <w:lastRenderedPageBreak/>
        <w:br/>
      </w:r>
      <w:r w:rsidR="00494B88" w:rsidRPr="00E20BA1">
        <w:rPr>
          <w:b/>
          <w:bCs/>
          <w:sz w:val="24"/>
          <w:szCs w:val="24"/>
          <w:lang w:val="es"/>
        </w:rPr>
        <w:t>Nota sobre el uso</w:t>
      </w:r>
    </w:p>
    <w:p w14:paraId="3FE2210E" w14:textId="19D84665" w:rsidR="00B7020E" w:rsidRPr="008E54CF" w:rsidRDefault="00494B88" w:rsidP="009F760D">
      <w:pPr>
        <w:pStyle w:val="Kopfzeile"/>
        <w:spacing w:before="0" w:after="0"/>
        <w:ind w:left="0" w:right="567"/>
        <w:rPr>
          <w:szCs w:val="20"/>
          <w:u w:val="single"/>
          <w:lang w:val="es-ES"/>
        </w:rPr>
      </w:pPr>
      <w:r w:rsidRPr="00E20BA1">
        <w:rPr>
          <w:szCs w:val="20"/>
          <w:lang w:val="es"/>
        </w:rPr>
        <w:t>La documentación didáctica/para cursos de formación SCE para la solución de automatización homogénea Totally Integrated Automation (TIA) ha sido elaborada para el programa "Siemens Automation Cooperates with Education (SCE)" exclusivamente con fines formativos para centros públicos de formación e I+D y para centros de enseñanza de la empresa. Siemens AG declina toda responsabilidad en lo que respecta a su contenido.</w:t>
      </w:r>
    </w:p>
    <w:p w14:paraId="611AFB9D" w14:textId="77777777" w:rsidR="00B7020E" w:rsidRPr="008E54CF" w:rsidRDefault="00B7020E" w:rsidP="009F760D">
      <w:pPr>
        <w:pStyle w:val="Kopfzeile"/>
        <w:spacing w:before="0" w:after="0"/>
        <w:ind w:left="0" w:right="567"/>
        <w:rPr>
          <w:szCs w:val="20"/>
          <w:lang w:val="es-ES"/>
        </w:rPr>
      </w:pPr>
    </w:p>
    <w:p w14:paraId="4CD86DE6" w14:textId="0A509276" w:rsidR="00B7020E" w:rsidRPr="008E54CF" w:rsidRDefault="00B7020E" w:rsidP="009F760D">
      <w:pPr>
        <w:pStyle w:val="Kopfzeile"/>
        <w:spacing w:before="0" w:after="0"/>
        <w:ind w:left="0" w:right="567"/>
        <w:rPr>
          <w:szCs w:val="20"/>
          <w:lang w:val="es-ES"/>
        </w:rPr>
      </w:pPr>
      <w:r w:rsidRPr="00E20BA1">
        <w:rPr>
          <w:szCs w:val="20"/>
          <w:lang w:val="es"/>
        </w:rPr>
        <w:t xml:space="preserve">No está permitido utilizar este documento más que para la iniciación a los productos o sistemas de Siemens. Es decir, está permitida su copia total o parcial y posterior entrega a los alumnos para que lo utilicen en el marco de su formación. La transmisión y reproducción de este documento y la comunicación de su contenido solo están permitidas dentro de centros de formación básica y avanzada para fines didácticos. </w:t>
      </w:r>
    </w:p>
    <w:p w14:paraId="25FCF2DD" w14:textId="77777777" w:rsidR="00B7020E" w:rsidRPr="008E54CF" w:rsidRDefault="00B7020E" w:rsidP="009F760D">
      <w:pPr>
        <w:pStyle w:val="Kopfzeile"/>
        <w:spacing w:before="0" w:after="0"/>
        <w:ind w:right="567"/>
        <w:rPr>
          <w:lang w:val="es-ES"/>
        </w:rPr>
      </w:pPr>
    </w:p>
    <w:p w14:paraId="73FDC7BF" w14:textId="55816171" w:rsidR="00B7020E" w:rsidRPr="008E54CF" w:rsidRDefault="00B7020E" w:rsidP="009F760D">
      <w:pPr>
        <w:pStyle w:val="Kopfzeile"/>
        <w:tabs>
          <w:tab w:val="clear" w:pos="4536"/>
          <w:tab w:val="clear" w:pos="9072"/>
        </w:tabs>
        <w:spacing w:before="0" w:after="0"/>
        <w:ind w:left="0" w:right="567"/>
        <w:rPr>
          <w:szCs w:val="20"/>
          <w:lang w:val="es-ES"/>
        </w:rPr>
      </w:pPr>
      <w:r w:rsidRPr="00E20BA1">
        <w:rPr>
          <w:szCs w:val="20"/>
          <w:lang w:val="es"/>
        </w:rPr>
        <w:t xml:space="preserve">Las excepciones requieren autorización expresa por escrito de Siemens AG. Para ello diríjase a </w:t>
      </w:r>
      <w:hyperlink r:id="rId18" w:history="1">
        <w:r w:rsidRPr="00E20BA1">
          <w:rPr>
            <w:rStyle w:val="Hyperlink"/>
            <w:color w:val="0000FF"/>
            <w:szCs w:val="20"/>
            <w:lang w:val="es"/>
          </w:rPr>
          <w:t>scesupportfinder.i-ia@siemens.com</w:t>
        </w:r>
      </w:hyperlink>
      <w:r w:rsidRPr="00E20BA1">
        <w:rPr>
          <w:szCs w:val="20"/>
          <w:lang w:val="es"/>
        </w:rPr>
        <w:t>.</w:t>
      </w:r>
    </w:p>
    <w:p w14:paraId="69E4E4D1" w14:textId="77777777" w:rsidR="00B7020E" w:rsidRPr="008E54CF" w:rsidRDefault="00B7020E" w:rsidP="009F760D">
      <w:pPr>
        <w:pStyle w:val="Kopfzeile"/>
        <w:spacing w:before="0" w:after="0"/>
        <w:ind w:left="0" w:right="567"/>
        <w:rPr>
          <w:szCs w:val="20"/>
          <w:lang w:val="es-ES"/>
        </w:rPr>
      </w:pPr>
    </w:p>
    <w:p w14:paraId="0D2B1EA4" w14:textId="77777777" w:rsidR="00B7020E" w:rsidRPr="008E54CF" w:rsidRDefault="00B7020E" w:rsidP="009F760D">
      <w:pPr>
        <w:pStyle w:val="Kopfzeile"/>
        <w:spacing w:before="0" w:after="0"/>
        <w:ind w:left="0" w:right="567"/>
        <w:rPr>
          <w:szCs w:val="20"/>
          <w:lang w:val="es-ES"/>
        </w:rPr>
      </w:pPr>
      <w:r w:rsidRPr="00E20BA1">
        <w:rPr>
          <w:szCs w:val="20"/>
          <w:lang w:val="es"/>
        </w:rPr>
        <w:t>Los infractores quedan obligados a la indemnización de los daños. Se reservan todos los derechos, incluidos los de traducción, especialmente para el caso de concesión de patentes o registro como modelo de utilidad.</w:t>
      </w:r>
    </w:p>
    <w:p w14:paraId="4A431E98" w14:textId="77777777" w:rsidR="00B7020E" w:rsidRPr="008E54CF" w:rsidRDefault="00B7020E" w:rsidP="009F760D">
      <w:pPr>
        <w:pStyle w:val="Kopfzeile"/>
        <w:spacing w:before="0" w:after="0"/>
        <w:ind w:left="0" w:right="567"/>
        <w:rPr>
          <w:szCs w:val="20"/>
          <w:lang w:val="es-ES"/>
        </w:rPr>
      </w:pPr>
    </w:p>
    <w:p w14:paraId="0BF97CB9" w14:textId="77777777" w:rsidR="00B7020E" w:rsidRPr="008E54CF" w:rsidRDefault="00B7020E" w:rsidP="009F760D">
      <w:pPr>
        <w:pStyle w:val="Kopfzeile"/>
        <w:spacing w:before="0" w:after="0"/>
        <w:ind w:left="0" w:right="567"/>
        <w:rPr>
          <w:szCs w:val="20"/>
          <w:lang w:val="es-ES"/>
        </w:rPr>
      </w:pPr>
      <w:r w:rsidRPr="00E20BA1">
        <w:rPr>
          <w:szCs w:val="20"/>
          <w:lang w:val="es"/>
        </w:rPr>
        <w:t xml:space="preserve">No está permitido su uso para cursillos destinados a clientes del sector Industria. No aprobamos el uso comercial de los documentos.  </w:t>
      </w:r>
    </w:p>
    <w:p w14:paraId="7D326DF7" w14:textId="77777777" w:rsidR="00B7020E" w:rsidRPr="008E54CF" w:rsidRDefault="00B7020E" w:rsidP="009F760D">
      <w:pPr>
        <w:pStyle w:val="Kopfzeile"/>
        <w:spacing w:before="0" w:after="0"/>
        <w:ind w:left="0" w:right="567"/>
        <w:rPr>
          <w:szCs w:val="20"/>
          <w:lang w:val="es-ES"/>
        </w:rPr>
      </w:pPr>
    </w:p>
    <w:p w14:paraId="12B195BE" w14:textId="77777777" w:rsidR="00B7020E" w:rsidRPr="008E54CF" w:rsidRDefault="00B7020E" w:rsidP="009F760D">
      <w:pPr>
        <w:pStyle w:val="Kopfzeile"/>
        <w:tabs>
          <w:tab w:val="clear" w:pos="4536"/>
          <w:tab w:val="clear" w:pos="9072"/>
        </w:tabs>
        <w:spacing w:before="0" w:after="0"/>
        <w:ind w:left="0" w:right="567"/>
        <w:rPr>
          <w:szCs w:val="20"/>
          <w:lang w:val="es-ES"/>
        </w:rPr>
      </w:pPr>
      <w:r w:rsidRPr="00E20BA1">
        <w:rPr>
          <w:szCs w:val="20"/>
          <w:lang w:val="es"/>
        </w:rPr>
        <w:t>Agradecemos a la Universidad Técnica de Dresde, a la empresa Michael Dziallas Engineering y a los demás participantes que nos han prestado su apoyo para elaborar esta documentación didáctica/para cursos de formación SCE.</w:t>
      </w:r>
    </w:p>
    <w:p w14:paraId="100BC9EA" w14:textId="77777777" w:rsidR="00851D83" w:rsidRPr="008E54CF" w:rsidRDefault="00851D83" w:rsidP="00851D83">
      <w:pPr>
        <w:rPr>
          <w:lang w:val="es-ES"/>
        </w:rPr>
      </w:pPr>
    </w:p>
    <w:p w14:paraId="2F4DDE17" w14:textId="77777777" w:rsidR="00851D83" w:rsidRPr="008E54CF" w:rsidRDefault="00851D83" w:rsidP="00851D83">
      <w:pPr>
        <w:rPr>
          <w:lang w:val="es-ES"/>
        </w:rPr>
        <w:sectPr w:rsidR="00851D83" w:rsidRPr="008E54CF">
          <w:headerReference w:type="default" r:id="rId19"/>
          <w:footerReference w:type="default" r:id="rId20"/>
          <w:footerReference w:type="first" r:id="rId21"/>
          <w:pgSz w:w="11906" w:h="16838"/>
          <w:pgMar w:top="1418" w:right="849" w:bottom="1616" w:left="1134" w:header="737" w:footer="170" w:gutter="0"/>
          <w:pgNumType w:start="1"/>
          <w:cols w:space="708"/>
          <w:titlePg/>
          <w:docGrid w:linePitch="360"/>
        </w:sectPr>
      </w:pPr>
    </w:p>
    <w:bookmarkEnd w:id="0"/>
    <w:bookmarkEnd w:id="1"/>
    <w:p w14:paraId="594DE827" w14:textId="77777777" w:rsidR="00174DE4" w:rsidRPr="00E20BA1" w:rsidRDefault="006F45BA">
      <w:pPr>
        <w:pStyle w:val="Inhaltsverzeichnisberschrift"/>
        <w:numPr>
          <w:ilvl w:val="0"/>
          <w:numId w:val="0"/>
        </w:numPr>
        <w:rPr>
          <w:rStyle w:val="InhaltsverzeichnisZchn"/>
          <w:smallCaps w:val="0"/>
        </w:rPr>
      </w:pPr>
      <w:r w:rsidRPr="00E20BA1">
        <w:rPr>
          <w:rStyle w:val="InhaltsverzeichnisZchn"/>
          <w:smallCaps w:val="0"/>
          <w:lang w:val="es"/>
        </w:rPr>
        <w:lastRenderedPageBreak/>
        <w:t>Índice</w:t>
      </w:r>
    </w:p>
    <w:p w14:paraId="1EC189DC" w14:textId="1AABD089" w:rsidR="00B06806" w:rsidRDefault="006F45BA">
      <w:pPr>
        <w:pStyle w:val="Verzeichnis1"/>
        <w:rPr>
          <w:rFonts w:asciiTheme="minorHAnsi" w:eastAsiaTheme="minorEastAsia" w:hAnsiTheme="minorHAnsi" w:cstheme="minorBidi"/>
          <w:noProof/>
          <w:sz w:val="22"/>
          <w:lang w:eastAsia="de-DE" w:bidi="ar-SA"/>
        </w:rPr>
      </w:pPr>
      <w:r w:rsidRPr="00E20BA1">
        <w:rPr>
          <w:lang w:val="es"/>
        </w:rPr>
        <w:fldChar w:fldCharType="begin"/>
      </w:r>
      <w:r w:rsidRPr="00E20BA1">
        <w:instrText xml:space="preserve"> TOC \o "1-3" \h \z \u </w:instrText>
      </w:r>
      <w:r w:rsidRPr="00E20BA1">
        <w:fldChar w:fldCharType="separate"/>
      </w:r>
      <w:hyperlink w:anchor="_Toc53553062" w:history="1">
        <w:r w:rsidR="00B06806" w:rsidRPr="0021677D">
          <w:rPr>
            <w:rStyle w:val="Hyperlink"/>
            <w:noProof/>
          </w:rPr>
          <w:t>1</w:t>
        </w:r>
        <w:r w:rsidR="00B06806">
          <w:rPr>
            <w:rFonts w:asciiTheme="minorHAnsi" w:eastAsiaTheme="minorEastAsia" w:hAnsiTheme="minorHAnsi" w:cstheme="minorBidi"/>
            <w:noProof/>
            <w:sz w:val="22"/>
            <w:lang w:eastAsia="de-DE" w:bidi="ar-SA"/>
          </w:rPr>
          <w:tab/>
        </w:r>
        <w:r w:rsidR="00B06806" w:rsidRPr="0021677D">
          <w:rPr>
            <w:rStyle w:val="Hyperlink"/>
            <w:bCs/>
            <w:noProof/>
            <w:lang w:val="es"/>
          </w:rPr>
          <w:t>Objetivo</w:t>
        </w:r>
        <w:r w:rsidR="00B06806">
          <w:rPr>
            <w:noProof/>
            <w:webHidden/>
          </w:rPr>
          <w:tab/>
        </w:r>
        <w:r w:rsidR="00B06806">
          <w:rPr>
            <w:noProof/>
            <w:webHidden/>
          </w:rPr>
          <w:fldChar w:fldCharType="begin"/>
        </w:r>
        <w:r w:rsidR="00B06806">
          <w:rPr>
            <w:noProof/>
            <w:webHidden/>
          </w:rPr>
          <w:instrText xml:space="preserve"> PAGEREF _Toc53553062 \h </w:instrText>
        </w:r>
        <w:r w:rsidR="00B06806">
          <w:rPr>
            <w:noProof/>
            <w:webHidden/>
          </w:rPr>
        </w:r>
        <w:r w:rsidR="00B06806">
          <w:rPr>
            <w:noProof/>
            <w:webHidden/>
          </w:rPr>
          <w:fldChar w:fldCharType="separate"/>
        </w:r>
        <w:r w:rsidR="00B06806">
          <w:rPr>
            <w:noProof/>
            <w:webHidden/>
          </w:rPr>
          <w:t>6</w:t>
        </w:r>
        <w:r w:rsidR="00B06806">
          <w:rPr>
            <w:noProof/>
            <w:webHidden/>
          </w:rPr>
          <w:fldChar w:fldCharType="end"/>
        </w:r>
      </w:hyperlink>
    </w:p>
    <w:p w14:paraId="01D28156" w14:textId="4749EB62" w:rsidR="00B06806" w:rsidRDefault="00B06806">
      <w:pPr>
        <w:pStyle w:val="Verzeichnis1"/>
        <w:rPr>
          <w:rFonts w:asciiTheme="minorHAnsi" w:eastAsiaTheme="minorEastAsia" w:hAnsiTheme="minorHAnsi" w:cstheme="minorBidi"/>
          <w:noProof/>
          <w:sz w:val="22"/>
          <w:lang w:eastAsia="de-DE" w:bidi="ar-SA"/>
        </w:rPr>
      </w:pPr>
      <w:hyperlink w:anchor="_Toc53553063" w:history="1">
        <w:r w:rsidRPr="0021677D">
          <w:rPr>
            <w:rStyle w:val="Hyperlink"/>
            <w:noProof/>
          </w:rPr>
          <w:t>2</w:t>
        </w:r>
        <w:r>
          <w:rPr>
            <w:rFonts w:asciiTheme="minorHAnsi" w:eastAsiaTheme="minorEastAsia" w:hAnsiTheme="minorHAnsi" w:cstheme="minorBidi"/>
            <w:noProof/>
            <w:sz w:val="22"/>
            <w:lang w:eastAsia="de-DE" w:bidi="ar-SA"/>
          </w:rPr>
          <w:tab/>
        </w:r>
        <w:r w:rsidRPr="0021677D">
          <w:rPr>
            <w:rStyle w:val="Hyperlink"/>
            <w:bCs/>
            <w:noProof/>
            <w:lang w:val="es"/>
          </w:rPr>
          <w:t>Requisitos</w:t>
        </w:r>
        <w:r>
          <w:rPr>
            <w:noProof/>
            <w:webHidden/>
          </w:rPr>
          <w:tab/>
        </w:r>
        <w:r>
          <w:rPr>
            <w:noProof/>
            <w:webHidden/>
          </w:rPr>
          <w:fldChar w:fldCharType="begin"/>
        </w:r>
        <w:r>
          <w:rPr>
            <w:noProof/>
            <w:webHidden/>
          </w:rPr>
          <w:instrText xml:space="preserve"> PAGEREF _Toc53553063 \h </w:instrText>
        </w:r>
        <w:r>
          <w:rPr>
            <w:noProof/>
            <w:webHidden/>
          </w:rPr>
        </w:r>
        <w:r>
          <w:rPr>
            <w:noProof/>
            <w:webHidden/>
          </w:rPr>
          <w:fldChar w:fldCharType="separate"/>
        </w:r>
        <w:r>
          <w:rPr>
            <w:noProof/>
            <w:webHidden/>
          </w:rPr>
          <w:t>6</w:t>
        </w:r>
        <w:r>
          <w:rPr>
            <w:noProof/>
            <w:webHidden/>
          </w:rPr>
          <w:fldChar w:fldCharType="end"/>
        </w:r>
      </w:hyperlink>
    </w:p>
    <w:p w14:paraId="03B86D81" w14:textId="405B349B" w:rsidR="00B06806" w:rsidRDefault="00B06806">
      <w:pPr>
        <w:pStyle w:val="Verzeichnis1"/>
        <w:rPr>
          <w:rFonts w:asciiTheme="minorHAnsi" w:eastAsiaTheme="minorEastAsia" w:hAnsiTheme="minorHAnsi" w:cstheme="minorBidi"/>
          <w:noProof/>
          <w:sz w:val="22"/>
          <w:lang w:eastAsia="de-DE" w:bidi="ar-SA"/>
        </w:rPr>
      </w:pPr>
      <w:hyperlink w:anchor="_Toc53553064" w:history="1">
        <w:r w:rsidRPr="0021677D">
          <w:rPr>
            <w:rStyle w:val="Hyperlink"/>
            <w:noProof/>
          </w:rPr>
          <w:t>3</w:t>
        </w:r>
        <w:r>
          <w:rPr>
            <w:rFonts w:asciiTheme="minorHAnsi" w:eastAsiaTheme="minorEastAsia" w:hAnsiTheme="minorHAnsi" w:cstheme="minorBidi"/>
            <w:noProof/>
            <w:sz w:val="22"/>
            <w:lang w:eastAsia="de-DE" w:bidi="ar-SA"/>
          </w:rPr>
          <w:tab/>
        </w:r>
        <w:r w:rsidRPr="0021677D">
          <w:rPr>
            <w:rStyle w:val="Hyperlink"/>
            <w:bCs/>
            <w:noProof/>
            <w:lang w:val="es"/>
          </w:rPr>
          <w:t>Hardware y software necesarios</w:t>
        </w:r>
        <w:r>
          <w:rPr>
            <w:noProof/>
            <w:webHidden/>
          </w:rPr>
          <w:tab/>
        </w:r>
        <w:r>
          <w:rPr>
            <w:noProof/>
            <w:webHidden/>
          </w:rPr>
          <w:fldChar w:fldCharType="begin"/>
        </w:r>
        <w:r>
          <w:rPr>
            <w:noProof/>
            <w:webHidden/>
          </w:rPr>
          <w:instrText xml:space="preserve"> PAGEREF _Toc53553064 \h </w:instrText>
        </w:r>
        <w:r>
          <w:rPr>
            <w:noProof/>
            <w:webHidden/>
          </w:rPr>
        </w:r>
        <w:r>
          <w:rPr>
            <w:noProof/>
            <w:webHidden/>
          </w:rPr>
          <w:fldChar w:fldCharType="separate"/>
        </w:r>
        <w:r>
          <w:rPr>
            <w:noProof/>
            <w:webHidden/>
          </w:rPr>
          <w:t>6</w:t>
        </w:r>
        <w:r>
          <w:rPr>
            <w:noProof/>
            <w:webHidden/>
          </w:rPr>
          <w:fldChar w:fldCharType="end"/>
        </w:r>
      </w:hyperlink>
    </w:p>
    <w:p w14:paraId="554D9640" w14:textId="07E5E5B4" w:rsidR="00B06806" w:rsidRDefault="00B06806">
      <w:pPr>
        <w:pStyle w:val="Verzeichnis1"/>
        <w:rPr>
          <w:rFonts w:asciiTheme="minorHAnsi" w:eastAsiaTheme="minorEastAsia" w:hAnsiTheme="minorHAnsi" w:cstheme="minorBidi"/>
          <w:noProof/>
          <w:sz w:val="22"/>
          <w:lang w:eastAsia="de-DE" w:bidi="ar-SA"/>
        </w:rPr>
      </w:pPr>
      <w:hyperlink w:anchor="_Toc53553065" w:history="1">
        <w:r w:rsidRPr="0021677D">
          <w:rPr>
            <w:rStyle w:val="Hyperlink"/>
            <w:noProof/>
          </w:rPr>
          <w:t>4</w:t>
        </w:r>
        <w:r>
          <w:rPr>
            <w:rFonts w:asciiTheme="minorHAnsi" w:eastAsiaTheme="minorEastAsia" w:hAnsiTheme="minorHAnsi" w:cstheme="minorBidi"/>
            <w:noProof/>
            <w:sz w:val="22"/>
            <w:lang w:eastAsia="de-DE" w:bidi="ar-SA"/>
          </w:rPr>
          <w:tab/>
        </w:r>
        <w:r w:rsidRPr="0021677D">
          <w:rPr>
            <w:rStyle w:val="Hyperlink"/>
            <w:bCs/>
            <w:noProof/>
            <w:lang w:val="es"/>
          </w:rPr>
          <w:t>Teoría</w:t>
        </w:r>
        <w:r>
          <w:rPr>
            <w:noProof/>
            <w:webHidden/>
          </w:rPr>
          <w:tab/>
        </w:r>
        <w:r>
          <w:rPr>
            <w:noProof/>
            <w:webHidden/>
          </w:rPr>
          <w:fldChar w:fldCharType="begin"/>
        </w:r>
        <w:r>
          <w:rPr>
            <w:noProof/>
            <w:webHidden/>
          </w:rPr>
          <w:instrText xml:space="preserve"> PAGEREF _Toc53553065 \h </w:instrText>
        </w:r>
        <w:r>
          <w:rPr>
            <w:noProof/>
            <w:webHidden/>
          </w:rPr>
        </w:r>
        <w:r>
          <w:rPr>
            <w:noProof/>
            <w:webHidden/>
          </w:rPr>
          <w:fldChar w:fldCharType="separate"/>
        </w:r>
        <w:r>
          <w:rPr>
            <w:noProof/>
            <w:webHidden/>
          </w:rPr>
          <w:t>8</w:t>
        </w:r>
        <w:r>
          <w:rPr>
            <w:noProof/>
            <w:webHidden/>
          </w:rPr>
          <w:fldChar w:fldCharType="end"/>
        </w:r>
      </w:hyperlink>
    </w:p>
    <w:p w14:paraId="1C8A026A" w14:textId="148B0FB9" w:rsidR="00B06806" w:rsidRDefault="00B068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3066" w:history="1">
        <w:r w:rsidRPr="0021677D">
          <w:rPr>
            <w:rStyle w:val="Hyperlink"/>
            <w:noProof/>
          </w:rPr>
          <w:t>4.1</w:t>
        </w:r>
        <w:r>
          <w:rPr>
            <w:rFonts w:asciiTheme="minorHAnsi" w:eastAsiaTheme="minorEastAsia" w:hAnsiTheme="minorHAnsi" w:cstheme="minorBidi"/>
            <w:noProof/>
            <w:sz w:val="22"/>
            <w:lang w:eastAsia="de-DE" w:bidi="ar-SA"/>
          </w:rPr>
          <w:tab/>
        </w:r>
        <w:r w:rsidRPr="0021677D">
          <w:rPr>
            <w:rStyle w:val="Hyperlink"/>
            <w:bCs/>
            <w:noProof/>
            <w:lang w:val="es"/>
          </w:rPr>
          <w:t>Vista general del sistema</w:t>
        </w:r>
        <w:r>
          <w:rPr>
            <w:noProof/>
            <w:webHidden/>
          </w:rPr>
          <w:tab/>
        </w:r>
        <w:r>
          <w:rPr>
            <w:noProof/>
            <w:webHidden/>
          </w:rPr>
          <w:fldChar w:fldCharType="begin"/>
        </w:r>
        <w:r>
          <w:rPr>
            <w:noProof/>
            <w:webHidden/>
          </w:rPr>
          <w:instrText xml:space="preserve"> PAGEREF _Toc53553066 \h </w:instrText>
        </w:r>
        <w:r>
          <w:rPr>
            <w:noProof/>
            <w:webHidden/>
          </w:rPr>
        </w:r>
        <w:r>
          <w:rPr>
            <w:noProof/>
            <w:webHidden/>
          </w:rPr>
          <w:fldChar w:fldCharType="separate"/>
        </w:r>
        <w:r>
          <w:rPr>
            <w:noProof/>
            <w:webHidden/>
          </w:rPr>
          <w:t>8</w:t>
        </w:r>
        <w:r>
          <w:rPr>
            <w:noProof/>
            <w:webHidden/>
          </w:rPr>
          <w:fldChar w:fldCharType="end"/>
        </w:r>
      </w:hyperlink>
    </w:p>
    <w:p w14:paraId="758B59A5" w14:textId="2A424A20" w:rsidR="00B06806" w:rsidRDefault="00B068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3067" w:history="1">
        <w:r w:rsidRPr="0021677D">
          <w:rPr>
            <w:rStyle w:val="Hyperlink"/>
            <w:noProof/>
            <w:lang w:val="es-ES"/>
          </w:rPr>
          <w:t>4.2</w:t>
        </w:r>
        <w:r>
          <w:rPr>
            <w:rFonts w:asciiTheme="minorHAnsi" w:eastAsiaTheme="minorEastAsia" w:hAnsiTheme="minorHAnsi" w:cstheme="minorBidi"/>
            <w:noProof/>
            <w:sz w:val="22"/>
            <w:lang w:eastAsia="de-DE" w:bidi="ar-SA"/>
          </w:rPr>
          <w:tab/>
        </w:r>
        <w:r w:rsidRPr="0021677D">
          <w:rPr>
            <w:rStyle w:val="Hyperlink"/>
            <w:bCs/>
            <w:noProof/>
            <w:lang w:val="es"/>
          </w:rPr>
          <w:t>Conexiones y elementos de mando del convertidor</w:t>
        </w:r>
        <w:r>
          <w:rPr>
            <w:noProof/>
            <w:webHidden/>
          </w:rPr>
          <w:tab/>
        </w:r>
        <w:r>
          <w:rPr>
            <w:noProof/>
            <w:webHidden/>
          </w:rPr>
          <w:fldChar w:fldCharType="begin"/>
        </w:r>
        <w:r>
          <w:rPr>
            <w:noProof/>
            <w:webHidden/>
          </w:rPr>
          <w:instrText xml:space="preserve"> PAGEREF _Toc53553067 \h </w:instrText>
        </w:r>
        <w:r>
          <w:rPr>
            <w:noProof/>
            <w:webHidden/>
          </w:rPr>
        </w:r>
        <w:r>
          <w:rPr>
            <w:noProof/>
            <w:webHidden/>
          </w:rPr>
          <w:fldChar w:fldCharType="separate"/>
        </w:r>
        <w:r>
          <w:rPr>
            <w:noProof/>
            <w:webHidden/>
          </w:rPr>
          <w:t>9</w:t>
        </w:r>
        <w:r>
          <w:rPr>
            <w:noProof/>
            <w:webHidden/>
          </w:rPr>
          <w:fldChar w:fldCharType="end"/>
        </w:r>
      </w:hyperlink>
    </w:p>
    <w:p w14:paraId="7DFB1788" w14:textId="11384A1F" w:rsidR="00B06806" w:rsidRDefault="00B068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3068" w:history="1">
        <w:r w:rsidRPr="0021677D">
          <w:rPr>
            <w:rStyle w:val="Hyperlink"/>
            <w:noProof/>
          </w:rPr>
          <w:t>4.3</w:t>
        </w:r>
        <w:r>
          <w:rPr>
            <w:rFonts w:asciiTheme="minorHAnsi" w:eastAsiaTheme="minorEastAsia" w:hAnsiTheme="minorHAnsi" w:cstheme="minorBidi"/>
            <w:noProof/>
            <w:sz w:val="22"/>
            <w:lang w:eastAsia="de-DE" w:bidi="ar-SA"/>
          </w:rPr>
          <w:tab/>
        </w:r>
        <w:r w:rsidRPr="0021677D">
          <w:rPr>
            <w:rStyle w:val="Hyperlink"/>
            <w:bCs/>
            <w:noProof/>
            <w:lang w:val="es"/>
          </w:rPr>
          <w:t>Cable de conexión OCC</w:t>
        </w:r>
        <w:r>
          <w:rPr>
            <w:noProof/>
            <w:webHidden/>
          </w:rPr>
          <w:tab/>
        </w:r>
        <w:r>
          <w:rPr>
            <w:noProof/>
            <w:webHidden/>
          </w:rPr>
          <w:fldChar w:fldCharType="begin"/>
        </w:r>
        <w:r>
          <w:rPr>
            <w:noProof/>
            <w:webHidden/>
          </w:rPr>
          <w:instrText xml:space="preserve"> PAGEREF _Toc53553068 \h </w:instrText>
        </w:r>
        <w:r>
          <w:rPr>
            <w:noProof/>
            <w:webHidden/>
          </w:rPr>
        </w:r>
        <w:r>
          <w:rPr>
            <w:noProof/>
            <w:webHidden/>
          </w:rPr>
          <w:fldChar w:fldCharType="separate"/>
        </w:r>
        <w:r>
          <w:rPr>
            <w:noProof/>
            <w:webHidden/>
          </w:rPr>
          <w:t>9</w:t>
        </w:r>
        <w:r>
          <w:rPr>
            <w:noProof/>
            <w:webHidden/>
          </w:rPr>
          <w:fldChar w:fldCharType="end"/>
        </w:r>
      </w:hyperlink>
    </w:p>
    <w:p w14:paraId="24C2C1B5" w14:textId="6B763A0D" w:rsidR="00B06806" w:rsidRDefault="00B068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3069" w:history="1">
        <w:r w:rsidRPr="0021677D">
          <w:rPr>
            <w:rStyle w:val="Hyperlink"/>
            <w:noProof/>
          </w:rPr>
          <w:t>4.4</w:t>
        </w:r>
        <w:r>
          <w:rPr>
            <w:rFonts w:asciiTheme="minorHAnsi" w:eastAsiaTheme="minorEastAsia" w:hAnsiTheme="minorHAnsi" w:cstheme="minorBidi"/>
            <w:noProof/>
            <w:sz w:val="22"/>
            <w:lang w:eastAsia="de-DE" w:bidi="ar-SA"/>
          </w:rPr>
          <w:tab/>
        </w:r>
        <w:r w:rsidRPr="0021677D">
          <w:rPr>
            <w:rStyle w:val="Hyperlink"/>
            <w:bCs/>
            <w:noProof/>
            <w:lang w:val="es"/>
          </w:rPr>
          <w:t>Medidas de seguridad y advertencias</w:t>
        </w:r>
        <w:r>
          <w:rPr>
            <w:noProof/>
            <w:webHidden/>
          </w:rPr>
          <w:tab/>
        </w:r>
        <w:r>
          <w:rPr>
            <w:noProof/>
            <w:webHidden/>
          </w:rPr>
          <w:fldChar w:fldCharType="begin"/>
        </w:r>
        <w:r>
          <w:rPr>
            <w:noProof/>
            <w:webHidden/>
          </w:rPr>
          <w:instrText xml:space="preserve"> PAGEREF _Toc53553069 \h </w:instrText>
        </w:r>
        <w:r>
          <w:rPr>
            <w:noProof/>
            <w:webHidden/>
          </w:rPr>
        </w:r>
        <w:r>
          <w:rPr>
            <w:noProof/>
            <w:webHidden/>
          </w:rPr>
          <w:fldChar w:fldCharType="separate"/>
        </w:r>
        <w:r>
          <w:rPr>
            <w:noProof/>
            <w:webHidden/>
          </w:rPr>
          <w:t>10</w:t>
        </w:r>
        <w:r>
          <w:rPr>
            <w:noProof/>
            <w:webHidden/>
          </w:rPr>
          <w:fldChar w:fldCharType="end"/>
        </w:r>
      </w:hyperlink>
    </w:p>
    <w:p w14:paraId="5E8DF59F" w14:textId="65576C67" w:rsidR="00B06806" w:rsidRDefault="00B068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3553070" w:history="1">
        <w:r w:rsidRPr="0021677D">
          <w:rPr>
            <w:rStyle w:val="Hyperlink"/>
            <w:noProof/>
          </w:rPr>
          <w:t>4.4.1</w:t>
        </w:r>
        <w:r>
          <w:rPr>
            <w:rFonts w:asciiTheme="minorHAnsi" w:eastAsiaTheme="minorEastAsia" w:hAnsiTheme="minorHAnsi" w:cstheme="minorBidi"/>
            <w:noProof/>
            <w:sz w:val="22"/>
            <w:lang w:eastAsia="de-DE" w:bidi="ar-SA"/>
          </w:rPr>
          <w:tab/>
        </w:r>
        <w:r w:rsidRPr="0021677D">
          <w:rPr>
            <w:rStyle w:val="Hyperlink"/>
            <w:bCs/>
            <w:noProof/>
            <w:lang w:val="es"/>
          </w:rPr>
          <w:t>Generalidades</w:t>
        </w:r>
        <w:r>
          <w:rPr>
            <w:noProof/>
            <w:webHidden/>
          </w:rPr>
          <w:tab/>
        </w:r>
        <w:r>
          <w:rPr>
            <w:noProof/>
            <w:webHidden/>
          </w:rPr>
          <w:fldChar w:fldCharType="begin"/>
        </w:r>
        <w:r>
          <w:rPr>
            <w:noProof/>
            <w:webHidden/>
          </w:rPr>
          <w:instrText xml:space="preserve"> PAGEREF _Toc53553070 \h </w:instrText>
        </w:r>
        <w:r>
          <w:rPr>
            <w:noProof/>
            <w:webHidden/>
          </w:rPr>
        </w:r>
        <w:r>
          <w:rPr>
            <w:noProof/>
            <w:webHidden/>
          </w:rPr>
          <w:fldChar w:fldCharType="separate"/>
        </w:r>
        <w:r>
          <w:rPr>
            <w:noProof/>
            <w:webHidden/>
          </w:rPr>
          <w:t>10</w:t>
        </w:r>
        <w:r>
          <w:rPr>
            <w:noProof/>
            <w:webHidden/>
          </w:rPr>
          <w:fldChar w:fldCharType="end"/>
        </w:r>
      </w:hyperlink>
    </w:p>
    <w:p w14:paraId="0714CFCC" w14:textId="0CE576FA" w:rsidR="00B06806" w:rsidRDefault="00B068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3071" w:history="1">
        <w:r w:rsidRPr="0021677D">
          <w:rPr>
            <w:rStyle w:val="Hyperlink"/>
            <w:noProof/>
          </w:rPr>
          <w:t>4.5</w:t>
        </w:r>
        <w:r>
          <w:rPr>
            <w:rFonts w:asciiTheme="minorHAnsi" w:eastAsiaTheme="minorEastAsia" w:hAnsiTheme="minorHAnsi" w:cstheme="minorBidi"/>
            <w:noProof/>
            <w:sz w:val="22"/>
            <w:lang w:eastAsia="de-DE" w:bidi="ar-SA"/>
          </w:rPr>
          <w:tab/>
        </w:r>
        <w:r w:rsidRPr="0021677D">
          <w:rPr>
            <w:rStyle w:val="Hyperlink"/>
            <w:bCs/>
            <w:noProof/>
            <w:lang w:val="es"/>
          </w:rPr>
          <w:t>Telegramas</w:t>
        </w:r>
        <w:r>
          <w:rPr>
            <w:noProof/>
            <w:webHidden/>
          </w:rPr>
          <w:tab/>
        </w:r>
        <w:r>
          <w:rPr>
            <w:noProof/>
            <w:webHidden/>
          </w:rPr>
          <w:fldChar w:fldCharType="begin"/>
        </w:r>
        <w:r>
          <w:rPr>
            <w:noProof/>
            <w:webHidden/>
          </w:rPr>
          <w:instrText xml:space="preserve"> PAGEREF _Toc53553071 \h </w:instrText>
        </w:r>
        <w:r>
          <w:rPr>
            <w:noProof/>
            <w:webHidden/>
          </w:rPr>
        </w:r>
        <w:r>
          <w:rPr>
            <w:noProof/>
            <w:webHidden/>
          </w:rPr>
          <w:fldChar w:fldCharType="separate"/>
        </w:r>
        <w:r>
          <w:rPr>
            <w:noProof/>
            <w:webHidden/>
          </w:rPr>
          <w:t>11</w:t>
        </w:r>
        <w:r>
          <w:rPr>
            <w:noProof/>
            <w:webHidden/>
          </w:rPr>
          <w:fldChar w:fldCharType="end"/>
        </w:r>
      </w:hyperlink>
    </w:p>
    <w:p w14:paraId="44748253" w14:textId="22A19C64" w:rsidR="00B06806" w:rsidRDefault="00B068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3553072" w:history="1">
        <w:r w:rsidRPr="0021677D">
          <w:rPr>
            <w:rStyle w:val="Hyperlink"/>
            <w:noProof/>
            <w:lang w:val="es-ES"/>
          </w:rPr>
          <w:t>4.5.1</w:t>
        </w:r>
        <w:r>
          <w:rPr>
            <w:rFonts w:asciiTheme="minorHAnsi" w:eastAsiaTheme="minorEastAsia" w:hAnsiTheme="minorHAnsi" w:cstheme="minorBidi"/>
            <w:noProof/>
            <w:sz w:val="22"/>
            <w:lang w:eastAsia="de-DE" w:bidi="ar-SA"/>
          </w:rPr>
          <w:tab/>
        </w:r>
        <w:r w:rsidRPr="0021677D">
          <w:rPr>
            <w:rStyle w:val="Hyperlink"/>
            <w:bCs/>
            <w:noProof/>
            <w:lang w:val="es"/>
          </w:rPr>
          <w:t>Datos de proceso (PZD) para SINAMICS S210 con el telegrama estándar 5</w:t>
        </w:r>
        <w:r>
          <w:rPr>
            <w:noProof/>
            <w:webHidden/>
          </w:rPr>
          <w:tab/>
        </w:r>
        <w:r>
          <w:rPr>
            <w:noProof/>
            <w:webHidden/>
          </w:rPr>
          <w:fldChar w:fldCharType="begin"/>
        </w:r>
        <w:r>
          <w:rPr>
            <w:noProof/>
            <w:webHidden/>
          </w:rPr>
          <w:instrText xml:space="preserve"> PAGEREF _Toc53553072 \h </w:instrText>
        </w:r>
        <w:r>
          <w:rPr>
            <w:noProof/>
            <w:webHidden/>
          </w:rPr>
        </w:r>
        <w:r>
          <w:rPr>
            <w:noProof/>
            <w:webHidden/>
          </w:rPr>
          <w:fldChar w:fldCharType="separate"/>
        </w:r>
        <w:r>
          <w:rPr>
            <w:noProof/>
            <w:webHidden/>
          </w:rPr>
          <w:t>11</w:t>
        </w:r>
        <w:r>
          <w:rPr>
            <w:noProof/>
            <w:webHidden/>
          </w:rPr>
          <w:fldChar w:fldCharType="end"/>
        </w:r>
      </w:hyperlink>
    </w:p>
    <w:p w14:paraId="44B8935A" w14:textId="7FF051BA" w:rsidR="00B06806" w:rsidRDefault="00B068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3553073" w:history="1">
        <w:r w:rsidRPr="0021677D">
          <w:rPr>
            <w:rStyle w:val="Hyperlink"/>
            <w:noProof/>
          </w:rPr>
          <w:t>4.5.2</w:t>
        </w:r>
        <w:r>
          <w:rPr>
            <w:rFonts w:asciiTheme="minorHAnsi" w:eastAsiaTheme="minorEastAsia" w:hAnsiTheme="minorHAnsi" w:cstheme="minorBidi"/>
            <w:noProof/>
            <w:sz w:val="22"/>
            <w:lang w:eastAsia="de-DE" w:bidi="ar-SA"/>
          </w:rPr>
          <w:tab/>
        </w:r>
        <w:r w:rsidRPr="0021677D">
          <w:rPr>
            <w:rStyle w:val="Hyperlink"/>
            <w:bCs/>
            <w:noProof/>
            <w:lang w:val="es"/>
          </w:rPr>
          <w:t>Palabra de mando 1 (STW1)</w:t>
        </w:r>
        <w:r>
          <w:rPr>
            <w:noProof/>
            <w:webHidden/>
          </w:rPr>
          <w:tab/>
        </w:r>
        <w:r>
          <w:rPr>
            <w:noProof/>
            <w:webHidden/>
          </w:rPr>
          <w:fldChar w:fldCharType="begin"/>
        </w:r>
        <w:r>
          <w:rPr>
            <w:noProof/>
            <w:webHidden/>
          </w:rPr>
          <w:instrText xml:space="preserve"> PAGEREF _Toc53553073 \h </w:instrText>
        </w:r>
        <w:r>
          <w:rPr>
            <w:noProof/>
            <w:webHidden/>
          </w:rPr>
        </w:r>
        <w:r>
          <w:rPr>
            <w:noProof/>
            <w:webHidden/>
          </w:rPr>
          <w:fldChar w:fldCharType="separate"/>
        </w:r>
        <w:r>
          <w:rPr>
            <w:noProof/>
            <w:webHidden/>
          </w:rPr>
          <w:t>12</w:t>
        </w:r>
        <w:r>
          <w:rPr>
            <w:noProof/>
            <w:webHidden/>
          </w:rPr>
          <w:fldChar w:fldCharType="end"/>
        </w:r>
      </w:hyperlink>
    </w:p>
    <w:p w14:paraId="77F9BE6E" w14:textId="325168B6" w:rsidR="00B06806" w:rsidRDefault="00B068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3553074" w:history="1">
        <w:r w:rsidRPr="0021677D">
          <w:rPr>
            <w:rStyle w:val="Hyperlink"/>
            <w:noProof/>
          </w:rPr>
          <w:t>4.5.3</w:t>
        </w:r>
        <w:r>
          <w:rPr>
            <w:rFonts w:asciiTheme="minorHAnsi" w:eastAsiaTheme="minorEastAsia" w:hAnsiTheme="minorHAnsi" w:cstheme="minorBidi"/>
            <w:noProof/>
            <w:sz w:val="22"/>
            <w:lang w:eastAsia="de-DE" w:bidi="ar-SA"/>
          </w:rPr>
          <w:tab/>
        </w:r>
        <w:r w:rsidRPr="0021677D">
          <w:rPr>
            <w:rStyle w:val="Hyperlink"/>
            <w:bCs/>
            <w:noProof/>
            <w:lang w:val="es"/>
          </w:rPr>
          <w:t>Palabra de estado 1 (ZSW1)</w:t>
        </w:r>
        <w:r>
          <w:rPr>
            <w:noProof/>
            <w:webHidden/>
          </w:rPr>
          <w:tab/>
        </w:r>
        <w:r>
          <w:rPr>
            <w:noProof/>
            <w:webHidden/>
          </w:rPr>
          <w:fldChar w:fldCharType="begin"/>
        </w:r>
        <w:r>
          <w:rPr>
            <w:noProof/>
            <w:webHidden/>
          </w:rPr>
          <w:instrText xml:space="preserve"> PAGEREF _Toc53553074 \h </w:instrText>
        </w:r>
        <w:r>
          <w:rPr>
            <w:noProof/>
            <w:webHidden/>
          </w:rPr>
        </w:r>
        <w:r>
          <w:rPr>
            <w:noProof/>
            <w:webHidden/>
          </w:rPr>
          <w:fldChar w:fldCharType="separate"/>
        </w:r>
        <w:r>
          <w:rPr>
            <w:noProof/>
            <w:webHidden/>
          </w:rPr>
          <w:t>12</w:t>
        </w:r>
        <w:r>
          <w:rPr>
            <w:noProof/>
            <w:webHidden/>
          </w:rPr>
          <w:fldChar w:fldCharType="end"/>
        </w:r>
      </w:hyperlink>
    </w:p>
    <w:p w14:paraId="430B80E4" w14:textId="28B71044" w:rsidR="00B06806" w:rsidRDefault="00B068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3553075" w:history="1">
        <w:r w:rsidRPr="0021677D">
          <w:rPr>
            <w:rStyle w:val="Hyperlink"/>
            <w:noProof/>
            <w:lang w:val="en-US"/>
          </w:rPr>
          <w:t>4.5.4</w:t>
        </w:r>
        <w:r>
          <w:rPr>
            <w:rFonts w:asciiTheme="minorHAnsi" w:eastAsiaTheme="minorEastAsia" w:hAnsiTheme="minorHAnsi" w:cstheme="minorBidi"/>
            <w:noProof/>
            <w:sz w:val="22"/>
            <w:lang w:eastAsia="de-DE" w:bidi="ar-SA"/>
          </w:rPr>
          <w:tab/>
        </w:r>
        <w:r w:rsidRPr="0021677D">
          <w:rPr>
            <w:rStyle w:val="Hyperlink"/>
            <w:bCs/>
            <w:noProof/>
            <w:lang w:val="es"/>
          </w:rPr>
          <w:t>Consigna de velocidad B 32 bits (NSOLL_B)</w:t>
        </w:r>
        <w:r>
          <w:rPr>
            <w:noProof/>
            <w:webHidden/>
          </w:rPr>
          <w:tab/>
        </w:r>
        <w:r>
          <w:rPr>
            <w:noProof/>
            <w:webHidden/>
          </w:rPr>
          <w:fldChar w:fldCharType="begin"/>
        </w:r>
        <w:r>
          <w:rPr>
            <w:noProof/>
            <w:webHidden/>
          </w:rPr>
          <w:instrText xml:space="preserve"> PAGEREF _Toc53553075 \h </w:instrText>
        </w:r>
        <w:r>
          <w:rPr>
            <w:noProof/>
            <w:webHidden/>
          </w:rPr>
        </w:r>
        <w:r>
          <w:rPr>
            <w:noProof/>
            <w:webHidden/>
          </w:rPr>
          <w:fldChar w:fldCharType="separate"/>
        </w:r>
        <w:r>
          <w:rPr>
            <w:noProof/>
            <w:webHidden/>
          </w:rPr>
          <w:t>13</w:t>
        </w:r>
        <w:r>
          <w:rPr>
            <w:noProof/>
            <w:webHidden/>
          </w:rPr>
          <w:fldChar w:fldCharType="end"/>
        </w:r>
      </w:hyperlink>
    </w:p>
    <w:p w14:paraId="2B5C7948" w14:textId="3D6A443C" w:rsidR="00B06806" w:rsidRDefault="00B068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3553076" w:history="1">
        <w:r w:rsidRPr="0021677D">
          <w:rPr>
            <w:rStyle w:val="Hyperlink"/>
            <w:noProof/>
            <w:lang w:val="en-US"/>
          </w:rPr>
          <w:t>4.5.5</w:t>
        </w:r>
        <w:r>
          <w:rPr>
            <w:rFonts w:asciiTheme="minorHAnsi" w:eastAsiaTheme="minorEastAsia" w:hAnsiTheme="minorHAnsi" w:cstheme="minorBidi"/>
            <w:noProof/>
            <w:sz w:val="22"/>
            <w:lang w:eastAsia="de-DE" w:bidi="ar-SA"/>
          </w:rPr>
          <w:tab/>
        </w:r>
        <w:r w:rsidRPr="0021677D">
          <w:rPr>
            <w:rStyle w:val="Hyperlink"/>
            <w:bCs/>
            <w:noProof/>
            <w:lang w:val="es"/>
          </w:rPr>
          <w:t>Velocidad real B 32 bits (NIST_B)</w:t>
        </w:r>
        <w:r>
          <w:rPr>
            <w:noProof/>
            <w:webHidden/>
          </w:rPr>
          <w:tab/>
        </w:r>
        <w:r>
          <w:rPr>
            <w:noProof/>
            <w:webHidden/>
          </w:rPr>
          <w:fldChar w:fldCharType="begin"/>
        </w:r>
        <w:r>
          <w:rPr>
            <w:noProof/>
            <w:webHidden/>
          </w:rPr>
          <w:instrText xml:space="preserve"> PAGEREF _Toc53553076 \h </w:instrText>
        </w:r>
        <w:r>
          <w:rPr>
            <w:noProof/>
            <w:webHidden/>
          </w:rPr>
        </w:r>
        <w:r>
          <w:rPr>
            <w:noProof/>
            <w:webHidden/>
          </w:rPr>
          <w:fldChar w:fldCharType="separate"/>
        </w:r>
        <w:r>
          <w:rPr>
            <w:noProof/>
            <w:webHidden/>
          </w:rPr>
          <w:t>13</w:t>
        </w:r>
        <w:r>
          <w:rPr>
            <w:noProof/>
            <w:webHidden/>
          </w:rPr>
          <w:fldChar w:fldCharType="end"/>
        </w:r>
      </w:hyperlink>
    </w:p>
    <w:p w14:paraId="15A57974" w14:textId="0474A1FA" w:rsidR="00B06806" w:rsidRDefault="00B068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3553077" w:history="1">
        <w:r w:rsidRPr="0021677D">
          <w:rPr>
            <w:rStyle w:val="Hyperlink"/>
            <w:noProof/>
          </w:rPr>
          <w:t>4.5.6</w:t>
        </w:r>
        <w:r>
          <w:rPr>
            <w:rFonts w:asciiTheme="minorHAnsi" w:eastAsiaTheme="minorEastAsia" w:hAnsiTheme="minorHAnsi" w:cstheme="minorBidi"/>
            <w:noProof/>
            <w:sz w:val="22"/>
            <w:lang w:eastAsia="de-DE" w:bidi="ar-SA"/>
          </w:rPr>
          <w:tab/>
        </w:r>
        <w:r w:rsidRPr="0021677D">
          <w:rPr>
            <w:rStyle w:val="Hyperlink"/>
            <w:bCs/>
            <w:noProof/>
            <w:lang w:val="es"/>
          </w:rPr>
          <w:t>Palabra de mando 2 (STW2)</w:t>
        </w:r>
        <w:r>
          <w:rPr>
            <w:noProof/>
            <w:webHidden/>
          </w:rPr>
          <w:tab/>
        </w:r>
        <w:r>
          <w:rPr>
            <w:noProof/>
            <w:webHidden/>
          </w:rPr>
          <w:fldChar w:fldCharType="begin"/>
        </w:r>
        <w:r>
          <w:rPr>
            <w:noProof/>
            <w:webHidden/>
          </w:rPr>
          <w:instrText xml:space="preserve"> PAGEREF _Toc53553077 \h </w:instrText>
        </w:r>
        <w:r>
          <w:rPr>
            <w:noProof/>
            <w:webHidden/>
          </w:rPr>
        </w:r>
        <w:r>
          <w:rPr>
            <w:noProof/>
            <w:webHidden/>
          </w:rPr>
          <w:fldChar w:fldCharType="separate"/>
        </w:r>
        <w:r>
          <w:rPr>
            <w:noProof/>
            <w:webHidden/>
          </w:rPr>
          <w:t>13</w:t>
        </w:r>
        <w:r>
          <w:rPr>
            <w:noProof/>
            <w:webHidden/>
          </w:rPr>
          <w:fldChar w:fldCharType="end"/>
        </w:r>
      </w:hyperlink>
    </w:p>
    <w:p w14:paraId="083116C2" w14:textId="147C8C30" w:rsidR="00B06806" w:rsidRDefault="00B068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3553078" w:history="1">
        <w:r w:rsidRPr="0021677D">
          <w:rPr>
            <w:rStyle w:val="Hyperlink"/>
            <w:noProof/>
          </w:rPr>
          <w:t>4.5.7</w:t>
        </w:r>
        <w:r>
          <w:rPr>
            <w:rFonts w:asciiTheme="minorHAnsi" w:eastAsiaTheme="minorEastAsia" w:hAnsiTheme="minorHAnsi" w:cstheme="minorBidi"/>
            <w:noProof/>
            <w:sz w:val="22"/>
            <w:lang w:eastAsia="de-DE" w:bidi="ar-SA"/>
          </w:rPr>
          <w:tab/>
        </w:r>
        <w:r w:rsidRPr="0021677D">
          <w:rPr>
            <w:rStyle w:val="Hyperlink"/>
            <w:bCs/>
            <w:noProof/>
            <w:lang w:val="es"/>
          </w:rPr>
          <w:t>Palabra de estado 2 (ZSW2)</w:t>
        </w:r>
        <w:r>
          <w:rPr>
            <w:noProof/>
            <w:webHidden/>
          </w:rPr>
          <w:tab/>
        </w:r>
        <w:r>
          <w:rPr>
            <w:noProof/>
            <w:webHidden/>
          </w:rPr>
          <w:fldChar w:fldCharType="begin"/>
        </w:r>
        <w:r>
          <w:rPr>
            <w:noProof/>
            <w:webHidden/>
          </w:rPr>
          <w:instrText xml:space="preserve"> PAGEREF _Toc53553078 \h </w:instrText>
        </w:r>
        <w:r>
          <w:rPr>
            <w:noProof/>
            <w:webHidden/>
          </w:rPr>
        </w:r>
        <w:r>
          <w:rPr>
            <w:noProof/>
            <w:webHidden/>
          </w:rPr>
          <w:fldChar w:fldCharType="separate"/>
        </w:r>
        <w:r>
          <w:rPr>
            <w:noProof/>
            <w:webHidden/>
          </w:rPr>
          <w:t>14</w:t>
        </w:r>
        <w:r>
          <w:rPr>
            <w:noProof/>
            <w:webHidden/>
          </w:rPr>
          <w:fldChar w:fldCharType="end"/>
        </w:r>
      </w:hyperlink>
    </w:p>
    <w:p w14:paraId="5E42CC1E" w14:textId="2D44E786" w:rsidR="00B06806" w:rsidRDefault="00B068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3553079" w:history="1">
        <w:r w:rsidRPr="0021677D">
          <w:rPr>
            <w:rStyle w:val="Hyperlink"/>
            <w:noProof/>
            <w:lang w:val="es-ES"/>
          </w:rPr>
          <w:t>4.5.8</w:t>
        </w:r>
        <w:r>
          <w:rPr>
            <w:rFonts w:asciiTheme="minorHAnsi" w:eastAsiaTheme="minorEastAsia" w:hAnsiTheme="minorHAnsi" w:cstheme="minorBidi"/>
            <w:noProof/>
            <w:sz w:val="22"/>
            <w:lang w:eastAsia="de-DE" w:bidi="ar-SA"/>
          </w:rPr>
          <w:tab/>
        </w:r>
        <w:r w:rsidRPr="0021677D">
          <w:rPr>
            <w:rStyle w:val="Hyperlink"/>
            <w:bCs/>
            <w:noProof/>
            <w:lang w:val="es"/>
          </w:rPr>
          <w:t>Palabra de mando 1 de encóder (G1_STW)</w:t>
        </w:r>
        <w:r>
          <w:rPr>
            <w:noProof/>
            <w:webHidden/>
          </w:rPr>
          <w:tab/>
        </w:r>
        <w:r>
          <w:rPr>
            <w:noProof/>
            <w:webHidden/>
          </w:rPr>
          <w:fldChar w:fldCharType="begin"/>
        </w:r>
        <w:r>
          <w:rPr>
            <w:noProof/>
            <w:webHidden/>
          </w:rPr>
          <w:instrText xml:space="preserve"> PAGEREF _Toc53553079 \h </w:instrText>
        </w:r>
        <w:r>
          <w:rPr>
            <w:noProof/>
            <w:webHidden/>
          </w:rPr>
        </w:r>
        <w:r>
          <w:rPr>
            <w:noProof/>
            <w:webHidden/>
          </w:rPr>
          <w:fldChar w:fldCharType="separate"/>
        </w:r>
        <w:r>
          <w:rPr>
            <w:noProof/>
            <w:webHidden/>
          </w:rPr>
          <w:t>14</w:t>
        </w:r>
        <w:r>
          <w:rPr>
            <w:noProof/>
            <w:webHidden/>
          </w:rPr>
          <w:fldChar w:fldCharType="end"/>
        </w:r>
      </w:hyperlink>
    </w:p>
    <w:p w14:paraId="439D8B37" w14:textId="3F20AC15" w:rsidR="00B06806" w:rsidRDefault="00B068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3553080" w:history="1">
        <w:r w:rsidRPr="0021677D">
          <w:rPr>
            <w:rStyle w:val="Hyperlink"/>
            <w:noProof/>
          </w:rPr>
          <w:t>4.5.9</w:t>
        </w:r>
        <w:r>
          <w:rPr>
            <w:rFonts w:asciiTheme="minorHAnsi" w:eastAsiaTheme="minorEastAsia" w:hAnsiTheme="minorHAnsi" w:cstheme="minorBidi"/>
            <w:noProof/>
            <w:sz w:val="22"/>
            <w:lang w:eastAsia="de-DE" w:bidi="ar-SA"/>
          </w:rPr>
          <w:tab/>
        </w:r>
        <w:r w:rsidRPr="0021677D">
          <w:rPr>
            <w:rStyle w:val="Hyperlink"/>
            <w:bCs/>
            <w:noProof/>
            <w:lang w:val="es"/>
          </w:rPr>
          <w:t>Palabra de estado 1 de encóder (G1_ZSW)</w:t>
        </w:r>
        <w:r>
          <w:rPr>
            <w:noProof/>
            <w:webHidden/>
          </w:rPr>
          <w:tab/>
        </w:r>
        <w:r>
          <w:rPr>
            <w:noProof/>
            <w:webHidden/>
          </w:rPr>
          <w:fldChar w:fldCharType="begin"/>
        </w:r>
        <w:r>
          <w:rPr>
            <w:noProof/>
            <w:webHidden/>
          </w:rPr>
          <w:instrText xml:space="preserve"> PAGEREF _Toc53553080 \h </w:instrText>
        </w:r>
        <w:r>
          <w:rPr>
            <w:noProof/>
            <w:webHidden/>
          </w:rPr>
        </w:r>
        <w:r>
          <w:rPr>
            <w:noProof/>
            <w:webHidden/>
          </w:rPr>
          <w:fldChar w:fldCharType="separate"/>
        </w:r>
        <w:r>
          <w:rPr>
            <w:noProof/>
            <w:webHidden/>
          </w:rPr>
          <w:t>15</w:t>
        </w:r>
        <w:r>
          <w:rPr>
            <w:noProof/>
            <w:webHidden/>
          </w:rPr>
          <w:fldChar w:fldCharType="end"/>
        </w:r>
      </w:hyperlink>
    </w:p>
    <w:p w14:paraId="0DF2A18A" w14:textId="69DACCDC" w:rsidR="00B06806" w:rsidRDefault="00B068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3553081" w:history="1">
        <w:r w:rsidRPr="0021677D">
          <w:rPr>
            <w:rStyle w:val="Hyperlink"/>
            <w:noProof/>
          </w:rPr>
          <w:t>4.5.10</w:t>
        </w:r>
        <w:r>
          <w:rPr>
            <w:rFonts w:asciiTheme="minorHAnsi" w:eastAsiaTheme="minorEastAsia" w:hAnsiTheme="minorHAnsi" w:cstheme="minorBidi"/>
            <w:noProof/>
            <w:sz w:val="22"/>
            <w:lang w:eastAsia="de-DE" w:bidi="ar-SA"/>
          </w:rPr>
          <w:tab/>
        </w:r>
        <w:r w:rsidRPr="0021677D">
          <w:rPr>
            <w:rStyle w:val="Hyperlink"/>
            <w:bCs/>
            <w:noProof/>
            <w:lang w:val="es"/>
          </w:rPr>
          <w:t>Desviación de posición (XERR)</w:t>
        </w:r>
        <w:r>
          <w:rPr>
            <w:noProof/>
            <w:webHidden/>
          </w:rPr>
          <w:tab/>
        </w:r>
        <w:r>
          <w:rPr>
            <w:noProof/>
            <w:webHidden/>
          </w:rPr>
          <w:fldChar w:fldCharType="begin"/>
        </w:r>
        <w:r>
          <w:rPr>
            <w:noProof/>
            <w:webHidden/>
          </w:rPr>
          <w:instrText xml:space="preserve"> PAGEREF _Toc53553081 \h </w:instrText>
        </w:r>
        <w:r>
          <w:rPr>
            <w:noProof/>
            <w:webHidden/>
          </w:rPr>
        </w:r>
        <w:r>
          <w:rPr>
            <w:noProof/>
            <w:webHidden/>
          </w:rPr>
          <w:fldChar w:fldCharType="separate"/>
        </w:r>
        <w:r>
          <w:rPr>
            <w:noProof/>
            <w:webHidden/>
          </w:rPr>
          <w:t>15</w:t>
        </w:r>
        <w:r>
          <w:rPr>
            <w:noProof/>
            <w:webHidden/>
          </w:rPr>
          <w:fldChar w:fldCharType="end"/>
        </w:r>
      </w:hyperlink>
    </w:p>
    <w:p w14:paraId="302BD578" w14:textId="78D7371E" w:rsidR="00B06806" w:rsidRDefault="00B068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3553082" w:history="1">
        <w:r w:rsidRPr="0021677D">
          <w:rPr>
            <w:rStyle w:val="Hyperlink"/>
            <w:noProof/>
            <w:lang w:val="es-ES"/>
          </w:rPr>
          <w:t>4.5.11</w:t>
        </w:r>
        <w:r>
          <w:rPr>
            <w:rFonts w:asciiTheme="minorHAnsi" w:eastAsiaTheme="minorEastAsia" w:hAnsiTheme="minorHAnsi" w:cstheme="minorBidi"/>
            <w:noProof/>
            <w:sz w:val="22"/>
            <w:lang w:eastAsia="de-DE" w:bidi="ar-SA"/>
          </w:rPr>
          <w:tab/>
        </w:r>
        <w:r w:rsidRPr="0021677D">
          <w:rPr>
            <w:rStyle w:val="Hyperlink"/>
            <w:bCs/>
            <w:noProof/>
            <w:lang w:val="es"/>
          </w:rPr>
          <w:t>Posición real 1 de encóder 1 (G1_XIST1)</w:t>
        </w:r>
        <w:r>
          <w:rPr>
            <w:noProof/>
            <w:webHidden/>
          </w:rPr>
          <w:tab/>
        </w:r>
        <w:r>
          <w:rPr>
            <w:noProof/>
            <w:webHidden/>
          </w:rPr>
          <w:fldChar w:fldCharType="begin"/>
        </w:r>
        <w:r>
          <w:rPr>
            <w:noProof/>
            <w:webHidden/>
          </w:rPr>
          <w:instrText xml:space="preserve"> PAGEREF _Toc53553082 \h </w:instrText>
        </w:r>
        <w:r>
          <w:rPr>
            <w:noProof/>
            <w:webHidden/>
          </w:rPr>
        </w:r>
        <w:r>
          <w:rPr>
            <w:noProof/>
            <w:webHidden/>
          </w:rPr>
          <w:fldChar w:fldCharType="separate"/>
        </w:r>
        <w:r>
          <w:rPr>
            <w:noProof/>
            <w:webHidden/>
          </w:rPr>
          <w:t>15</w:t>
        </w:r>
        <w:r>
          <w:rPr>
            <w:noProof/>
            <w:webHidden/>
          </w:rPr>
          <w:fldChar w:fldCharType="end"/>
        </w:r>
      </w:hyperlink>
    </w:p>
    <w:p w14:paraId="1CA92820" w14:textId="3C51B89C" w:rsidR="00B06806" w:rsidRDefault="00B068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3553083" w:history="1">
        <w:r w:rsidRPr="0021677D">
          <w:rPr>
            <w:rStyle w:val="Hyperlink"/>
            <w:noProof/>
            <w:lang w:val="es-ES"/>
          </w:rPr>
          <w:t>4.5.12</w:t>
        </w:r>
        <w:r>
          <w:rPr>
            <w:rFonts w:asciiTheme="minorHAnsi" w:eastAsiaTheme="minorEastAsia" w:hAnsiTheme="minorHAnsi" w:cstheme="minorBidi"/>
            <w:noProof/>
            <w:sz w:val="22"/>
            <w:lang w:eastAsia="de-DE" w:bidi="ar-SA"/>
          </w:rPr>
          <w:tab/>
        </w:r>
        <w:r w:rsidRPr="0021677D">
          <w:rPr>
            <w:rStyle w:val="Hyperlink"/>
            <w:bCs/>
            <w:noProof/>
            <w:lang w:val="es"/>
          </w:rPr>
          <w:t>Factor de ganancia del regulador de posición (KPC)</w:t>
        </w:r>
        <w:r>
          <w:rPr>
            <w:noProof/>
            <w:webHidden/>
          </w:rPr>
          <w:tab/>
        </w:r>
        <w:r>
          <w:rPr>
            <w:noProof/>
            <w:webHidden/>
          </w:rPr>
          <w:fldChar w:fldCharType="begin"/>
        </w:r>
        <w:r>
          <w:rPr>
            <w:noProof/>
            <w:webHidden/>
          </w:rPr>
          <w:instrText xml:space="preserve"> PAGEREF _Toc53553083 \h </w:instrText>
        </w:r>
        <w:r>
          <w:rPr>
            <w:noProof/>
            <w:webHidden/>
          </w:rPr>
        </w:r>
        <w:r>
          <w:rPr>
            <w:noProof/>
            <w:webHidden/>
          </w:rPr>
          <w:fldChar w:fldCharType="separate"/>
        </w:r>
        <w:r>
          <w:rPr>
            <w:noProof/>
            <w:webHidden/>
          </w:rPr>
          <w:t>15</w:t>
        </w:r>
        <w:r>
          <w:rPr>
            <w:noProof/>
            <w:webHidden/>
          </w:rPr>
          <w:fldChar w:fldCharType="end"/>
        </w:r>
      </w:hyperlink>
    </w:p>
    <w:p w14:paraId="20750AB3" w14:textId="30B8A9C2" w:rsidR="00B06806" w:rsidRDefault="00B068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3553084" w:history="1">
        <w:r w:rsidRPr="0021677D">
          <w:rPr>
            <w:rStyle w:val="Hyperlink"/>
            <w:noProof/>
            <w:lang w:val="es-ES"/>
          </w:rPr>
          <w:t>4.5.13</w:t>
        </w:r>
        <w:r>
          <w:rPr>
            <w:rFonts w:asciiTheme="minorHAnsi" w:eastAsiaTheme="minorEastAsia" w:hAnsiTheme="minorHAnsi" w:cstheme="minorBidi"/>
            <w:noProof/>
            <w:sz w:val="22"/>
            <w:lang w:eastAsia="de-DE" w:bidi="ar-SA"/>
          </w:rPr>
          <w:tab/>
        </w:r>
        <w:r w:rsidRPr="0021677D">
          <w:rPr>
            <w:rStyle w:val="Hyperlink"/>
            <w:bCs/>
            <w:noProof/>
            <w:lang w:val="es"/>
          </w:rPr>
          <w:t>Posición real 2 de encóder 1 (G1_XIST2)</w:t>
        </w:r>
        <w:r>
          <w:rPr>
            <w:noProof/>
            <w:webHidden/>
          </w:rPr>
          <w:tab/>
        </w:r>
        <w:r>
          <w:rPr>
            <w:noProof/>
            <w:webHidden/>
          </w:rPr>
          <w:fldChar w:fldCharType="begin"/>
        </w:r>
        <w:r>
          <w:rPr>
            <w:noProof/>
            <w:webHidden/>
          </w:rPr>
          <w:instrText xml:space="preserve"> PAGEREF _Toc53553084 \h </w:instrText>
        </w:r>
        <w:r>
          <w:rPr>
            <w:noProof/>
            <w:webHidden/>
          </w:rPr>
        </w:r>
        <w:r>
          <w:rPr>
            <w:noProof/>
            <w:webHidden/>
          </w:rPr>
          <w:fldChar w:fldCharType="separate"/>
        </w:r>
        <w:r>
          <w:rPr>
            <w:noProof/>
            <w:webHidden/>
          </w:rPr>
          <w:t>15</w:t>
        </w:r>
        <w:r>
          <w:rPr>
            <w:noProof/>
            <w:webHidden/>
          </w:rPr>
          <w:fldChar w:fldCharType="end"/>
        </w:r>
      </w:hyperlink>
    </w:p>
    <w:p w14:paraId="45283BE9" w14:textId="0780173C" w:rsidR="00B06806" w:rsidRDefault="00B068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3085" w:history="1">
        <w:r w:rsidRPr="0021677D">
          <w:rPr>
            <w:rStyle w:val="Hyperlink"/>
            <w:rFonts w:eastAsia="SimSun"/>
            <w:noProof/>
            <w:lang w:val="es-ES"/>
          </w:rPr>
          <w:t>4.6</w:t>
        </w:r>
        <w:r>
          <w:rPr>
            <w:rFonts w:asciiTheme="minorHAnsi" w:eastAsiaTheme="minorEastAsia" w:hAnsiTheme="minorHAnsi" w:cstheme="minorBidi"/>
            <w:noProof/>
            <w:sz w:val="22"/>
            <w:lang w:eastAsia="de-DE" w:bidi="ar-SA"/>
          </w:rPr>
          <w:tab/>
        </w:r>
        <w:r w:rsidRPr="0021677D">
          <w:rPr>
            <w:rStyle w:val="Hyperlink"/>
            <w:rFonts w:eastAsia="SimSun"/>
            <w:bCs/>
            <w:noProof/>
            <w:lang w:val="es"/>
          </w:rPr>
          <w:t>Herramienta de puesta en marcha SINAMICS Startdrive para SINAMICS S210</w:t>
        </w:r>
        <w:r>
          <w:rPr>
            <w:noProof/>
            <w:webHidden/>
          </w:rPr>
          <w:tab/>
        </w:r>
        <w:r>
          <w:rPr>
            <w:noProof/>
            <w:webHidden/>
          </w:rPr>
          <w:fldChar w:fldCharType="begin"/>
        </w:r>
        <w:r>
          <w:rPr>
            <w:noProof/>
            <w:webHidden/>
          </w:rPr>
          <w:instrText xml:space="preserve"> PAGEREF _Toc53553085 \h </w:instrText>
        </w:r>
        <w:r>
          <w:rPr>
            <w:noProof/>
            <w:webHidden/>
          </w:rPr>
        </w:r>
        <w:r>
          <w:rPr>
            <w:noProof/>
            <w:webHidden/>
          </w:rPr>
          <w:fldChar w:fldCharType="separate"/>
        </w:r>
        <w:r>
          <w:rPr>
            <w:noProof/>
            <w:webHidden/>
          </w:rPr>
          <w:t>16</w:t>
        </w:r>
        <w:r>
          <w:rPr>
            <w:noProof/>
            <w:webHidden/>
          </w:rPr>
          <w:fldChar w:fldCharType="end"/>
        </w:r>
      </w:hyperlink>
    </w:p>
    <w:p w14:paraId="338F2D0A" w14:textId="0968FFF8" w:rsidR="00B06806" w:rsidRDefault="00B06806">
      <w:pPr>
        <w:pStyle w:val="Verzeichnis3"/>
        <w:tabs>
          <w:tab w:val="left" w:pos="1100"/>
          <w:tab w:val="right" w:leader="dot" w:pos="9344"/>
        </w:tabs>
        <w:rPr>
          <w:rFonts w:asciiTheme="minorHAnsi" w:eastAsiaTheme="minorEastAsia" w:hAnsiTheme="minorHAnsi" w:cstheme="minorBidi"/>
          <w:noProof/>
          <w:sz w:val="22"/>
          <w:lang w:eastAsia="de-DE" w:bidi="ar-SA"/>
        </w:rPr>
      </w:pPr>
      <w:hyperlink w:anchor="_Toc53553086" w:history="1">
        <w:r w:rsidRPr="0021677D">
          <w:rPr>
            <w:rStyle w:val="Hyperlink"/>
            <w:rFonts w:eastAsia="SimSun"/>
            <w:noProof/>
            <w:spacing w:val="-4"/>
            <w:lang w:val="es-ES"/>
          </w:rPr>
          <w:t>4.6.1</w:t>
        </w:r>
        <w:r>
          <w:rPr>
            <w:rFonts w:asciiTheme="minorHAnsi" w:eastAsiaTheme="minorEastAsia" w:hAnsiTheme="minorHAnsi" w:cstheme="minorBidi"/>
            <w:noProof/>
            <w:sz w:val="22"/>
            <w:lang w:eastAsia="de-DE" w:bidi="ar-SA"/>
          </w:rPr>
          <w:tab/>
        </w:r>
        <w:r w:rsidRPr="0021677D">
          <w:rPr>
            <w:rStyle w:val="Hyperlink"/>
            <w:rFonts w:eastAsia="SimSun"/>
            <w:bCs/>
            <w:noProof/>
            <w:spacing w:val="-4"/>
            <w:lang w:val="es"/>
          </w:rPr>
          <w:t>Restablecimiento del convertidor de frecuencia y ajuste de la dirección IP</w:t>
        </w:r>
        <w:r>
          <w:rPr>
            <w:noProof/>
            <w:webHidden/>
          </w:rPr>
          <w:tab/>
        </w:r>
        <w:r>
          <w:rPr>
            <w:noProof/>
            <w:webHidden/>
          </w:rPr>
          <w:fldChar w:fldCharType="begin"/>
        </w:r>
        <w:r>
          <w:rPr>
            <w:noProof/>
            <w:webHidden/>
          </w:rPr>
          <w:instrText xml:space="preserve"> PAGEREF _Toc53553086 \h </w:instrText>
        </w:r>
        <w:r>
          <w:rPr>
            <w:noProof/>
            <w:webHidden/>
          </w:rPr>
        </w:r>
        <w:r>
          <w:rPr>
            <w:noProof/>
            <w:webHidden/>
          </w:rPr>
          <w:fldChar w:fldCharType="separate"/>
        </w:r>
        <w:r>
          <w:rPr>
            <w:noProof/>
            <w:webHidden/>
          </w:rPr>
          <w:t>16</w:t>
        </w:r>
        <w:r>
          <w:rPr>
            <w:noProof/>
            <w:webHidden/>
          </w:rPr>
          <w:fldChar w:fldCharType="end"/>
        </w:r>
      </w:hyperlink>
    </w:p>
    <w:p w14:paraId="16BFB8D8" w14:textId="57BB7550" w:rsidR="00B06806" w:rsidRDefault="00B068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3553087" w:history="1">
        <w:r w:rsidRPr="0021677D">
          <w:rPr>
            <w:rStyle w:val="Hyperlink"/>
            <w:noProof/>
            <w:lang w:val="en-US"/>
          </w:rPr>
          <w:t>4.6.2</w:t>
        </w:r>
        <w:r>
          <w:rPr>
            <w:rFonts w:asciiTheme="minorHAnsi" w:eastAsiaTheme="minorEastAsia" w:hAnsiTheme="minorHAnsi" w:cstheme="minorBidi"/>
            <w:noProof/>
            <w:sz w:val="22"/>
            <w:lang w:eastAsia="de-DE" w:bidi="ar-SA"/>
          </w:rPr>
          <w:tab/>
        </w:r>
        <w:r w:rsidRPr="0021677D">
          <w:rPr>
            <w:rStyle w:val="Hyperlink"/>
            <w:bCs/>
            <w:noProof/>
            <w:lang w:val="es"/>
          </w:rPr>
          <w:t>Restablecimiento de los ajustes de fábrica de SINAMICS S210</w:t>
        </w:r>
        <w:r>
          <w:rPr>
            <w:noProof/>
            <w:webHidden/>
          </w:rPr>
          <w:tab/>
        </w:r>
        <w:r>
          <w:rPr>
            <w:noProof/>
            <w:webHidden/>
          </w:rPr>
          <w:fldChar w:fldCharType="begin"/>
        </w:r>
        <w:r>
          <w:rPr>
            <w:noProof/>
            <w:webHidden/>
          </w:rPr>
          <w:instrText xml:space="preserve"> PAGEREF _Toc53553087 \h </w:instrText>
        </w:r>
        <w:r>
          <w:rPr>
            <w:noProof/>
            <w:webHidden/>
          </w:rPr>
        </w:r>
        <w:r>
          <w:rPr>
            <w:noProof/>
            <w:webHidden/>
          </w:rPr>
          <w:fldChar w:fldCharType="separate"/>
        </w:r>
        <w:r>
          <w:rPr>
            <w:noProof/>
            <w:webHidden/>
          </w:rPr>
          <w:t>20</w:t>
        </w:r>
        <w:r>
          <w:rPr>
            <w:noProof/>
            <w:webHidden/>
          </w:rPr>
          <w:fldChar w:fldCharType="end"/>
        </w:r>
      </w:hyperlink>
    </w:p>
    <w:p w14:paraId="5422F2A3" w14:textId="74C81CB3" w:rsidR="00B06806" w:rsidRDefault="00B068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3553088" w:history="1">
        <w:r w:rsidRPr="0021677D">
          <w:rPr>
            <w:rStyle w:val="Hyperlink"/>
            <w:noProof/>
            <w:lang w:val="es-ES"/>
          </w:rPr>
          <w:t>4.6.3</w:t>
        </w:r>
        <w:r>
          <w:rPr>
            <w:rFonts w:asciiTheme="minorHAnsi" w:eastAsiaTheme="minorEastAsia" w:hAnsiTheme="minorHAnsi" w:cstheme="minorBidi"/>
            <w:noProof/>
            <w:sz w:val="22"/>
            <w:lang w:eastAsia="de-DE" w:bidi="ar-SA"/>
          </w:rPr>
          <w:tab/>
        </w:r>
        <w:r w:rsidRPr="0021677D">
          <w:rPr>
            <w:rStyle w:val="Hyperlink"/>
            <w:bCs/>
            <w:noProof/>
            <w:lang w:val="es"/>
          </w:rPr>
          <w:t>Lectura de versión de firmware y referencia de SINAMICS S210</w:t>
        </w:r>
        <w:r>
          <w:rPr>
            <w:noProof/>
            <w:webHidden/>
          </w:rPr>
          <w:tab/>
        </w:r>
        <w:r>
          <w:rPr>
            <w:noProof/>
            <w:webHidden/>
          </w:rPr>
          <w:fldChar w:fldCharType="begin"/>
        </w:r>
        <w:r>
          <w:rPr>
            <w:noProof/>
            <w:webHidden/>
          </w:rPr>
          <w:instrText xml:space="preserve"> PAGEREF _Toc53553088 \h </w:instrText>
        </w:r>
        <w:r>
          <w:rPr>
            <w:noProof/>
            <w:webHidden/>
          </w:rPr>
        </w:r>
        <w:r>
          <w:rPr>
            <w:noProof/>
            <w:webHidden/>
          </w:rPr>
          <w:fldChar w:fldCharType="separate"/>
        </w:r>
        <w:r>
          <w:rPr>
            <w:noProof/>
            <w:webHidden/>
          </w:rPr>
          <w:t>21</w:t>
        </w:r>
        <w:r>
          <w:rPr>
            <w:noProof/>
            <w:webHidden/>
          </w:rPr>
          <w:fldChar w:fldCharType="end"/>
        </w:r>
      </w:hyperlink>
    </w:p>
    <w:p w14:paraId="5BC32B95" w14:textId="663AE661" w:rsidR="00B06806" w:rsidRDefault="00B06806">
      <w:pPr>
        <w:pStyle w:val="Verzeichnis1"/>
        <w:rPr>
          <w:rFonts w:asciiTheme="minorHAnsi" w:eastAsiaTheme="minorEastAsia" w:hAnsiTheme="minorHAnsi" w:cstheme="minorBidi"/>
          <w:noProof/>
          <w:sz w:val="22"/>
          <w:lang w:eastAsia="de-DE" w:bidi="ar-SA"/>
        </w:rPr>
      </w:pPr>
      <w:hyperlink w:anchor="_Toc53553089" w:history="1">
        <w:r w:rsidRPr="0021677D">
          <w:rPr>
            <w:rStyle w:val="Hyperlink"/>
            <w:noProof/>
          </w:rPr>
          <w:t>5</w:t>
        </w:r>
        <w:r>
          <w:rPr>
            <w:rFonts w:asciiTheme="minorHAnsi" w:eastAsiaTheme="minorEastAsia" w:hAnsiTheme="minorHAnsi" w:cstheme="minorBidi"/>
            <w:noProof/>
            <w:sz w:val="22"/>
            <w:lang w:eastAsia="de-DE" w:bidi="ar-SA"/>
          </w:rPr>
          <w:tab/>
        </w:r>
        <w:r w:rsidRPr="0021677D">
          <w:rPr>
            <w:rStyle w:val="Hyperlink"/>
            <w:bCs/>
            <w:noProof/>
            <w:lang w:val="es"/>
          </w:rPr>
          <w:t>Planteamiento de la tarea</w:t>
        </w:r>
        <w:r>
          <w:rPr>
            <w:noProof/>
            <w:webHidden/>
          </w:rPr>
          <w:tab/>
        </w:r>
        <w:r>
          <w:rPr>
            <w:noProof/>
            <w:webHidden/>
          </w:rPr>
          <w:fldChar w:fldCharType="begin"/>
        </w:r>
        <w:r>
          <w:rPr>
            <w:noProof/>
            <w:webHidden/>
          </w:rPr>
          <w:instrText xml:space="preserve"> PAGEREF _Toc53553089 \h </w:instrText>
        </w:r>
        <w:r>
          <w:rPr>
            <w:noProof/>
            <w:webHidden/>
          </w:rPr>
        </w:r>
        <w:r>
          <w:rPr>
            <w:noProof/>
            <w:webHidden/>
          </w:rPr>
          <w:fldChar w:fldCharType="separate"/>
        </w:r>
        <w:r>
          <w:rPr>
            <w:noProof/>
            <w:webHidden/>
          </w:rPr>
          <w:t>22</w:t>
        </w:r>
        <w:r>
          <w:rPr>
            <w:noProof/>
            <w:webHidden/>
          </w:rPr>
          <w:fldChar w:fldCharType="end"/>
        </w:r>
      </w:hyperlink>
    </w:p>
    <w:p w14:paraId="696BE132" w14:textId="6626E95A" w:rsidR="00B06806" w:rsidRDefault="00B06806">
      <w:pPr>
        <w:pStyle w:val="Verzeichnis1"/>
        <w:rPr>
          <w:rFonts w:asciiTheme="minorHAnsi" w:eastAsiaTheme="minorEastAsia" w:hAnsiTheme="minorHAnsi" w:cstheme="minorBidi"/>
          <w:noProof/>
          <w:sz w:val="22"/>
          <w:lang w:eastAsia="de-DE" w:bidi="ar-SA"/>
        </w:rPr>
      </w:pPr>
      <w:hyperlink w:anchor="_Toc53553090" w:history="1">
        <w:r w:rsidRPr="0021677D">
          <w:rPr>
            <w:rStyle w:val="Hyperlink"/>
            <w:noProof/>
          </w:rPr>
          <w:t>6</w:t>
        </w:r>
        <w:r>
          <w:rPr>
            <w:rFonts w:asciiTheme="minorHAnsi" w:eastAsiaTheme="minorEastAsia" w:hAnsiTheme="minorHAnsi" w:cstheme="minorBidi"/>
            <w:noProof/>
            <w:sz w:val="22"/>
            <w:lang w:eastAsia="de-DE" w:bidi="ar-SA"/>
          </w:rPr>
          <w:tab/>
        </w:r>
        <w:r w:rsidRPr="0021677D">
          <w:rPr>
            <w:rStyle w:val="Hyperlink"/>
            <w:bCs/>
            <w:noProof/>
            <w:lang w:val="es"/>
          </w:rPr>
          <w:t>Planificación</w:t>
        </w:r>
        <w:r>
          <w:rPr>
            <w:noProof/>
            <w:webHidden/>
          </w:rPr>
          <w:tab/>
        </w:r>
        <w:r>
          <w:rPr>
            <w:noProof/>
            <w:webHidden/>
          </w:rPr>
          <w:fldChar w:fldCharType="begin"/>
        </w:r>
        <w:r>
          <w:rPr>
            <w:noProof/>
            <w:webHidden/>
          </w:rPr>
          <w:instrText xml:space="preserve"> PAGEREF _Toc53553090 \h </w:instrText>
        </w:r>
        <w:r>
          <w:rPr>
            <w:noProof/>
            <w:webHidden/>
          </w:rPr>
        </w:r>
        <w:r>
          <w:rPr>
            <w:noProof/>
            <w:webHidden/>
          </w:rPr>
          <w:fldChar w:fldCharType="separate"/>
        </w:r>
        <w:r>
          <w:rPr>
            <w:noProof/>
            <w:webHidden/>
          </w:rPr>
          <w:t>22</w:t>
        </w:r>
        <w:r>
          <w:rPr>
            <w:noProof/>
            <w:webHidden/>
          </w:rPr>
          <w:fldChar w:fldCharType="end"/>
        </w:r>
      </w:hyperlink>
    </w:p>
    <w:p w14:paraId="6AAB34D8" w14:textId="077AA916" w:rsidR="00B06806" w:rsidRDefault="00B068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3091" w:history="1">
        <w:r w:rsidRPr="0021677D">
          <w:rPr>
            <w:rStyle w:val="Hyperlink"/>
            <w:noProof/>
          </w:rPr>
          <w:t>6.1</w:t>
        </w:r>
        <w:r>
          <w:rPr>
            <w:rFonts w:asciiTheme="minorHAnsi" w:eastAsiaTheme="minorEastAsia" w:hAnsiTheme="minorHAnsi" w:cstheme="minorBidi"/>
            <w:noProof/>
            <w:sz w:val="22"/>
            <w:lang w:eastAsia="de-DE" w:bidi="ar-SA"/>
          </w:rPr>
          <w:tab/>
        </w:r>
        <w:r w:rsidRPr="0021677D">
          <w:rPr>
            <w:rStyle w:val="Hyperlink"/>
            <w:bCs/>
            <w:noProof/>
            <w:lang w:val="es"/>
          </w:rPr>
          <w:t>Esquema tecnológico</w:t>
        </w:r>
        <w:r>
          <w:rPr>
            <w:noProof/>
            <w:webHidden/>
          </w:rPr>
          <w:tab/>
        </w:r>
        <w:r>
          <w:rPr>
            <w:noProof/>
            <w:webHidden/>
          </w:rPr>
          <w:fldChar w:fldCharType="begin"/>
        </w:r>
        <w:r>
          <w:rPr>
            <w:noProof/>
            <w:webHidden/>
          </w:rPr>
          <w:instrText xml:space="preserve"> PAGEREF _Toc53553091 \h </w:instrText>
        </w:r>
        <w:r>
          <w:rPr>
            <w:noProof/>
            <w:webHidden/>
          </w:rPr>
        </w:r>
        <w:r>
          <w:rPr>
            <w:noProof/>
            <w:webHidden/>
          </w:rPr>
          <w:fldChar w:fldCharType="separate"/>
        </w:r>
        <w:r>
          <w:rPr>
            <w:noProof/>
            <w:webHidden/>
          </w:rPr>
          <w:t>23</w:t>
        </w:r>
        <w:r>
          <w:rPr>
            <w:noProof/>
            <w:webHidden/>
          </w:rPr>
          <w:fldChar w:fldCharType="end"/>
        </w:r>
      </w:hyperlink>
    </w:p>
    <w:p w14:paraId="45174212" w14:textId="004CE92A" w:rsidR="00B06806" w:rsidRDefault="00B068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3092" w:history="1">
        <w:r w:rsidRPr="0021677D">
          <w:rPr>
            <w:rStyle w:val="Hyperlink"/>
            <w:noProof/>
          </w:rPr>
          <w:t>6.2</w:t>
        </w:r>
        <w:r>
          <w:rPr>
            <w:rFonts w:asciiTheme="minorHAnsi" w:eastAsiaTheme="minorEastAsia" w:hAnsiTheme="minorHAnsi" w:cstheme="minorBidi"/>
            <w:noProof/>
            <w:sz w:val="22"/>
            <w:lang w:eastAsia="de-DE" w:bidi="ar-SA"/>
          </w:rPr>
          <w:tab/>
        </w:r>
        <w:r w:rsidRPr="0021677D">
          <w:rPr>
            <w:rStyle w:val="Hyperlink"/>
            <w:bCs/>
            <w:noProof/>
            <w:lang w:val="es"/>
          </w:rPr>
          <w:t>Tabla de asignación</w:t>
        </w:r>
        <w:r>
          <w:rPr>
            <w:noProof/>
            <w:webHidden/>
          </w:rPr>
          <w:tab/>
        </w:r>
        <w:r>
          <w:rPr>
            <w:noProof/>
            <w:webHidden/>
          </w:rPr>
          <w:fldChar w:fldCharType="begin"/>
        </w:r>
        <w:r>
          <w:rPr>
            <w:noProof/>
            <w:webHidden/>
          </w:rPr>
          <w:instrText xml:space="preserve"> PAGEREF _Toc53553092 \h </w:instrText>
        </w:r>
        <w:r>
          <w:rPr>
            <w:noProof/>
            <w:webHidden/>
          </w:rPr>
        </w:r>
        <w:r>
          <w:rPr>
            <w:noProof/>
            <w:webHidden/>
          </w:rPr>
          <w:fldChar w:fldCharType="separate"/>
        </w:r>
        <w:r>
          <w:rPr>
            <w:noProof/>
            <w:webHidden/>
          </w:rPr>
          <w:t>24</w:t>
        </w:r>
        <w:r>
          <w:rPr>
            <w:noProof/>
            <w:webHidden/>
          </w:rPr>
          <w:fldChar w:fldCharType="end"/>
        </w:r>
      </w:hyperlink>
    </w:p>
    <w:p w14:paraId="284E9331" w14:textId="3648E9C9" w:rsidR="00B06806" w:rsidRDefault="00B06806">
      <w:pPr>
        <w:pStyle w:val="Verzeichnis1"/>
        <w:rPr>
          <w:rFonts w:asciiTheme="minorHAnsi" w:eastAsiaTheme="minorEastAsia" w:hAnsiTheme="minorHAnsi" w:cstheme="minorBidi"/>
          <w:noProof/>
          <w:sz w:val="22"/>
          <w:lang w:eastAsia="de-DE" w:bidi="ar-SA"/>
        </w:rPr>
      </w:pPr>
      <w:hyperlink w:anchor="_Toc53553093" w:history="1">
        <w:r w:rsidRPr="0021677D">
          <w:rPr>
            <w:rStyle w:val="Hyperlink"/>
            <w:noProof/>
          </w:rPr>
          <w:t>7</w:t>
        </w:r>
        <w:r>
          <w:rPr>
            <w:rFonts w:asciiTheme="minorHAnsi" w:eastAsiaTheme="minorEastAsia" w:hAnsiTheme="minorHAnsi" w:cstheme="minorBidi"/>
            <w:noProof/>
            <w:sz w:val="22"/>
            <w:lang w:eastAsia="de-DE" w:bidi="ar-SA"/>
          </w:rPr>
          <w:tab/>
        </w:r>
        <w:r w:rsidRPr="0021677D">
          <w:rPr>
            <w:rStyle w:val="Hyperlink"/>
            <w:bCs/>
            <w:noProof/>
            <w:lang w:val="es"/>
          </w:rPr>
          <w:t>Instrucciones estructuradas paso a paso</w:t>
        </w:r>
        <w:r>
          <w:rPr>
            <w:noProof/>
            <w:webHidden/>
          </w:rPr>
          <w:tab/>
        </w:r>
        <w:r>
          <w:rPr>
            <w:noProof/>
            <w:webHidden/>
          </w:rPr>
          <w:fldChar w:fldCharType="begin"/>
        </w:r>
        <w:r>
          <w:rPr>
            <w:noProof/>
            <w:webHidden/>
          </w:rPr>
          <w:instrText xml:space="preserve"> PAGEREF _Toc53553093 \h </w:instrText>
        </w:r>
        <w:r>
          <w:rPr>
            <w:noProof/>
            <w:webHidden/>
          </w:rPr>
        </w:r>
        <w:r>
          <w:rPr>
            <w:noProof/>
            <w:webHidden/>
          </w:rPr>
          <w:fldChar w:fldCharType="separate"/>
        </w:r>
        <w:r>
          <w:rPr>
            <w:noProof/>
            <w:webHidden/>
          </w:rPr>
          <w:t>25</w:t>
        </w:r>
        <w:r>
          <w:rPr>
            <w:noProof/>
            <w:webHidden/>
          </w:rPr>
          <w:fldChar w:fldCharType="end"/>
        </w:r>
      </w:hyperlink>
    </w:p>
    <w:p w14:paraId="697192CB" w14:textId="71835D24" w:rsidR="00B06806" w:rsidRDefault="00B068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3094" w:history="1">
        <w:r w:rsidRPr="0021677D">
          <w:rPr>
            <w:rStyle w:val="Hyperlink"/>
            <w:noProof/>
          </w:rPr>
          <w:t>7.1</w:t>
        </w:r>
        <w:r>
          <w:rPr>
            <w:rFonts w:asciiTheme="minorHAnsi" w:eastAsiaTheme="minorEastAsia" w:hAnsiTheme="minorHAnsi" w:cstheme="minorBidi"/>
            <w:noProof/>
            <w:sz w:val="22"/>
            <w:lang w:eastAsia="de-DE" w:bidi="ar-SA"/>
          </w:rPr>
          <w:tab/>
        </w:r>
        <w:r w:rsidRPr="0021677D">
          <w:rPr>
            <w:rStyle w:val="Hyperlink"/>
            <w:bCs/>
            <w:noProof/>
            <w:lang w:val="es"/>
          </w:rPr>
          <w:t>Desarchivado de un proyecto existente</w:t>
        </w:r>
        <w:r>
          <w:rPr>
            <w:noProof/>
            <w:webHidden/>
          </w:rPr>
          <w:tab/>
        </w:r>
        <w:r>
          <w:rPr>
            <w:noProof/>
            <w:webHidden/>
          </w:rPr>
          <w:fldChar w:fldCharType="begin"/>
        </w:r>
        <w:r>
          <w:rPr>
            <w:noProof/>
            <w:webHidden/>
          </w:rPr>
          <w:instrText xml:space="preserve"> PAGEREF _Toc53553094 \h </w:instrText>
        </w:r>
        <w:r>
          <w:rPr>
            <w:noProof/>
            <w:webHidden/>
          </w:rPr>
        </w:r>
        <w:r>
          <w:rPr>
            <w:noProof/>
            <w:webHidden/>
          </w:rPr>
          <w:fldChar w:fldCharType="separate"/>
        </w:r>
        <w:r>
          <w:rPr>
            <w:noProof/>
            <w:webHidden/>
          </w:rPr>
          <w:t>25</w:t>
        </w:r>
        <w:r>
          <w:rPr>
            <w:noProof/>
            <w:webHidden/>
          </w:rPr>
          <w:fldChar w:fldCharType="end"/>
        </w:r>
      </w:hyperlink>
    </w:p>
    <w:p w14:paraId="45196756" w14:textId="0673CA43" w:rsidR="00B06806" w:rsidRDefault="00B068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3095" w:history="1">
        <w:r w:rsidRPr="0021677D">
          <w:rPr>
            <w:rStyle w:val="Hyperlink"/>
            <w:noProof/>
            <w:lang w:val="es-ES"/>
          </w:rPr>
          <w:t>7.2</w:t>
        </w:r>
        <w:r>
          <w:rPr>
            <w:rFonts w:asciiTheme="minorHAnsi" w:eastAsiaTheme="minorEastAsia" w:hAnsiTheme="minorHAnsi" w:cstheme="minorBidi"/>
            <w:noProof/>
            <w:sz w:val="22"/>
            <w:lang w:eastAsia="de-DE" w:bidi="ar-SA"/>
          </w:rPr>
          <w:tab/>
        </w:r>
        <w:r w:rsidRPr="0021677D">
          <w:rPr>
            <w:rStyle w:val="Hyperlink"/>
            <w:bCs/>
            <w:noProof/>
            <w:lang w:val="es"/>
          </w:rPr>
          <w:t>Creación de un sistema de servoaccionamiento en el TIA Portal</w:t>
        </w:r>
        <w:r>
          <w:rPr>
            <w:noProof/>
            <w:webHidden/>
          </w:rPr>
          <w:tab/>
        </w:r>
        <w:r>
          <w:rPr>
            <w:noProof/>
            <w:webHidden/>
          </w:rPr>
          <w:fldChar w:fldCharType="begin"/>
        </w:r>
        <w:r>
          <w:rPr>
            <w:noProof/>
            <w:webHidden/>
          </w:rPr>
          <w:instrText xml:space="preserve"> PAGEREF _Toc53553095 \h </w:instrText>
        </w:r>
        <w:r>
          <w:rPr>
            <w:noProof/>
            <w:webHidden/>
          </w:rPr>
        </w:r>
        <w:r>
          <w:rPr>
            <w:noProof/>
            <w:webHidden/>
          </w:rPr>
          <w:fldChar w:fldCharType="separate"/>
        </w:r>
        <w:r>
          <w:rPr>
            <w:noProof/>
            <w:webHidden/>
          </w:rPr>
          <w:t>27</w:t>
        </w:r>
        <w:r>
          <w:rPr>
            <w:noProof/>
            <w:webHidden/>
          </w:rPr>
          <w:fldChar w:fldCharType="end"/>
        </w:r>
      </w:hyperlink>
    </w:p>
    <w:p w14:paraId="7A9E362A" w14:textId="36AA0298" w:rsidR="00B06806" w:rsidRDefault="00B068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3096" w:history="1">
        <w:r w:rsidRPr="0021677D">
          <w:rPr>
            <w:rStyle w:val="Hyperlink"/>
            <w:noProof/>
            <w:lang w:val="es-ES"/>
          </w:rPr>
          <w:t>7.3</w:t>
        </w:r>
        <w:r>
          <w:rPr>
            <w:rFonts w:asciiTheme="minorHAnsi" w:eastAsiaTheme="minorEastAsia" w:hAnsiTheme="minorHAnsi" w:cstheme="minorBidi"/>
            <w:noProof/>
            <w:sz w:val="22"/>
            <w:lang w:eastAsia="de-DE" w:bidi="ar-SA"/>
          </w:rPr>
          <w:tab/>
        </w:r>
        <w:r w:rsidRPr="0021677D">
          <w:rPr>
            <w:rStyle w:val="Hyperlink"/>
            <w:bCs/>
            <w:noProof/>
            <w:lang w:val="es"/>
          </w:rPr>
          <w:t>Lectura de datos del servomotor y del encóder por medio de la interfaz DRIVE-CLiQ</w:t>
        </w:r>
        <w:r>
          <w:rPr>
            <w:noProof/>
            <w:webHidden/>
          </w:rPr>
          <w:tab/>
        </w:r>
        <w:r>
          <w:rPr>
            <w:noProof/>
            <w:webHidden/>
          </w:rPr>
          <w:fldChar w:fldCharType="begin"/>
        </w:r>
        <w:r>
          <w:rPr>
            <w:noProof/>
            <w:webHidden/>
          </w:rPr>
          <w:instrText xml:space="preserve"> PAGEREF _Toc53553096 \h </w:instrText>
        </w:r>
        <w:r>
          <w:rPr>
            <w:noProof/>
            <w:webHidden/>
          </w:rPr>
        </w:r>
        <w:r>
          <w:rPr>
            <w:noProof/>
            <w:webHidden/>
          </w:rPr>
          <w:fldChar w:fldCharType="separate"/>
        </w:r>
        <w:r>
          <w:rPr>
            <w:noProof/>
            <w:webHidden/>
          </w:rPr>
          <w:t>29</w:t>
        </w:r>
        <w:r>
          <w:rPr>
            <w:noProof/>
            <w:webHidden/>
          </w:rPr>
          <w:fldChar w:fldCharType="end"/>
        </w:r>
      </w:hyperlink>
    </w:p>
    <w:p w14:paraId="2290E6FD" w14:textId="5EBAB9AD" w:rsidR="00B06806" w:rsidRDefault="00B068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3097" w:history="1">
        <w:r w:rsidRPr="0021677D">
          <w:rPr>
            <w:rStyle w:val="Hyperlink"/>
            <w:noProof/>
            <w:lang w:val="es-ES"/>
          </w:rPr>
          <w:t>7.4</w:t>
        </w:r>
        <w:r>
          <w:rPr>
            <w:rFonts w:asciiTheme="minorHAnsi" w:eastAsiaTheme="minorEastAsia" w:hAnsiTheme="minorHAnsi" w:cstheme="minorBidi"/>
            <w:noProof/>
            <w:sz w:val="22"/>
            <w:lang w:eastAsia="de-DE" w:bidi="ar-SA"/>
          </w:rPr>
          <w:tab/>
        </w:r>
        <w:r w:rsidRPr="0021677D">
          <w:rPr>
            <w:rStyle w:val="Hyperlink"/>
            <w:bCs/>
            <w:noProof/>
            <w:lang w:val="es"/>
          </w:rPr>
          <w:t>Detalles del motor y del encóder</w:t>
        </w:r>
        <w:r>
          <w:rPr>
            <w:noProof/>
            <w:webHidden/>
          </w:rPr>
          <w:tab/>
        </w:r>
        <w:r>
          <w:rPr>
            <w:noProof/>
            <w:webHidden/>
          </w:rPr>
          <w:fldChar w:fldCharType="begin"/>
        </w:r>
        <w:r>
          <w:rPr>
            <w:noProof/>
            <w:webHidden/>
          </w:rPr>
          <w:instrText xml:space="preserve"> PAGEREF _Toc53553097 \h </w:instrText>
        </w:r>
        <w:r>
          <w:rPr>
            <w:noProof/>
            <w:webHidden/>
          </w:rPr>
        </w:r>
        <w:r>
          <w:rPr>
            <w:noProof/>
            <w:webHidden/>
          </w:rPr>
          <w:fldChar w:fldCharType="separate"/>
        </w:r>
        <w:r>
          <w:rPr>
            <w:noProof/>
            <w:webHidden/>
          </w:rPr>
          <w:t>32</w:t>
        </w:r>
        <w:r>
          <w:rPr>
            <w:noProof/>
            <w:webHidden/>
          </w:rPr>
          <w:fldChar w:fldCharType="end"/>
        </w:r>
      </w:hyperlink>
    </w:p>
    <w:p w14:paraId="2BFA49F5" w14:textId="0445923A" w:rsidR="00B06806" w:rsidRDefault="00B068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3098" w:history="1">
        <w:r w:rsidRPr="0021677D">
          <w:rPr>
            <w:rStyle w:val="Hyperlink"/>
            <w:noProof/>
          </w:rPr>
          <w:t>7.5</w:t>
        </w:r>
        <w:r>
          <w:rPr>
            <w:rFonts w:asciiTheme="minorHAnsi" w:eastAsiaTheme="minorEastAsia" w:hAnsiTheme="minorHAnsi" w:cstheme="minorBidi"/>
            <w:noProof/>
            <w:sz w:val="22"/>
            <w:lang w:eastAsia="de-DE" w:bidi="ar-SA"/>
          </w:rPr>
          <w:tab/>
        </w:r>
        <w:r w:rsidRPr="0021677D">
          <w:rPr>
            <w:rStyle w:val="Hyperlink"/>
            <w:bCs/>
            <w:noProof/>
            <w:lang w:val="es"/>
          </w:rPr>
          <w:t>Parametrización de un accionamiento</w:t>
        </w:r>
        <w:r>
          <w:rPr>
            <w:noProof/>
            <w:webHidden/>
          </w:rPr>
          <w:tab/>
        </w:r>
        <w:r>
          <w:rPr>
            <w:noProof/>
            <w:webHidden/>
          </w:rPr>
          <w:fldChar w:fldCharType="begin"/>
        </w:r>
        <w:r>
          <w:rPr>
            <w:noProof/>
            <w:webHidden/>
          </w:rPr>
          <w:instrText xml:space="preserve"> PAGEREF _Toc53553098 \h </w:instrText>
        </w:r>
        <w:r>
          <w:rPr>
            <w:noProof/>
            <w:webHidden/>
          </w:rPr>
        </w:r>
        <w:r>
          <w:rPr>
            <w:noProof/>
            <w:webHidden/>
          </w:rPr>
          <w:fldChar w:fldCharType="separate"/>
        </w:r>
        <w:r>
          <w:rPr>
            <w:noProof/>
            <w:webHidden/>
          </w:rPr>
          <w:t>35</w:t>
        </w:r>
        <w:r>
          <w:rPr>
            <w:noProof/>
            <w:webHidden/>
          </w:rPr>
          <w:fldChar w:fldCharType="end"/>
        </w:r>
      </w:hyperlink>
    </w:p>
    <w:p w14:paraId="3BF411DF" w14:textId="2659B655" w:rsidR="00B06806" w:rsidRDefault="00B068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3099" w:history="1">
        <w:r w:rsidRPr="0021677D">
          <w:rPr>
            <w:rStyle w:val="Hyperlink"/>
            <w:noProof/>
            <w:lang w:val="es-ES"/>
          </w:rPr>
          <w:t>7.6</w:t>
        </w:r>
        <w:r>
          <w:rPr>
            <w:rFonts w:asciiTheme="minorHAnsi" w:eastAsiaTheme="minorEastAsia" w:hAnsiTheme="minorHAnsi" w:cstheme="minorBidi"/>
            <w:noProof/>
            <w:sz w:val="22"/>
            <w:lang w:eastAsia="de-DE" w:bidi="ar-SA"/>
          </w:rPr>
          <w:tab/>
        </w:r>
        <w:r w:rsidRPr="0021677D">
          <w:rPr>
            <w:rStyle w:val="Hyperlink"/>
            <w:bCs/>
            <w:noProof/>
            <w:lang w:val="es"/>
          </w:rPr>
          <w:t>Test y puesta en marcha del convertidor de frecuencia con el panel de mando</w:t>
        </w:r>
        <w:r>
          <w:rPr>
            <w:noProof/>
            <w:webHidden/>
          </w:rPr>
          <w:tab/>
        </w:r>
        <w:r>
          <w:rPr>
            <w:noProof/>
            <w:webHidden/>
          </w:rPr>
          <w:fldChar w:fldCharType="begin"/>
        </w:r>
        <w:r>
          <w:rPr>
            <w:noProof/>
            <w:webHidden/>
          </w:rPr>
          <w:instrText xml:space="preserve"> PAGEREF _Toc53553099 \h </w:instrText>
        </w:r>
        <w:r>
          <w:rPr>
            <w:noProof/>
            <w:webHidden/>
          </w:rPr>
        </w:r>
        <w:r>
          <w:rPr>
            <w:noProof/>
            <w:webHidden/>
          </w:rPr>
          <w:fldChar w:fldCharType="separate"/>
        </w:r>
        <w:r>
          <w:rPr>
            <w:noProof/>
            <w:webHidden/>
          </w:rPr>
          <w:t>38</w:t>
        </w:r>
        <w:r>
          <w:rPr>
            <w:noProof/>
            <w:webHidden/>
          </w:rPr>
          <w:fldChar w:fldCharType="end"/>
        </w:r>
      </w:hyperlink>
    </w:p>
    <w:p w14:paraId="1D5E77FF" w14:textId="5AF4C6C3" w:rsidR="00B06806" w:rsidRDefault="00B068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3100" w:history="1">
        <w:r w:rsidRPr="0021677D">
          <w:rPr>
            <w:rStyle w:val="Hyperlink"/>
            <w:noProof/>
            <w:lang w:val="es-ES"/>
          </w:rPr>
          <w:t>7.7</w:t>
        </w:r>
        <w:r>
          <w:rPr>
            <w:rFonts w:asciiTheme="minorHAnsi" w:eastAsiaTheme="minorEastAsia" w:hAnsiTheme="minorHAnsi" w:cstheme="minorBidi"/>
            <w:noProof/>
            <w:sz w:val="22"/>
            <w:lang w:eastAsia="de-DE" w:bidi="ar-SA"/>
          </w:rPr>
          <w:tab/>
        </w:r>
        <w:r w:rsidRPr="0021677D">
          <w:rPr>
            <w:rStyle w:val="Hyperlink"/>
            <w:bCs/>
            <w:noProof/>
            <w:lang w:val="es"/>
          </w:rPr>
          <w:t>Asignación de un servoaccionamiento de CPU1516F-3 PN/DP como IRT-Device</w:t>
        </w:r>
        <w:r>
          <w:rPr>
            <w:noProof/>
            <w:webHidden/>
          </w:rPr>
          <w:tab/>
        </w:r>
        <w:r>
          <w:rPr>
            <w:noProof/>
            <w:webHidden/>
          </w:rPr>
          <w:fldChar w:fldCharType="begin"/>
        </w:r>
        <w:r>
          <w:rPr>
            <w:noProof/>
            <w:webHidden/>
          </w:rPr>
          <w:instrText xml:space="preserve"> PAGEREF _Toc53553100 \h </w:instrText>
        </w:r>
        <w:r>
          <w:rPr>
            <w:noProof/>
            <w:webHidden/>
          </w:rPr>
        </w:r>
        <w:r>
          <w:rPr>
            <w:noProof/>
            <w:webHidden/>
          </w:rPr>
          <w:fldChar w:fldCharType="separate"/>
        </w:r>
        <w:r>
          <w:rPr>
            <w:noProof/>
            <w:webHidden/>
          </w:rPr>
          <w:t>42</w:t>
        </w:r>
        <w:r>
          <w:rPr>
            <w:noProof/>
            <w:webHidden/>
          </w:rPr>
          <w:fldChar w:fldCharType="end"/>
        </w:r>
      </w:hyperlink>
    </w:p>
    <w:p w14:paraId="4C2E3F43" w14:textId="159EFF29" w:rsidR="00B06806" w:rsidRDefault="00B068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3101" w:history="1">
        <w:r w:rsidRPr="0021677D">
          <w:rPr>
            <w:rStyle w:val="Hyperlink"/>
            <w:noProof/>
            <w:lang w:val="es-ES"/>
          </w:rPr>
          <w:t>7.8</w:t>
        </w:r>
        <w:r>
          <w:rPr>
            <w:rFonts w:asciiTheme="minorHAnsi" w:eastAsiaTheme="minorEastAsia" w:hAnsiTheme="minorHAnsi" w:cstheme="minorBidi"/>
            <w:noProof/>
            <w:sz w:val="22"/>
            <w:lang w:eastAsia="de-DE" w:bidi="ar-SA"/>
          </w:rPr>
          <w:tab/>
        </w:r>
        <w:r w:rsidRPr="0021677D">
          <w:rPr>
            <w:rStyle w:val="Hyperlink"/>
            <w:bCs/>
            <w:noProof/>
            <w:lang w:val="es"/>
          </w:rPr>
          <w:t>Creación de un objeto tecnológico en la CPU1516F-3 PN/DP</w:t>
        </w:r>
        <w:r>
          <w:rPr>
            <w:noProof/>
            <w:webHidden/>
          </w:rPr>
          <w:tab/>
        </w:r>
        <w:r>
          <w:rPr>
            <w:noProof/>
            <w:webHidden/>
          </w:rPr>
          <w:fldChar w:fldCharType="begin"/>
        </w:r>
        <w:r>
          <w:rPr>
            <w:noProof/>
            <w:webHidden/>
          </w:rPr>
          <w:instrText xml:space="preserve"> PAGEREF _Toc53553101 \h </w:instrText>
        </w:r>
        <w:r>
          <w:rPr>
            <w:noProof/>
            <w:webHidden/>
          </w:rPr>
        </w:r>
        <w:r>
          <w:rPr>
            <w:noProof/>
            <w:webHidden/>
          </w:rPr>
          <w:fldChar w:fldCharType="separate"/>
        </w:r>
        <w:r>
          <w:rPr>
            <w:noProof/>
            <w:webHidden/>
          </w:rPr>
          <w:t>51</w:t>
        </w:r>
        <w:r>
          <w:rPr>
            <w:noProof/>
            <w:webHidden/>
          </w:rPr>
          <w:fldChar w:fldCharType="end"/>
        </w:r>
      </w:hyperlink>
    </w:p>
    <w:p w14:paraId="253DCE13" w14:textId="13600CA6" w:rsidR="00B06806" w:rsidRDefault="00B068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3102" w:history="1">
        <w:r w:rsidRPr="0021677D">
          <w:rPr>
            <w:rStyle w:val="Hyperlink"/>
            <w:noProof/>
            <w:lang w:val="es-ES"/>
          </w:rPr>
          <w:t>7.9</w:t>
        </w:r>
        <w:r>
          <w:rPr>
            <w:rFonts w:asciiTheme="minorHAnsi" w:eastAsiaTheme="minorEastAsia" w:hAnsiTheme="minorHAnsi" w:cstheme="minorBidi"/>
            <w:noProof/>
            <w:sz w:val="22"/>
            <w:lang w:eastAsia="de-DE" w:bidi="ar-SA"/>
          </w:rPr>
          <w:tab/>
        </w:r>
        <w:r w:rsidRPr="0021677D">
          <w:rPr>
            <w:rStyle w:val="Hyperlink"/>
            <w:bCs/>
            <w:noProof/>
            <w:lang w:val="es"/>
          </w:rPr>
          <w:t>Carga de CPU1516F-3 PN/DP y asignación de nombres de dispositivo al accionamiento</w:t>
        </w:r>
        <w:r>
          <w:rPr>
            <w:noProof/>
            <w:webHidden/>
          </w:rPr>
          <w:tab/>
        </w:r>
        <w:r>
          <w:rPr>
            <w:noProof/>
            <w:webHidden/>
          </w:rPr>
          <w:fldChar w:fldCharType="begin"/>
        </w:r>
        <w:r>
          <w:rPr>
            <w:noProof/>
            <w:webHidden/>
          </w:rPr>
          <w:instrText xml:space="preserve"> PAGEREF _Toc53553102 \h </w:instrText>
        </w:r>
        <w:r>
          <w:rPr>
            <w:noProof/>
            <w:webHidden/>
          </w:rPr>
        </w:r>
        <w:r>
          <w:rPr>
            <w:noProof/>
            <w:webHidden/>
          </w:rPr>
          <w:fldChar w:fldCharType="separate"/>
        </w:r>
        <w:r>
          <w:rPr>
            <w:noProof/>
            <w:webHidden/>
          </w:rPr>
          <w:t>57</w:t>
        </w:r>
        <w:r>
          <w:rPr>
            <w:noProof/>
            <w:webHidden/>
          </w:rPr>
          <w:fldChar w:fldCharType="end"/>
        </w:r>
      </w:hyperlink>
    </w:p>
    <w:p w14:paraId="4F17757C" w14:textId="6F8C9570" w:rsidR="00B06806" w:rsidRDefault="00B068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3103" w:history="1">
        <w:r w:rsidRPr="0021677D">
          <w:rPr>
            <w:rStyle w:val="Hyperlink"/>
            <w:noProof/>
            <w:lang w:val="es-ES"/>
          </w:rPr>
          <w:t>7.10</w:t>
        </w:r>
        <w:r>
          <w:rPr>
            <w:rFonts w:asciiTheme="minorHAnsi" w:eastAsiaTheme="minorEastAsia" w:hAnsiTheme="minorHAnsi" w:cstheme="minorBidi"/>
            <w:noProof/>
            <w:sz w:val="22"/>
            <w:lang w:eastAsia="de-DE" w:bidi="ar-SA"/>
          </w:rPr>
          <w:tab/>
        </w:r>
        <w:r w:rsidRPr="0021677D">
          <w:rPr>
            <w:rStyle w:val="Hyperlink"/>
            <w:bCs/>
            <w:noProof/>
            <w:lang w:val="es"/>
          </w:rPr>
          <w:t>Test y puesta en marcha del objeto tecnológico</w:t>
        </w:r>
        <w:r>
          <w:rPr>
            <w:noProof/>
            <w:webHidden/>
          </w:rPr>
          <w:tab/>
        </w:r>
        <w:r>
          <w:rPr>
            <w:noProof/>
            <w:webHidden/>
          </w:rPr>
          <w:fldChar w:fldCharType="begin"/>
        </w:r>
        <w:r>
          <w:rPr>
            <w:noProof/>
            <w:webHidden/>
          </w:rPr>
          <w:instrText xml:space="preserve"> PAGEREF _Toc53553103 \h </w:instrText>
        </w:r>
        <w:r>
          <w:rPr>
            <w:noProof/>
            <w:webHidden/>
          </w:rPr>
        </w:r>
        <w:r>
          <w:rPr>
            <w:noProof/>
            <w:webHidden/>
          </w:rPr>
          <w:fldChar w:fldCharType="separate"/>
        </w:r>
        <w:r>
          <w:rPr>
            <w:noProof/>
            <w:webHidden/>
          </w:rPr>
          <w:t>61</w:t>
        </w:r>
        <w:r>
          <w:rPr>
            <w:noProof/>
            <w:webHidden/>
          </w:rPr>
          <w:fldChar w:fldCharType="end"/>
        </w:r>
      </w:hyperlink>
    </w:p>
    <w:p w14:paraId="5202F3EE" w14:textId="5068003A" w:rsidR="00B06806" w:rsidRDefault="00B068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3104" w:history="1">
        <w:r w:rsidRPr="0021677D">
          <w:rPr>
            <w:rStyle w:val="Hyperlink"/>
            <w:noProof/>
            <w:lang w:val="es-ES"/>
          </w:rPr>
          <w:t>7.11</w:t>
        </w:r>
        <w:r>
          <w:rPr>
            <w:rFonts w:asciiTheme="minorHAnsi" w:eastAsiaTheme="minorEastAsia" w:hAnsiTheme="minorHAnsi" w:cstheme="minorBidi"/>
            <w:noProof/>
            <w:sz w:val="22"/>
            <w:lang w:eastAsia="de-DE" w:bidi="ar-SA"/>
          </w:rPr>
          <w:tab/>
        </w:r>
        <w:r w:rsidRPr="0021677D">
          <w:rPr>
            <w:rStyle w:val="Hyperlink"/>
            <w:bCs/>
            <w:noProof/>
            <w:lang w:val="es"/>
          </w:rPr>
          <w:t>Creación de programa para control del servomotor</w:t>
        </w:r>
        <w:r>
          <w:rPr>
            <w:noProof/>
            <w:webHidden/>
          </w:rPr>
          <w:tab/>
        </w:r>
        <w:r>
          <w:rPr>
            <w:noProof/>
            <w:webHidden/>
          </w:rPr>
          <w:fldChar w:fldCharType="begin"/>
        </w:r>
        <w:r>
          <w:rPr>
            <w:noProof/>
            <w:webHidden/>
          </w:rPr>
          <w:instrText xml:space="preserve"> PAGEREF _Toc53553104 \h </w:instrText>
        </w:r>
        <w:r>
          <w:rPr>
            <w:noProof/>
            <w:webHidden/>
          </w:rPr>
        </w:r>
        <w:r>
          <w:rPr>
            <w:noProof/>
            <w:webHidden/>
          </w:rPr>
          <w:fldChar w:fldCharType="separate"/>
        </w:r>
        <w:r>
          <w:rPr>
            <w:noProof/>
            <w:webHidden/>
          </w:rPr>
          <w:t>67</w:t>
        </w:r>
        <w:r>
          <w:rPr>
            <w:noProof/>
            <w:webHidden/>
          </w:rPr>
          <w:fldChar w:fldCharType="end"/>
        </w:r>
      </w:hyperlink>
    </w:p>
    <w:p w14:paraId="5654E227" w14:textId="77CCF508" w:rsidR="00B06806" w:rsidRDefault="00B068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3105" w:history="1">
        <w:r w:rsidRPr="0021677D">
          <w:rPr>
            <w:rStyle w:val="Hyperlink"/>
            <w:noProof/>
            <w:lang w:val="es-ES"/>
          </w:rPr>
          <w:t>7.12</w:t>
        </w:r>
        <w:r>
          <w:rPr>
            <w:rFonts w:asciiTheme="minorHAnsi" w:eastAsiaTheme="minorEastAsia" w:hAnsiTheme="minorHAnsi" w:cstheme="minorBidi"/>
            <w:noProof/>
            <w:sz w:val="22"/>
            <w:lang w:eastAsia="de-DE" w:bidi="ar-SA"/>
          </w:rPr>
          <w:tab/>
        </w:r>
        <w:r w:rsidRPr="0021677D">
          <w:rPr>
            <w:rStyle w:val="Hyperlink"/>
            <w:bCs/>
            <w:noProof/>
            <w:lang w:val="es"/>
          </w:rPr>
          <w:t>Carga del programa en SIMATIC S7 CPU 1516F-3 PN/DP</w:t>
        </w:r>
        <w:r>
          <w:rPr>
            <w:noProof/>
            <w:webHidden/>
          </w:rPr>
          <w:tab/>
        </w:r>
        <w:r>
          <w:rPr>
            <w:noProof/>
            <w:webHidden/>
          </w:rPr>
          <w:fldChar w:fldCharType="begin"/>
        </w:r>
        <w:r>
          <w:rPr>
            <w:noProof/>
            <w:webHidden/>
          </w:rPr>
          <w:instrText xml:space="preserve"> PAGEREF _Toc53553105 \h </w:instrText>
        </w:r>
        <w:r>
          <w:rPr>
            <w:noProof/>
            <w:webHidden/>
          </w:rPr>
        </w:r>
        <w:r>
          <w:rPr>
            <w:noProof/>
            <w:webHidden/>
          </w:rPr>
          <w:fldChar w:fldCharType="separate"/>
        </w:r>
        <w:r>
          <w:rPr>
            <w:noProof/>
            <w:webHidden/>
          </w:rPr>
          <w:t>78</w:t>
        </w:r>
        <w:r>
          <w:rPr>
            <w:noProof/>
            <w:webHidden/>
          </w:rPr>
          <w:fldChar w:fldCharType="end"/>
        </w:r>
      </w:hyperlink>
    </w:p>
    <w:p w14:paraId="1174D334" w14:textId="7A65D7F1" w:rsidR="00B06806" w:rsidRDefault="00B068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3106" w:history="1">
        <w:r w:rsidRPr="0021677D">
          <w:rPr>
            <w:rStyle w:val="Hyperlink"/>
            <w:noProof/>
            <w:lang w:val="es-ES"/>
          </w:rPr>
          <w:t>7.13</w:t>
        </w:r>
        <w:r>
          <w:rPr>
            <w:rFonts w:asciiTheme="minorHAnsi" w:eastAsiaTheme="minorEastAsia" w:hAnsiTheme="minorHAnsi" w:cstheme="minorBidi"/>
            <w:noProof/>
            <w:sz w:val="22"/>
            <w:lang w:eastAsia="de-DE" w:bidi="ar-SA"/>
          </w:rPr>
          <w:tab/>
        </w:r>
        <w:r w:rsidRPr="0021677D">
          <w:rPr>
            <w:rStyle w:val="Hyperlink"/>
            <w:bCs/>
            <w:noProof/>
            <w:lang w:val="es"/>
          </w:rPr>
          <w:t>Diagnóstico en el programa de SIMATIC S7 CPU 1516F-3 PN/DP</w:t>
        </w:r>
        <w:r>
          <w:rPr>
            <w:noProof/>
            <w:webHidden/>
          </w:rPr>
          <w:tab/>
        </w:r>
        <w:r>
          <w:rPr>
            <w:noProof/>
            <w:webHidden/>
          </w:rPr>
          <w:fldChar w:fldCharType="begin"/>
        </w:r>
        <w:r>
          <w:rPr>
            <w:noProof/>
            <w:webHidden/>
          </w:rPr>
          <w:instrText xml:space="preserve"> PAGEREF _Toc53553106 \h </w:instrText>
        </w:r>
        <w:r>
          <w:rPr>
            <w:noProof/>
            <w:webHidden/>
          </w:rPr>
        </w:r>
        <w:r>
          <w:rPr>
            <w:noProof/>
            <w:webHidden/>
          </w:rPr>
          <w:fldChar w:fldCharType="separate"/>
        </w:r>
        <w:r>
          <w:rPr>
            <w:noProof/>
            <w:webHidden/>
          </w:rPr>
          <w:t>79</w:t>
        </w:r>
        <w:r>
          <w:rPr>
            <w:noProof/>
            <w:webHidden/>
          </w:rPr>
          <w:fldChar w:fldCharType="end"/>
        </w:r>
      </w:hyperlink>
    </w:p>
    <w:p w14:paraId="49D72DFC" w14:textId="65ACFCBE" w:rsidR="00B06806" w:rsidRDefault="00B068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3107" w:history="1">
        <w:r w:rsidRPr="0021677D">
          <w:rPr>
            <w:rStyle w:val="Hyperlink"/>
            <w:noProof/>
            <w:lang w:val="es-ES"/>
          </w:rPr>
          <w:t>7.14</w:t>
        </w:r>
        <w:r>
          <w:rPr>
            <w:rFonts w:asciiTheme="minorHAnsi" w:eastAsiaTheme="minorEastAsia" w:hAnsiTheme="minorHAnsi" w:cstheme="minorBidi"/>
            <w:noProof/>
            <w:sz w:val="22"/>
            <w:lang w:eastAsia="de-DE" w:bidi="ar-SA"/>
          </w:rPr>
          <w:tab/>
        </w:r>
        <w:r w:rsidRPr="0021677D">
          <w:rPr>
            <w:rStyle w:val="Hyperlink"/>
            <w:bCs/>
            <w:noProof/>
            <w:lang w:val="es"/>
          </w:rPr>
          <w:t>Diagnóstico en el objeto tecnológico PositioningAxis_magazine</w:t>
        </w:r>
        <w:r>
          <w:rPr>
            <w:noProof/>
            <w:webHidden/>
          </w:rPr>
          <w:tab/>
        </w:r>
        <w:r>
          <w:rPr>
            <w:noProof/>
            <w:webHidden/>
          </w:rPr>
          <w:fldChar w:fldCharType="begin"/>
        </w:r>
        <w:r>
          <w:rPr>
            <w:noProof/>
            <w:webHidden/>
          </w:rPr>
          <w:instrText xml:space="preserve"> PAGEREF _Toc53553107 \h </w:instrText>
        </w:r>
        <w:r>
          <w:rPr>
            <w:noProof/>
            <w:webHidden/>
          </w:rPr>
        </w:r>
        <w:r>
          <w:rPr>
            <w:noProof/>
            <w:webHidden/>
          </w:rPr>
          <w:fldChar w:fldCharType="separate"/>
        </w:r>
        <w:r>
          <w:rPr>
            <w:noProof/>
            <w:webHidden/>
          </w:rPr>
          <w:t>80</w:t>
        </w:r>
        <w:r>
          <w:rPr>
            <w:noProof/>
            <w:webHidden/>
          </w:rPr>
          <w:fldChar w:fldCharType="end"/>
        </w:r>
      </w:hyperlink>
    </w:p>
    <w:p w14:paraId="5F0BE9F2" w14:textId="69638F50" w:rsidR="00B06806" w:rsidRDefault="00B068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3108" w:history="1">
        <w:r w:rsidRPr="0021677D">
          <w:rPr>
            <w:rStyle w:val="Hyperlink"/>
            <w:noProof/>
            <w:lang w:val="es-ES"/>
          </w:rPr>
          <w:t>7.15</w:t>
        </w:r>
        <w:r>
          <w:rPr>
            <w:rFonts w:asciiTheme="minorHAnsi" w:eastAsiaTheme="minorEastAsia" w:hAnsiTheme="minorHAnsi" w:cstheme="minorBidi"/>
            <w:noProof/>
            <w:sz w:val="22"/>
            <w:lang w:eastAsia="de-DE" w:bidi="ar-SA"/>
          </w:rPr>
          <w:tab/>
        </w:r>
        <w:r w:rsidRPr="0021677D">
          <w:rPr>
            <w:rStyle w:val="Hyperlink"/>
            <w:bCs/>
            <w:noProof/>
            <w:spacing w:val="-4"/>
            <w:lang w:val="es"/>
          </w:rPr>
          <w:t>Diagnóstico con SINAMICS Startdrive para el servoaccionamiento S210</w:t>
        </w:r>
        <w:r>
          <w:rPr>
            <w:noProof/>
            <w:webHidden/>
          </w:rPr>
          <w:tab/>
        </w:r>
        <w:r>
          <w:rPr>
            <w:noProof/>
            <w:webHidden/>
          </w:rPr>
          <w:fldChar w:fldCharType="begin"/>
        </w:r>
        <w:r>
          <w:rPr>
            <w:noProof/>
            <w:webHidden/>
          </w:rPr>
          <w:instrText xml:space="preserve"> PAGEREF _Toc53553108 \h </w:instrText>
        </w:r>
        <w:r>
          <w:rPr>
            <w:noProof/>
            <w:webHidden/>
          </w:rPr>
        </w:r>
        <w:r>
          <w:rPr>
            <w:noProof/>
            <w:webHidden/>
          </w:rPr>
          <w:fldChar w:fldCharType="separate"/>
        </w:r>
        <w:r>
          <w:rPr>
            <w:noProof/>
            <w:webHidden/>
          </w:rPr>
          <w:t>83</w:t>
        </w:r>
        <w:r>
          <w:rPr>
            <w:noProof/>
            <w:webHidden/>
          </w:rPr>
          <w:fldChar w:fldCharType="end"/>
        </w:r>
      </w:hyperlink>
    </w:p>
    <w:p w14:paraId="671ADB1A" w14:textId="17A7A11D" w:rsidR="00B06806" w:rsidRDefault="00B068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3109" w:history="1">
        <w:r w:rsidRPr="0021677D">
          <w:rPr>
            <w:rStyle w:val="Hyperlink"/>
            <w:noProof/>
          </w:rPr>
          <w:t>7.16</w:t>
        </w:r>
        <w:r>
          <w:rPr>
            <w:rFonts w:asciiTheme="minorHAnsi" w:eastAsiaTheme="minorEastAsia" w:hAnsiTheme="minorHAnsi" w:cstheme="minorBidi"/>
            <w:noProof/>
            <w:sz w:val="22"/>
            <w:lang w:eastAsia="de-DE" w:bidi="ar-SA"/>
          </w:rPr>
          <w:tab/>
        </w:r>
        <w:r w:rsidRPr="0021677D">
          <w:rPr>
            <w:rStyle w:val="Hyperlink"/>
            <w:bCs/>
            <w:noProof/>
            <w:lang w:val="es"/>
          </w:rPr>
          <w:t>Archivado del proyecto</w:t>
        </w:r>
        <w:r>
          <w:rPr>
            <w:noProof/>
            <w:webHidden/>
          </w:rPr>
          <w:tab/>
        </w:r>
        <w:r>
          <w:rPr>
            <w:noProof/>
            <w:webHidden/>
          </w:rPr>
          <w:fldChar w:fldCharType="begin"/>
        </w:r>
        <w:r>
          <w:rPr>
            <w:noProof/>
            <w:webHidden/>
          </w:rPr>
          <w:instrText xml:space="preserve"> PAGEREF _Toc53553109 \h </w:instrText>
        </w:r>
        <w:r>
          <w:rPr>
            <w:noProof/>
            <w:webHidden/>
          </w:rPr>
        </w:r>
        <w:r>
          <w:rPr>
            <w:noProof/>
            <w:webHidden/>
          </w:rPr>
          <w:fldChar w:fldCharType="separate"/>
        </w:r>
        <w:r>
          <w:rPr>
            <w:noProof/>
            <w:webHidden/>
          </w:rPr>
          <w:t>88</w:t>
        </w:r>
        <w:r>
          <w:rPr>
            <w:noProof/>
            <w:webHidden/>
          </w:rPr>
          <w:fldChar w:fldCharType="end"/>
        </w:r>
      </w:hyperlink>
    </w:p>
    <w:p w14:paraId="0C546DC2" w14:textId="2B816864" w:rsidR="00B06806" w:rsidRDefault="00B068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3110" w:history="1">
        <w:r w:rsidRPr="0021677D">
          <w:rPr>
            <w:rStyle w:val="Hyperlink"/>
            <w:noProof/>
          </w:rPr>
          <w:t>7.17</w:t>
        </w:r>
        <w:r>
          <w:rPr>
            <w:rFonts w:asciiTheme="minorHAnsi" w:eastAsiaTheme="minorEastAsia" w:hAnsiTheme="minorHAnsi" w:cstheme="minorBidi"/>
            <w:noProof/>
            <w:sz w:val="22"/>
            <w:lang w:eastAsia="de-DE" w:bidi="ar-SA"/>
          </w:rPr>
          <w:tab/>
        </w:r>
        <w:r w:rsidRPr="0021677D">
          <w:rPr>
            <w:rStyle w:val="Hyperlink"/>
            <w:bCs/>
            <w:noProof/>
            <w:lang w:val="es"/>
          </w:rPr>
          <w:t>Lista de comprobación</w:t>
        </w:r>
        <w:r>
          <w:rPr>
            <w:noProof/>
            <w:webHidden/>
          </w:rPr>
          <w:tab/>
        </w:r>
        <w:r>
          <w:rPr>
            <w:noProof/>
            <w:webHidden/>
          </w:rPr>
          <w:fldChar w:fldCharType="begin"/>
        </w:r>
        <w:r>
          <w:rPr>
            <w:noProof/>
            <w:webHidden/>
          </w:rPr>
          <w:instrText xml:space="preserve"> PAGEREF _Toc53553110 \h </w:instrText>
        </w:r>
        <w:r>
          <w:rPr>
            <w:noProof/>
            <w:webHidden/>
          </w:rPr>
        </w:r>
        <w:r>
          <w:rPr>
            <w:noProof/>
            <w:webHidden/>
          </w:rPr>
          <w:fldChar w:fldCharType="separate"/>
        </w:r>
        <w:r>
          <w:rPr>
            <w:noProof/>
            <w:webHidden/>
          </w:rPr>
          <w:t>89</w:t>
        </w:r>
        <w:r>
          <w:rPr>
            <w:noProof/>
            <w:webHidden/>
          </w:rPr>
          <w:fldChar w:fldCharType="end"/>
        </w:r>
      </w:hyperlink>
    </w:p>
    <w:p w14:paraId="1E0361E0" w14:textId="7006ECAB" w:rsidR="00B06806" w:rsidRDefault="00B06806">
      <w:pPr>
        <w:pStyle w:val="Verzeichnis1"/>
        <w:rPr>
          <w:rFonts w:asciiTheme="minorHAnsi" w:eastAsiaTheme="minorEastAsia" w:hAnsiTheme="minorHAnsi" w:cstheme="minorBidi"/>
          <w:noProof/>
          <w:sz w:val="22"/>
          <w:lang w:eastAsia="de-DE" w:bidi="ar-SA"/>
        </w:rPr>
      </w:pPr>
      <w:hyperlink w:anchor="_Toc53553111" w:history="1">
        <w:r w:rsidRPr="0021677D">
          <w:rPr>
            <w:rStyle w:val="Hyperlink"/>
            <w:noProof/>
          </w:rPr>
          <w:t>8</w:t>
        </w:r>
        <w:r>
          <w:rPr>
            <w:rFonts w:asciiTheme="minorHAnsi" w:eastAsiaTheme="minorEastAsia" w:hAnsiTheme="minorHAnsi" w:cstheme="minorBidi"/>
            <w:noProof/>
            <w:sz w:val="22"/>
            <w:lang w:eastAsia="de-DE" w:bidi="ar-SA"/>
          </w:rPr>
          <w:tab/>
        </w:r>
        <w:r w:rsidRPr="0021677D">
          <w:rPr>
            <w:rStyle w:val="Hyperlink"/>
            <w:bCs/>
            <w:noProof/>
            <w:lang w:val="es"/>
          </w:rPr>
          <w:t>Información adicional</w:t>
        </w:r>
        <w:r>
          <w:rPr>
            <w:noProof/>
            <w:webHidden/>
          </w:rPr>
          <w:tab/>
        </w:r>
        <w:r>
          <w:rPr>
            <w:noProof/>
            <w:webHidden/>
          </w:rPr>
          <w:fldChar w:fldCharType="begin"/>
        </w:r>
        <w:r>
          <w:rPr>
            <w:noProof/>
            <w:webHidden/>
          </w:rPr>
          <w:instrText xml:space="preserve"> PAGEREF _Toc53553111 \h </w:instrText>
        </w:r>
        <w:r>
          <w:rPr>
            <w:noProof/>
            <w:webHidden/>
          </w:rPr>
        </w:r>
        <w:r>
          <w:rPr>
            <w:noProof/>
            <w:webHidden/>
          </w:rPr>
          <w:fldChar w:fldCharType="separate"/>
        </w:r>
        <w:r>
          <w:rPr>
            <w:noProof/>
            <w:webHidden/>
          </w:rPr>
          <w:t>90</w:t>
        </w:r>
        <w:r>
          <w:rPr>
            <w:noProof/>
            <w:webHidden/>
          </w:rPr>
          <w:fldChar w:fldCharType="end"/>
        </w:r>
      </w:hyperlink>
    </w:p>
    <w:p w14:paraId="44875FB3" w14:textId="02CEA346" w:rsidR="00174DE4" w:rsidRPr="00E20BA1" w:rsidRDefault="006F45BA">
      <w:pPr>
        <w:ind w:left="0"/>
      </w:pPr>
      <w:r w:rsidRPr="00E20BA1">
        <w:rPr>
          <w:b/>
          <w:bCs/>
        </w:rPr>
        <w:fldChar w:fldCharType="end"/>
      </w:r>
    </w:p>
    <w:p w14:paraId="186F3617" w14:textId="02F97A11" w:rsidR="00174DE4" w:rsidRPr="008E54CF" w:rsidRDefault="006F45BA" w:rsidP="0046160A">
      <w:pPr>
        <w:pStyle w:val="Titel"/>
        <w:rPr>
          <w:szCs w:val="48"/>
          <w:lang w:val="es-ES"/>
        </w:rPr>
      </w:pPr>
      <w:r w:rsidRPr="00E20BA1">
        <w:rPr>
          <w:b w:val="0"/>
          <w:szCs w:val="48"/>
          <w:lang w:val="es"/>
        </w:rPr>
        <w:br w:type="page"/>
      </w:r>
      <w:r w:rsidRPr="00E20BA1">
        <w:rPr>
          <w:bCs/>
          <w:szCs w:val="48"/>
          <w:lang w:val="es"/>
        </w:rPr>
        <w:lastRenderedPageBreak/>
        <w:t>Sistema de servoaccionamiento S210 PN en PROFINET IRT con objetos tecnológicos en SIMATIC S7-1500</w:t>
      </w:r>
    </w:p>
    <w:p w14:paraId="7D7ABE95" w14:textId="77777777" w:rsidR="00174DE4" w:rsidRPr="00E20BA1" w:rsidRDefault="006F45BA">
      <w:pPr>
        <w:pStyle w:val="berschrift1"/>
      </w:pPr>
      <w:bookmarkStart w:id="5" w:name="_Toc53553062"/>
      <w:r w:rsidRPr="00E20BA1">
        <w:rPr>
          <w:bCs/>
          <w:lang w:val="es"/>
        </w:rPr>
        <w:t>Objetivo</w:t>
      </w:r>
      <w:bookmarkEnd w:id="5"/>
    </w:p>
    <w:p w14:paraId="68EE5D1A" w14:textId="6C9ACE8A" w:rsidR="00174DE4" w:rsidRPr="008E54CF" w:rsidRDefault="006F45BA">
      <w:pPr>
        <w:rPr>
          <w:rFonts w:cs="Arial"/>
          <w:lang w:val="es-ES"/>
        </w:rPr>
      </w:pPr>
      <w:r w:rsidRPr="00E20BA1">
        <w:rPr>
          <w:lang w:val="es"/>
        </w:rPr>
        <w:t>En este capítulo aprenderá cómo poner en marcha un convertidor de frecuencia SINAMICS S210 PN con un controlador SIMATIC S7, tomando como ejemplo la CPU1516F-3 PN/DP con PROFINET – IRT (Isochronous Real Time/comunicación isócrona).</w:t>
      </w:r>
    </w:p>
    <w:p w14:paraId="1B769BC5" w14:textId="27E34A27" w:rsidR="00174DE4" w:rsidRPr="008E54CF" w:rsidRDefault="006F45BA">
      <w:pPr>
        <w:rPr>
          <w:rFonts w:cs="Arial"/>
          <w:lang w:val="es-ES"/>
        </w:rPr>
      </w:pPr>
      <w:r w:rsidRPr="00E20BA1">
        <w:rPr>
          <w:rFonts w:cs="Arial"/>
          <w:lang w:val="es"/>
        </w:rPr>
        <w:t xml:space="preserve">En el módulo se explica la puesta en marcha del sistema de servoaccionamiento S210 PN con el software SINAMICS Startdrive en el TIA Portal. </w:t>
      </w:r>
    </w:p>
    <w:p w14:paraId="30428891" w14:textId="08EEA251" w:rsidR="00174DE4" w:rsidRPr="008E54CF" w:rsidRDefault="006F45BA">
      <w:pPr>
        <w:rPr>
          <w:rFonts w:cs="Arial"/>
          <w:lang w:val="es-ES"/>
        </w:rPr>
      </w:pPr>
      <w:r w:rsidRPr="00E20BA1">
        <w:rPr>
          <w:lang w:val="es"/>
        </w:rPr>
        <w:t>A continuación, se muestra paso a paso cómo se controla y se vigila el servomotor desde el programa de la CPU1516F-3 PN/DP mediante objetos tecnológicos.</w:t>
      </w:r>
    </w:p>
    <w:p w14:paraId="037DFEC4" w14:textId="77777777" w:rsidR="00174DE4" w:rsidRPr="008E54CF" w:rsidRDefault="006F45BA">
      <w:pPr>
        <w:rPr>
          <w:rFonts w:cs="Arial"/>
          <w:lang w:val="es-ES"/>
        </w:rPr>
      </w:pPr>
      <w:r w:rsidRPr="00E20BA1">
        <w:rPr>
          <w:rFonts w:cs="Arial"/>
          <w:lang w:val="es"/>
        </w:rPr>
        <w:t>Pueden utilizarse los controladores SIMATIC S7 que se indican en el capítulo 3.</w:t>
      </w:r>
    </w:p>
    <w:p w14:paraId="13A361C0" w14:textId="77777777" w:rsidR="00174DE4" w:rsidRPr="00E20BA1" w:rsidRDefault="006F45BA">
      <w:pPr>
        <w:pStyle w:val="berschrift1"/>
      </w:pPr>
      <w:bookmarkStart w:id="6" w:name="_Toc53553063"/>
      <w:r w:rsidRPr="00E20BA1">
        <w:rPr>
          <w:bCs/>
          <w:lang w:val="es"/>
        </w:rPr>
        <w:t>Requisitos</w:t>
      </w:r>
      <w:bookmarkEnd w:id="6"/>
    </w:p>
    <w:p w14:paraId="7DE9AD3B" w14:textId="3D41ADC0" w:rsidR="00174DE4" w:rsidRPr="008E54CF" w:rsidRDefault="006F45BA">
      <w:pPr>
        <w:rPr>
          <w:lang w:val="es-ES"/>
        </w:rPr>
      </w:pPr>
      <w:r w:rsidRPr="00E20BA1">
        <w:rPr>
          <w:lang w:val="es"/>
        </w:rPr>
        <w:t xml:space="preserve">Este capítulo tiene como punto de partida el capítulo "Bloques de datos globales" de SIMATIC S7. Para poner en práctica este capítulo puede recurrir, p. ej., al siguiente proyecto: </w:t>
      </w:r>
    </w:p>
    <w:p w14:paraId="08A7B044" w14:textId="1C171BBD" w:rsidR="00174DE4" w:rsidRPr="00E20BA1" w:rsidRDefault="000C72A0">
      <w:r w:rsidRPr="00E20BA1">
        <w:rPr>
          <w:szCs w:val="20"/>
          <w:lang w:val="es"/>
        </w:rPr>
        <w:t>"</w:t>
      </w:r>
      <w:r w:rsidRPr="00E20BA1">
        <w:rPr>
          <w:lang w:val="es"/>
        </w:rPr>
        <w:t>032-600-bloques-de-datos-globales...".</w:t>
      </w:r>
    </w:p>
    <w:p w14:paraId="2421CFAF" w14:textId="77777777" w:rsidR="00174DE4" w:rsidRPr="00E20BA1" w:rsidRDefault="006F45BA">
      <w:pPr>
        <w:pStyle w:val="berschrift1"/>
      </w:pPr>
      <w:bookmarkStart w:id="7" w:name="_Toc462187877"/>
      <w:bookmarkStart w:id="8" w:name="_Toc53553064"/>
      <w:r w:rsidRPr="00E20BA1">
        <w:rPr>
          <w:bCs/>
          <w:lang w:val="es"/>
        </w:rPr>
        <w:t>Hardware y software necesarios</w:t>
      </w:r>
      <w:bookmarkEnd w:id="7"/>
      <w:bookmarkEnd w:id="8"/>
    </w:p>
    <w:p w14:paraId="15C3D0E6" w14:textId="1BB3681B" w:rsidR="00746939" w:rsidRPr="008E54CF" w:rsidRDefault="006F45BA" w:rsidP="00746939">
      <w:pPr>
        <w:pStyle w:val="Listenabsatz"/>
        <w:numPr>
          <w:ilvl w:val="0"/>
          <w:numId w:val="34"/>
        </w:numPr>
        <w:rPr>
          <w:lang w:val="es-ES"/>
        </w:rPr>
      </w:pPr>
      <w:r w:rsidRPr="00E20BA1">
        <w:rPr>
          <w:lang w:val="es"/>
        </w:rPr>
        <w:t>Estación de ingeniería: los requisitos son hardware y sistema operativo (para más información, ver Readme/Léame en los DVD de instalación del TIA Portal)</w:t>
      </w:r>
    </w:p>
    <w:p w14:paraId="3CBA6925" w14:textId="7D25FF02" w:rsidR="00746939" w:rsidRPr="008E54CF" w:rsidRDefault="006F45BA" w:rsidP="00746939">
      <w:pPr>
        <w:pStyle w:val="Listenabsatz"/>
        <w:numPr>
          <w:ilvl w:val="0"/>
          <w:numId w:val="34"/>
        </w:numPr>
        <w:rPr>
          <w:lang w:val="es-ES"/>
        </w:rPr>
      </w:pPr>
      <w:r w:rsidRPr="00E20BA1">
        <w:rPr>
          <w:lang w:val="es"/>
        </w:rPr>
        <w:t>Software SIMATIC STEP 7 Professional en el TIA Portal a partir de la versión V16</w:t>
      </w:r>
    </w:p>
    <w:p w14:paraId="2409FAB6" w14:textId="7A51049A" w:rsidR="00746939" w:rsidRPr="008E54CF" w:rsidRDefault="006F45BA" w:rsidP="00746939">
      <w:pPr>
        <w:pStyle w:val="Listenabsatz"/>
        <w:numPr>
          <w:ilvl w:val="0"/>
          <w:numId w:val="34"/>
        </w:numPr>
        <w:rPr>
          <w:lang w:val="es-ES"/>
        </w:rPr>
      </w:pPr>
      <w:r w:rsidRPr="00E20BA1">
        <w:rPr>
          <w:lang w:val="es"/>
        </w:rPr>
        <w:t>Software SINAMICS Startdrive en el TIA Portal a partir de la versión V16</w:t>
      </w:r>
    </w:p>
    <w:p w14:paraId="03CCBB03" w14:textId="57ACA2B0" w:rsidR="00C32FB1" w:rsidRPr="008E54CF" w:rsidRDefault="006F45BA" w:rsidP="00C32FB1">
      <w:pPr>
        <w:pStyle w:val="Listenabsatz"/>
        <w:numPr>
          <w:ilvl w:val="0"/>
          <w:numId w:val="34"/>
        </w:numPr>
        <w:rPr>
          <w:lang w:val="es-ES"/>
        </w:rPr>
      </w:pPr>
      <w:r w:rsidRPr="00E20BA1">
        <w:rPr>
          <w:lang w:val="es"/>
        </w:rPr>
        <w:t xml:space="preserve">Controlador SIMATIC S7-1500, p. ej., CPU 1516F-3 PN/DP, a partir de la versión de firmware V2.8 con Memory Card y 16DI/16DO </w:t>
      </w:r>
    </w:p>
    <w:p w14:paraId="6A59AABE" w14:textId="3FB45279" w:rsidR="00746939" w:rsidRPr="008E54CF" w:rsidRDefault="006F45BA" w:rsidP="00C32FB1">
      <w:pPr>
        <w:ind w:left="708" w:firstLine="420"/>
        <w:rPr>
          <w:lang w:val="es-ES"/>
        </w:rPr>
      </w:pPr>
      <w:r w:rsidRPr="00E20BA1">
        <w:rPr>
          <w:rStyle w:val="HinweiseZchn"/>
          <w:bCs/>
          <w:iCs/>
          <w:lang w:val="es"/>
        </w:rPr>
        <w:t>Nota</w:t>
      </w:r>
      <w:r w:rsidRPr="00E20BA1">
        <w:rPr>
          <w:lang w:val="es"/>
        </w:rPr>
        <w:t>: las entradas digitales deben estar conectadas en un cuadro.</w:t>
      </w:r>
      <w:bookmarkStart w:id="9" w:name="_Hlk20350419"/>
    </w:p>
    <w:p w14:paraId="15CB7D35" w14:textId="3329EC44" w:rsidR="00174DE4" w:rsidRPr="00E20BA1" w:rsidRDefault="00F43194" w:rsidP="00C32FB1">
      <w:pPr>
        <w:pStyle w:val="Listenabsatz"/>
        <w:numPr>
          <w:ilvl w:val="0"/>
          <w:numId w:val="34"/>
        </w:numPr>
        <w:spacing w:before="0" w:after="0"/>
      </w:pPr>
      <w:r w:rsidRPr="00E20BA1">
        <w:rPr>
          <w:lang w:val="es"/>
        </w:rPr>
        <w:t>Sistema de servoaccionamiento:</w:t>
      </w:r>
    </w:p>
    <w:p w14:paraId="3A8F1779" w14:textId="5F87DB8B" w:rsidR="00174DE4" w:rsidRPr="008E54CF" w:rsidRDefault="0046160A" w:rsidP="00C32FB1">
      <w:pPr>
        <w:numPr>
          <w:ilvl w:val="0"/>
          <w:numId w:val="21"/>
        </w:numPr>
        <w:spacing w:before="0" w:after="0"/>
        <w:ind w:left="1418" w:hanging="284"/>
        <w:rPr>
          <w:lang w:val="es-ES"/>
        </w:rPr>
      </w:pPr>
      <w:r w:rsidRPr="00E20BA1">
        <w:rPr>
          <w:lang w:val="es"/>
        </w:rPr>
        <w:t>Convertidor de frecuencia SINAMICS S210 con Memory Card</w:t>
      </w:r>
    </w:p>
    <w:p w14:paraId="1E843FCC" w14:textId="1E44778F" w:rsidR="00174DE4" w:rsidRPr="00E20BA1" w:rsidRDefault="00502F0A" w:rsidP="00C32FB1">
      <w:pPr>
        <w:numPr>
          <w:ilvl w:val="0"/>
          <w:numId w:val="21"/>
        </w:numPr>
        <w:spacing w:before="0" w:after="0"/>
        <w:ind w:left="1418" w:hanging="284"/>
      </w:pPr>
      <w:r w:rsidRPr="00E20BA1">
        <w:rPr>
          <w:lang w:val="es"/>
        </w:rPr>
        <w:t>Motor eléctrico SIMOTICS S-1FK2</w:t>
      </w:r>
    </w:p>
    <w:p w14:paraId="7F94529C" w14:textId="7AB283EA" w:rsidR="00174DE4" w:rsidRPr="00E20BA1" w:rsidRDefault="0046160A" w:rsidP="00C32FB1">
      <w:pPr>
        <w:numPr>
          <w:ilvl w:val="0"/>
          <w:numId w:val="21"/>
        </w:numPr>
        <w:spacing w:before="0" w:after="0"/>
        <w:ind w:left="1418" w:hanging="284"/>
      </w:pPr>
      <w:r w:rsidRPr="00E20BA1">
        <w:rPr>
          <w:lang w:val="es"/>
        </w:rPr>
        <w:t>Cable OCC MOTION-CONNECT</w:t>
      </w:r>
    </w:p>
    <w:bookmarkEnd w:id="9"/>
    <w:p w14:paraId="35E8F90A" w14:textId="13C0A863" w:rsidR="00174DE4" w:rsidRPr="008E54CF" w:rsidRDefault="006F45BA" w:rsidP="00C32FB1">
      <w:pPr>
        <w:ind w:left="1132" w:hanging="424"/>
        <w:rPr>
          <w:highlight w:val="yellow"/>
          <w:lang w:val="es-ES"/>
        </w:rPr>
      </w:pPr>
      <w:r w:rsidRPr="00E20BA1">
        <w:rPr>
          <w:b/>
          <w:bCs/>
          <w:lang w:val="es"/>
        </w:rPr>
        <w:t>6</w:t>
      </w:r>
      <w:r w:rsidRPr="00E20BA1">
        <w:rPr>
          <w:lang w:val="es"/>
        </w:rPr>
        <w:tab/>
        <w:t>Conexión Ethernet entre la estación de ingeniería y el controlador, así como entre el controlador y el convertidor de frecuencia</w:t>
      </w:r>
    </w:p>
    <w:p w14:paraId="45A6C388" w14:textId="77777777" w:rsidR="00174DE4" w:rsidRPr="008E54CF" w:rsidRDefault="00174DE4" w:rsidP="00C32FB1">
      <w:pPr>
        <w:spacing w:line="240" w:lineRule="auto"/>
        <w:rPr>
          <w:lang w:val="es-ES"/>
        </w:rPr>
      </w:pPr>
    </w:p>
    <w:p w14:paraId="29A81C83" w14:textId="77777777" w:rsidR="00174DE4" w:rsidRPr="008E54CF" w:rsidRDefault="006F45BA" w:rsidP="00C32FB1">
      <w:pPr>
        <w:spacing w:line="240" w:lineRule="auto"/>
        <w:rPr>
          <w:lang w:val="es-ES"/>
        </w:rPr>
      </w:pPr>
      <w:r w:rsidRPr="00E20BA1">
        <w:rPr>
          <w:noProof/>
          <w:lang w:val="en-US" w:eastAsia="zh-CN" w:bidi="th-TH"/>
        </w:rPr>
        <mc:AlternateContent>
          <mc:Choice Requires="wps">
            <w:drawing>
              <wp:anchor distT="0" distB="0" distL="114300" distR="114300" simplePos="0" relativeHeight="251637248" behindDoc="0" locked="0" layoutInCell="1" allowOverlap="1" wp14:anchorId="168A1BFF" wp14:editId="202C8235">
                <wp:simplePos x="0" y="0"/>
                <wp:positionH relativeFrom="column">
                  <wp:posOffset>3833743</wp:posOffset>
                </wp:positionH>
                <wp:positionV relativeFrom="paragraph">
                  <wp:posOffset>112668</wp:posOffset>
                </wp:positionV>
                <wp:extent cx="1732915" cy="1937802"/>
                <wp:effectExtent l="0" t="0" r="635" b="5715"/>
                <wp:wrapNone/>
                <wp:docPr id="341" name="Textfeld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915" cy="19378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C413C8" w14:textId="77777777" w:rsidR="00E53342" w:rsidRPr="00E20BA1" w:rsidRDefault="00E53342">
                            <w:pPr>
                              <w:ind w:left="0"/>
                            </w:pPr>
                            <w:r w:rsidRPr="00E20BA1">
                              <w:rPr>
                                <w:noProof/>
                                <w:lang w:val="en-US" w:eastAsia="zh-CN" w:bidi="th-TH"/>
                              </w:rPr>
                              <w:drawing>
                                <wp:inline distT="0" distB="0" distL="0" distR="0" wp14:anchorId="505D9B90" wp14:editId="3225CEB0">
                                  <wp:extent cx="1676400" cy="1005840"/>
                                  <wp:effectExtent l="0" t="0" r="0" b="3810"/>
                                  <wp:docPr id="154" name="Grafik 154"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76400" cy="1005840"/>
                                          </a:xfrm>
                                          <a:prstGeom prst="rect">
                                            <a:avLst/>
                                          </a:prstGeom>
                                          <a:noFill/>
                                          <a:ln>
                                            <a:noFill/>
                                          </a:ln>
                                        </pic:spPr>
                                      </pic:pic>
                                    </a:graphicData>
                                  </a:graphic>
                                </wp:inline>
                              </w:drawing>
                            </w:r>
                          </w:p>
                          <w:p w14:paraId="0A37CEC7" w14:textId="455AB37A" w:rsidR="00E53342" w:rsidRPr="00E20BA1" w:rsidRDefault="00E53342">
                            <w:pPr>
                              <w:ind w:left="0"/>
                              <w:jc w:val="center"/>
                              <w:rPr>
                                <w:rFonts w:cs="Arial"/>
                              </w:rPr>
                            </w:pPr>
                            <w:r w:rsidRPr="00E20BA1">
                              <w:rPr>
                                <w:rFonts w:cs="Arial"/>
                                <w:b/>
                                <w:bCs/>
                                <w:lang w:val="es"/>
                              </w:rPr>
                              <w:t>2</w:t>
                            </w:r>
                            <w:r w:rsidRPr="00E20BA1">
                              <w:rPr>
                                <w:rFonts w:cs="Arial"/>
                                <w:lang w:val="es"/>
                              </w:rPr>
                              <w:t xml:space="preserve"> SIMATIC STEP 7 Professional (TIA Portal) a partir de la versión V16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8A1BFF" id="Textfeld 341" o:spid="_x0000_s1033" type="#_x0000_t202" style="position:absolute;left:0;text-align:left;margin-left:301.85pt;margin-top:8.85pt;width:136.45pt;height:152.6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" stroked="f">
                <v:textbox>
                  <w:txbxContent>
                    <w:p w14:paraId="71C413C8" w14:textId="77777777" w:rsidR="00E53342" w:rsidRPr="00E20BA1" w:rsidRDefault="00E53342">
                      <w:pPr>
                        <w:ind w:left="0"/>
                      </w:pPr>
                      <w:r w:rsidRPr="00E20BA1">
                        <w:rPr>
                          <w:noProof/>
                          <w:lang w:val="en-US" w:eastAsia="zh-CN" w:bidi="th-TH"/>
                        </w:rPr>
                        <w:drawing>
                          <wp:inline distT="0" distB="0" distL="0" distR="0" wp14:anchorId="505D9B90" wp14:editId="3225CEB0">
                            <wp:extent cx="1676400" cy="1005840"/>
                            <wp:effectExtent l="0" t="0" r="0" b="3810"/>
                            <wp:docPr id="154" name="Grafik 154"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76400" cy="1005840"/>
                                    </a:xfrm>
                                    <a:prstGeom prst="rect">
                                      <a:avLst/>
                                    </a:prstGeom>
                                    <a:noFill/>
                                    <a:ln>
                                      <a:noFill/>
                                    </a:ln>
                                  </pic:spPr>
                                </pic:pic>
                              </a:graphicData>
                            </a:graphic>
                          </wp:inline>
                        </w:drawing>
                      </w:r>
                    </w:p>
                    <w:p w14:paraId="0A37CEC7" w14:textId="455AB37A" w:rsidR="00E53342" w:rsidRPr="00E20BA1" w:rsidRDefault="00E53342">
                      <w:pPr>
                        <w:ind w:left="0"/>
                        <w:jc w:val="center"/>
                        <w:rPr>
                          <w:rFonts w:cs="Arial"/>
                        </w:rPr>
                      </w:pPr>
                      <w:r w:rsidRPr="00E20BA1">
                        <w:rPr>
                          <w:rFonts w:cs="Arial"/>
                          <w:b/>
                          <w:bCs/>
                          <w:lang w:val="es"/>
                        </w:rPr>
                        <w:t>2</w:t>
                      </w:r>
                      <w:r w:rsidRPr="00E20BA1">
                        <w:rPr>
                          <w:rFonts w:cs="Arial"/>
                          <w:lang w:val="es"/>
                        </w:rPr>
                        <w:t xml:space="preserve"> SIMATIC STEP 7 Professional (TIA Portal) a partir de la versión V16</w:t>
                      </w:r>
                    </w:p>
                  </w:txbxContent>
                </v:textbox>
              </v:shape>
            </w:pict>
          </mc:Fallback>
        </mc:AlternateContent>
      </w:r>
    </w:p>
    <w:p w14:paraId="315A9AD8" w14:textId="77777777" w:rsidR="00174DE4" w:rsidRPr="008E54CF" w:rsidRDefault="00174DE4" w:rsidP="00C32FB1">
      <w:pPr>
        <w:spacing w:line="240" w:lineRule="auto"/>
        <w:rPr>
          <w:lang w:val="es-ES"/>
        </w:rPr>
      </w:pPr>
    </w:p>
    <w:p w14:paraId="7BF30E5B" w14:textId="77777777" w:rsidR="00174DE4" w:rsidRPr="008E54CF" w:rsidRDefault="00174DE4" w:rsidP="00C32FB1">
      <w:pPr>
        <w:spacing w:line="240" w:lineRule="auto"/>
        <w:rPr>
          <w:lang w:val="es-ES"/>
        </w:rPr>
      </w:pPr>
    </w:p>
    <w:p w14:paraId="367ABA9C" w14:textId="77777777" w:rsidR="00174DE4" w:rsidRPr="008E54CF" w:rsidRDefault="00174DE4" w:rsidP="00C32FB1">
      <w:pPr>
        <w:spacing w:line="240" w:lineRule="auto"/>
        <w:rPr>
          <w:lang w:val="es-ES"/>
        </w:rPr>
      </w:pPr>
    </w:p>
    <w:p w14:paraId="1D55CEC3" w14:textId="77777777" w:rsidR="00174DE4" w:rsidRPr="008E54CF" w:rsidRDefault="00174DE4" w:rsidP="00C32FB1">
      <w:pPr>
        <w:spacing w:line="240" w:lineRule="auto"/>
        <w:rPr>
          <w:lang w:val="es-ES"/>
        </w:rPr>
      </w:pPr>
    </w:p>
    <w:p w14:paraId="7FE9CB61" w14:textId="77777777" w:rsidR="00174DE4" w:rsidRPr="008E54CF" w:rsidRDefault="006F45BA" w:rsidP="00C32FB1">
      <w:pPr>
        <w:spacing w:line="240" w:lineRule="auto"/>
        <w:rPr>
          <w:lang w:val="es-ES"/>
        </w:rPr>
      </w:pPr>
      <w:r w:rsidRPr="00E20BA1">
        <w:rPr>
          <w:noProof/>
          <w:lang w:val="en-US" w:eastAsia="zh-CN" w:bidi="th-TH"/>
        </w:rPr>
        <mc:AlternateContent>
          <mc:Choice Requires="wps">
            <w:drawing>
              <wp:anchor distT="0" distB="0" distL="114300" distR="114300" simplePos="0" relativeHeight="251634176" behindDoc="0" locked="0" layoutInCell="1" allowOverlap="1" wp14:anchorId="5C8732B8" wp14:editId="49B19808">
                <wp:simplePos x="0" y="0"/>
                <wp:positionH relativeFrom="column">
                  <wp:posOffset>2663190</wp:posOffset>
                </wp:positionH>
                <wp:positionV relativeFrom="paragraph">
                  <wp:posOffset>95250</wp:posOffset>
                </wp:positionV>
                <wp:extent cx="1071245" cy="490855"/>
                <wp:effectExtent l="62865" t="19050" r="27940" b="90170"/>
                <wp:wrapNone/>
                <wp:docPr id="339" name="Gerader Verbinder 3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71245" cy="490855"/>
                        </a:xfrm>
                        <a:prstGeom prst="line">
                          <a:avLst/>
                        </a:prstGeom>
                        <a:noFill/>
                        <a:ln w="3810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DAAA48" id="Gerader Verbinder 339" o:spid="_x0000_s1026" style="position:absolute;flip:x;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7pt,7.5pt" to="294.05pt,4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" strokecolor="#969696" strokeweight="3pt">
                <v:stroke endarrow="block"/>
              </v:line>
            </w:pict>
          </mc:Fallback>
        </mc:AlternateContent>
      </w:r>
    </w:p>
    <w:p w14:paraId="472C3F73" w14:textId="77777777" w:rsidR="00174DE4" w:rsidRPr="008E54CF" w:rsidRDefault="006F45BA" w:rsidP="00C32FB1">
      <w:pPr>
        <w:spacing w:line="240" w:lineRule="auto"/>
        <w:rPr>
          <w:lang w:val="es-ES"/>
        </w:rPr>
      </w:pPr>
      <w:r w:rsidRPr="00E20BA1">
        <w:rPr>
          <w:noProof/>
          <w:lang w:val="en-US" w:eastAsia="zh-CN" w:bidi="th-TH"/>
        </w:rPr>
        <mc:AlternateContent>
          <mc:Choice Requires="wps">
            <w:drawing>
              <wp:anchor distT="0" distB="0" distL="114300" distR="114300" simplePos="0" relativeHeight="251646464" behindDoc="0" locked="0" layoutInCell="1" allowOverlap="1" wp14:anchorId="3D2246EB" wp14:editId="2179591A">
                <wp:simplePos x="0" y="0"/>
                <wp:positionH relativeFrom="column">
                  <wp:posOffset>933768</wp:posOffset>
                </wp:positionH>
                <wp:positionV relativeFrom="paragraph">
                  <wp:posOffset>183198</wp:posOffset>
                </wp:positionV>
                <wp:extent cx="1728470" cy="1578610"/>
                <wp:effectExtent l="0" t="0" r="5080" b="2540"/>
                <wp:wrapNone/>
                <wp:docPr id="338" name="Textfeld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8470" cy="1578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694D69" w14:textId="77777777" w:rsidR="00E53342" w:rsidRPr="00E20BA1" w:rsidRDefault="00E53342">
                            <w:pPr>
                              <w:ind w:left="0"/>
                              <w:jc w:val="center"/>
                            </w:pPr>
                            <w:r w:rsidRPr="00E20BA1">
                              <w:rPr>
                                <w:noProof/>
                                <w:lang w:val="en-US" w:eastAsia="zh-CN" w:bidi="th-TH"/>
                              </w:rPr>
                              <w:drawing>
                                <wp:inline distT="0" distB="0" distL="0" distR="0" wp14:anchorId="6F76F493" wp14:editId="4191A5E9">
                                  <wp:extent cx="1211580" cy="1043940"/>
                                  <wp:effectExtent l="0" t="0" r="7620" b="3810"/>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11580" cy="1043940"/>
                                          </a:xfrm>
                                          <a:prstGeom prst="rect">
                                            <a:avLst/>
                                          </a:prstGeom>
                                          <a:noFill/>
                                          <a:ln>
                                            <a:noFill/>
                                          </a:ln>
                                        </pic:spPr>
                                      </pic:pic>
                                    </a:graphicData>
                                  </a:graphic>
                                </wp:inline>
                              </w:drawing>
                            </w:r>
                          </w:p>
                          <w:p w14:paraId="00CB7690" w14:textId="77777777" w:rsidR="00E53342" w:rsidRPr="00E20BA1" w:rsidRDefault="00E53342">
                            <w:pPr>
                              <w:ind w:left="0"/>
                              <w:jc w:val="center"/>
                              <w:rPr>
                                <w:rFonts w:cs="Arial"/>
                              </w:rPr>
                            </w:pPr>
                            <w:r w:rsidRPr="00E20BA1">
                              <w:rPr>
                                <w:rFonts w:cs="Arial"/>
                                <w:b/>
                                <w:bCs/>
                                <w:lang w:val="es"/>
                              </w:rPr>
                              <w:t xml:space="preserve">1 </w:t>
                            </w:r>
                            <w:r w:rsidRPr="00E20BA1">
                              <w:rPr>
                                <w:rFonts w:cs="Arial"/>
                                <w:lang w:val="es"/>
                              </w:rPr>
                              <w:t>Estación de ingeniería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2246EB" id="Textfeld 338" o:spid="_x0000_s1034" type="#_x0000_t202" style="position:absolute;left:0;text-align:left;margin-left:73.55pt;margin-top:14.45pt;width:136.1pt;height:124.3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" stroked="f">
                <v:textbox>
                  <w:txbxContent>
                    <w:p w14:paraId="36694D69" w14:textId="77777777" w:rsidR="00E53342" w:rsidRPr="00E20BA1" w:rsidRDefault="00E53342">
                      <w:pPr>
                        <w:ind w:left="0"/>
                        <w:jc w:val="center"/>
                      </w:pPr>
                      <w:r w:rsidRPr="00E20BA1">
                        <w:rPr>
                          <w:noProof/>
                          <w:lang w:val="en-US" w:eastAsia="zh-CN" w:bidi="th-TH"/>
                        </w:rPr>
                        <w:drawing>
                          <wp:inline distT="0" distB="0" distL="0" distR="0" wp14:anchorId="6F76F493" wp14:editId="4191A5E9">
                            <wp:extent cx="1211580" cy="1043940"/>
                            <wp:effectExtent l="0" t="0" r="7620" b="3810"/>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11580" cy="1043940"/>
                                    </a:xfrm>
                                    <a:prstGeom prst="rect">
                                      <a:avLst/>
                                    </a:prstGeom>
                                    <a:noFill/>
                                    <a:ln>
                                      <a:noFill/>
                                    </a:ln>
                                  </pic:spPr>
                                </pic:pic>
                              </a:graphicData>
                            </a:graphic>
                          </wp:inline>
                        </w:drawing>
                      </w:r>
                    </w:p>
                    <w:p w14:paraId="00CB7690" w14:textId="77777777" w:rsidR="00E53342" w:rsidRPr="00E20BA1" w:rsidRDefault="00E53342">
                      <w:pPr>
                        <w:ind w:left="0"/>
                        <w:jc w:val="center"/>
                        <w:rPr>
                          <w:rFonts w:cs="Arial"/>
                        </w:rPr>
                      </w:pPr>
                      <w:r w:rsidRPr="00E20BA1">
                        <w:rPr>
                          <w:rFonts w:cs="Arial"/>
                          <w:b/>
                          <w:bCs/>
                          <w:lang w:val="es"/>
                        </w:rPr>
                        <w:t xml:space="preserve">1 </w:t>
                      </w:r>
                      <w:r w:rsidRPr="00E20BA1">
                        <w:rPr>
                          <w:rFonts w:cs="Arial"/>
                          <w:lang w:val="es"/>
                        </w:rPr>
                        <w:t>Estación de ingeniería</w:t>
                      </w:r>
                    </w:p>
                  </w:txbxContent>
                </v:textbox>
              </v:shape>
            </w:pict>
          </mc:Fallback>
        </mc:AlternateContent>
      </w:r>
    </w:p>
    <w:p w14:paraId="078AF852" w14:textId="77777777" w:rsidR="00174DE4" w:rsidRPr="008E54CF" w:rsidRDefault="00174DE4" w:rsidP="00C32FB1">
      <w:pPr>
        <w:spacing w:line="240" w:lineRule="auto"/>
        <w:rPr>
          <w:lang w:val="es-ES"/>
        </w:rPr>
      </w:pPr>
    </w:p>
    <w:p w14:paraId="79651796" w14:textId="77777777" w:rsidR="00174DE4" w:rsidRPr="008E54CF" w:rsidRDefault="00174DE4" w:rsidP="00C32FB1">
      <w:pPr>
        <w:spacing w:line="240" w:lineRule="auto"/>
        <w:rPr>
          <w:lang w:val="es-ES"/>
        </w:rPr>
      </w:pPr>
    </w:p>
    <w:p w14:paraId="3646BF5E" w14:textId="77777777" w:rsidR="00174DE4" w:rsidRPr="008E54CF" w:rsidRDefault="006F45BA" w:rsidP="00C32FB1">
      <w:pPr>
        <w:spacing w:line="240" w:lineRule="auto"/>
        <w:rPr>
          <w:lang w:val="es-ES"/>
        </w:rPr>
      </w:pPr>
      <w:r w:rsidRPr="00E20BA1">
        <w:rPr>
          <w:noProof/>
          <w:lang w:val="en-US" w:eastAsia="zh-CN" w:bidi="th-TH"/>
        </w:rPr>
        <mc:AlternateContent>
          <mc:Choice Requires="wps">
            <w:drawing>
              <wp:anchor distT="0" distB="0" distL="114300" distR="114300" simplePos="0" relativeHeight="251640320" behindDoc="0" locked="0" layoutInCell="1" allowOverlap="1" wp14:anchorId="25F888AB" wp14:editId="5CBE4F30">
                <wp:simplePos x="0" y="0"/>
                <wp:positionH relativeFrom="column">
                  <wp:posOffset>3846402</wp:posOffset>
                </wp:positionH>
                <wp:positionV relativeFrom="paragraph">
                  <wp:posOffset>93995</wp:posOffset>
                </wp:positionV>
                <wp:extent cx="1732915" cy="1894902"/>
                <wp:effectExtent l="0" t="0" r="635" b="0"/>
                <wp:wrapNone/>
                <wp:docPr id="336" name="Textfeld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915" cy="18949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910460" w14:textId="77777777" w:rsidR="00E53342" w:rsidRPr="00E20BA1" w:rsidRDefault="00E53342">
                            <w:pPr>
                              <w:ind w:left="0"/>
                            </w:pPr>
                            <w:r w:rsidRPr="00E20BA1">
                              <w:rPr>
                                <w:noProof/>
                                <w:lang w:val="en-US" w:eastAsia="zh-CN" w:bidi="th-TH"/>
                              </w:rPr>
                              <w:drawing>
                                <wp:inline distT="0" distB="0" distL="0" distR="0" wp14:anchorId="0B96B4E3" wp14:editId="2FA628C1">
                                  <wp:extent cx="1722120" cy="929640"/>
                                  <wp:effectExtent l="0" t="0" r="0" b="3810"/>
                                  <wp:docPr id="352" name="Grafik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22120" cy="929640"/>
                                          </a:xfrm>
                                          <a:prstGeom prst="rect">
                                            <a:avLst/>
                                          </a:prstGeom>
                                          <a:noFill/>
                                          <a:ln>
                                            <a:noFill/>
                                          </a:ln>
                                        </pic:spPr>
                                      </pic:pic>
                                    </a:graphicData>
                                  </a:graphic>
                                </wp:inline>
                              </w:drawing>
                            </w:r>
                          </w:p>
                          <w:p w14:paraId="5861CFEC" w14:textId="12B3AF52" w:rsidR="00E53342" w:rsidRPr="008E54CF" w:rsidRDefault="00E53342">
                            <w:pPr>
                              <w:ind w:left="0"/>
                              <w:jc w:val="center"/>
                              <w:rPr>
                                <w:rFonts w:cs="Arial"/>
                                <w:lang w:val="es-ES"/>
                              </w:rPr>
                            </w:pPr>
                            <w:r w:rsidRPr="00E20BA1">
                              <w:rPr>
                                <w:rFonts w:cs="Arial"/>
                                <w:b/>
                                <w:bCs/>
                                <w:lang w:val="es"/>
                              </w:rPr>
                              <w:t>3</w:t>
                            </w:r>
                            <w:r w:rsidRPr="00E20BA1">
                              <w:rPr>
                                <w:rFonts w:cs="Arial"/>
                                <w:lang w:val="es"/>
                              </w:rPr>
                              <w:t xml:space="preserve"> SINAMICS Startdrive (TIA Portal) a partir de la versión V16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F888AB" id="Textfeld 336" o:spid="_x0000_s1035" type="#_x0000_t202" style="position:absolute;left:0;text-align:left;margin-left:302.85pt;margin-top:7.4pt;width:136.45pt;height:149.2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" stroked="f">
                <v:textbox>
                  <w:txbxContent>
                    <w:p w14:paraId="6A910460" w14:textId="77777777" w:rsidR="00E53342" w:rsidRPr="00E20BA1" w:rsidRDefault="00E53342">
                      <w:pPr>
                        <w:ind w:left="0"/>
                      </w:pPr>
                      <w:r w:rsidRPr="00E20BA1">
                        <w:rPr>
                          <w:noProof/>
                          <w:lang w:val="en-US" w:eastAsia="zh-CN" w:bidi="th-TH"/>
                        </w:rPr>
                        <w:drawing>
                          <wp:inline distT="0" distB="0" distL="0" distR="0" wp14:anchorId="0B96B4E3" wp14:editId="2FA628C1">
                            <wp:extent cx="1722120" cy="929640"/>
                            <wp:effectExtent l="0" t="0" r="0" b="3810"/>
                            <wp:docPr id="352" name="Grafik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22120" cy="929640"/>
                                    </a:xfrm>
                                    <a:prstGeom prst="rect">
                                      <a:avLst/>
                                    </a:prstGeom>
                                    <a:noFill/>
                                    <a:ln>
                                      <a:noFill/>
                                    </a:ln>
                                  </pic:spPr>
                                </pic:pic>
                              </a:graphicData>
                            </a:graphic>
                          </wp:inline>
                        </w:drawing>
                      </w:r>
                    </w:p>
                    <w:p w14:paraId="5861CFEC" w14:textId="12B3AF52" w:rsidR="00E53342" w:rsidRPr="008E54CF" w:rsidRDefault="00E53342">
                      <w:pPr>
                        <w:ind w:left="0"/>
                        <w:jc w:val="center"/>
                        <w:rPr>
                          <w:rFonts w:cs="Arial"/>
                          <w:lang w:val="es-ES"/>
                        </w:rPr>
                      </w:pPr>
                      <w:r w:rsidRPr="00E20BA1">
                        <w:rPr>
                          <w:rFonts w:cs="Arial"/>
                          <w:b/>
                          <w:bCs/>
                          <w:lang w:val="es"/>
                        </w:rPr>
                        <w:t>3</w:t>
                      </w:r>
                      <w:r w:rsidRPr="00E20BA1">
                        <w:rPr>
                          <w:rFonts w:cs="Arial"/>
                          <w:lang w:val="es"/>
                        </w:rPr>
                        <w:t xml:space="preserve"> SINAMICS Startdrive (TIA Portal) a partir de la versión V16</w:t>
                      </w:r>
                    </w:p>
                  </w:txbxContent>
                </v:textbox>
              </v:shape>
            </w:pict>
          </mc:Fallback>
        </mc:AlternateContent>
      </w:r>
    </w:p>
    <w:p w14:paraId="532845F3" w14:textId="77777777" w:rsidR="00174DE4" w:rsidRPr="008E54CF" w:rsidRDefault="00174DE4" w:rsidP="00C32FB1">
      <w:pPr>
        <w:spacing w:line="240" w:lineRule="auto"/>
        <w:rPr>
          <w:lang w:val="es-ES"/>
        </w:rPr>
      </w:pPr>
    </w:p>
    <w:p w14:paraId="4B105C16" w14:textId="77777777" w:rsidR="00174DE4" w:rsidRPr="008E54CF" w:rsidRDefault="006F45BA" w:rsidP="00C32FB1">
      <w:pPr>
        <w:spacing w:line="240" w:lineRule="auto"/>
        <w:rPr>
          <w:lang w:val="es-ES"/>
        </w:rPr>
      </w:pPr>
      <w:r w:rsidRPr="00E20BA1">
        <w:rPr>
          <w:noProof/>
          <w:lang w:val="en-US" w:eastAsia="zh-CN" w:bidi="th-TH"/>
        </w:rPr>
        <mc:AlternateContent>
          <mc:Choice Requires="wps">
            <w:drawing>
              <wp:anchor distT="0" distB="0" distL="114300" distR="114300" simplePos="0" relativeHeight="251652608" behindDoc="0" locked="0" layoutInCell="1" allowOverlap="1" wp14:anchorId="728FAD54" wp14:editId="0CF9721E">
                <wp:simplePos x="0" y="0"/>
                <wp:positionH relativeFrom="column">
                  <wp:posOffset>2684145</wp:posOffset>
                </wp:positionH>
                <wp:positionV relativeFrom="paragraph">
                  <wp:posOffset>24130</wp:posOffset>
                </wp:positionV>
                <wp:extent cx="1093470" cy="0"/>
                <wp:effectExtent l="36195" t="90805" r="22860" b="90170"/>
                <wp:wrapNone/>
                <wp:docPr id="334" name="Gerader Verbinder 3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93470" cy="0"/>
                        </a:xfrm>
                        <a:prstGeom prst="line">
                          <a:avLst/>
                        </a:prstGeom>
                        <a:noFill/>
                        <a:ln w="38100">
                          <a:solidFill>
                            <a:srgbClr val="969696"/>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A38530C" id="Gerader Verbinder 334" o:spid="_x0000_s1026" style="position:absolute;flip:x y;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35pt,1.9pt" to="297.4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" strokecolor="#969696" strokeweight="3pt">
                <v:stroke endarrow="block"/>
              </v:line>
            </w:pict>
          </mc:Fallback>
        </mc:AlternateContent>
      </w:r>
    </w:p>
    <w:p w14:paraId="4DA9858B" w14:textId="77777777" w:rsidR="00174DE4" w:rsidRPr="008E54CF" w:rsidRDefault="00174DE4" w:rsidP="00C32FB1">
      <w:pPr>
        <w:spacing w:line="240" w:lineRule="auto"/>
        <w:rPr>
          <w:lang w:val="es-ES"/>
        </w:rPr>
      </w:pPr>
    </w:p>
    <w:p w14:paraId="7B74FF42" w14:textId="77777777" w:rsidR="00174DE4" w:rsidRPr="008E54CF" w:rsidRDefault="00174DE4" w:rsidP="00C32FB1">
      <w:pPr>
        <w:spacing w:line="240" w:lineRule="auto"/>
        <w:rPr>
          <w:lang w:val="es-ES"/>
        </w:rPr>
      </w:pPr>
    </w:p>
    <w:p w14:paraId="5271780B" w14:textId="77777777" w:rsidR="00174DE4" w:rsidRPr="008E54CF" w:rsidRDefault="006F45BA" w:rsidP="00C32FB1">
      <w:pPr>
        <w:spacing w:line="240" w:lineRule="auto"/>
        <w:rPr>
          <w:lang w:val="es-ES"/>
        </w:rPr>
      </w:pPr>
      <w:r w:rsidRPr="00E20BA1">
        <w:rPr>
          <w:noProof/>
          <w:lang w:val="en-US" w:eastAsia="zh-CN" w:bidi="th-TH"/>
        </w:rPr>
        <mc:AlternateContent>
          <mc:Choice Requires="wps">
            <w:drawing>
              <wp:anchor distT="0" distB="0" distL="114300" distR="114300" simplePos="0" relativeHeight="251655680" behindDoc="0" locked="0" layoutInCell="1" allowOverlap="1" wp14:anchorId="589BB373" wp14:editId="5D49C685">
                <wp:simplePos x="0" y="0"/>
                <wp:positionH relativeFrom="column">
                  <wp:posOffset>1839224</wp:posOffset>
                </wp:positionH>
                <wp:positionV relativeFrom="paragraph">
                  <wp:posOffset>31115</wp:posOffset>
                </wp:positionV>
                <wp:extent cx="0" cy="804545"/>
                <wp:effectExtent l="19050" t="0" r="38100" b="52705"/>
                <wp:wrapNone/>
                <wp:docPr id="333" name="Gerader Verbinder 3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4545"/>
                        </a:xfrm>
                        <a:prstGeom prst="line">
                          <a:avLst/>
                        </a:prstGeom>
                        <a:noFill/>
                        <a:ln w="57150">
                          <a:solidFill>
                            <a:srgbClr val="00963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A3B9607" id="Gerader Verbinder 333" o:spid="_x0000_s1026" style="position:absolute;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8pt,2.45pt" to="144.8pt,6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" strokecolor="#00963f" strokeweight="4.5pt"/>
            </w:pict>
          </mc:Fallback>
        </mc:AlternateContent>
      </w:r>
    </w:p>
    <w:p w14:paraId="66171B94" w14:textId="77777777" w:rsidR="00174DE4" w:rsidRPr="008E54CF" w:rsidRDefault="006F45BA" w:rsidP="00C32FB1">
      <w:pPr>
        <w:spacing w:line="240" w:lineRule="auto"/>
        <w:rPr>
          <w:lang w:val="es-ES"/>
        </w:rPr>
      </w:pPr>
      <w:r w:rsidRPr="00E20BA1">
        <w:rPr>
          <w:noProof/>
          <w:lang w:val="en-US" w:eastAsia="zh-CN" w:bidi="th-TH"/>
        </w:rPr>
        <mc:AlternateContent>
          <mc:Choice Requires="wps">
            <w:drawing>
              <wp:anchor distT="0" distB="0" distL="114300" distR="114300" simplePos="0" relativeHeight="251649536" behindDoc="0" locked="0" layoutInCell="1" allowOverlap="1" wp14:anchorId="02CC9A94" wp14:editId="7E52C7EC">
                <wp:simplePos x="0" y="0"/>
                <wp:positionH relativeFrom="column">
                  <wp:posOffset>1783080</wp:posOffset>
                </wp:positionH>
                <wp:positionV relativeFrom="paragraph">
                  <wp:posOffset>63500</wp:posOffset>
                </wp:positionV>
                <wp:extent cx="1735455" cy="358140"/>
                <wp:effectExtent l="11430" t="6350" r="5715" b="6985"/>
                <wp:wrapNone/>
                <wp:docPr id="332" name="Textfeld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F163F16" w14:textId="77777777" w:rsidR="00E53342" w:rsidRPr="00E20BA1" w:rsidRDefault="00E53342">
                            <w:pPr>
                              <w:ind w:left="0"/>
                              <w:jc w:val="center"/>
                              <w:rPr>
                                <w:rFonts w:cs="Arial"/>
                              </w:rPr>
                            </w:pPr>
                            <w:r w:rsidRPr="00E20BA1">
                              <w:rPr>
                                <w:rFonts w:cs="Arial"/>
                                <w:b/>
                                <w:bCs/>
                                <w:lang w:val="es"/>
                              </w:rPr>
                              <w:t>6</w:t>
                            </w:r>
                            <w:r w:rsidRPr="00E20BA1">
                              <w:rPr>
                                <w:rFonts w:cs="Arial"/>
                                <w:lang w:val="es"/>
                              </w:rPr>
                              <w:t xml:space="preserve"> Conexión Ethernet</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CC9A94" id="Textfeld 332" o:spid="_x0000_s1036" type="#_x0000_t202" style="position:absolute;left:0;text-align:left;margin-left:140.4pt;margin-top:5pt;width:136.65pt;height:28.2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" strokecolor="white">
                <v:textbox inset=",,,.3mm">
                  <w:txbxContent>
                    <w:p w14:paraId="2F163F16" w14:textId="77777777" w:rsidR="00E53342" w:rsidRPr="00E20BA1" w:rsidRDefault="00E53342">
                      <w:pPr>
                        <w:ind w:left="0"/>
                        <w:jc w:val="center"/>
                        <w:rPr>
                          <w:rFonts w:cs="Arial"/>
                        </w:rPr>
                      </w:pPr>
                      <w:r w:rsidRPr="00E20BA1">
                        <w:rPr>
                          <w:rFonts w:cs="Arial"/>
                          <w:b/>
                          <w:bCs/>
                          <w:lang w:val="es"/>
                        </w:rPr>
                        <w:t>6</w:t>
                      </w:r>
                      <w:r w:rsidRPr="00E20BA1">
                        <w:rPr>
                          <w:rFonts w:cs="Arial"/>
                          <w:lang w:val="es"/>
                        </w:rPr>
                        <w:t xml:space="preserve"> Conexión Ethernet</w:t>
                      </w:r>
                    </w:p>
                  </w:txbxContent>
                </v:textbox>
              </v:shape>
            </w:pict>
          </mc:Fallback>
        </mc:AlternateContent>
      </w:r>
    </w:p>
    <w:p w14:paraId="1F89F7F3" w14:textId="77777777" w:rsidR="00174DE4" w:rsidRPr="008E54CF" w:rsidRDefault="00174DE4" w:rsidP="00C32FB1">
      <w:pPr>
        <w:spacing w:line="240" w:lineRule="auto"/>
        <w:rPr>
          <w:lang w:val="es-ES"/>
        </w:rPr>
      </w:pPr>
    </w:p>
    <w:p w14:paraId="0AF9F06F" w14:textId="6ED4FA8D" w:rsidR="00174DE4" w:rsidRPr="008E54CF" w:rsidRDefault="00C150C9" w:rsidP="00C32FB1">
      <w:pPr>
        <w:spacing w:line="240" w:lineRule="auto"/>
        <w:rPr>
          <w:lang w:val="es-ES"/>
        </w:rPr>
      </w:pPr>
      <w:r w:rsidRPr="00E20BA1">
        <w:rPr>
          <w:noProof/>
          <w:lang w:val="en-US" w:eastAsia="zh-CN" w:bidi="th-TH"/>
        </w:rPr>
        <mc:AlternateContent>
          <mc:Choice Requires="wps">
            <w:drawing>
              <wp:anchor distT="0" distB="0" distL="114300" distR="114300" simplePos="0" relativeHeight="251677184" behindDoc="0" locked="0" layoutInCell="1" allowOverlap="1" wp14:anchorId="185CF57E" wp14:editId="7D44F686">
                <wp:simplePos x="0" y="0"/>
                <wp:positionH relativeFrom="column">
                  <wp:posOffset>1834515</wp:posOffset>
                </wp:positionH>
                <wp:positionV relativeFrom="paragraph">
                  <wp:posOffset>151130</wp:posOffset>
                </wp:positionV>
                <wp:extent cx="51435" cy="170815"/>
                <wp:effectExtent l="19050" t="0" r="43815" b="38735"/>
                <wp:wrapNone/>
                <wp:docPr id="329" name="Gerader Verbinder 3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435" cy="170815"/>
                        </a:xfrm>
                        <a:prstGeom prst="line">
                          <a:avLst/>
                        </a:prstGeom>
                        <a:noFill/>
                        <a:ln w="57150">
                          <a:solidFill>
                            <a:srgbClr val="00963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68BE647" id="Gerader Verbinder 329" o:spid="_x0000_s1026" style="position:absolute;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45pt,11.9pt" to="148.5pt,2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" strokecolor="#00963f" strokeweight="4.5pt"/>
            </w:pict>
          </mc:Fallback>
        </mc:AlternateContent>
      </w:r>
      <w:r w:rsidRPr="00E20BA1">
        <w:rPr>
          <w:noProof/>
          <w:lang w:val="en-US" w:eastAsia="zh-CN" w:bidi="th-TH"/>
        </w:rPr>
        <mc:AlternateContent>
          <mc:Choice Requires="wps">
            <w:drawing>
              <wp:anchor distT="0" distB="0" distL="114300" distR="114300" simplePos="0" relativeHeight="251674112" behindDoc="0" locked="0" layoutInCell="1" allowOverlap="1" wp14:anchorId="48CCB6BA" wp14:editId="7B9CDEBE">
                <wp:simplePos x="0" y="0"/>
                <wp:positionH relativeFrom="column">
                  <wp:posOffset>611505</wp:posOffset>
                </wp:positionH>
                <wp:positionV relativeFrom="paragraph">
                  <wp:posOffset>213360</wp:posOffset>
                </wp:positionV>
                <wp:extent cx="2970530" cy="1598930"/>
                <wp:effectExtent l="11430" t="13335" r="8890" b="6985"/>
                <wp:wrapNone/>
                <wp:docPr id="331" name="Textfeld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0530" cy="159893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7977230" w14:textId="77777777" w:rsidR="00E53342" w:rsidRPr="00E20BA1" w:rsidRDefault="00E53342">
                            <w:pPr>
                              <w:ind w:left="0"/>
                              <w:jc w:val="center"/>
                              <w:rPr>
                                <w:rFonts w:cs="Arial"/>
                                <w:b/>
                                <w:bCs/>
                              </w:rPr>
                            </w:pPr>
                            <w:r w:rsidRPr="00E20BA1">
                              <w:rPr>
                                <w:noProof/>
                                <w:lang w:val="en-US" w:eastAsia="zh-CN" w:bidi="th-TH"/>
                              </w:rPr>
                              <w:drawing>
                                <wp:inline distT="0" distB="0" distL="0" distR="0" wp14:anchorId="1476481C" wp14:editId="18B92567">
                                  <wp:extent cx="1211580" cy="922020"/>
                                  <wp:effectExtent l="0" t="0" r="7620" b="0"/>
                                  <wp:docPr id="353" name="Grafik 353"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7-1500_MC"/>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11580" cy="922020"/>
                                          </a:xfrm>
                                          <a:prstGeom prst="rect">
                                            <a:avLst/>
                                          </a:prstGeom>
                                          <a:noFill/>
                                          <a:ln>
                                            <a:noFill/>
                                          </a:ln>
                                        </pic:spPr>
                                      </pic:pic>
                                    </a:graphicData>
                                  </a:graphic>
                                </wp:inline>
                              </w:drawing>
                            </w:r>
                            <w:r w:rsidRPr="00E20BA1">
                              <w:rPr>
                                <w:lang w:val="es"/>
                              </w:rPr>
                              <w:br/>
                            </w:r>
                            <w:r w:rsidRPr="00E20BA1">
                              <w:rPr>
                                <w:b/>
                                <w:bCs/>
                                <w:lang w:val="es"/>
                              </w:rPr>
                              <w:t>4</w:t>
                            </w:r>
                            <w:r w:rsidRPr="00E20BA1">
                              <w:rPr>
                                <w:lang w:val="es"/>
                              </w:rPr>
                              <w:t xml:space="preserve"> Controlador SIMATIC S7-1500</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CCB6BA" id="Textfeld 331" o:spid="_x0000_s1037" type="#_x0000_t202" style="position:absolute;left:0;text-align:left;margin-left:48.15pt;margin-top:16.8pt;width:233.9pt;height:125.9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" strokecolor="white">
                <v:textbox inset=",,,.3mm">
                  <w:txbxContent>
                    <w:p w14:paraId="37977230" w14:textId="77777777" w:rsidR="00E53342" w:rsidRPr="00E20BA1" w:rsidRDefault="00E53342">
                      <w:pPr>
                        <w:ind w:left="0"/>
                        <w:jc w:val="center"/>
                        <w:rPr>
                          <w:rFonts w:cs="Arial"/>
                          <w:b/>
                          <w:bCs/>
                        </w:rPr>
                      </w:pPr>
                      <w:r w:rsidRPr="00E20BA1">
                        <w:rPr>
                          <w:noProof/>
                          <w:lang w:val="en-US" w:eastAsia="zh-CN" w:bidi="th-TH"/>
                        </w:rPr>
                        <w:drawing>
                          <wp:inline distT="0" distB="0" distL="0" distR="0" wp14:anchorId="1476481C" wp14:editId="18B92567">
                            <wp:extent cx="1211580" cy="922020"/>
                            <wp:effectExtent l="0" t="0" r="7620" b="0"/>
                            <wp:docPr id="353" name="Grafik 353"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7-1500_MC"/>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11580" cy="922020"/>
                                    </a:xfrm>
                                    <a:prstGeom prst="rect">
                                      <a:avLst/>
                                    </a:prstGeom>
                                    <a:noFill/>
                                    <a:ln>
                                      <a:noFill/>
                                    </a:ln>
                                  </pic:spPr>
                                </pic:pic>
                              </a:graphicData>
                            </a:graphic>
                          </wp:inline>
                        </w:drawing>
                      </w:r>
                      <w:r w:rsidRPr="00E20BA1">
                        <w:rPr>
                          <w:lang w:val="es"/>
                        </w:rPr>
                        <w:br/>
                      </w:r>
                      <w:r w:rsidRPr="00E20BA1">
                        <w:rPr>
                          <w:b/>
                          <w:bCs/>
                          <w:lang w:val="es"/>
                        </w:rPr>
                        <w:t>4</w:t>
                      </w:r>
                      <w:r w:rsidRPr="00E20BA1">
                        <w:rPr>
                          <w:lang w:val="es"/>
                        </w:rPr>
                        <w:t xml:space="preserve"> Controlador SIMATIC S7-1500</w:t>
                      </w:r>
                    </w:p>
                  </w:txbxContent>
                </v:textbox>
              </v:shape>
            </w:pict>
          </mc:Fallback>
        </mc:AlternateContent>
      </w:r>
    </w:p>
    <w:p w14:paraId="31898CEB" w14:textId="77777777" w:rsidR="00174DE4" w:rsidRPr="008E54CF" w:rsidRDefault="00174DE4" w:rsidP="00C32FB1">
      <w:pPr>
        <w:spacing w:line="240" w:lineRule="auto"/>
        <w:rPr>
          <w:lang w:val="es-ES"/>
        </w:rPr>
      </w:pPr>
    </w:p>
    <w:p w14:paraId="04EFEEDD" w14:textId="77777777" w:rsidR="00174DE4" w:rsidRPr="008E54CF" w:rsidRDefault="00174DE4" w:rsidP="00C32FB1">
      <w:pPr>
        <w:spacing w:line="240" w:lineRule="auto"/>
        <w:rPr>
          <w:lang w:val="es-ES"/>
        </w:rPr>
      </w:pPr>
    </w:p>
    <w:p w14:paraId="03AB3F73" w14:textId="77777777" w:rsidR="00174DE4" w:rsidRPr="008E54CF" w:rsidRDefault="006F45BA" w:rsidP="00C32FB1">
      <w:pPr>
        <w:spacing w:line="240" w:lineRule="auto"/>
        <w:rPr>
          <w:lang w:val="es-ES"/>
        </w:rPr>
      </w:pPr>
      <w:r w:rsidRPr="00E20BA1">
        <w:rPr>
          <w:noProof/>
          <w:lang w:val="en-US" w:eastAsia="zh-CN" w:bidi="th-TH"/>
        </w:rPr>
        <w:drawing>
          <wp:anchor distT="0" distB="0" distL="114300" distR="114300" simplePos="0" relativeHeight="251671040" behindDoc="0" locked="0" layoutInCell="1" allowOverlap="1" wp14:anchorId="3581C4C8" wp14:editId="4E66F842">
            <wp:simplePos x="0" y="0"/>
            <wp:positionH relativeFrom="column">
              <wp:posOffset>4671695</wp:posOffset>
            </wp:positionH>
            <wp:positionV relativeFrom="paragraph">
              <wp:posOffset>52705</wp:posOffset>
            </wp:positionV>
            <wp:extent cx="822960" cy="360045"/>
            <wp:effectExtent l="19050" t="19050" r="15240" b="20955"/>
            <wp:wrapNone/>
            <wp:docPr id="328" name="Grafi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22960" cy="360045"/>
                    </a:xfrm>
                    <a:prstGeom prst="rect">
                      <a:avLst/>
                    </a:prstGeom>
                    <a:solidFill>
                      <a:srgbClr val="000000"/>
                    </a:solidFill>
                    <a:ln w="12700">
                      <a:solidFill>
                        <a:srgbClr val="000000"/>
                      </a:solidFill>
                      <a:prstDash val="sysDot"/>
                      <a:miter lim="800000"/>
                      <a:headEnd/>
                      <a:tailEnd/>
                    </a:ln>
                  </pic:spPr>
                </pic:pic>
              </a:graphicData>
            </a:graphic>
            <wp14:sizeRelH relativeFrom="page">
              <wp14:pctWidth>0</wp14:pctWidth>
            </wp14:sizeRelH>
            <wp14:sizeRelV relativeFrom="page">
              <wp14:pctHeight>0</wp14:pctHeight>
            </wp14:sizeRelV>
          </wp:anchor>
        </w:drawing>
      </w:r>
      <w:r w:rsidRPr="00E20BA1">
        <w:rPr>
          <w:noProof/>
          <w:lang w:val="en-US" w:eastAsia="zh-CN" w:bidi="th-TH"/>
        </w:rPr>
        <w:drawing>
          <wp:anchor distT="0" distB="0" distL="114300" distR="114300" simplePos="0" relativeHeight="251667968" behindDoc="0" locked="0" layoutInCell="1" allowOverlap="1" wp14:anchorId="5F4EE061" wp14:editId="7002D25C">
            <wp:simplePos x="0" y="0"/>
            <wp:positionH relativeFrom="column">
              <wp:posOffset>3848735</wp:posOffset>
            </wp:positionH>
            <wp:positionV relativeFrom="paragraph">
              <wp:posOffset>52705</wp:posOffset>
            </wp:positionV>
            <wp:extent cx="822960" cy="360045"/>
            <wp:effectExtent l="19050" t="19050" r="15240" b="20955"/>
            <wp:wrapNone/>
            <wp:docPr id="327" name="Grafi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22960" cy="360045"/>
                    </a:xfrm>
                    <a:prstGeom prst="rect">
                      <a:avLst/>
                    </a:prstGeom>
                    <a:solidFill>
                      <a:srgbClr val="000000"/>
                    </a:solidFill>
                    <a:ln w="12700">
                      <a:solidFill>
                        <a:srgbClr val="000000"/>
                      </a:solidFill>
                      <a:prstDash val="sysDot"/>
                      <a:miter lim="800000"/>
                      <a:headEnd/>
                      <a:tailEnd/>
                    </a:ln>
                  </pic:spPr>
                </pic:pic>
              </a:graphicData>
            </a:graphic>
            <wp14:sizeRelH relativeFrom="page">
              <wp14:pctWidth>0</wp14:pctWidth>
            </wp14:sizeRelH>
            <wp14:sizeRelV relativeFrom="page">
              <wp14:pctHeight>0</wp14:pctHeight>
            </wp14:sizeRelV>
          </wp:anchor>
        </w:drawing>
      </w:r>
    </w:p>
    <w:p w14:paraId="5BADC3DE" w14:textId="77777777" w:rsidR="00174DE4" w:rsidRPr="008E54CF" w:rsidRDefault="006F45BA" w:rsidP="00C32FB1">
      <w:pPr>
        <w:spacing w:line="240" w:lineRule="auto"/>
        <w:rPr>
          <w:lang w:val="es-ES"/>
        </w:rPr>
      </w:pPr>
      <w:r w:rsidRPr="00E20BA1">
        <w:rPr>
          <w:noProof/>
          <w:lang w:val="en-US" w:eastAsia="zh-CN" w:bidi="th-TH"/>
        </w:rPr>
        <mc:AlternateContent>
          <mc:Choice Requires="wps">
            <w:drawing>
              <wp:anchor distT="0" distB="0" distL="114300" distR="114300" simplePos="0" relativeHeight="251680256" behindDoc="0" locked="0" layoutInCell="1" allowOverlap="1" wp14:anchorId="374D0D8E" wp14:editId="220DDD6D">
                <wp:simplePos x="0" y="0"/>
                <wp:positionH relativeFrom="column">
                  <wp:posOffset>2193925</wp:posOffset>
                </wp:positionH>
                <wp:positionV relativeFrom="paragraph">
                  <wp:posOffset>-5080</wp:posOffset>
                </wp:positionV>
                <wp:extent cx="1654810" cy="635"/>
                <wp:effectExtent l="12700" t="13970" r="8890" b="13970"/>
                <wp:wrapNone/>
                <wp:docPr id="326" name="Gerade Verbindung mit Pfeil 3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54810" cy="63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A685A90" id="_x0000_t32" coordsize="21600,21600" o:spt="32" o:oned="t" path="m,l21600,21600e" filled="f">
                <v:path arrowok="t" fillok="f" o:connecttype="none"/>
                <o:lock v:ext="edit" shapetype="t"/>
              </v:shapetype>
              <v:shape id="Gerade Verbindung mit Pfeil 326" o:spid="_x0000_s1026" type="#_x0000_t32" style="position:absolute;margin-left:172.75pt;margin-top:-.4pt;width:130.3pt;height:.0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">
                <v:stroke dashstyle="1 1"/>
              </v:shape>
            </w:pict>
          </mc:Fallback>
        </mc:AlternateContent>
      </w:r>
    </w:p>
    <w:p w14:paraId="343FF21E" w14:textId="77777777" w:rsidR="00174DE4" w:rsidRPr="008E54CF" w:rsidRDefault="006F45BA" w:rsidP="00C32FB1">
      <w:pPr>
        <w:spacing w:line="240" w:lineRule="auto"/>
        <w:rPr>
          <w:lang w:val="es-ES"/>
        </w:rPr>
      </w:pPr>
      <w:r w:rsidRPr="00E20BA1">
        <w:rPr>
          <w:noProof/>
          <w:lang w:val="en-US" w:eastAsia="zh-CN" w:bidi="th-TH"/>
        </w:rPr>
        <mc:AlternateContent>
          <mc:Choice Requires="wps">
            <w:drawing>
              <wp:anchor distT="0" distB="0" distL="114300" distR="114300" simplePos="0" relativeHeight="251664896" behindDoc="0" locked="0" layoutInCell="1" allowOverlap="1" wp14:anchorId="08F4541A" wp14:editId="204B1116">
                <wp:simplePos x="0" y="0"/>
                <wp:positionH relativeFrom="column">
                  <wp:posOffset>3830955</wp:posOffset>
                </wp:positionH>
                <wp:positionV relativeFrom="paragraph">
                  <wp:posOffset>9525</wp:posOffset>
                </wp:positionV>
                <wp:extent cx="1610360" cy="358140"/>
                <wp:effectExtent l="11430" t="9525" r="6985" b="13335"/>
                <wp:wrapNone/>
                <wp:docPr id="325" name="Textfeld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360"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B1478FE" w14:textId="77777777" w:rsidR="00E53342" w:rsidRPr="00E20BA1" w:rsidRDefault="00E53342">
                            <w:pPr>
                              <w:ind w:left="0"/>
                              <w:jc w:val="center"/>
                              <w:rPr>
                                <w:rFonts w:cs="Arial"/>
                              </w:rPr>
                            </w:pPr>
                            <w:r w:rsidRPr="00E20BA1">
                              <w:rPr>
                                <w:rFonts w:cs="Arial"/>
                                <w:lang w:val="es"/>
                              </w:rPr>
                              <w:t>Cuadro</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F4541A" id="Textfeld 325" o:spid="_x0000_s1038" type="#_x0000_t202" style="position:absolute;left:0;text-align:left;margin-left:301.65pt;margin-top:.75pt;width:126.8pt;height:28.2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" strokecolor="white">
                <v:textbox inset=",,,.3mm">
                  <w:txbxContent>
                    <w:p w14:paraId="6B1478FE" w14:textId="77777777" w:rsidR="00E53342" w:rsidRPr="00E20BA1" w:rsidRDefault="00E53342">
                      <w:pPr>
                        <w:ind w:left="0"/>
                        <w:jc w:val="center"/>
                        <w:rPr>
                          <w:rFonts w:cs="Arial"/>
                        </w:rPr>
                      </w:pPr>
                      <w:r w:rsidRPr="00E20BA1">
                        <w:rPr>
                          <w:rFonts w:cs="Arial"/>
                          <w:lang w:val="es"/>
                        </w:rPr>
                        <w:t>Cuadro</w:t>
                      </w:r>
                    </w:p>
                  </w:txbxContent>
                </v:textbox>
              </v:shape>
            </w:pict>
          </mc:Fallback>
        </mc:AlternateContent>
      </w:r>
    </w:p>
    <w:p w14:paraId="143833E8" w14:textId="77777777" w:rsidR="00174DE4" w:rsidRPr="008E54CF" w:rsidRDefault="006F45BA" w:rsidP="00C32FB1">
      <w:pPr>
        <w:spacing w:line="240" w:lineRule="auto"/>
        <w:rPr>
          <w:lang w:val="es-ES"/>
        </w:rPr>
      </w:pPr>
      <w:r w:rsidRPr="00E20BA1">
        <w:rPr>
          <w:noProof/>
          <w:lang w:val="en-US" w:eastAsia="zh-CN" w:bidi="th-TH"/>
        </w:rPr>
        <mc:AlternateContent>
          <mc:Choice Requires="wps">
            <w:drawing>
              <wp:anchor distT="0" distB="0" distL="114300" distR="114300" simplePos="0" relativeHeight="251683328" behindDoc="0" locked="0" layoutInCell="1" allowOverlap="1" wp14:anchorId="7ADB2FD6" wp14:editId="45C72372">
                <wp:simplePos x="0" y="0"/>
                <wp:positionH relativeFrom="column">
                  <wp:posOffset>1866900</wp:posOffset>
                </wp:positionH>
                <wp:positionV relativeFrom="paragraph">
                  <wp:posOffset>164465</wp:posOffset>
                </wp:positionV>
                <wp:extent cx="0" cy="711200"/>
                <wp:effectExtent l="28575" t="31115" r="28575" b="29210"/>
                <wp:wrapNone/>
                <wp:docPr id="324" name="Gerader Verbinder 3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711200"/>
                        </a:xfrm>
                        <a:prstGeom prst="line">
                          <a:avLst/>
                        </a:prstGeom>
                        <a:noFill/>
                        <a:ln w="57150">
                          <a:solidFill>
                            <a:srgbClr val="00963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B01C92D" id="Gerader Verbinder 324" o:spid="_x0000_s1026" style="position:absolute;flip:x y;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pt,12.95pt" to="147pt,6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" strokecolor="#00963f" strokeweight="4.5pt"/>
            </w:pict>
          </mc:Fallback>
        </mc:AlternateContent>
      </w:r>
    </w:p>
    <w:p w14:paraId="4B2BF7F0" w14:textId="77777777" w:rsidR="00174DE4" w:rsidRPr="008E54CF" w:rsidRDefault="006F45BA" w:rsidP="00C32FB1">
      <w:pPr>
        <w:spacing w:line="240" w:lineRule="auto"/>
        <w:rPr>
          <w:lang w:val="es-ES"/>
        </w:rPr>
      </w:pPr>
      <w:r w:rsidRPr="00E20BA1">
        <w:rPr>
          <w:noProof/>
          <w:lang w:val="en-US" w:eastAsia="zh-CN" w:bidi="th-TH"/>
        </w:rPr>
        <mc:AlternateContent>
          <mc:Choice Requires="wps">
            <w:drawing>
              <wp:anchor distT="0" distB="0" distL="114300" distR="114300" simplePos="0" relativeHeight="251657728" behindDoc="0" locked="0" layoutInCell="1" allowOverlap="1" wp14:anchorId="03A7AC40" wp14:editId="5287D2F0">
                <wp:simplePos x="0" y="0"/>
                <wp:positionH relativeFrom="column">
                  <wp:posOffset>1783080</wp:posOffset>
                </wp:positionH>
                <wp:positionV relativeFrom="paragraph">
                  <wp:posOffset>187960</wp:posOffset>
                </wp:positionV>
                <wp:extent cx="1735455" cy="358140"/>
                <wp:effectExtent l="11430" t="6985" r="5715" b="6350"/>
                <wp:wrapNone/>
                <wp:docPr id="323" name="Textfeld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6D057FF" w14:textId="77777777" w:rsidR="00E53342" w:rsidRPr="00E20BA1" w:rsidRDefault="00E53342">
                            <w:pPr>
                              <w:ind w:left="0"/>
                              <w:jc w:val="center"/>
                              <w:rPr>
                                <w:rFonts w:cs="Arial"/>
                              </w:rPr>
                            </w:pPr>
                            <w:r w:rsidRPr="00E20BA1">
                              <w:rPr>
                                <w:rFonts w:cs="Arial"/>
                                <w:b/>
                                <w:bCs/>
                                <w:lang w:val="es"/>
                              </w:rPr>
                              <w:t>6</w:t>
                            </w:r>
                            <w:r w:rsidRPr="00E20BA1">
                              <w:rPr>
                                <w:rFonts w:cs="Arial"/>
                                <w:lang w:val="es"/>
                              </w:rPr>
                              <w:t xml:space="preserve"> Conexión Ethernet</w:t>
                            </w:r>
                          </w:p>
                          <w:p w14:paraId="41CCBEE2" w14:textId="77777777" w:rsidR="00E53342" w:rsidRPr="00E20BA1" w:rsidRDefault="00E53342">
                            <w:pPr>
                              <w:ind w:left="0"/>
                              <w:jc w:val="center"/>
                              <w:rPr>
                                <w:rFonts w:cs="Arial"/>
                              </w:rPr>
                            </w:pP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A7AC40" id="Textfeld 323" o:spid="_x0000_s1039" type="#_x0000_t202" style="position:absolute;left:0;text-align:left;margin-left:140.4pt;margin-top:14.8pt;width:136.65pt;height:28.2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" strokecolor="white">
                <v:textbox inset=",,,.3mm">
                  <w:txbxContent>
                    <w:p w14:paraId="46D057FF" w14:textId="77777777" w:rsidR="00E53342" w:rsidRPr="00E20BA1" w:rsidRDefault="00E53342">
                      <w:pPr>
                        <w:ind w:left="0"/>
                        <w:jc w:val="center"/>
                        <w:rPr>
                          <w:rFonts w:cs="Arial"/>
                        </w:rPr>
                      </w:pPr>
                      <w:r w:rsidRPr="00E20BA1">
                        <w:rPr>
                          <w:rFonts w:cs="Arial"/>
                          <w:b/>
                          <w:bCs/>
                          <w:lang w:val="es"/>
                        </w:rPr>
                        <w:t>6</w:t>
                      </w:r>
                      <w:r w:rsidRPr="00E20BA1">
                        <w:rPr>
                          <w:rFonts w:cs="Arial"/>
                          <w:lang w:val="es"/>
                        </w:rPr>
                        <w:t xml:space="preserve"> Conexión Ethernet</w:t>
                      </w:r>
                    </w:p>
                    <w:p w14:paraId="41CCBEE2" w14:textId="77777777" w:rsidR="00E53342" w:rsidRPr="00E20BA1" w:rsidRDefault="00E53342">
                      <w:pPr>
                        <w:ind w:left="0"/>
                        <w:jc w:val="center"/>
                        <w:rPr>
                          <w:rFonts w:cs="Arial"/>
                        </w:rPr>
                      </w:pPr>
                    </w:p>
                  </w:txbxContent>
                </v:textbox>
              </v:shape>
            </w:pict>
          </mc:Fallback>
        </mc:AlternateContent>
      </w:r>
    </w:p>
    <w:p w14:paraId="70D395EA" w14:textId="77777777" w:rsidR="00174DE4" w:rsidRPr="008E54CF" w:rsidRDefault="00174DE4" w:rsidP="00C32FB1">
      <w:pPr>
        <w:spacing w:line="240" w:lineRule="auto"/>
        <w:rPr>
          <w:lang w:val="es-ES"/>
        </w:rPr>
      </w:pPr>
    </w:p>
    <w:p w14:paraId="002B2926" w14:textId="77777777" w:rsidR="00174DE4" w:rsidRPr="008E54CF" w:rsidRDefault="006F45BA" w:rsidP="00C32FB1">
      <w:pPr>
        <w:spacing w:line="240" w:lineRule="auto"/>
        <w:rPr>
          <w:lang w:val="es-ES"/>
        </w:rPr>
      </w:pPr>
      <w:r w:rsidRPr="00E20BA1">
        <w:rPr>
          <w:noProof/>
          <w:lang w:val="en-US" w:eastAsia="zh-CN" w:bidi="th-TH"/>
        </w:rPr>
        <mc:AlternateContent>
          <mc:Choice Requires="wps">
            <w:drawing>
              <wp:anchor distT="0" distB="0" distL="114300" distR="114300" simplePos="0" relativeHeight="251643392" behindDoc="0" locked="0" layoutInCell="1" allowOverlap="1" wp14:anchorId="3FB42A2A" wp14:editId="7DC25316">
                <wp:simplePos x="0" y="0"/>
                <wp:positionH relativeFrom="column">
                  <wp:posOffset>1271270</wp:posOffset>
                </wp:positionH>
                <wp:positionV relativeFrom="paragraph">
                  <wp:posOffset>48895</wp:posOffset>
                </wp:positionV>
                <wp:extent cx="2430780" cy="2301240"/>
                <wp:effectExtent l="10160" t="5715" r="6985" b="7620"/>
                <wp:wrapNone/>
                <wp:docPr id="322" name="Textfeld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780" cy="23012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D636357" w14:textId="5DB9A1CA" w:rsidR="00E53342" w:rsidRPr="00E20BA1" w:rsidRDefault="00E53342">
                            <w:pPr>
                              <w:ind w:left="0"/>
                            </w:pPr>
                            <w:r w:rsidRPr="00E20BA1">
                              <w:rPr>
                                <w:noProof/>
                                <w:lang w:val="en-US" w:eastAsia="zh-CN" w:bidi="th-TH"/>
                              </w:rPr>
                              <w:drawing>
                                <wp:inline distT="0" distB="0" distL="0" distR="0" wp14:anchorId="5A52C8A5" wp14:editId="5451B5D5">
                                  <wp:extent cx="894715" cy="2235200"/>
                                  <wp:effectExtent l="0" t="0" r="635" b="0"/>
                                  <wp:docPr id="354" name="Grafik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94715" cy="2235200"/>
                                          </a:xfrm>
                                          <a:prstGeom prst="rect">
                                            <a:avLst/>
                                          </a:prstGeom>
                                          <a:noFill/>
                                          <a:ln>
                                            <a:noFill/>
                                          </a:ln>
                                        </pic:spPr>
                                      </pic:pic>
                                    </a:graphicData>
                                  </a:graphic>
                                </wp:inline>
                              </w:drawing>
                            </w:r>
                          </w:p>
                          <w:p w14:paraId="68E7097F" w14:textId="77777777" w:rsidR="00E53342" w:rsidRPr="00E20BA1" w:rsidRDefault="00E53342">
                            <w:pPr>
                              <w:ind w:left="0"/>
                              <w:rPr>
                                <w:rFonts w:cs="Arial"/>
                              </w:rPr>
                            </w:pP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B42A2A" id="Textfeld 322" o:spid="_x0000_s1040" type="#_x0000_t202" style="position:absolute;left:0;text-align:left;margin-left:100.1pt;margin-top:3.85pt;width:191.4pt;height:181.2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" strokecolor="white">
                <v:textbox inset=",,,.3mm">
                  <w:txbxContent>
                    <w:p w14:paraId="7D636357" w14:textId="5DB9A1CA" w:rsidR="00E53342" w:rsidRPr="00E20BA1" w:rsidRDefault="00E53342">
                      <w:pPr>
                        <w:ind w:left="0"/>
                      </w:pPr>
                      <w:r w:rsidRPr="00E20BA1">
                        <w:rPr>
                          <w:noProof/>
                          <w:lang w:val="en-US" w:eastAsia="zh-CN" w:bidi="th-TH"/>
                        </w:rPr>
                        <w:drawing>
                          <wp:inline distT="0" distB="0" distL="0" distR="0" wp14:anchorId="5A52C8A5" wp14:editId="5451B5D5">
                            <wp:extent cx="894715" cy="2235200"/>
                            <wp:effectExtent l="0" t="0" r="635" b="0"/>
                            <wp:docPr id="354" name="Grafik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94715" cy="2235200"/>
                                    </a:xfrm>
                                    <a:prstGeom prst="rect">
                                      <a:avLst/>
                                    </a:prstGeom>
                                    <a:noFill/>
                                    <a:ln>
                                      <a:noFill/>
                                    </a:ln>
                                  </pic:spPr>
                                </pic:pic>
                              </a:graphicData>
                            </a:graphic>
                          </wp:inline>
                        </w:drawing>
                      </w:r>
                    </w:p>
                    <w:p w14:paraId="68E7097F" w14:textId="77777777" w:rsidR="00E53342" w:rsidRPr="00E20BA1" w:rsidRDefault="00E53342">
                      <w:pPr>
                        <w:ind w:left="0"/>
                        <w:rPr>
                          <w:rFonts w:cs="Arial"/>
                        </w:rPr>
                      </w:pPr>
                    </w:p>
                  </w:txbxContent>
                </v:textbox>
              </v:shape>
            </w:pict>
          </mc:Fallback>
        </mc:AlternateContent>
      </w:r>
    </w:p>
    <w:p w14:paraId="12D64317" w14:textId="77777777" w:rsidR="00174DE4" w:rsidRPr="008E54CF" w:rsidRDefault="00174DE4" w:rsidP="00C32FB1">
      <w:pPr>
        <w:spacing w:line="240" w:lineRule="auto"/>
        <w:rPr>
          <w:lang w:val="es-ES"/>
        </w:rPr>
      </w:pPr>
    </w:p>
    <w:p w14:paraId="40D88A3F" w14:textId="7919308C" w:rsidR="00174DE4" w:rsidRPr="008E54CF" w:rsidRDefault="00174DE4" w:rsidP="00C32FB1">
      <w:pPr>
        <w:spacing w:line="240" w:lineRule="auto"/>
        <w:rPr>
          <w:lang w:val="es-ES"/>
        </w:rPr>
      </w:pPr>
    </w:p>
    <w:p w14:paraId="4E3C6045" w14:textId="7B6B278E" w:rsidR="00174DE4" w:rsidRPr="008E54CF" w:rsidRDefault="00174DE4">
      <w:pPr>
        <w:rPr>
          <w:lang w:val="es-ES"/>
        </w:rPr>
      </w:pPr>
    </w:p>
    <w:p w14:paraId="7D460AC2" w14:textId="56687015" w:rsidR="00174DE4" w:rsidRPr="008E54CF" w:rsidRDefault="0046160A">
      <w:pPr>
        <w:rPr>
          <w:lang w:val="es-ES"/>
        </w:rPr>
      </w:pPr>
      <w:r w:rsidRPr="00E20BA1">
        <w:rPr>
          <w:noProof/>
          <w:lang w:val="en-US" w:eastAsia="zh-CN" w:bidi="th-TH"/>
        </w:rPr>
        <mc:AlternateContent>
          <mc:Choice Requires="wps">
            <w:drawing>
              <wp:anchor distT="0" distB="0" distL="114300" distR="114300" simplePos="0" relativeHeight="251661824" behindDoc="0" locked="0" layoutInCell="1" allowOverlap="1" wp14:anchorId="22FA7E49" wp14:editId="19503909">
                <wp:simplePos x="0" y="0"/>
                <wp:positionH relativeFrom="column">
                  <wp:posOffset>2234125</wp:posOffset>
                </wp:positionH>
                <wp:positionV relativeFrom="paragraph">
                  <wp:posOffset>15338</wp:posOffset>
                </wp:positionV>
                <wp:extent cx="3719147" cy="1481328"/>
                <wp:effectExtent l="0" t="0" r="0" b="5080"/>
                <wp:wrapNone/>
                <wp:docPr id="320" name="Textfeld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9147" cy="14813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96B88B" w14:textId="77777777" w:rsidR="00E53342" w:rsidRPr="00E20BA1" w:rsidRDefault="00E53342" w:rsidP="0046160A">
                            <w:pPr>
                              <w:ind w:left="0"/>
                              <w:rPr>
                                <w:rFonts w:cs="Arial"/>
                              </w:rPr>
                            </w:pPr>
                            <w:r w:rsidRPr="00E20BA1">
                              <w:rPr>
                                <w:rFonts w:cs="Arial"/>
                                <w:b/>
                                <w:bCs/>
                                <w:lang w:val="es"/>
                              </w:rPr>
                              <w:t>5</w:t>
                            </w:r>
                            <w:r w:rsidRPr="00E20BA1">
                              <w:rPr>
                                <w:rFonts w:cs="Arial"/>
                                <w:lang w:val="es"/>
                              </w:rPr>
                              <w:t xml:space="preserve"> Sistema de servoaccionamiento:</w:t>
                            </w:r>
                          </w:p>
                          <w:p w14:paraId="0432A805" w14:textId="27CE9B0A" w:rsidR="00E53342" w:rsidRPr="00E20BA1" w:rsidRDefault="00E53342" w:rsidP="0046160A">
                            <w:pPr>
                              <w:ind w:left="0"/>
                              <w:rPr>
                                <w:rFonts w:cs="Arial"/>
                              </w:rPr>
                            </w:pPr>
                            <w:r w:rsidRPr="00E20BA1">
                              <w:rPr>
                                <w:lang w:val="es"/>
                              </w:rPr>
                              <w:t>- Convertidor de frecuencia SINAMICS S210 con Memory Card</w:t>
                            </w:r>
                          </w:p>
                          <w:p w14:paraId="266478E5" w14:textId="6E39161E" w:rsidR="00E53342" w:rsidRPr="00E20BA1" w:rsidRDefault="00E53342" w:rsidP="0046160A">
                            <w:pPr>
                              <w:ind w:left="0"/>
                              <w:rPr>
                                <w:rFonts w:cs="Arial"/>
                              </w:rPr>
                            </w:pPr>
                            <w:r w:rsidRPr="00E20BA1">
                              <w:rPr>
                                <w:rFonts w:cs="Arial"/>
                                <w:lang w:val="es"/>
                              </w:rPr>
                              <w:t>- Motor SIMOTICS S-1FK2</w:t>
                            </w:r>
                          </w:p>
                          <w:p w14:paraId="46D39DB8" w14:textId="1F87ABF6" w:rsidR="00E53342" w:rsidRPr="00E20BA1" w:rsidRDefault="00E53342" w:rsidP="0046160A">
                            <w:pPr>
                              <w:ind w:left="0"/>
                              <w:rPr>
                                <w:rFonts w:cs="Arial"/>
                              </w:rPr>
                            </w:pPr>
                            <w:r w:rsidRPr="00E20BA1">
                              <w:rPr>
                                <w:rFonts w:cs="Arial"/>
                                <w:lang w:val="es"/>
                              </w:rPr>
                              <w:t>- Cable OCC MOTION-CONNECT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FA7E49" id="Textfeld 320" o:spid="_x0000_s1041" type="#_x0000_t202" style="position:absolute;left:0;text-align:left;margin-left:175.9pt;margin-top:1.2pt;width:292.85pt;height:116.6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" stroked="f">
                <v:textbox>
                  <w:txbxContent>
                    <w:p w14:paraId="6F96B88B" w14:textId="77777777" w:rsidR="00E53342" w:rsidRPr="00E20BA1" w:rsidRDefault="00E53342" w:rsidP="0046160A">
                      <w:pPr>
                        <w:ind w:left="0"/>
                        <w:rPr>
                          <w:rFonts w:cs="Arial"/>
                        </w:rPr>
                      </w:pPr>
                      <w:r w:rsidRPr="00E20BA1">
                        <w:rPr>
                          <w:rFonts w:cs="Arial"/>
                          <w:b/>
                          <w:bCs/>
                          <w:lang w:val="es"/>
                        </w:rPr>
                        <w:t>5</w:t>
                      </w:r>
                      <w:r w:rsidRPr="00E20BA1">
                        <w:rPr>
                          <w:rFonts w:cs="Arial"/>
                          <w:lang w:val="es"/>
                        </w:rPr>
                        <w:t xml:space="preserve"> Sistema de servoaccionamiento:</w:t>
                      </w:r>
                    </w:p>
                    <w:p w14:paraId="0432A805" w14:textId="27CE9B0A" w:rsidR="00E53342" w:rsidRPr="00E20BA1" w:rsidRDefault="00E53342" w:rsidP="0046160A">
                      <w:pPr>
                        <w:ind w:left="0"/>
                        <w:rPr>
                          <w:rFonts w:cs="Arial"/>
                        </w:rPr>
                      </w:pPr>
                      <w:r w:rsidRPr="00E20BA1">
                        <w:rPr>
                          <w:lang w:val="es"/>
                        </w:rPr>
                        <w:t>- Convertidor de frecuencia SINAMICS S210 con Memory Card</w:t>
                      </w:r>
                    </w:p>
                    <w:p w14:paraId="266478E5" w14:textId="6E39161E" w:rsidR="00E53342" w:rsidRPr="00E20BA1" w:rsidRDefault="00E53342" w:rsidP="0046160A">
                      <w:pPr>
                        <w:ind w:left="0"/>
                        <w:rPr>
                          <w:rFonts w:cs="Arial"/>
                        </w:rPr>
                      </w:pPr>
                      <w:r w:rsidRPr="00E20BA1">
                        <w:rPr>
                          <w:rFonts w:cs="Arial"/>
                          <w:lang w:val="es"/>
                        </w:rPr>
                        <w:t>- Motor SIMOTICS S-1FK2</w:t>
                      </w:r>
                    </w:p>
                    <w:p w14:paraId="46D39DB8" w14:textId="1F87ABF6" w:rsidR="00E53342" w:rsidRPr="00E20BA1" w:rsidRDefault="00E53342" w:rsidP="0046160A">
                      <w:pPr>
                        <w:ind w:left="0"/>
                        <w:rPr>
                          <w:rFonts w:cs="Arial"/>
                        </w:rPr>
                      </w:pPr>
                      <w:r w:rsidRPr="00E20BA1">
                        <w:rPr>
                          <w:rFonts w:cs="Arial"/>
                          <w:lang w:val="es"/>
                        </w:rPr>
                        <w:t>- Cable OCC MOTION-CONNECT</w:t>
                      </w:r>
                    </w:p>
                  </w:txbxContent>
                </v:textbox>
              </v:shape>
            </w:pict>
          </mc:Fallback>
        </mc:AlternateContent>
      </w:r>
    </w:p>
    <w:p w14:paraId="0317B090" w14:textId="68D591CA" w:rsidR="00174DE4" w:rsidRPr="008E54CF" w:rsidRDefault="00174DE4">
      <w:pPr>
        <w:rPr>
          <w:lang w:val="es-ES"/>
        </w:rPr>
      </w:pPr>
    </w:p>
    <w:p w14:paraId="3EDD2FFF" w14:textId="77777777" w:rsidR="00174DE4" w:rsidRPr="008E54CF" w:rsidRDefault="00174DE4">
      <w:pPr>
        <w:rPr>
          <w:lang w:val="es-ES"/>
        </w:rPr>
      </w:pPr>
    </w:p>
    <w:p w14:paraId="46871F82" w14:textId="77777777" w:rsidR="00174DE4" w:rsidRPr="008E54CF" w:rsidRDefault="00174DE4">
      <w:pPr>
        <w:rPr>
          <w:lang w:val="es-ES"/>
        </w:rPr>
      </w:pPr>
    </w:p>
    <w:p w14:paraId="48D08ED9" w14:textId="77777777" w:rsidR="00174DE4" w:rsidRPr="008E54CF" w:rsidRDefault="00174DE4">
      <w:pPr>
        <w:rPr>
          <w:lang w:val="es-ES"/>
        </w:rPr>
      </w:pPr>
    </w:p>
    <w:p w14:paraId="6DB96709" w14:textId="77777777" w:rsidR="0046160A" w:rsidRPr="008E54CF" w:rsidRDefault="0046160A" w:rsidP="00C32FB1">
      <w:pPr>
        <w:ind w:left="0"/>
        <w:rPr>
          <w:lang w:val="es-ES"/>
        </w:rPr>
      </w:pPr>
    </w:p>
    <w:p w14:paraId="4FBA9EAB" w14:textId="77777777" w:rsidR="00174DE4" w:rsidRPr="008E54CF" w:rsidRDefault="006F45BA">
      <w:pPr>
        <w:spacing w:before="0" w:after="0" w:line="240" w:lineRule="auto"/>
        <w:ind w:left="0"/>
        <w:rPr>
          <w:b/>
          <w:spacing w:val="5"/>
          <w:sz w:val="36"/>
          <w:szCs w:val="36"/>
          <w:lang w:val="es-ES"/>
        </w:rPr>
      </w:pPr>
      <w:r w:rsidRPr="00E20BA1">
        <w:rPr>
          <w:lang w:val="es"/>
        </w:rPr>
        <w:br w:type="page"/>
      </w:r>
    </w:p>
    <w:p w14:paraId="4565F2FE" w14:textId="3056FA65" w:rsidR="00174DE4" w:rsidRPr="00E20BA1" w:rsidRDefault="006F45BA">
      <w:pPr>
        <w:pStyle w:val="berschrift1"/>
      </w:pPr>
      <w:bookmarkStart w:id="10" w:name="_Toc53553065"/>
      <w:r w:rsidRPr="00E20BA1">
        <w:rPr>
          <w:bCs/>
          <w:lang w:val="es"/>
        </w:rPr>
        <w:lastRenderedPageBreak/>
        <w:t>Teoría</w:t>
      </w:r>
      <w:bookmarkEnd w:id="10"/>
    </w:p>
    <w:p w14:paraId="309AF6D7" w14:textId="5AE9A3E4" w:rsidR="004E761F" w:rsidRPr="00E20BA1" w:rsidRDefault="004E761F" w:rsidP="004E761F">
      <w:pPr>
        <w:pStyle w:val="berschrift2"/>
      </w:pPr>
      <w:bookmarkStart w:id="11" w:name="_Toc53553066"/>
      <w:r w:rsidRPr="00E20BA1">
        <w:rPr>
          <w:bCs/>
          <w:lang w:val="es"/>
        </w:rPr>
        <w:t>Vista general del sistema</w:t>
      </w:r>
      <w:bookmarkEnd w:id="11"/>
    </w:p>
    <w:p w14:paraId="451A9733" w14:textId="13D0D2CE" w:rsidR="004E761F" w:rsidRPr="00E20BA1" w:rsidRDefault="002D6AA3" w:rsidP="00C32FB1">
      <w:r w:rsidRPr="00E20BA1">
        <w:rPr>
          <w:noProof/>
          <w:lang w:val="en-US" w:eastAsia="zh-CN" w:bidi="th-TH"/>
        </w:rPr>
        <mc:AlternateContent>
          <mc:Choice Requires="wps">
            <w:drawing>
              <wp:anchor distT="45720" distB="45720" distL="114300" distR="114300" simplePos="0" relativeHeight="251692544" behindDoc="0" locked="0" layoutInCell="1" allowOverlap="1" wp14:anchorId="3E9CF4CB" wp14:editId="62DDBB63">
                <wp:simplePos x="0" y="0"/>
                <wp:positionH relativeFrom="column">
                  <wp:posOffset>748030</wp:posOffset>
                </wp:positionH>
                <wp:positionV relativeFrom="paragraph">
                  <wp:posOffset>55245</wp:posOffset>
                </wp:positionV>
                <wp:extent cx="701040" cy="121920"/>
                <wp:effectExtent l="0" t="0" r="381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 cy="121920"/>
                        </a:xfrm>
                        <a:prstGeom prst="rect">
                          <a:avLst/>
                        </a:prstGeom>
                        <a:solidFill>
                          <a:srgbClr val="FFFFFF"/>
                        </a:solidFill>
                        <a:ln w="9525">
                          <a:noFill/>
                          <a:miter lim="800000"/>
                          <a:headEnd/>
                          <a:tailEnd/>
                        </a:ln>
                      </wps:spPr>
                      <wps:txbx>
                        <w:txbxContent>
                          <w:p w14:paraId="7842C5C4" w14:textId="78A934D2" w:rsidR="00E53342" w:rsidRPr="00E20BA1" w:rsidRDefault="00E53342" w:rsidP="002D6AA3">
                            <w:pPr>
                              <w:spacing w:before="0" w:after="0" w:line="240" w:lineRule="auto"/>
                              <w:ind w:left="0"/>
                              <w:jc w:val="center"/>
                              <w:rPr>
                                <w:sz w:val="16"/>
                                <w:szCs w:val="20"/>
                              </w:rPr>
                            </w:pPr>
                            <w:r w:rsidRPr="00E20BA1">
                              <w:rPr>
                                <w:sz w:val="16"/>
                                <w:szCs w:val="20"/>
                                <w:lang w:val="es"/>
                              </w:rPr>
                              <w:t>1 AC 230 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E9CF4CB" id="Text Box 2" o:spid="_x0000_s1042" type="#_x0000_t202" style="position:absolute;left:0;text-align:left;margin-left:58.9pt;margin-top:4.35pt;width:55.2pt;height:9.6pt;z-index:251692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" stroked="f">
                <v:textbox inset="0,0,0,0">
                  <w:txbxContent>
                    <w:p w14:paraId="7842C5C4" w14:textId="78A934D2" w:rsidR="00E53342" w:rsidRPr="00E20BA1" w:rsidRDefault="00E53342" w:rsidP="002D6AA3">
                      <w:pPr>
                        <w:spacing w:before="0" w:after="0" w:line="240" w:lineRule="auto"/>
                        <w:ind w:left="0"/>
                        <w:jc w:val="center"/>
                        <w:rPr>
                          <w:sz w:val="16"/>
                          <w:szCs w:val="20"/>
                        </w:rPr>
                      </w:pPr>
                      <w:r w:rsidRPr="00E20BA1">
                        <w:rPr>
                          <w:sz w:val="16"/>
                          <w:szCs w:val="20"/>
                          <w:lang w:val="es"/>
                        </w:rPr>
                        <w:t>1 AC 230 V</w:t>
                      </w:r>
                    </w:p>
                  </w:txbxContent>
                </v:textbox>
              </v:shape>
            </w:pict>
          </mc:Fallback>
        </mc:AlternateContent>
      </w:r>
      <w:r w:rsidRPr="00E20BA1">
        <w:rPr>
          <w:noProof/>
          <w:lang w:val="en-US" w:eastAsia="zh-CN" w:bidi="th-TH"/>
        </w:rPr>
        <w:drawing>
          <wp:inline distT="0" distB="0" distL="0" distR="0" wp14:anchorId="36DA1B35" wp14:editId="777196BF">
            <wp:extent cx="5286375" cy="5993216"/>
            <wp:effectExtent l="0" t="0" r="0" b="762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25932" cy="6038063"/>
                    </a:xfrm>
                    <a:prstGeom prst="rect">
                      <a:avLst/>
                    </a:prstGeom>
                    <a:noFill/>
                    <a:ln>
                      <a:noFill/>
                    </a:ln>
                  </pic:spPr>
                </pic:pic>
              </a:graphicData>
            </a:graphic>
          </wp:inline>
        </w:drawing>
      </w:r>
    </w:p>
    <w:tbl>
      <w:tblPr>
        <w:tblStyle w:val="Tabellenraster"/>
        <w:tblW w:w="9000" w:type="dxa"/>
        <w:tblInd w:w="595" w:type="dxa"/>
        <w:tblLook w:val="04A0" w:firstRow="1" w:lastRow="0" w:firstColumn="1" w:lastColumn="0" w:noHBand="0" w:noVBand="1"/>
      </w:tblPr>
      <w:tblGrid>
        <w:gridCol w:w="4423"/>
        <w:gridCol w:w="4577"/>
      </w:tblGrid>
      <w:tr w:rsidR="00EF1242" w:rsidRPr="00E20BA1" w14:paraId="028657D9" w14:textId="77777777" w:rsidTr="006C2CA1">
        <w:tc>
          <w:tcPr>
            <w:tcW w:w="4423" w:type="dxa"/>
          </w:tcPr>
          <w:p w14:paraId="5BAA4970" w14:textId="1404C4C4" w:rsidR="00EF1242" w:rsidRPr="00E20BA1" w:rsidRDefault="00EF1242" w:rsidP="00C32FB1">
            <w:pPr>
              <w:pStyle w:val="screenshot"/>
              <w:tabs>
                <w:tab w:val="clear" w:pos="1414"/>
                <w:tab w:val="num" w:pos="428"/>
              </w:tabs>
              <w:ind w:left="428" w:hanging="428"/>
              <w:jc w:val="left"/>
            </w:pPr>
            <w:r w:rsidRPr="00E20BA1">
              <w:rPr>
                <w:lang w:val="es"/>
              </w:rPr>
              <w:t>Fusible o interruptor automático</w:t>
            </w:r>
          </w:p>
        </w:tc>
        <w:tc>
          <w:tcPr>
            <w:tcW w:w="4577" w:type="dxa"/>
          </w:tcPr>
          <w:p w14:paraId="2ED02774" w14:textId="54F9BCFF" w:rsidR="00EF1242" w:rsidRPr="00E20BA1" w:rsidRDefault="00EB1F25" w:rsidP="00C32FB1">
            <w:pPr>
              <w:pStyle w:val="screenshot"/>
              <w:tabs>
                <w:tab w:val="clear" w:pos="1414"/>
                <w:tab w:val="num" w:pos="458"/>
              </w:tabs>
              <w:ind w:left="458" w:hanging="458"/>
              <w:jc w:val="left"/>
            </w:pPr>
            <w:r w:rsidRPr="00E20BA1">
              <w:rPr>
                <w:lang w:val="es"/>
              </w:rPr>
              <w:t>Contactor de red (opcional)</w:t>
            </w:r>
          </w:p>
        </w:tc>
      </w:tr>
      <w:tr w:rsidR="00EF1242" w:rsidRPr="00E20BA1" w14:paraId="6DEB248B" w14:textId="77777777" w:rsidTr="006C2CA1">
        <w:tc>
          <w:tcPr>
            <w:tcW w:w="4423" w:type="dxa"/>
          </w:tcPr>
          <w:p w14:paraId="76E4D6FA" w14:textId="65F5DC90" w:rsidR="00EF1242" w:rsidRPr="00E20BA1" w:rsidRDefault="00EB1F25" w:rsidP="00C32FB1">
            <w:pPr>
              <w:pStyle w:val="screenshot"/>
              <w:tabs>
                <w:tab w:val="clear" w:pos="1414"/>
                <w:tab w:val="num" w:pos="428"/>
              </w:tabs>
              <w:ind w:left="428" w:hanging="428"/>
              <w:jc w:val="left"/>
            </w:pPr>
            <w:r w:rsidRPr="00E20BA1">
              <w:rPr>
                <w:lang w:val="es"/>
              </w:rPr>
              <w:t>Filtro de red (opcional)</w:t>
            </w:r>
          </w:p>
        </w:tc>
        <w:tc>
          <w:tcPr>
            <w:tcW w:w="4577" w:type="dxa"/>
          </w:tcPr>
          <w:p w14:paraId="44182909" w14:textId="298A173F" w:rsidR="00EF1242" w:rsidRPr="00E20BA1" w:rsidRDefault="00EB1F25" w:rsidP="00C32FB1">
            <w:pPr>
              <w:pStyle w:val="screenshot"/>
              <w:tabs>
                <w:tab w:val="clear" w:pos="1414"/>
                <w:tab w:val="num" w:pos="458"/>
              </w:tabs>
              <w:ind w:left="458" w:hanging="458"/>
              <w:jc w:val="left"/>
              <w:rPr>
                <w:lang w:val="en-US"/>
              </w:rPr>
            </w:pPr>
            <w:r w:rsidRPr="00E20BA1">
              <w:rPr>
                <w:lang w:val="es"/>
              </w:rPr>
              <w:t>Resistencia de freno externa (opcional)</w:t>
            </w:r>
          </w:p>
        </w:tc>
      </w:tr>
      <w:tr w:rsidR="00EF1242" w:rsidRPr="00E20BA1" w14:paraId="792A95E1" w14:textId="77777777" w:rsidTr="006C2CA1">
        <w:tc>
          <w:tcPr>
            <w:tcW w:w="4423" w:type="dxa"/>
          </w:tcPr>
          <w:p w14:paraId="70E5E65F" w14:textId="799BA1A7" w:rsidR="00EF1242" w:rsidRPr="008E54CF" w:rsidRDefault="00EB1F25" w:rsidP="00C32FB1">
            <w:pPr>
              <w:pStyle w:val="screenshot"/>
              <w:tabs>
                <w:tab w:val="clear" w:pos="1414"/>
                <w:tab w:val="num" w:pos="428"/>
              </w:tabs>
              <w:ind w:left="428" w:hanging="428"/>
              <w:jc w:val="left"/>
              <w:rPr>
                <w:lang w:val="es-ES"/>
              </w:rPr>
            </w:pPr>
            <w:r w:rsidRPr="00E20BA1">
              <w:rPr>
                <w:lang w:val="es"/>
              </w:rPr>
              <w:t>Retén de eje para IP65 (opcional)</w:t>
            </w:r>
          </w:p>
        </w:tc>
        <w:tc>
          <w:tcPr>
            <w:tcW w:w="4577" w:type="dxa"/>
          </w:tcPr>
          <w:p w14:paraId="3EC3D0B5" w14:textId="6131729C" w:rsidR="00EF1242" w:rsidRPr="00E20BA1" w:rsidRDefault="00EB1F25" w:rsidP="00C32FB1">
            <w:pPr>
              <w:pStyle w:val="screenshot"/>
              <w:tabs>
                <w:tab w:val="clear" w:pos="1414"/>
                <w:tab w:val="num" w:pos="458"/>
              </w:tabs>
              <w:ind w:left="458" w:hanging="458"/>
              <w:jc w:val="left"/>
            </w:pPr>
            <w:r w:rsidRPr="00E20BA1">
              <w:rPr>
                <w:lang w:val="es"/>
              </w:rPr>
              <w:t>Servomotor 1FK2</w:t>
            </w:r>
          </w:p>
        </w:tc>
      </w:tr>
      <w:tr w:rsidR="00EF1242" w:rsidRPr="00D95340" w14:paraId="14B1CCA4" w14:textId="77777777" w:rsidTr="006C2CA1">
        <w:tc>
          <w:tcPr>
            <w:tcW w:w="4423" w:type="dxa"/>
          </w:tcPr>
          <w:p w14:paraId="71C4C8AE" w14:textId="1860E7BC" w:rsidR="00EF1242" w:rsidRPr="008E54CF" w:rsidRDefault="00EB1F25" w:rsidP="00C32FB1">
            <w:pPr>
              <w:pStyle w:val="screenshot"/>
              <w:tabs>
                <w:tab w:val="clear" w:pos="1414"/>
                <w:tab w:val="num" w:pos="428"/>
              </w:tabs>
              <w:ind w:left="428" w:hanging="428"/>
              <w:jc w:val="left"/>
              <w:rPr>
                <w:lang w:val="es-ES"/>
              </w:rPr>
            </w:pPr>
            <w:r w:rsidRPr="00E20BA1">
              <w:rPr>
                <w:lang w:val="es"/>
              </w:rPr>
              <w:t>Cable de prolongación OCC (opcional)</w:t>
            </w:r>
          </w:p>
        </w:tc>
        <w:tc>
          <w:tcPr>
            <w:tcW w:w="4577" w:type="dxa"/>
          </w:tcPr>
          <w:p w14:paraId="2553A370" w14:textId="7EEA9064" w:rsidR="00EF1242" w:rsidRPr="008E54CF" w:rsidRDefault="00EB1F25" w:rsidP="00C32FB1">
            <w:pPr>
              <w:pStyle w:val="screenshot"/>
              <w:tabs>
                <w:tab w:val="clear" w:pos="1414"/>
                <w:tab w:val="num" w:pos="458"/>
              </w:tabs>
              <w:ind w:left="458" w:hanging="458"/>
              <w:jc w:val="left"/>
              <w:rPr>
                <w:lang w:val="es-ES"/>
              </w:rPr>
            </w:pPr>
            <w:r w:rsidRPr="00E20BA1">
              <w:rPr>
                <w:lang w:val="es"/>
              </w:rPr>
              <w:t>Montaje para pasatapas para armario (opcional)</w:t>
            </w:r>
          </w:p>
        </w:tc>
      </w:tr>
      <w:tr w:rsidR="00EF1242" w:rsidRPr="00E20BA1" w14:paraId="1697105D" w14:textId="77777777" w:rsidTr="006C2CA1">
        <w:tc>
          <w:tcPr>
            <w:tcW w:w="4423" w:type="dxa"/>
          </w:tcPr>
          <w:p w14:paraId="040477F6" w14:textId="64E2E658" w:rsidR="00EF1242" w:rsidRPr="008E54CF" w:rsidRDefault="00EB1F25" w:rsidP="00C32FB1">
            <w:pPr>
              <w:pStyle w:val="screenshot"/>
              <w:tabs>
                <w:tab w:val="clear" w:pos="1414"/>
                <w:tab w:val="num" w:pos="428"/>
              </w:tabs>
              <w:ind w:left="428" w:hanging="428"/>
              <w:jc w:val="left"/>
              <w:rPr>
                <w:lang w:val="es-ES"/>
              </w:rPr>
            </w:pPr>
            <w:r w:rsidRPr="00E20BA1">
              <w:rPr>
                <w:lang w:val="es"/>
              </w:rPr>
              <w:t>Cable de conexión OCC para motor, freno de mantenimiento del motor y encóder</w:t>
            </w:r>
          </w:p>
        </w:tc>
        <w:tc>
          <w:tcPr>
            <w:tcW w:w="4577" w:type="dxa"/>
          </w:tcPr>
          <w:p w14:paraId="3A7ADDAD" w14:textId="33079A3B" w:rsidR="00EF1242" w:rsidRPr="00E20BA1" w:rsidRDefault="00EB1F25" w:rsidP="00C32FB1">
            <w:pPr>
              <w:pStyle w:val="screenshot"/>
              <w:tabs>
                <w:tab w:val="clear" w:pos="1414"/>
                <w:tab w:val="num" w:pos="458"/>
              </w:tabs>
              <w:ind w:left="458" w:hanging="458"/>
              <w:jc w:val="left"/>
            </w:pPr>
            <w:r w:rsidRPr="00E20BA1">
              <w:rPr>
                <w:lang w:val="es"/>
              </w:rPr>
              <w:t>Clip de pantalla</w:t>
            </w:r>
          </w:p>
        </w:tc>
      </w:tr>
      <w:tr w:rsidR="00EF1242" w:rsidRPr="00D95340" w14:paraId="1720DBDE" w14:textId="77777777" w:rsidTr="006C2CA1">
        <w:tc>
          <w:tcPr>
            <w:tcW w:w="4423" w:type="dxa"/>
          </w:tcPr>
          <w:p w14:paraId="3C5B8372" w14:textId="4781B95E" w:rsidR="00EF1242" w:rsidRPr="00E20BA1" w:rsidRDefault="00EB1F25" w:rsidP="00C32FB1">
            <w:pPr>
              <w:pStyle w:val="screenshot"/>
              <w:tabs>
                <w:tab w:val="clear" w:pos="1414"/>
                <w:tab w:val="num" w:pos="428"/>
              </w:tabs>
              <w:ind w:left="428" w:hanging="428"/>
              <w:jc w:val="left"/>
            </w:pPr>
            <w:r w:rsidRPr="00E20BA1">
              <w:rPr>
                <w:lang w:val="es"/>
              </w:rPr>
              <w:t>Chapa de pantalla</w:t>
            </w:r>
          </w:p>
        </w:tc>
        <w:tc>
          <w:tcPr>
            <w:tcW w:w="4577" w:type="dxa"/>
          </w:tcPr>
          <w:p w14:paraId="1DCE8714" w14:textId="14832CA8" w:rsidR="00EF1242" w:rsidRPr="008E54CF" w:rsidRDefault="00EB1F25" w:rsidP="00C32FB1">
            <w:pPr>
              <w:pStyle w:val="screenshot"/>
              <w:tabs>
                <w:tab w:val="clear" w:pos="1414"/>
                <w:tab w:val="num" w:pos="458"/>
              </w:tabs>
              <w:ind w:left="458" w:hanging="458"/>
              <w:jc w:val="left"/>
              <w:rPr>
                <w:lang w:val="es-ES"/>
              </w:rPr>
            </w:pPr>
            <w:r w:rsidRPr="00E20BA1">
              <w:rPr>
                <w:lang w:val="es"/>
              </w:rPr>
              <w:t>Fuente de alimentación de 24 V</w:t>
            </w:r>
          </w:p>
        </w:tc>
      </w:tr>
      <w:tr w:rsidR="00EF1242" w:rsidRPr="00D95340" w14:paraId="577D51D2" w14:textId="77777777" w:rsidTr="006C2CA1">
        <w:tc>
          <w:tcPr>
            <w:tcW w:w="4423" w:type="dxa"/>
          </w:tcPr>
          <w:p w14:paraId="629F7FB4" w14:textId="348F7D84" w:rsidR="00EF1242" w:rsidRPr="008E54CF" w:rsidRDefault="00EB1F25" w:rsidP="00C32FB1">
            <w:pPr>
              <w:pStyle w:val="screenshot"/>
              <w:tabs>
                <w:tab w:val="clear" w:pos="1414"/>
                <w:tab w:val="num" w:pos="428"/>
              </w:tabs>
              <w:ind w:left="428" w:hanging="428"/>
              <w:jc w:val="left"/>
              <w:rPr>
                <w:lang w:val="es-ES"/>
              </w:rPr>
            </w:pPr>
            <w:r w:rsidRPr="00E20BA1">
              <w:rPr>
                <w:lang w:val="es"/>
              </w:rPr>
              <w:t>Tarjeta de memoria SD (opcional)</w:t>
            </w:r>
          </w:p>
        </w:tc>
        <w:tc>
          <w:tcPr>
            <w:tcW w:w="4577" w:type="dxa"/>
          </w:tcPr>
          <w:p w14:paraId="1BF3151A" w14:textId="6D26809C" w:rsidR="00EF1242" w:rsidRPr="008E54CF" w:rsidRDefault="000864D6" w:rsidP="00C32FB1">
            <w:pPr>
              <w:pStyle w:val="screenshot"/>
              <w:tabs>
                <w:tab w:val="clear" w:pos="1414"/>
                <w:tab w:val="num" w:pos="458"/>
              </w:tabs>
              <w:ind w:left="458" w:hanging="458"/>
              <w:jc w:val="left"/>
              <w:rPr>
                <w:lang w:val="es-ES"/>
              </w:rPr>
            </w:pPr>
            <w:r w:rsidRPr="00E20BA1">
              <w:rPr>
                <w:lang w:val="es"/>
              </w:rPr>
              <w:t>Puesta en marcha del equipo, p. ej., portátil</w:t>
            </w:r>
          </w:p>
        </w:tc>
      </w:tr>
      <w:tr w:rsidR="00EF1242" w:rsidRPr="00D95340" w14:paraId="4A7BADE4" w14:textId="77777777" w:rsidTr="006C2CA1">
        <w:tc>
          <w:tcPr>
            <w:tcW w:w="4423" w:type="dxa"/>
          </w:tcPr>
          <w:p w14:paraId="7DB8DB26" w14:textId="73744798" w:rsidR="00EF1242" w:rsidRPr="008E54CF" w:rsidRDefault="00EB1F25" w:rsidP="00C32FB1">
            <w:pPr>
              <w:pStyle w:val="screenshot"/>
              <w:tabs>
                <w:tab w:val="clear" w:pos="1414"/>
                <w:tab w:val="num" w:pos="428"/>
              </w:tabs>
              <w:ind w:left="428" w:hanging="428"/>
              <w:jc w:val="left"/>
              <w:rPr>
                <w:lang w:val="pt-BR"/>
              </w:rPr>
            </w:pPr>
            <w:r w:rsidRPr="008E54CF">
              <w:rPr>
                <w:lang w:val="pt-BR"/>
              </w:rPr>
              <w:t>Controlador, p. ej., SIMATICS S7-1500</w:t>
            </w:r>
          </w:p>
        </w:tc>
        <w:tc>
          <w:tcPr>
            <w:tcW w:w="4577" w:type="dxa"/>
          </w:tcPr>
          <w:p w14:paraId="37BC364B" w14:textId="2382FEC3" w:rsidR="00EF1242" w:rsidRPr="008E54CF" w:rsidRDefault="00EF1242" w:rsidP="00C32FB1">
            <w:pPr>
              <w:pStyle w:val="screenshot"/>
              <w:numPr>
                <w:ilvl w:val="0"/>
                <w:numId w:val="0"/>
              </w:numPr>
              <w:ind w:left="458"/>
              <w:jc w:val="left"/>
              <w:rPr>
                <w:lang w:val="pt-BR"/>
              </w:rPr>
            </w:pPr>
          </w:p>
        </w:tc>
      </w:tr>
    </w:tbl>
    <w:p w14:paraId="097E0B6E" w14:textId="77777777" w:rsidR="00EB1F25" w:rsidRPr="008E54CF" w:rsidRDefault="00EB1F25">
      <w:pPr>
        <w:spacing w:before="0" w:after="0" w:line="240" w:lineRule="auto"/>
        <w:ind w:left="0"/>
        <w:rPr>
          <w:lang w:val="pt-BR"/>
        </w:rPr>
      </w:pPr>
      <w:r w:rsidRPr="008E54CF">
        <w:rPr>
          <w:lang w:val="pt-BR"/>
        </w:rPr>
        <w:br w:type="page"/>
      </w:r>
    </w:p>
    <w:p w14:paraId="45439E17" w14:textId="2192B0DD" w:rsidR="00EF1242" w:rsidRPr="008E54CF" w:rsidRDefault="00EB1F25" w:rsidP="00EB1F25">
      <w:pPr>
        <w:pStyle w:val="berschrift2"/>
        <w:rPr>
          <w:lang w:val="es-ES"/>
        </w:rPr>
      </w:pPr>
      <w:bookmarkStart w:id="12" w:name="_Toc53553067"/>
      <w:r w:rsidRPr="00E20BA1">
        <w:rPr>
          <w:bCs/>
          <w:lang w:val="es"/>
        </w:rPr>
        <w:lastRenderedPageBreak/>
        <w:t>Conexiones y elementos de mando del convertidor</w:t>
      </w:r>
      <w:bookmarkEnd w:id="12"/>
    </w:p>
    <w:p w14:paraId="68E0F907" w14:textId="2BB55AA7" w:rsidR="00EF1242" w:rsidRPr="00E20BA1" w:rsidRDefault="00130F7B" w:rsidP="00EB1F25">
      <w:pPr>
        <w:ind w:left="567"/>
      </w:pPr>
      <w:r w:rsidRPr="00E20BA1">
        <w:rPr>
          <w:noProof/>
          <w:lang w:val="en-US" w:eastAsia="zh-CN" w:bidi="th-TH"/>
        </w:rPr>
        <mc:AlternateContent>
          <mc:Choice Requires="wps">
            <w:drawing>
              <wp:anchor distT="45720" distB="45720" distL="114300" distR="114300" simplePos="0" relativeHeight="251696640" behindDoc="0" locked="0" layoutInCell="1" allowOverlap="1" wp14:anchorId="2F83AE19" wp14:editId="6647F1FA">
                <wp:simplePos x="0" y="0"/>
                <wp:positionH relativeFrom="column">
                  <wp:posOffset>717610</wp:posOffset>
                </wp:positionH>
                <wp:positionV relativeFrom="paragraph">
                  <wp:posOffset>1812405</wp:posOffset>
                </wp:positionV>
                <wp:extent cx="1149641" cy="716280"/>
                <wp:effectExtent l="0" t="0" r="0" b="762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641" cy="716280"/>
                        </a:xfrm>
                        <a:prstGeom prst="rect">
                          <a:avLst/>
                        </a:prstGeom>
                        <a:solidFill>
                          <a:srgbClr val="FFFFFF"/>
                        </a:solidFill>
                        <a:ln w="9525">
                          <a:noFill/>
                          <a:miter lim="800000"/>
                          <a:headEnd/>
                          <a:tailEnd/>
                        </a:ln>
                      </wps:spPr>
                      <wps:txbx>
                        <w:txbxContent>
                          <w:p w14:paraId="3DB3467C" w14:textId="58A3F0DB" w:rsidR="00E53342" w:rsidRPr="008E54CF" w:rsidRDefault="00E53342" w:rsidP="002D6AA3">
                            <w:pPr>
                              <w:spacing w:before="0" w:after="0" w:line="240" w:lineRule="auto"/>
                              <w:ind w:left="0"/>
                              <w:jc w:val="right"/>
                              <w:rPr>
                                <w:rFonts w:cs="Arial"/>
                                <w:sz w:val="17"/>
                                <w:szCs w:val="17"/>
                                <w:lang w:val="es-ES"/>
                              </w:rPr>
                            </w:pPr>
                            <w:r w:rsidRPr="00E20BA1">
                              <w:rPr>
                                <w:rFonts w:cs="Arial"/>
                                <w:sz w:val="17"/>
                                <w:szCs w:val="17"/>
                                <w:lang w:val="es"/>
                              </w:rPr>
                              <w:t>X124</w:t>
                            </w:r>
                            <w:r w:rsidRPr="00E20BA1">
                              <w:rPr>
                                <w:rFonts w:cs="Arial"/>
                                <w:sz w:val="17"/>
                                <w:szCs w:val="17"/>
                                <w:lang w:val="es"/>
                              </w:rPr>
                              <w:br/>
                              <w:t xml:space="preserve">24 V externos, </w:t>
                            </w:r>
                            <w:r w:rsidRPr="00E20BA1">
                              <w:rPr>
                                <w:rFonts w:cs="Arial"/>
                                <w:sz w:val="17"/>
                                <w:szCs w:val="17"/>
                                <w:lang w:val="es"/>
                              </w:rPr>
                              <w:br/>
                              <w:t>para distribución a otros convertidores</w:t>
                            </w:r>
                          </w:p>
                          <w:p w14:paraId="1CE19C6A" w14:textId="397BFEBC" w:rsidR="00E53342" w:rsidRPr="00E20BA1" w:rsidRDefault="00E53342" w:rsidP="002D6AA3">
                            <w:pPr>
                              <w:spacing w:before="0" w:after="0" w:line="240" w:lineRule="auto"/>
                              <w:ind w:left="0"/>
                              <w:jc w:val="right"/>
                              <w:rPr>
                                <w:rFonts w:cs="Arial"/>
                                <w:sz w:val="17"/>
                                <w:szCs w:val="17"/>
                              </w:rPr>
                            </w:pPr>
                            <w:r w:rsidRPr="00E20BA1">
                              <w:rPr>
                                <w:rFonts w:cs="Arial"/>
                                <w:sz w:val="17"/>
                                <w:szCs w:val="17"/>
                                <w:lang w:val="es"/>
                              </w:rPr>
                              <w:t>↔ 30 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F83AE19" id="_x0000_s1043" type="#_x0000_t202" style="position:absolute;left:0;text-align:left;margin-left:56.5pt;margin-top:142.7pt;width:90.5pt;height:56.4pt;z-index:251696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" stroked="f">
                <v:textbox inset="0,0,0,0">
                  <w:txbxContent>
                    <w:p w14:paraId="3DB3467C" w14:textId="58A3F0DB" w:rsidR="00E53342" w:rsidRPr="008E54CF" w:rsidRDefault="00E53342" w:rsidP="002D6AA3">
                      <w:pPr>
                        <w:spacing w:before="0" w:after="0" w:line="240" w:lineRule="auto"/>
                        <w:ind w:left="0"/>
                        <w:jc w:val="right"/>
                        <w:rPr>
                          <w:rFonts w:cs="Arial"/>
                          <w:sz w:val="17"/>
                          <w:szCs w:val="17"/>
                          <w:lang w:val="es-ES"/>
                        </w:rPr>
                      </w:pPr>
                      <w:r w:rsidRPr="00E20BA1">
                        <w:rPr>
                          <w:rFonts w:cs="Arial"/>
                          <w:sz w:val="17"/>
                          <w:szCs w:val="17"/>
                          <w:lang w:val="es"/>
                        </w:rPr>
                        <w:t>X124</w:t>
                      </w:r>
                      <w:r w:rsidRPr="00E20BA1">
                        <w:rPr>
                          <w:rFonts w:cs="Arial"/>
                          <w:sz w:val="17"/>
                          <w:szCs w:val="17"/>
                          <w:lang w:val="es"/>
                        </w:rPr>
                        <w:br/>
                        <w:t xml:space="preserve">24 V externos, </w:t>
                      </w:r>
                      <w:r w:rsidRPr="00E20BA1">
                        <w:rPr>
                          <w:rFonts w:cs="Arial"/>
                          <w:sz w:val="17"/>
                          <w:szCs w:val="17"/>
                          <w:lang w:val="es"/>
                        </w:rPr>
                        <w:br/>
                        <w:t>para distribución a otros convertidores</w:t>
                      </w:r>
                    </w:p>
                    <w:p w14:paraId="1CE19C6A" w14:textId="397BFEBC" w:rsidR="00E53342" w:rsidRPr="00E20BA1" w:rsidRDefault="00E53342" w:rsidP="002D6AA3">
                      <w:pPr>
                        <w:spacing w:before="0" w:after="0" w:line="240" w:lineRule="auto"/>
                        <w:ind w:left="0"/>
                        <w:jc w:val="right"/>
                        <w:rPr>
                          <w:rFonts w:cs="Arial"/>
                          <w:sz w:val="17"/>
                          <w:szCs w:val="17"/>
                        </w:rPr>
                      </w:pPr>
                      <w:r w:rsidRPr="00E20BA1">
                        <w:rPr>
                          <w:rFonts w:cs="Arial"/>
                          <w:sz w:val="17"/>
                          <w:szCs w:val="17"/>
                          <w:lang w:val="es"/>
                        </w:rPr>
                        <w:t>↔ 30 m</w:t>
                      </w:r>
                    </w:p>
                  </w:txbxContent>
                </v:textbox>
              </v:shape>
            </w:pict>
          </mc:Fallback>
        </mc:AlternateContent>
      </w:r>
      <w:r w:rsidR="00BD0BDF" w:rsidRPr="00E20BA1">
        <w:rPr>
          <w:noProof/>
          <w:lang w:val="en-US" w:eastAsia="zh-CN" w:bidi="th-TH"/>
        </w:rPr>
        <mc:AlternateContent>
          <mc:Choice Requires="wps">
            <w:drawing>
              <wp:anchor distT="45720" distB="45720" distL="114300" distR="114300" simplePos="0" relativeHeight="251702784" behindDoc="0" locked="0" layoutInCell="1" allowOverlap="1" wp14:anchorId="245CB329" wp14:editId="1533BE61">
                <wp:simplePos x="0" y="0"/>
                <wp:positionH relativeFrom="column">
                  <wp:posOffset>546735</wp:posOffset>
                </wp:positionH>
                <wp:positionV relativeFrom="paragraph">
                  <wp:posOffset>4841240</wp:posOffset>
                </wp:positionV>
                <wp:extent cx="1356360" cy="819150"/>
                <wp:effectExtent l="0" t="0" r="0" b="0"/>
                <wp:wrapNone/>
                <wp:docPr id="2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6360" cy="819150"/>
                        </a:xfrm>
                        <a:prstGeom prst="rect">
                          <a:avLst/>
                        </a:prstGeom>
                        <a:solidFill>
                          <a:srgbClr val="FFFFFF"/>
                        </a:solidFill>
                        <a:ln w="9525">
                          <a:noFill/>
                          <a:miter lim="800000"/>
                          <a:headEnd/>
                          <a:tailEnd/>
                        </a:ln>
                      </wps:spPr>
                      <wps:txbx>
                        <w:txbxContent>
                          <w:p w14:paraId="5B7EED62" w14:textId="330D2C08" w:rsidR="00E53342" w:rsidRPr="008E54CF" w:rsidRDefault="00E53342" w:rsidP="002D6AA3">
                            <w:pPr>
                              <w:spacing w:before="0" w:after="0" w:line="240" w:lineRule="auto"/>
                              <w:ind w:left="0"/>
                              <w:jc w:val="right"/>
                              <w:rPr>
                                <w:rFonts w:cs="Arial"/>
                                <w:sz w:val="17"/>
                                <w:szCs w:val="17"/>
                                <w:lang w:val="es-ES"/>
                              </w:rPr>
                            </w:pPr>
                            <w:r w:rsidRPr="00E20BA1">
                              <w:rPr>
                                <w:rFonts w:cs="Arial"/>
                                <w:sz w:val="17"/>
                                <w:szCs w:val="17"/>
                                <w:lang w:val="es"/>
                              </w:rPr>
                              <w:t>Placa de conexión de pantallas para cables apantallados, alivio de tracción para otros cables mediante bridas</w:t>
                            </w:r>
                          </w:p>
                          <w:p w14:paraId="0D465B76" w14:textId="77777777" w:rsidR="00E53342" w:rsidRPr="008E54CF" w:rsidRDefault="00E53342" w:rsidP="002D6AA3">
                            <w:pPr>
                              <w:spacing w:before="0" w:after="0" w:line="240" w:lineRule="auto"/>
                              <w:ind w:left="0"/>
                              <w:jc w:val="right"/>
                              <w:rPr>
                                <w:rFonts w:cs="Arial"/>
                                <w:sz w:val="17"/>
                                <w:szCs w:val="17"/>
                                <w:lang w:val="es-ES"/>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45CB329" id="_x0000_s1044" type="#_x0000_t202" style="position:absolute;left:0;text-align:left;margin-left:43.05pt;margin-top:381.2pt;width:106.8pt;height:64.5pt;z-index:251702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" stroked="f">
                <v:textbox inset="0,0,0,0">
                  <w:txbxContent>
                    <w:p w14:paraId="5B7EED62" w14:textId="330D2C08" w:rsidR="00E53342" w:rsidRPr="008E54CF" w:rsidRDefault="00E53342" w:rsidP="002D6AA3">
                      <w:pPr>
                        <w:spacing w:before="0" w:after="0" w:line="240" w:lineRule="auto"/>
                        <w:ind w:left="0"/>
                        <w:jc w:val="right"/>
                        <w:rPr>
                          <w:rFonts w:cs="Arial"/>
                          <w:sz w:val="17"/>
                          <w:szCs w:val="17"/>
                          <w:lang w:val="es-ES"/>
                        </w:rPr>
                      </w:pPr>
                      <w:r w:rsidRPr="00E20BA1">
                        <w:rPr>
                          <w:rFonts w:cs="Arial"/>
                          <w:sz w:val="17"/>
                          <w:szCs w:val="17"/>
                          <w:lang w:val="es"/>
                        </w:rPr>
                        <w:t>Placa de conexión de pantallas para cables apantallados, alivio de tracción para otros cables mediante bridas</w:t>
                      </w:r>
                    </w:p>
                    <w:p w14:paraId="0D465B76" w14:textId="77777777" w:rsidR="00E53342" w:rsidRPr="008E54CF" w:rsidRDefault="00E53342" w:rsidP="002D6AA3">
                      <w:pPr>
                        <w:spacing w:before="0" w:after="0" w:line="240" w:lineRule="auto"/>
                        <w:ind w:left="0"/>
                        <w:jc w:val="right"/>
                        <w:rPr>
                          <w:rFonts w:cs="Arial"/>
                          <w:sz w:val="17"/>
                          <w:szCs w:val="17"/>
                          <w:lang w:val="es-ES"/>
                        </w:rPr>
                      </w:pPr>
                    </w:p>
                  </w:txbxContent>
                </v:textbox>
              </v:shape>
            </w:pict>
          </mc:Fallback>
        </mc:AlternateContent>
      </w:r>
      <w:r w:rsidR="002406FA" w:rsidRPr="00E20BA1">
        <w:rPr>
          <w:noProof/>
          <w:lang w:val="en-US" w:eastAsia="zh-CN" w:bidi="th-TH"/>
        </w:rPr>
        <mc:AlternateContent>
          <mc:Choice Requires="wps">
            <w:drawing>
              <wp:anchor distT="45720" distB="45720" distL="114300" distR="114300" simplePos="0" relativeHeight="251698688" behindDoc="0" locked="0" layoutInCell="1" allowOverlap="1" wp14:anchorId="28F028F2" wp14:editId="6763737C">
                <wp:simplePos x="0" y="0"/>
                <wp:positionH relativeFrom="column">
                  <wp:posOffset>545440</wp:posOffset>
                </wp:positionH>
                <wp:positionV relativeFrom="paragraph">
                  <wp:posOffset>2666873</wp:posOffset>
                </wp:positionV>
                <wp:extent cx="1356360" cy="548640"/>
                <wp:effectExtent l="0" t="0" r="0" b="3810"/>
                <wp:wrapNone/>
                <wp:docPr id="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6360" cy="548640"/>
                        </a:xfrm>
                        <a:prstGeom prst="rect">
                          <a:avLst/>
                        </a:prstGeom>
                        <a:solidFill>
                          <a:srgbClr val="FFFFFF"/>
                        </a:solidFill>
                        <a:ln w="9525">
                          <a:noFill/>
                          <a:miter lim="800000"/>
                          <a:headEnd/>
                          <a:tailEnd/>
                        </a:ln>
                      </wps:spPr>
                      <wps:txbx>
                        <w:txbxContent>
                          <w:p w14:paraId="566A053F" w14:textId="314722E5" w:rsidR="00E53342" w:rsidRPr="008E54CF" w:rsidRDefault="00E53342" w:rsidP="002D6AA3">
                            <w:pPr>
                              <w:spacing w:before="0" w:after="0" w:line="240" w:lineRule="auto"/>
                              <w:ind w:left="0"/>
                              <w:jc w:val="right"/>
                              <w:rPr>
                                <w:rFonts w:cs="Arial"/>
                                <w:sz w:val="17"/>
                                <w:szCs w:val="17"/>
                                <w:lang w:val="es-ES"/>
                              </w:rPr>
                            </w:pPr>
                            <w:r w:rsidRPr="00E20BA1">
                              <w:rPr>
                                <w:rFonts w:cs="Arial"/>
                                <w:sz w:val="17"/>
                                <w:szCs w:val="17"/>
                                <w:lang w:val="es"/>
                              </w:rPr>
                              <w:t>X1</w:t>
                            </w:r>
                            <w:r w:rsidRPr="00E20BA1">
                              <w:rPr>
                                <w:rFonts w:cs="Arial"/>
                                <w:sz w:val="17"/>
                                <w:szCs w:val="17"/>
                                <w:lang w:val="es"/>
                              </w:rPr>
                              <w:br/>
                              <w:t>Alimentación y resistencia de freno externa</w:t>
                            </w:r>
                          </w:p>
                          <w:p w14:paraId="3C583461" w14:textId="629ED46A" w:rsidR="00E53342" w:rsidRPr="00E20BA1" w:rsidRDefault="00E53342" w:rsidP="002D6AA3">
                            <w:pPr>
                              <w:spacing w:before="0" w:after="0" w:line="240" w:lineRule="auto"/>
                              <w:ind w:left="0"/>
                              <w:jc w:val="right"/>
                              <w:rPr>
                                <w:rFonts w:cs="Arial"/>
                                <w:sz w:val="17"/>
                                <w:szCs w:val="17"/>
                              </w:rPr>
                            </w:pPr>
                            <w:r w:rsidRPr="00E20BA1">
                              <w:rPr>
                                <w:rFonts w:cs="Arial"/>
                                <w:sz w:val="17"/>
                                <w:szCs w:val="17"/>
                                <w:lang w:val="es"/>
                              </w:rPr>
                              <w:t>↔ Resistencia de freno 3 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8F028F2" id="_x0000_s1045" type="#_x0000_t202" style="position:absolute;left:0;text-align:left;margin-left:42.95pt;margin-top:210pt;width:106.8pt;height:43.2pt;z-index:251698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" stroked="f">
                <v:textbox inset="0,0,0,0">
                  <w:txbxContent>
                    <w:p w14:paraId="566A053F" w14:textId="314722E5" w:rsidR="00E53342" w:rsidRPr="008E54CF" w:rsidRDefault="00E53342" w:rsidP="002D6AA3">
                      <w:pPr>
                        <w:spacing w:before="0" w:after="0" w:line="240" w:lineRule="auto"/>
                        <w:ind w:left="0"/>
                        <w:jc w:val="right"/>
                        <w:rPr>
                          <w:rFonts w:cs="Arial"/>
                          <w:sz w:val="17"/>
                          <w:szCs w:val="17"/>
                          <w:lang w:val="es-ES"/>
                        </w:rPr>
                      </w:pPr>
                      <w:r w:rsidRPr="00E20BA1">
                        <w:rPr>
                          <w:rFonts w:cs="Arial"/>
                          <w:sz w:val="17"/>
                          <w:szCs w:val="17"/>
                          <w:lang w:val="es"/>
                        </w:rPr>
                        <w:t>X1</w:t>
                      </w:r>
                      <w:r w:rsidRPr="00E20BA1">
                        <w:rPr>
                          <w:rFonts w:cs="Arial"/>
                          <w:sz w:val="17"/>
                          <w:szCs w:val="17"/>
                          <w:lang w:val="es"/>
                        </w:rPr>
                        <w:br/>
                        <w:t>Alimentación y resistencia de freno externa</w:t>
                      </w:r>
                    </w:p>
                    <w:p w14:paraId="3C583461" w14:textId="629ED46A" w:rsidR="00E53342" w:rsidRPr="00E20BA1" w:rsidRDefault="00E53342" w:rsidP="002D6AA3">
                      <w:pPr>
                        <w:spacing w:before="0" w:after="0" w:line="240" w:lineRule="auto"/>
                        <w:ind w:left="0"/>
                        <w:jc w:val="right"/>
                        <w:rPr>
                          <w:rFonts w:cs="Arial"/>
                          <w:sz w:val="17"/>
                          <w:szCs w:val="17"/>
                        </w:rPr>
                      </w:pPr>
                      <w:r w:rsidRPr="00E20BA1">
                        <w:rPr>
                          <w:rFonts w:cs="Arial"/>
                          <w:sz w:val="17"/>
                          <w:szCs w:val="17"/>
                          <w:lang w:val="es"/>
                        </w:rPr>
                        <w:t>↔ Resistencia de freno 3 m</w:t>
                      </w:r>
                    </w:p>
                  </w:txbxContent>
                </v:textbox>
              </v:shape>
            </w:pict>
          </mc:Fallback>
        </mc:AlternateContent>
      </w:r>
      <w:r w:rsidR="002406FA" w:rsidRPr="00E20BA1">
        <w:rPr>
          <w:noProof/>
          <w:lang w:val="en-US" w:eastAsia="zh-CN" w:bidi="th-TH"/>
        </w:rPr>
        <mc:AlternateContent>
          <mc:Choice Requires="wps">
            <w:drawing>
              <wp:anchor distT="45720" distB="45720" distL="114300" distR="114300" simplePos="0" relativeHeight="251694592" behindDoc="0" locked="0" layoutInCell="1" allowOverlap="1" wp14:anchorId="01FBB721" wp14:editId="11E3195D">
                <wp:simplePos x="0" y="0"/>
                <wp:positionH relativeFrom="column">
                  <wp:posOffset>633095</wp:posOffset>
                </wp:positionH>
                <wp:positionV relativeFrom="paragraph">
                  <wp:posOffset>1129360</wp:posOffset>
                </wp:positionV>
                <wp:extent cx="1270000" cy="265176"/>
                <wp:effectExtent l="0" t="0" r="6350" b="1905"/>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000" cy="265176"/>
                        </a:xfrm>
                        <a:prstGeom prst="rect">
                          <a:avLst/>
                        </a:prstGeom>
                        <a:solidFill>
                          <a:srgbClr val="FFFFFF"/>
                        </a:solidFill>
                        <a:ln w="9525">
                          <a:noFill/>
                          <a:miter lim="800000"/>
                          <a:headEnd/>
                          <a:tailEnd/>
                        </a:ln>
                      </wps:spPr>
                      <wps:txbx>
                        <w:txbxContent>
                          <w:p w14:paraId="469FCCEC" w14:textId="04BBA89D" w:rsidR="00E53342" w:rsidRPr="00E20BA1" w:rsidRDefault="00E53342" w:rsidP="002D6AA3">
                            <w:pPr>
                              <w:spacing w:before="0" w:after="0" w:line="240" w:lineRule="auto"/>
                              <w:ind w:left="0"/>
                              <w:jc w:val="right"/>
                              <w:rPr>
                                <w:rFonts w:cs="Arial"/>
                                <w:sz w:val="17"/>
                                <w:szCs w:val="17"/>
                              </w:rPr>
                            </w:pPr>
                            <w:r w:rsidRPr="00E20BA1">
                              <w:rPr>
                                <w:rFonts w:cs="Arial"/>
                                <w:sz w:val="17"/>
                                <w:szCs w:val="17"/>
                                <w:lang w:val="es"/>
                              </w:rPr>
                              <w:t>Confirmar fallo</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1FBB721" id="_x0000_s1046" type="#_x0000_t202" style="position:absolute;left:0;text-align:left;margin-left:49.85pt;margin-top:88.95pt;width:100pt;height:20.9pt;z-index:251694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" stroked="f">
                <v:textbox inset="0,0,0,0">
                  <w:txbxContent>
                    <w:p w14:paraId="469FCCEC" w14:textId="04BBA89D" w:rsidR="00E53342" w:rsidRPr="00E20BA1" w:rsidRDefault="00E53342" w:rsidP="002D6AA3">
                      <w:pPr>
                        <w:spacing w:before="0" w:after="0" w:line="240" w:lineRule="auto"/>
                        <w:ind w:left="0"/>
                        <w:jc w:val="right"/>
                        <w:rPr>
                          <w:rFonts w:cs="Arial"/>
                          <w:sz w:val="17"/>
                          <w:szCs w:val="17"/>
                        </w:rPr>
                      </w:pPr>
                      <w:r w:rsidRPr="00E20BA1">
                        <w:rPr>
                          <w:rFonts w:cs="Arial"/>
                          <w:sz w:val="17"/>
                          <w:szCs w:val="17"/>
                          <w:lang w:val="es"/>
                        </w:rPr>
                        <w:t>Confirmar fallo</w:t>
                      </w:r>
                    </w:p>
                  </w:txbxContent>
                </v:textbox>
              </v:shape>
            </w:pict>
          </mc:Fallback>
        </mc:AlternateContent>
      </w:r>
      <w:r w:rsidR="002406FA" w:rsidRPr="00E20BA1">
        <w:rPr>
          <w:noProof/>
          <w:lang w:val="en-US" w:eastAsia="zh-CN" w:bidi="th-TH"/>
        </w:rPr>
        <mc:AlternateContent>
          <mc:Choice Requires="wps">
            <w:drawing>
              <wp:anchor distT="45720" distB="45720" distL="114300" distR="114300" simplePos="0" relativeHeight="251708928" behindDoc="0" locked="0" layoutInCell="1" allowOverlap="1" wp14:anchorId="5D1A4674" wp14:editId="19822F97">
                <wp:simplePos x="0" y="0"/>
                <wp:positionH relativeFrom="column">
                  <wp:posOffset>4362450</wp:posOffset>
                </wp:positionH>
                <wp:positionV relativeFrom="paragraph">
                  <wp:posOffset>1208215</wp:posOffset>
                </wp:positionV>
                <wp:extent cx="1356360" cy="227718"/>
                <wp:effectExtent l="0" t="0" r="0" b="1270"/>
                <wp:wrapNone/>
                <wp:docPr id="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6360" cy="227718"/>
                        </a:xfrm>
                        <a:prstGeom prst="rect">
                          <a:avLst/>
                        </a:prstGeom>
                        <a:solidFill>
                          <a:srgbClr val="FFFFFF"/>
                        </a:solidFill>
                        <a:ln w="9525">
                          <a:noFill/>
                          <a:miter lim="800000"/>
                          <a:headEnd/>
                          <a:tailEnd/>
                        </a:ln>
                      </wps:spPr>
                      <wps:txbx>
                        <w:txbxContent>
                          <w:p w14:paraId="11F3EDF7" w14:textId="267E0479" w:rsidR="00E53342" w:rsidRPr="00E20BA1" w:rsidRDefault="00E53342" w:rsidP="00545F8A">
                            <w:pPr>
                              <w:spacing w:before="0" w:after="0" w:line="240" w:lineRule="auto"/>
                              <w:ind w:left="0"/>
                              <w:jc w:val="left"/>
                              <w:rPr>
                                <w:rFonts w:cs="Arial"/>
                                <w:sz w:val="17"/>
                                <w:szCs w:val="17"/>
                              </w:rPr>
                            </w:pPr>
                            <w:r w:rsidRPr="00E20BA1">
                              <w:rPr>
                                <w:rFonts w:cs="Arial"/>
                                <w:sz w:val="17"/>
                                <w:szCs w:val="17"/>
                                <w:lang w:val="es"/>
                              </w:rPr>
                              <w:t>Ranura para tarjeta SD</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D1A4674" id="_x0000_s1047" type="#_x0000_t202" style="position:absolute;left:0;text-align:left;margin-left:343.5pt;margin-top:95.15pt;width:106.8pt;height:17.95pt;z-index:251708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" stroked="f">
                <v:textbox inset="0,0,0,0">
                  <w:txbxContent>
                    <w:p w14:paraId="11F3EDF7" w14:textId="267E0479" w:rsidR="00E53342" w:rsidRPr="00E20BA1" w:rsidRDefault="00E53342" w:rsidP="00545F8A">
                      <w:pPr>
                        <w:spacing w:before="0" w:after="0" w:line="240" w:lineRule="auto"/>
                        <w:ind w:left="0"/>
                        <w:jc w:val="left"/>
                        <w:rPr>
                          <w:rFonts w:cs="Arial"/>
                          <w:sz w:val="17"/>
                          <w:szCs w:val="17"/>
                        </w:rPr>
                      </w:pPr>
                      <w:r w:rsidRPr="00E20BA1">
                        <w:rPr>
                          <w:rFonts w:cs="Arial"/>
                          <w:sz w:val="17"/>
                          <w:szCs w:val="17"/>
                          <w:lang w:val="es"/>
                        </w:rPr>
                        <w:t>Ranura para tarjeta SD</w:t>
                      </w:r>
                    </w:p>
                  </w:txbxContent>
                </v:textbox>
              </v:shape>
            </w:pict>
          </mc:Fallback>
        </mc:AlternateContent>
      </w:r>
      <w:r w:rsidR="002406FA" w:rsidRPr="00E20BA1">
        <w:rPr>
          <w:noProof/>
          <w:lang w:val="en-US" w:eastAsia="zh-CN" w:bidi="th-TH"/>
        </w:rPr>
        <mc:AlternateContent>
          <mc:Choice Requires="wps">
            <w:drawing>
              <wp:anchor distT="45720" distB="45720" distL="114300" distR="114300" simplePos="0" relativeHeight="251721216" behindDoc="0" locked="0" layoutInCell="1" allowOverlap="1" wp14:anchorId="23B16B38" wp14:editId="43E7E121">
                <wp:simplePos x="0" y="0"/>
                <wp:positionH relativeFrom="column">
                  <wp:posOffset>4359910</wp:posOffset>
                </wp:positionH>
                <wp:positionV relativeFrom="paragraph">
                  <wp:posOffset>4832985</wp:posOffset>
                </wp:positionV>
                <wp:extent cx="1483360" cy="228600"/>
                <wp:effectExtent l="0" t="0" r="2540" b="8890"/>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3360" cy="228600"/>
                        </a:xfrm>
                        <a:prstGeom prst="rect">
                          <a:avLst/>
                        </a:prstGeom>
                        <a:solidFill>
                          <a:srgbClr val="FFFFFF"/>
                        </a:solidFill>
                        <a:ln w="9525">
                          <a:noFill/>
                          <a:miter lim="800000"/>
                          <a:headEnd/>
                          <a:tailEnd/>
                        </a:ln>
                      </wps:spPr>
                      <wps:txbx>
                        <w:txbxContent>
                          <w:p w14:paraId="23DB8FDF" w14:textId="00212E1D" w:rsidR="00E53342" w:rsidRPr="008E54CF" w:rsidRDefault="00E53342" w:rsidP="00545F8A">
                            <w:pPr>
                              <w:spacing w:before="0" w:after="0" w:line="240" w:lineRule="auto"/>
                              <w:ind w:left="0"/>
                              <w:jc w:val="left"/>
                              <w:rPr>
                                <w:rFonts w:cs="Arial"/>
                                <w:sz w:val="17"/>
                                <w:szCs w:val="17"/>
                                <w:lang w:val="es-ES"/>
                              </w:rPr>
                            </w:pPr>
                            <w:r w:rsidRPr="00E20BA1">
                              <w:rPr>
                                <w:rFonts w:cs="Arial"/>
                                <w:sz w:val="17"/>
                                <w:szCs w:val="17"/>
                                <w:lang w:val="es"/>
                              </w:rPr>
                              <w:t>X107</w:t>
                            </w:r>
                          </w:p>
                          <w:p w14:paraId="392B251F" w14:textId="711AFE66" w:rsidR="00E53342" w:rsidRPr="008E54CF" w:rsidRDefault="00E53342" w:rsidP="00545F8A">
                            <w:pPr>
                              <w:spacing w:before="0" w:after="0" w:line="240" w:lineRule="auto"/>
                              <w:ind w:left="0"/>
                              <w:jc w:val="left"/>
                              <w:rPr>
                                <w:rFonts w:cs="Arial"/>
                                <w:sz w:val="17"/>
                                <w:szCs w:val="17"/>
                                <w:lang w:val="es-ES"/>
                              </w:rPr>
                            </w:pPr>
                            <w:r w:rsidRPr="00E20BA1">
                              <w:rPr>
                                <w:rFonts w:cs="Arial"/>
                                <w:sz w:val="17"/>
                                <w:szCs w:val="17"/>
                                <w:lang w:val="es"/>
                              </w:rPr>
                              <w:t xml:space="preserve">Freno de mantenimiento </w:t>
                            </w:r>
                            <w:r w:rsidRPr="00E20BA1">
                              <w:rPr>
                                <w:rFonts w:cs="Arial"/>
                                <w:sz w:val="17"/>
                                <w:szCs w:val="17"/>
                                <w:lang w:val="es"/>
                              </w:rPr>
                              <w:br/>
                              <w:t>del motor</w:t>
                            </w:r>
                          </w:p>
                          <w:p w14:paraId="473BD833" w14:textId="77777777" w:rsidR="00E53342" w:rsidRPr="00E20BA1" w:rsidRDefault="00E53342" w:rsidP="00545F8A">
                            <w:pPr>
                              <w:spacing w:before="0" w:after="0" w:line="240" w:lineRule="auto"/>
                              <w:ind w:left="0"/>
                              <w:jc w:val="left"/>
                              <w:rPr>
                                <w:rFonts w:cs="Arial"/>
                                <w:sz w:val="17"/>
                                <w:szCs w:val="17"/>
                              </w:rPr>
                            </w:pPr>
                            <w:r w:rsidRPr="00E20BA1">
                              <w:rPr>
                                <w:rFonts w:cs="Arial"/>
                                <w:sz w:val="17"/>
                                <w:szCs w:val="17"/>
                                <w:lang w:val="es"/>
                              </w:rPr>
                              <w:t>↔ 50 m</w:t>
                            </w:r>
                          </w:p>
                          <w:p w14:paraId="5DE1F05F" w14:textId="77777777" w:rsidR="00E53342" w:rsidRPr="00E20BA1" w:rsidRDefault="00E53342" w:rsidP="00545F8A">
                            <w:pPr>
                              <w:spacing w:before="0" w:after="0" w:line="240" w:lineRule="auto"/>
                              <w:ind w:left="0"/>
                              <w:jc w:val="left"/>
                              <w:rPr>
                                <w:rFonts w:cs="Arial"/>
                                <w:sz w:val="17"/>
                                <w:szCs w:val="17"/>
                              </w:rPr>
                            </w:pP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23B16B38" id="_x0000_s1048" type="#_x0000_t202" style="position:absolute;left:0;text-align:left;margin-left:343.3pt;margin-top:380.55pt;width:116.8pt;height:18pt;z-index:251721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" stroked="f">
                <v:textbox style="mso-fit-shape-to-text:t" inset="0,0,0,0">
                  <w:txbxContent>
                    <w:p w14:paraId="23DB8FDF" w14:textId="00212E1D" w:rsidR="00E53342" w:rsidRPr="008E54CF" w:rsidRDefault="00E53342" w:rsidP="00545F8A">
                      <w:pPr>
                        <w:spacing w:before="0" w:after="0" w:line="240" w:lineRule="auto"/>
                        <w:ind w:left="0"/>
                        <w:jc w:val="left"/>
                        <w:rPr>
                          <w:rFonts w:cs="Arial"/>
                          <w:sz w:val="17"/>
                          <w:szCs w:val="17"/>
                          <w:lang w:val="es-ES"/>
                        </w:rPr>
                      </w:pPr>
                      <w:r w:rsidRPr="00E20BA1">
                        <w:rPr>
                          <w:rFonts w:cs="Arial"/>
                          <w:sz w:val="17"/>
                          <w:szCs w:val="17"/>
                          <w:lang w:val="es"/>
                        </w:rPr>
                        <w:t>X107</w:t>
                      </w:r>
                    </w:p>
                    <w:p w14:paraId="392B251F" w14:textId="711AFE66" w:rsidR="00E53342" w:rsidRPr="008E54CF" w:rsidRDefault="00E53342" w:rsidP="00545F8A">
                      <w:pPr>
                        <w:spacing w:before="0" w:after="0" w:line="240" w:lineRule="auto"/>
                        <w:ind w:left="0"/>
                        <w:jc w:val="left"/>
                        <w:rPr>
                          <w:rFonts w:cs="Arial"/>
                          <w:sz w:val="17"/>
                          <w:szCs w:val="17"/>
                          <w:lang w:val="es-ES"/>
                        </w:rPr>
                      </w:pPr>
                      <w:r w:rsidRPr="00E20BA1">
                        <w:rPr>
                          <w:rFonts w:cs="Arial"/>
                          <w:sz w:val="17"/>
                          <w:szCs w:val="17"/>
                          <w:lang w:val="es"/>
                        </w:rPr>
                        <w:t xml:space="preserve">Freno de mantenimiento </w:t>
                      </w:r>
                      <w:r w:rsidRPr="00E20BA1">
                        <w:rPr>
                          <w:rFonts w:cs="Arial"/>
                          <w:sz w:val="17"/>
                          <w:szCs w:val="17"/>
                          <w:lang w:val="es"/>
                        </w:rPr>
                        <w:br/>
                        <w:t>del motor</w:t>
                      </w:r>
                    </w:p>
                    <w:p w14:paraId="473BD833" w14:textId="77777777" w:rsidR="00E53342" w:rsidRPr="00E20BA1" w:rsidRDefault="00E53342" w:rsidP="00545F8A">
                      <w:pPr>
                        <w:spacing w:before="0" w:after="0" w:line="240" w:lineRule="auto"/>
                        <w:ind w:left="0"/>
                        <w:jc w:val="left"/>
                        <w:rPr>
                          <w:rFonts w:cs="Arial"/>
                          <w:sz w:val="17"/>
                          <w:szCs w:val="17"/>
                        </w:rPr>
                      </w:pPr>
                      <w:r w:rsidRPr="00E20BA1">
                        <w:rPr>
                          <w:rFonts w:cs="Arial"/>
                          <w:sz w:val="17"/>
                          <w:szCs w:val="17"/>
                          <w:lang w:val="es"/>
                        </w:rPr>
                        <w:t>↔ 50 m</w:t>
                      </w:r>
                    </w:p>
                    <w:p w14:paraId="5DE1F05F" w14:textId="77777777" w:rsidR="00E53342" w:rsidRPr="00E20BA1" w:rsidRDefault="00E53342" w:rsidP="00545F8A">
                      <w:pPr>
                        <w:spacing w:before="0" w:after="0" w:line="240" w:lineRule="auto"/>
                        <w:ind w:left="0"/>
                        <w:jc w:val="left"/>
                        <w:rPr>
                          <w:rFonts w:cs="Arial"/>
                          <w:sz w:val="17"/>
                          <w:szCs w:val="17"/>
                        </w:rPr>
                      </w:pPr>
                    </w:p>
                  </w:txbxContent>
                </v:textbox>
              </v:shape>
            </w:pict>
          </mc:Fallback>
        </mc:AlternateContent>
      </w:r>
      <w:r w:rsidR="002406FA" w:rsidRPr="00E20BA1">
        <w:rPr>
          <w:noProof/>
          <w:lang w:val="en-US" w:eastAsia="zh-CN" w:bidi="th-TH"/>
        </w:rPr>
        <mc:AlternateContent>
          <mc:Choice Requires="wps">
            <w:drawing>
              <wp:anchor distT="45720" distB="45720" distL="114300" distR="114300" simplePos="0" relativeHeight="251719168" behindDoc="0" locked="0" layoutInCell="1" allowOverlap="1" wp14:anchorId="70579102" wp14:editId="40779AB5">
                <wp:simplePos x="0" y="0"/>
                <wp:positionH relativeFrom="column">
                  <wp:posOffset>4334510</wp:posOffset>
                </wp:positionH>
                <wp:positionV relativeFrom="paragraph">
                  <wp:posOffset>4327525</wp:posOffset>
                </wp:positionV>
                <wp:extent cx="1483360" cy="228600"/>
                <wp:effectExtent l="0" t="0" r="2540" b="8890"/>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3360" cy="228600"/>
                        </a:xfrm>
                        <a:prstGeom prst="rect">
                          <a:avLst/>
                        </a:prstGeom>
                        <a:solidFill>
                          <a:srgbClr val="FFFFFF"/>
                        </a:solidFill>
                        <a:ln w="9525">
                          <a:noFill/>
                          <a:miter lim="800000"/>
                          <a:headEnd/>
                          <a:tailEnd/>
                        </a:ln>
                      </wps:spPr>
                      <wps:txbx>
                        <w:txbxContent>
                          <w:p w14:paraId="629D5372" w14:textId="78C63918" w:rsidR="00E53342" w:rsidRPr="00E20BA1" w:rsidRDefault="00E53342" w:rsidP="00545F8A">
                            <w:pPr>
                              <w:spacing w:before="0" w:after="0" w:line="240" w:lineRule="auto"/>
                              <w:ind w:left="0"/>
                              <w:jc w:val="left"/>
                              <w:rPr>
                                <w:rFonts w:cs="Arial"/>
                                <w:sz w:val="17"/>
                                <w:szCs w:val="17"/>
                              </w:rPr>
                            </w:pPr>
                            <w:r w:rsidRPr="00E20BA1">
                              <w:rPr>
                                <w:rFonts w:cs="Arial"/>
                                <w:sz w:val="17"/>
                                <w:szCs w:val="17"/>
                                <w:lang w:val="es"/>
                              </w:rPr>
                              <w:t>X100</w:t>
                            </w:r>
                          </w:p>
                          <w:p w14:paraId="4897180D" w14:textId="16600C70" w:rsidR="00E53342" w:rsidRPr="00E20BA1" w:rsidRDefault="00E53342" w:rsidP="00545F8A">
                            <w:pPr>
                              <w:spacing w:before="0" w:after="0" w:line="240" w:lineRule="auto"/>
                              <w:ind w:left="0"/>
                              <w:jc w:val="left"/>
                              <w:rPr>
                                <w:rFonts w:cs="Arial"/>
                                <w:sz w:val="17"/>
                                <w:szCs w:val="17"/>
                              </w:rPr>
                            </w:pPr>
                            <w:r w:rsidRPr="00E20BA1">
                              <w:rPr>
                                <w:rFonts w:cs="Arial"/>
                                <w:sz w:val="17"/>
                                <w:szCs w:val="17"/>
                                <w:lang w:val="es"/>
                              </w:rPr>
                              <w:t>Conexión del encóder</w:t>
                            </w:r>
                          </w:p>
                          <w:p w14:paraId="67828A2E" w14:textId="09E95012" w:rsidR="00E53342" w:rsidRPr="00E20BA1" w:rsidRDefault="00E53342" w:rsidP="00545F8A">
                            <w:pPr>
                              <w:spacing w:before="0" w:after="0" w:line="240" w:lineRule="auto"/>
                              <w:ind w:left="0"/>
                              <w:jc w:val="left"/>
                              <w:rPr>
                                <w:rFonts w:cs="Arial"/>
                                <w:sz w:val="17"/>
                                <w:szCs w:val="17"/>
                              </w:rPr>
                            </w:pPr>
                            <w:r w:rsidRPr="00E20BA1">
                              <w:rPr>
                                <w:rFonts w:cs="Arial"/>
                                <w:sz w:val="17"/>
                                <w:szCs w:val="17"/>
                                <w:lang w:val="es"/>
                              </w:rPr>
                              <w:t>↔ 50 m</w:t>
                            </w:r>
                          </w:p>
                          <w:p w14:paraId="15FBF04A" w14:textId="77777777" w:rsidR="00E53342" w:rsidRPr="00E20BA1" w:rsidRDefault="00E53342" w:rsidP="00545F8A">
                            <w:pPr>
                              <w:spacing w:before="0" w:after="0" w:line="240" w:lineRule="auto"/>
                              <w:ind w:left="0"/>
                              <w:jc w:val="left"/>
                              <w:rPr>
                                <w:rFonts w:cs="Arial"/>
                                <w:sz w:val="17"/>
                                <w:szCs w:val="17"/>
                              </w:rPr>
                            </w:pP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70579102" id="_x0000_s1049" type="#_x0000_t202" style="position:absolute;left:0;text-align:left;margin-left:341.3pt;margin-top:340.75pt;width:116.8pt;height:18pt;z-index:251719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" stroked="f">
                <v:textbox style="mso-fit-shape-to-text:t" inset="0,0,0,0">
                  <w:txbxContent>
                    <w:p w14:paraId="629D5372" w14:textId="78C63918" w:rsidR="00E53342" w:rsidRPr="00E20BA1" w:rsidRDefault="00E53342" w:rsidP="00545F8A">
                      <w:pPr>
                        <w:spacing w:before="0" w:after="0" w:line="240" w:lineRule="auto"/>
                        <w:ind w:left="0"/>
                        <w:jc w:val="left"/>
                        <w:rPr>
                          <w:rFonts w:cs="Arial"/>
                          <w:sz w:val="17"/>
                          <w:szCs w:val="17"/>
                        </w:rPr>
                      </w:pPr>
                      <w:r w:rsidRPr="00E20BA1">
                        <w:rPr>
                          <w:rFonts w:cs="Arial"/>
                          <w:sz w:val="17"/>
                          <w:szCs w:val="17"/>
                          <w:lang w:val="es"/>
                        </w:rPr>
                        <w:t>X100</w:t>
                      </w:r>
                    </w:p>
                    <w:p w14:paraId="4897180D" w14:textId="16600C70" w:rsidR="00E53342" w:rsidRPr="00E20BA1" w:rsidRDefault="00E53342" w:rsidP="00545F8A">
                      <w:pPr>
                        <w:spacing w:before="0" w:after="0" w:line="240" w:lineRule="auto"/>
                        <w:ind w:left="0"/>
                        <w:jc w:val="left"/>
                        <w:rPr>
                          <w:rFonts w:cs="Arial"/>
                          <w:sz w:val="17"/>
                          <w:szCs w:val="17"/>
                        </w:rPr>
                      </w:pPr>
                      <w:r w:rsidRPr="00E20BA1">
                        <w:rPr>
                          <w:rFonts w:cs="Arial"/>
                          <w:sz w:val="17"/>
                          <w:szCs w:val="17"/>
                          <w:lang w:val="es"/>
                        </w:rPr>
                        <w:t>Conexión del encóder</w:t>
                      </w:r>
                    </w:p>
                    <w:p w14:paraId="67828A2E" w14:textId="09E95012" w:rsidR="00E53342" w:rsidRPr="00E20BA1" w:rsidRDefault="00E53342" w:rsidP="00545F8A">
                      <w:pPr>
                        <w:spacing w:before="0" w:after="0" w:line="240" w:lineRule="auto"/>
                        <w:ind w:left="0"/>
                        <w:jc w:val="left"/>
                        <w:rPr>
                          <w:rFonts w:cs="Arial"/>
                          <w:sz w:val="17"/>
                          <w:szCs w:val="17"/>
                        </w:rPr>
                      </w:pPr>
                      <w:r w:rsidRPr="00E20BA1">
                        <w:rPr>
                          <w:rFonts w:cs="Arial"/>
                          <w:sz w:val="17"/>
                          <w:szCs w:val="17"/>
                          <w:lang w:val="es"/>
                        </w:rPr>
                        <w:t>↔ 50 m</w:t>
                      </w:r>
                    </w:p>
                    <w:p w14:paraId="15FBF04A" w14:textId="77777777" w:rsidR="00E53342" w:rsidRPr="00E20BA1" w:rsidRDefault="00E53342" w:rsidP="00545F8A">
                      <w:pPr>
                        <w:spacing w:before="0" w:after="0" w:line="240" w:lineRule="auto"/>
                        <w:ind w:left="0"/>
                        <w:jc w:val="left"/>
                        <w:rPr>
                          <w:rFonts w:cs="Arial"/>
                          <w:sz w:val="17"/>
                          <w:szCs w:val="17"/>
                        </w:rPr>
                      </w:pPr>
                    </w:p>
                  </w:txbxContent>
                </v:textbox>
              </v:shape>
            </w:pict>
          </mc:Fallback>
        </mc:AlternateContent>
      </w:r>
      <w:r w:rsidR="002406FA" w:rsidRPr="00E20BA1">
        <w:rPr>
          <w:noProof/>
          <w:lang w:val="en-US" w:eastAsia="zh-CN" w:bidi="th-TH"/>
        </w:rPr>
        <mc:AlternateContent>
          <mc:Choice Requires="wps">
            <w:drawing>
              <wp:anchor distT="45720" distB="45720" distL="114300" distR="114300" simplePos="0" relativeHeight="251717120" behindDoc="0" locked="0" layoutInCell="1" allowOverlap="1" wp14:anchorId="7D0702CC" wp14:editId="2BAD5EDE">
                <wp:simplePos x="0" y="0"/>
                <wp:positionH relativeFrom="column">
                  <wp:posOffset>4359910</wp:posOffset>
                </wp:positionH>
                <wp:positionV relativeFrom="paragraph">
                  <wp:posOffset>3743325</wp:posOffset>
                </wp:positionV>
                <wp:extent cx="1483360" cy="228600"/>
                <wp:effectExtent l="0" t="0" r="2540" b="8890"/>
                <wp:wrapNone/>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3360" cy="228600"/>
                        </a:xfrm>
                        <a:prstGeom prst="rect">
                          <a:avLst/>
                        </a:prstGeom>
                        <a:solidFill>
                          <a:srgbClr val="FFFFFF"/>
                        </a:solidFill>
                        <a:ln w="9525">
                          <a:noFill/>
                          <a:miter lim="800000"/>
                          <a:headEnd/>
                          <a:tailEnd/>
                        </a:ln>
                      </wps:spPr>
                      <wps:txbx>
                        <w:txbxContent>
                          <w:p w14:paraId="5FFA0AF6" w14:textId="77777777" w:rsidR="00E53342" w:rsidRPr="00E20BA1" w:rsidRDefault="00E53342" w:rsidP="00545F8A">
                            <w:pPr>
                              <w:spacing w:before="0" w:after="0" w:line="240" w:lineRule="auto"/>
                              <w:ind w:left="0"/>
                              <w:jc w:val="left"/>
                              <w:rPr>
                                <w:rFonts w:cs="Arial"/>
                                <w:sz w:val="17"/>
                                <w:szCs w:val="17"/>
                              </w:rPr>
                            </w:pPr>
                            <w:r w:rsidRPr="00E20BA1">
                              <w:rPr>
                                <w:rFonts w:cs="Arial"/>
                                <w:sz w:val="17"/>
                                <w:szCs w:val="17"/>
                                <w:lang w:val="es"/>
                              </w:rPr>
                              <w:t>X150 P2</w:t>
                            </w:r>
                          </w:p>
                          <w:p w14:paraId="42F0C825" w14:textId="7D7802ED" w:rsidR="00E53342" w:rsidRPr="00E20BA1" w:rsidRDefault="00E53342" w:rsidP="00545F8A">
                            <w:pPr>
                              <w:spacing w:before="0" w:after="0" w:line="240" w:lineRule="auto"/>
                              <w:ind w:left="0"/>
                              <w:jc w:val="left"/>
                              <w:rPr>
                                <w:rFonts w:cs="Arial"/>
                                <w:sz w:val="17"/>
                                <w:szCs w:val="17"/>
                              </w:rPr>
                            </w:pPr>
                            <w:r w:rsidRPr="00E20BA1">
                              <w:rPr>
                                <w:rFonts w:cs="Arial"/>
                                <w:sz w:val="17"/>
                                <w:szCs w:val="17"/>
                                <w:lang w:val="es"/>
                              </w:rPr>
                              <w:t>Puerto PN 2</w:t>
                            </w:r>
                          </w:p>
                          <w:p w14:paraId="2A3B1BF8" w14:textId="77777777" w:rsidR="00E53342" w:rsidRPr="00E20BA1" w:rsidRDefault="00E53342" w:rsidP="00545F8A">
                            <w:pPr>
                              <w:spacing w:before="0" w:after="0" w:line="240" w:lineRule="auto"/>
                              <w:ind w:left="0"/>
                              <w:jc w:val="left"/>
                              <w:rPr>
                                <w:rFonts w:cs="Arial"/>
                                <w:sz w:val="17"/>
                                <w:szCs w:val="17"/>
                              </w:rPr>
                            </w:pPr>
                            <w:r w:rsidRPr="00E20BA1">
                              <w:rPr>
                                <w:rFonts w:cs="Arial"/>
                                <w:sz w:val="17"/>
                                <w:szCs w:val="17"/>
                                <w:lang w:val="es"/>
                              </w:rPr>
                              <w:t>↔ 100 m</w:t>
                            </w:r>
                          </w:p>
                          <w:p w14:paraId="38ACBB7B" w14:textId="77777777" w:rsidR="00E53342" w:rsidRPr="00E20BA1" w:rsidRDefault="00E53342" w:rsidP="00545F8A">
                            <w:pPr>
                              <w:spacing w:before="0" w:after="0" w:line="240" w:lineRule="auto"/>
                              <w:ind w:left="0"/>
                              <w:jc w:val="left"/>
                              <w:rPr>
                                <w:rFonts w:cs="Arial"/>
                                <w:sz w:val="17"/>
                                <w:szCs w:val="17"/>
                              </w:rPr>
                            </w:pP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7D0702CC" id="_x0000_s1050" type="#_x0000_t202" style="position:absolute;left:0;text-align:left;margin-left:343.3pt;margin-top:294.75pt;width:116.8pt;height:18pt;z-index:251717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" stroked="f">
                <v:textbox style="mso-fit-shape-to-text:t" inset="0,0,0,0">
                  <w:txbxContent>
                    <w:p w14:paraId="5FFA0AF6" w14:textId="77777777" w:rsidR="00E53342" w:rsidRPr="00E20BA1" w:rsidRDefault="00E53342" w:rsidP="00545F8A">
                      <w:pPr>
                        <w:spacing w:before="0" w:after="0" w:line="240" w:lineRule="auto"/>
                        <w:ind w:left="0"/>
                        <w:jc w:val="left"/>
                        <w:rPr>
                          <w:rFonts w:cs="Arial"/>
                          <w:sz w:val="17"/>
                          <w:szCs w:val="17"/>
                        </w:rPr>
                      </w:pPr>
                      <w:r w:rsidRPr="00E20BA1">
                        <w:rPr>
                          <w:rFonts w:cs="Arial"/>
                          <w:sz w:val="17"/>
                          <w:szCs w:val="17"/>
                          <w:lang w:val="es"/>
                        </w:rPr>
                        <w:t>X150 P2</w:t>
                      </w:r>
                    </w:p>
                    <w:p w14:paraId="42F0C825" w14:textId="7D7802ED" w:rsidR="00E53342" w:rsidRPr="00E20BA1" w:rsidRDefault="00E53342" w:rsidP="00545F8A">
                      <w:pPr>
                        <w:spacing w:before="0" w:after="0" w:line="240" w:lineRule="auto"/>
                        <w:ind w:left="0"/>
                        <w:jc w:val="left"/>
                        <w:rPr>
                          <w:rFonts w:cs="Arial"/>
                          <w:sz w:val="17"/>
                          <w:szCs w:val="17"/>
                        </w:rPr>
                      </w:pPr>
                      <w:r w:rsidRPr="00E20BA1">
                        <w:rPr>
                          <w:rFonts w:cs="Arial"/>
                          <w:sz w:val="17"/>
                          <w:szCs w:val="17"/>
                          <w:lang w:val="es"/>
                        </w:rPr>
                        <w:t>Puerto PN 2</w:t>
                      </w:r>
                    </w:p>
                    <w:p w14:paraId="2A3B1BF8" w14:textId="77777777" w:rsidR="00E53342" w:rsidRPr="00E20BA1" w:rsidRDefault="00E53342" w:rsidP="00545F8A">
                      <w:pPr>
                        <w:spacing w:before="0" w:after="0" w:line="240" w:lineRule="auto"/>
                        <w:ind w:left="0"/>
                        <w:jc w:val="left"/>
                        <w:rPr>
                          <w:rFonts w:cs="Arial"/>
                          <w:sz w:val="17"/>
                          <w:szCs w:val="17"/>
                        </w:rPr>
                      </w:pPr>
                      <w:r w:rsidRPr="00E20BA1">
                        <w:rPr>
                          <w:rFonts w:cs="Arial"/>
                          <w:sz w:val="17"/>
                          <w:szCs w:val="17"/>
                          <w:lang w:val="es"/>
                        </w:rPr>
                        <w:t>↔ 100 m</w:t>
                      </w:r>
                    </w:p>
                    <w:p w14:paraId="38ACBB7B" w14:textId="77777777" w:rsidR="00E53342" w:rsidRPr="00E20BA1" w:rsidRDefault="00E53342" w:rsidP="00545F8A">
                      <w:pPr>
                        <w:spacing w:before="0" w:after="0" w:line="240" w:lineRule="auto"/>
                        <w:ind w:left="0"/>
                        <w:jc w:val="left"/>
                        <w:rPr>
                          <w:rFonts w:cs="Arial"/>
                          <w:sz w:val="17"/>
                          <w:szCs w:val="17"/>
                        </w:rPr>
                      </w:pPr>
                    </w:p>
                  </w:txbxContent>
                </v:textbox>
              </v:shape>
            </w:pict>
          </mc:Fallback>
        </mc:AlternateContent>
      </w:r>
      <w:r w:rsidR="002406FA" w:rsidRPr="00E20BA1">
        <w:rPr>
          <w:noProof/>
          <w:lang w:val="en-US" w:eastAsia="zh-CN" w:bidi="th-TH"/>
        </w:rPr>
        <mc:AlternateContent>
          <mc:Choice Requires="wps">
            <w:drawing>
              <wp:anchor distT="45720" distB="45720" distL="114300" distR="114300" simplePos="0" relativeHeight="251715072" behindDoc="0" locked="0" layoutInCell="1" allowOverlap="1" wp14:anchorId="364F02C3" wp14:editId="11D18995">
                <wp:simplePos x="0" y="0"/>
                <wp:positionH relativeFrom="column">
                  <wp:posOffset>4364990</wp:posOffset>
                </wp:positionH>
                <wp:positionV relativeFrom="paragraph">
                  <wp:posOffset>3212465</wp:posOffset>
                </wp:positionV>
                <wp:extent cx="1483360" cy="228600"/>
                <wp:effectExtent l="0" t="0" r="2540" b="0"/>
                <wp:wrapNone/>
                <wp:docPr id="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3360" cy="228600"/>
                        </a:xfrm>
                        <a:prstGeom prst="rect">
                          <a:avLst/>
                        </a:prstGeom>
                        <a:solidFill>
                          <a:srgbClr val="FFFFFF"/>
                        </a:solidFill>
                        <a:ln w="9525">
                          <a:noFill/>
                          <a:miter lim="800000"/>
                          <a:headEnd/>
                          <a:tailEnd/>
                        </a:ln>
                      </wps:spPr>
                      <wps:txbx>
                        <w:txbxContent>
                          <w:p w14:paraId="1774662F" w14:textId="096B53BD" w:rsidR="00E53342" w:rsidRPr="00E20BA1" w:rsidRDefault="00E53342" w:rsidP="00545F8A">
                            <w:pPr>
                              <w:spacing w:before="0" w:after="0" w:line="240" w:lineRule="auto"/>
                              <w:ind w:left="0"/>
                              <w:jc w:val="left"/>
                              <w:rPr>
                                <w:rFonts w:cs="Arial"/>
                                <w:sz w:val="17"/>
                                <w:szCs w:val="17"/>
                              </w:rPr>
                            </w:pPr>
                            <w:r w:rsidRPr="00E20BA1">
                              <w:rPr>
                                <w:rFonts w:cs="Arial"/>
                                <w:sz w:val="17"/>
                                <w:szCs w:val="17"/>
                                <w:lang w:val="es"/>
                              </w:rPr>
                              <w:t>X150 P1</w:t>
                            </w:r>
                          </w:p>
                          <w:p w14:paraId="7578226B" w14:textId="0504882A" w:rsidR="00E53342" w:rsidRPr="00E20BA1" w:rsidRDefault="00E53342" w:rsidP="00545F8A">
                            <w:pPr>
                              <w:spacing w:before="0" w:after="0" w:line="240" w:lineRule="auto"/>
                              <w:ind w:left="0"/>
                              <w:jc w:val="left"/>
                              <w:rPr>
                                <w:rFonts w:cs="Arial"/>
                                <w:sz w:val="17"/>
                                <w:szCs w:val="17"/>
                              </w:rPr>
                            </w:pPr>
                            <w:r w:rsidRPr="00E20BA1">
                              <w:rPr>
                                <w:rFonts w:cs="Arial"/>
                                <w:sz w:val="17"/>
                                <w:szCs w:val="17"/>
                                <w:lang w:val="es"/>
                              </w:rPr>
                              <w:t>Puerto PN 1</w:t>
                            </w:r>
                          </w:p>
                          <w:p w14:paraId="01BA62FE" w14:textId="667461F1" w:rsidR="00E53342" w:rsidRPr="00E20BA1" w:rsidRDefault="00E53342" w:rsidP="00545F8A">
                            <w:pPr>
                              <w:spacing w:before="0" w:after="0" w:line="240" w:lineRule="auto"/>
                              <w:ind w:left="0"/>
                              <w:jc w:val="left"/>
                              <w:rPr>
                                <w:rFonts w:cs="Arial"/>
                                <w:sz w:val="17"/>
                                <w:szCs w:val="17"/>
                              </w:rPr>
                            </w:pPr>
                            <w:r w:rsidRPr="00E20BA1">
                              <w:rPr>
                                <w:rFonts w:cs="Arial"/>
                                <w:sz w:val="17"/>
                                <w:szCs w:val="17"/>
                                <w:lang w:val="es"/>
                              </w:rPr>
                              <w:t>↔ 100 m</w:t>
                            </w:r>
                          </w:p>
                          <w:p w14:paraId="6780CCB3" w14:textId="77777777" w:rsidR="00E53342" w:rsidRPr="00E20BA1" w:rsidRDefault="00E53342" w:rsidP="00545F8A">
                            <w:pPr>
                              <w:spacing w:before="0" w:after="0" w:line="240" w:lineRule="auto"/>
                              <w:ind w:left="0"/>
                              <w:jc w:val="left"/>
                              <w:rPr>
                                <w:rFonts w:cs="Arial"/>
                                <w:sz w:val="17"/>
                                <w:szCs w:val="17"/>
                              </w:rPr>
                            </w:pP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364F02C3" id="_x0000_s1051" type="#_x0000_t202" style="position:absolute;left:0;text-align:left;margin-left:343.7pt;margin-top:252.95pt;width:116.8pt;height:18pt;z-index:251715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" stroked="f">
                <v:textbox style="mso-fit-shape-to-text:t" inset="0,0,0,0">
                  <w:txbxContent>
                    <w:p w14:paraId="1774662F" w14:textId="096B53BD" w:rsidR="00E53342" w:rsidRPr="00E20BA1" w:rsidRDefault="00E53342" w:rsidP="00545F8A">
                      <w:pPr>
                        <w:spacing w:before="0" w:after="0" w:line="240" w:lineRule="auto"/>
                        <w:ind w:left="0"/>
                        <w:jc w:val="left"/>
                        <w:rPr>
                          <w:rFonts w:cs="Arial"/>
                          <w:sz w:val="17"/>
                          <w:szCs w:val="17"/>
                        </w:rPr>
                      </w:pPr>
                      <w:r w:rsidRPr="00E20BA1">
                        <w:rPr>
                          <w:rFonts w:cs="Arial"/>
                          <w:sz w:val="17"/>
                          <w:szCs w:val="17"/>
                          <w:lang w:val="es"/>
                        </w:rPr>
                        <w:t>X150 P1</w:t>
                      </w:r>
                    </w:p>
                    <w:p w14:paraId="7578226B" w14:textId="0504882A" w:rsidR="00E53342" w:rsidRPr="00E20BA1" w:rsidRDefault="00E53342" w:rsidP="00545F8A">
                      <w:pPr>
                        <w:spacing w:before="0" w:after="0" w:line="240" w:lineRule="auto"/>
                        <w:ind w:left="0"/>
                        <w:jc w:val="left"/>
                        <w:rPr>
                          <w:rFonts w:cs="Arial"/>
                          <w:sz w:val="17"/>
                          <w:szCs w:val="17"/>
                        </w:rPr>
                      </w:pPr>
                      <w:r w:rsidRPr="00E20BA1">
                        <w:rPr>
                          <w:rFonts w:cs="Arial"/>
                          <w:sz w:val="17"/>
                          <w:szCs w:val="17"/>
                          <w:lang w:val="es"/>
                        </w:rPr>
                        <w:t>Puerto PN 1</w:t>
                      </w:r>
                    </w:p>
                    <w:p w14:paraId="01BA62FE" w14:textId="667461F1" w:rsidR="00E53342" w:rsidRPr="00E20BA1" w:rsidRDefault="00E53342" w:rsidP="00545F8A">
                      <w:pPr>
                        <w:spacing w:before="0" w:after="0" w:line="240" w:lineRule="auto"/>
                        <w:ind w:left="0"/>
                        <w:jc w:val="left"/>
                        <w:rPr>
                          <w:rFonts w:cs="Arial"/>
                          <w:sz w:val="17"/>
                          <w:szCs w:val="17"/>
                        </w:rPr>
                      </w:pPr>
                      <w:r w:rsidRPr="00E20BA1">
                        <w:rPr>
                          <w:rFonts w:cs="Arial"/>
                          <w:sz w:val="17"/>
                          <w:szCs w:val="17"/>
                          <w:lang w:val="es"/>
                        </w:rPr>
                        <w:t>↔ 100 m</w:t>
                      </w:r>
                    </w:p>
                    <w:p w14:paraId="6780CCB3" w14:textId="77777777" w:rsidR="00E53342" w:rsidRPr="00E20BA1" w:rsidRDefault="00E53342" w:rsidP="00545F8A">
                      <w:pPr>
                        <w:spacing w:before="0" w:after="0" w:line="240" w:lineRule="auto"/>
                        <w:ind w:left="0"/>
                        <w:jc w:val="left"/>
                        <w:rPr>
                          <w:rFonts w:cs="Arial"/>
                          <w:sz w:val="17"/>
                          <w:szCs w:val="17"/>
                        </w:rPr>
                      </w:pPr>
                    </w:p>
                  </w:txbxContent>
                </v:textbox>
              </v:shape>
            </w:pict>
          </mc:Fallback>
        </mc:AlternateContent>
      </w:r>
      <w:r w:rsidR="002406FA" w:rsidRPr="00E20BA1">
        <w:rPr>
          <w:noProof/>
          <w:lang w:val="en-US" w:eastAsia="zh-CN" w:bidi="th-TH"/>
        </w:rPr>
        <mc:AlternateContent>
          <mc:Choice Requires="wps">
            <w:drawing>
              <wp:anchor distT="45720" distB="45720" distL="114300" distR="114300" simplePos="0" relativeHeight="251713024" behindDoc="0" locked="0" layoutInCell="1" allowOverlap="1" wp14:anchorId="6BB8B78F" wp14:editId="13CB2EE7">
                <wp:simplePos x="0" y="0"/>
                <wp:positionH relativeFrom="column">
                  <wp:posOffset>4364990</wp:posOffset>
                </wp:positionH>
                <wp:positionV relativeFrom="paragraph">
                  <wp:posOffset>2374265</wp:posOffset>
                </wp:positionV>
                <wp:extent cx="1483360" cy="228600"/>
                <wp:effectExtent l="0" t="0" r="2540" b="0"/>
                <wp:wrapNone/>
                <wp:docPr id="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3360" cy="228600"/>
                        </a:xfrm>
                        <a:prstGeom prst="rect">
                          <a:avLst/>
                        </a:prstGeom>
                        <a:solidFill>
                          <a:srgbClr val="FFFFFF"/>
                        </a:solidFill>
                        <a:ln w="9525">
                          <a:noFill/>
                          <a:miter lim="800000"/>
                          <a:headEnd/>
                          <a:tailEnd/>
                        </a:ln>
                      </wps:spPr>
                      <wps:txbx>
                        <w:txbxContent>
                          <w:p w14:paraId="0EFD5DFB" w14:textId="08D2E539" w:rsidR="00E53342" w:rsidRPr="008E54CF" w:rsidRDefault="00E53342" w:rsidP="00545F8A">
                            <w:pPr>
                              <w:spacing w:before="0" w:after="0" w:line="240" w:lineRule="auto"/>
                              <w:ind w:left="0"/>
                              <w:jc w:val="left"/>
                              <w:rPr>
                                <w:rFonts w:cs="Arial"/>
                                <w:sz w:val="17"/>
                                <w:szCs w:val="17"/>
                                <w:lang w:val="es-ES"/>
                              </w:rPr>
                            </w:pPr>
                            <w:r w:rsidRPr="00E20BA1">
                              <w:rPr>
                                <w:rFonts w:cs="Arial"/>
                                <w:sz w:val="17"/>
                                <w:szCs w:val="17"/>
                                <w:lang w:val="es"/>
                              </w:rPr>
                              <w:t>X130</w:t>
                            </w:r>
                          </w:p>
                          <w:p w14:paraId="2CE69769" w14:textId="339E958D" w:rsidR="00E53342" w:rsidRPr="008E54CF" w:rsidRDefault="00E53342" w:rsidP="00545F8A">
                            <w:pPr>
                              <w:spacing w:before="0" w:after="0" w:line="240" w:lineRule="auto"/>
                              <w:ind w:left="0"/>
                              <w:jc w:val="left"/>
                              <w:rPr>
                                <w:rFonts w:cs="Arial"/>
                                <w:sz w:val="17"/>
                                <w:szCs w:val="17"/>
                                <w:lang w:val="es-ES"/>
                              </w:rPr>
                            </w:pPr>
                            <w:r w:rsidRPr="00E20BA1">
                              <w:rPr>
                                <w:rFonts w:cs="Arial"/>
                                <w:sz w:val="17"/>
                                <w:szCs w:val="17"/>
                                <w:lang w:val="es"/>
                              </w:rPr>
                              <w:t xml:space="preserve">Detector y entradas </w:t>
                            </w:r>
                            <w:r w:rsidRPr="00E20BA1">
                              <w:rPr>
                                <w:rFonts w:cs="Arial"/>
                                <w:sz w:val="17"/>
                                <w:szCs w:val="17"/>
                                <w:lang w:val="es"/>
                              </w:rPr>
                              <w:br/>
                              <w:t>digitales de seguridad</w:t>
                            </w:r>
                          </w:p>
                          <w:p w14:paraId="74D307FE" w14:textId="77777777" w:rsidR="00E53342" w:rsidRPr="008E54CF" w:rsidRDefault="00E53342" w:rsidP="00545F8A">
                            <w:pPr>
                              <w:spacing w:before="0" w:after="0" w:line="240" w:lineRule="auto"/>
                              <w:ind w:left="0"/>
                              <w:jc w:val="left"/>
                              <w:rPr>
                                <w:rFonts w:cs="Arial"/>
                                <w:sz w:val="17"/>
                                <w:szCs w:val="17"/>
                                <w:lang w:val="es-ES"/>
                              </w:rPr>
                            </w:pP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6BB8B78F" id="_x0000_s1052" type="#_x0000_t202" style="position:absolute;left:0;text-align:left;margin-left:343.7pt;margin-top:186.95pt;width:116.8pt;height:18pt;z-index:251713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" stroked="f">
                <v:textbox style="mso-fit-shape-to-text:t" inset="0,0,0,0">
                  <w:txbxContent>
                    <w:p w14:paraId="0EFD5DFB" w14:textId="08D2E539" w:rsidR="00E53342" w:rsidRPr="008E54CF" w:rsidRDefault="00E53342" w:rsidP="00545F8A">
                      <w:pPr>
                        <w:spacing w:before="0" w:after="0" w:line="240" w:lineRule="auto"/>
                        <w:ind w:left="0"/>
                        <w:jc w:val="left"/>
                        <w:rPr>
                          <w:rFonts w:cs="Arial"/>
                          <w:sz w:val="17"/>
                          <w:szCs w:val="17"/>
                          <w:lang w:val="es-ES"/>
                        </w:rPr>
                      </w:pPr>
                      <w:r w:rsidRPr="00E20BA1">
                        <w:rPr>
                          <w:rFonts w:cs="Arial"/>
                          <w:sz w:val="17"/>
                          <w:szCs w:val="17"/>
                          <w:lang w:val="es"/>
                        </w:rPr>
                        <w:t>X130</w:t>
                      </w:r>
                    </w:p>
                    <w:p w14:paraId="2CE69769" w14:textId="339E958D" w:rsidR="00E53342" w:rsidRPr="008E54CF" w:rsidRDefault="00E53342" w:rsidP="00545F8A">
                      <w:pPr>
                        <w:spacing w:before="0" w:after="0" w:line="240" w:lineRule="auto"/>
                        <w:ind w:left="0"/>
                        <w:jc w:val="left"/>
                        <w:rPr>
                          <w:rFonts w:cs="Arial"/>
                          <w:sz w:val="17"/>
                          <w:szCs w:val="17"/>
                          <w:lang w:val="es-ES"/>
                        </w:rPr>
                      </w:pPr>
                      <w:r w:rsidRPr="00E20BA1">
                        <w:rPr>
                          <w:rFonts w:cs="Arial"/>
                          <w:sz w:val="17"/>
                          <w:szCs w:val="17"/>
                          <w:lang w:val="es"/>
                        </w:rPr>
                        <w:t xml:space="preserve">Detector y entradas </w:t>
                      </w:r>
                      <w:r w:rsidRPr="00E20BA1">
                        <w:rPr>
                          <w:rFonts w:cs="Arial"/>
                          <w:sz w:val="17"/>
                          <w:szCs w:val="17"/>
                          <w:lang w:val="es"/>
                        </w:rPr>
                        <w:br/>
                        <w:t>digitales de seguridad</w:t>
                      </w:r>
                    </w:p>
                    <w:p w14:paraId="74D307FE" w14:textId="77777777" w:rsidR="00E53342" w:rsidRPr="008E54CF" w:rsidRDefault="00E53342" w:rsidP="00545F8A">
                      <w:pPr>
                        <w:spacing w:before="0" w:after="0" w:line="240" w:lineRule="auto"/>
                        <w:ind w:left="0"/>
                        <w:jc w:val="left"/>
                        <w:rPr>
                          <w:rFonts w:cs="Arial"/>
                          <w:sz w:val="17"/>
                          <w:szCs w:val="17"/>
                          <w:lang w:val="es-ES"/>
                        </w:rPr>
                      </w:pPr>
                    </w:p>
                  </w:txbxContent>
                </v:textbox>
              </v:shape>
            </w:pict>
          </mc:Fallback>
        </mc:AlternateContent>
      </w:r>
      <w:r w:rsidR="002406FA" w:rsidRPr="00E20BA1">
        <w:rPr>
          <w:noProof/>
          <w:lang w:val="en-US" w:eastAsia="zh-CN" w:bidi="th-TH"/>
        </w:rPr>
        <mc:AlternateContent>
          <mc:Choice Requires="wps">
            <w:drawing>
              <wp:anchor distT="45720" distB="45720" distL="114300" distR="114300" simplePos="0" relativeHeight="251710976" behindDoc="0" locked="0" layoutInCell="1" allowOverlap="1" wp14:anchorId="68181774" wp14:editId="330C2E7F">
                <wp:simplePos x="0" y="0"/>
                <wp:positionH relativeFrom="column">
                  <wp:posOffset>4334510</wp:posOffset>
                </wp:positionH>
                <wp:positionV relativeFrom="paragraph">
                  <wp:posOffset>1534795</wp:posOffset>
                </wp:positionV>
                <wp:extent cx="1356360" cy="228600"/>
                <wp:effectExtent l="0" t="0" r="0" b="635"/>
                <wp:wrapNone/>
                <wp:docPr id="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6360" cy="228600"/>
                        </a:xfrm>
                        <a:prstGeom prst="rect">
                          <a:avLst/>
                        </a:prstGeom>
                        <a:solidFill>
                          <a:srgbClr val="FFFFFF"/>
                        </a:solidFill>
                        <a:ln w="9525">
                          <a:noFill/>
                          <a:miter lim="800000"/>
                          <a:headEnd/>
                          <a:tailEnd/>
                        </a:ln>
                      </wps:spPr>
                      <wps:txbx>
                        <w:txbxContent>
                          <w:p w14:paraId="67322B06" w14:textId="77777777" w:rsidR="00E53342" w:rsidRPr="008E54CF" w:rsidRDefault="00E53342" w:rsidP="00545F8A">
                            <w:pPr>
                              <w:spacing w:before="0" w:after="0" w:line="240" w:lineRule="auto"/>
                              <w:ind w:left="0"/>
                              <w:jc w:val="left"/>
                              <w:rPr>
                                <w:rFonts w:cs="Arial"/>
                                <w:sz w:val="17"/>
                                <w:szCs w:val="17"/>
                                <w:lang w:val="es-ES"/>
                              </w:rPr>
                            </w:pPr>
                            <w:r w:rsidRPr="00E20BA1">
                              <w:rPr>
                                <w:rFonts w:cs="Arial"/>
                                <w:sz w:val="17"/>
                                <w:szCs w:val="17"/>
                                <w:lang w:val="es"/>
                              </w:rPr>
                              <w:t>X127</w:t>
                            </w:r>
                          </w:p>
                          <w:p w14:paraId="24919B2F" w14:textId="65DC1DDC" w:rsidR="00E53342" w:rsidRPr="008E54CF" w:rsidRDefault="00E53342" w:rsidP="00545F8A">
                            <w:pPr>
                              <w:spacing w:before="0" w:after="0" w:line="240" w:lineRule="auto"/>
                              <w:ind w:left="0"/>
                              <w:jc w:val="left"/>
                              <w:rPr>
                                <w:rFonts w:cs="Arial"/>
                                <w:sz w:val="17"/>
                                <w:szCs w:val="17"/>
                                <w:lang w:val="es-ES"/>
                              </w:rPr>
                            </w:pPr>
                            <w:r w:rsidRPr="00E20BA1">
                              <w:rPr>
                                <w:rFonts w:cs="Arial"/>
                                <w:sz w:val="17"/>
                                <w:szCs w:val="17"/>
                                <w:lang w:val="es"/>
                              </w:rPr>
                              <w:t xml:space="preserve">PeM con servidor web </w:t>
                            </w:r>
                            <w:r w:rsidRPr="00E20BA1">
                              <w:rPr>
                                <w:rFonts w:cs="Arial"/>
                                <w:sz w:val="17"/>
                                <w:szCs w:val="17"/>
                                <w:lang w:val="es"/>
                              </w:rPr>
                              <w:br/>
                              <w:t>vía Ethernet</w:t>
                            </w:r>
                          </w:p>
                          <w:p w14:paraId="5BD117AE" w14:textId="70BBA45C" w:rsidR="00E53342" w:rsidRPr="00E20BA1" w:rsidRDefault="00E53342" w:rsidP="00545F8A">
                            <w:pPr>
                              <w:spacing w:before="0" w:after="0" w:line="240" w:lineRule="auto"/>
                              <w:ind w:left="0"/>
                              <w:jc w:val="left"/>
                              <w:rPr>
                                <w:rFonts w:cs="Arial"/>
                                <w:sz w:val="17"/>
                                <w:szCs w:val="17"/>
                              </w:rPr>
                            </w:pPr>
                            <w:r w:rsidRPr="00E20BA1">
                              <w:rPr>
                                <w:rFonts w:cs="Arial"/>
                                <w:sz w:val="17"/>
                                <w:szCs w:val="17"/>
                                <w:lang w:val="es"/>
                              </w:rPr>
                              <w:t>↔ 10 m</w:t>
                            </w:r>
                          </w:p>
                          <w:p w14:paraId="1DB0819E" w14:textId="77777777" w:rsidR="00E53342" w:rsidRPr="00E20BA1" w:rsidRDefault="00E53342" w:rsidP="00545F8A">
                            <w:pPr>
                              <w:spacing w:before="0" w:after="0" w:line="240" w:lineRule="auto"/>
                              <w:ind w:left="0"/>
                              <w:jc w:val="left"/>
                              <w:rPr>
                                <w:rFonts w:cs="Arial"/>
                                <w:sz w:val="17"/>
                                <w:szCs w:val="17"/>
                              </w:rPr>
                            </w:pP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68181774" id="_x0000_s1053" type="#_x0000_t202" style="position:absolute;left:0;text-align:left;margin-left:341.3pt;margin-top:120.85pt;width:106.8pt;height:18pt;z-index:251710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" stroked="f">
                <v:textbox style="mso-fit-shape-to-text:t" inset="0,0,0,0">
                  <w:txbxContent>
                    <w:p w14:paraId="67322B06" w14:textId="77777777" w:rsidR="00E53342" w:rsidRPr="008E54CF" w:rsidRDefault="00E53342" w:rsidP="00545F8A">
                      <w:pPr>
                        <w:spacing w:before="0" w:after="0" w:line="240" w:lineRule="auto"/>
                        <w:ind w:left="0"/>
                        <w:jc w:val="left"/>
                        <w:rPr>
                          <w:rFonts w:cs="Arial"/>
                          <w:sz w:val="17"/>
                          <w:szCs w:val="17"/>
                          <w:lang w:val="es-ES"/>
                        </w:rPr>
                      </w:pPr>
                      <w:r w:rsidRPr="00E20BA1">
                        <w:rPr>
                          <w:rFonts w:cs="Arial"/>
                          <w:sz w:val="17"/>
                          <w:szCs w:val="17"/>
                          <w:lang w:val="es"/>
                        </w:rPr>
                        <w:t>X127</w:t>
                      </w:r>
                    </w:p>
                    <w:p w14:paraId="24919B2F" w14:textId="65DC1DDC" w:rsidR="00E53342" w:rsidRPr="008E54CF" w:rsidRDefault="00E53342" w:rsidP="00545F8A">
                      <w:pPr>
                        <w:spacing w:before="0" w:after="0" w:line="240" w:lineRule="auto"/>
                        <w:ind w:left="0"/>
                        <w:jc w:val="left"/>
                        <w:rPr>
                          <w:rFonts w:cs="Arial"/>
                          <w:sz w:val="17"/>
                          <w:szCs w:val="17"/>
                          <w:lang w:val="es-ES"/>
                        </w:rPr>
                      </w:pPr>
                      <w:r w:rsidRPr="00E20BA1">
                        <w:rPr>
                          <w:rFonts w:cs="Arial"/>
                          <w:sz w:val="17"/>
                          <w:szCs w:val="17"/>
                          <w:lang w:val="es"/>
                        </w:rPr>
                        <w:t xml:space="preserve">PeM con servidor web </w:t>
                      </w:r>
                      <w:r w:rsidRPr="00E20BA1">
                        <w:rPr>
                          <w:rFonts w:cs="Arial"/>
                          <w:sz w:val="17"/>
                          <w:szCs w:val="17"/>
                          <w:lang w:val="es"/>
                        </w:rPr>
                        <w:br/>
                        <w:t>vía Ethernet</w:t>
                      </w:r>
                    </w:p>
                    <w:p w14:paraId="5BD117AE" w14:textId="70BBA45C" w:rsidR="00E53342" w:rsidRPr="00E20BA1" w:rsidRDefault="00E53342" w:rsidP="00545F8A">
                      <w:pPr>
                        <w:spacing w:before="0" w:after="0" w:line="240" w:lineRule="auto"/>
                        <w:ind w:left="0"/>
                        <w:jc w:val="left"/>
                        <w:rPr>
                          <w:rFonts w:cs="Arial"/>
                          <w:sz w:val="17"/>
                          <w:szCs w:val="17"/>
                        </w:rPr>
                      </w:pPr>
                      <w:r w:rsidRPr="00E20BA1">
                        <w:rPr>
                          <w:rFonts w:cs="Arial"/>
                          <w:sz w:val="17"/>
                          <w:szCs w:val="17"/>
                          <w:lang w:val="es"/>
                        </w:rPr>
                        <w:t>↔ 10 m</w:t>
                      </w:r>
                    </w:p>
                    <w:p w14:paraId="1DB0819E" w14:textId="77777777" w:rsidR="00E53342" w:rsidRPr="00E20BA1" w:rsidRDefault="00E53342" w:rsidP="00545F8A">
                      <w:pPr>
                        <w:spacing w:before="0" w:after="0" w:line="240" w:lineRule="auto"/>
                        <w:ind w:left="0"/>
                        <w:jc w:val="left"/>
                        <w:rPr>
                          <w:rFonts w:cs="Arial"/>
                          <w:sz w:val="17"/>
                          <w:szCs w:val="17"/>
                        </w:rPr>
                      </w:pPr>
                    </w:p>
                  </w:txbxContent>
                </v:textbox>
              </v:shape>
            </w:pict>
          </mc:Fallback>
        </mc:AlternateContent>
      </w:r>
      <w:r w:rsidR="002406FA" w:rsidRPr="00E20BA1">
        <w:rPr>
          <w:noProof/>
          <w:lang w:val="en-US" w:eastAsia="zh-CN" w:bidi="th-TH"/>
        </w:rPr>
        <mc:AlternateContent>
          <mc:Choice Requires="wps">
            <w:drawing>
              <wp:anchor distT="45720" distB="45720" distL="114300" distR="114300" simplePos="0" relativeHeight="251706880" behindDoc="0" locked="0" layoutInCell="1" allowOverlap="1" wp14:anchorId="58CDEE32" wp14:editId="67B455E2">
                <wp:simplePos x="0" y="0"/>
                <wp:positionH relativeFrom="column">
                  <wp:posOffset>4364990</wp:posOffset>
                </wp:positionH>
                <wp:positionV relativeFrom="paragraph">
                  <wp:posOffset>743585</wp:posOffset>
                </wp:positionV>
                <wp:extent cx="1356360" cy="228600"/>
                <wp:effectExtent l="0" t="0" r="0" b="635"/>
                <wp:wrapNone/>
                <wp:docPr id="2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6360" cy="228600"/>
                        </a:xfrm>
                        <a:prstGeom prst="rect">
                          <a:avLst/>
                        </a:prstGeom>
                        <a:solidFill>
                          <a:srgbClr val="FFFFFF"/>
                        </a:solidFill>
                        <a:ln w="9525">
                          <a:noFill/>
                          <a:miter lim="800000"/>
                          <a:headEnd/>
                          <a:tailEnd/>
                        </a:ln>
                      </wps:spPr>
                      <wps:txbx>
                        <w:txbxContent>
                          <w:p w14:paraId="7BAD0C56" w14:textId="6FA6269D" w:rsidR="00E53342" w:rsidRPr="00E20BA1" w:rsidRDefault="00E53342" w:rsidP="00545F8A">
                            <w:pPr>
                              <w:spacing w:before="0" w:after="0" w:line="240" w:lineRule="auto"/>
                              <w:ind w:left="0"/>
                              <w:jc w:val="left"/>
                              <w:rPr>
                                <w:rFonts w:cs="Arial"/>
                                <w:sz w:val="17"/>
                                <w:szCs w:val="17"/>
                              </w:rPr>
                            </w:pPr>
                            <w:r w:rsidRPr="00E20BA1">
                              <w:rPr>
                                <w:rFonts w:cs="Arial"/>
                                <w:sz w:val="17"/>
                                <w:szCs w:val="17"/>
                                <w:lang w:val="es"/>
                              </w:rPr>
                              <w:t>Indicación de errores</w:t>
                            </w: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58CDEE32" id="_x0000_s1054" type="#_x0000_t202" style="position:absolute;left:0;text-align:left;margin-left:343.7pt;margin-top:58.55pt;width:106.8pt;height:18pt;z-index:251706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" stroked="f">
                <v:textbox style="mso-fit-shape-to-text:t" inset="0,0,0,0">
                  <w:txbxContent>
                    <w:p w14:paraId="7BAD0C56" w14:textId="6FA6269D" w:rsidR="00E53342" w:rsidRPr="00E20BA1" w:rsidRDefault="00E53342" w:rsidP="00545F8A">
                      <w:pPr>
                        <w:spacing w:before="0" w:after="0" w:line="240" w:lineRule="auto"/>
                        <w:ind w:left="0"/>
                        <w:jc w:val="left"/>
                        <w:rPr>
                          <w:rFonts w:cs="Arial"/>
                          <w:sz w:val="17"/>
                          <w:szCs w:val="17"/>
                        </w:rPr>
                      </w:pPr>
                      <w:r w:rsidRPr="00E20BA1">
                        <w:rPr>
                          <w:rFonts w:cs="Arial"/>
                          <w:sz w:val="17"/>
                          <w:szCs w:val="17"/>
                          <w:lang w:val="es"/>
                        </w:rPr>
                        <w:t>Indicación de errores</w:t>
                      </w:r>
                    </w:p>
                  </w:txbxContent>
                </v:textbox>
              </v:shape>
            </w:pict>
          </mc:Fallback>
        </mc:AlternateContent>
      </w:r>
      <w:r w:rsidR="002406FA" w:rsidRPr="00E20BA1">
        <w:rPr>
          <w:noProof/>
          <w:lang w:val="en-US" w:eastAsia="zh-CN" w:bidi="th-TH"/>
        </w:rPr>
        <mc:AlternateContent>
          <mc:Choice Requires="wps">
            <w:drawing>
              <wp:anchor distT="45720" distB="45720" distL="114300" distR="114300" simplePos="0" relativeHeight="251704832" behindDoc="0" locked="0" layoutInCell="1" allowOverlap="1" wp14:anchorId="74B0552C" wp14:editId="2D8577E4">
                <wp:simplePos x="0" y="0"/>
                <wp:positionH relativeFrom="column">
                  <wp:posOffset>4364990</wp:posOffset>
                </wp:positionH>
                <wp:positionV relativeFrom="paragraph">
                  <wp:posOffset>321945</wp:posOffset>
                </wp:positionV>
                <wp:extent cx="1270000" cy="228600"/>
                <wp:effectExtent l="0" t="0" r="6350" b="0"/>
                <wp:wrapNone/>
                <wp:docPr id="2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000" cy="228600"/>
                        </a:xfrm>
                        <a:prstGeom prst="rect">
                          <a:avLst/>
                        </a:prstGeom>
                        <a:solidFill>
                          <a:srgbClr val="FFFFFF"/>
                        </a:solidFill>
                        <a:ln w="9525">
                          <a:noFill/>
                          <a:miter lim="800000"/>
                          <a:headEnd/>
                          <a:tailEnd/>
                        </a:ln>
                      </wps:spPr>
                      <wps:txbx>
                        <w:txbxContent>
                          <w:p w14:paraId="7359DA2B" w14:textId="7F3AB809" w:rsidR="00E53342" w:rsidRPr="00E20BA1" w:rsidRDefault="00E53342" w:rsidP="00545F8A">
                            <w:pPr>
                              <w:spacing w:before="0" w:after="0" w:line="240" w:lineRule="auto"/>
                              <w:ind w:left="0"/>
                              <w:jc w:val="left"/>
                              <w:rPr>
                                <w:rFonts w:cs="Arial"/>
                                <w:sz w:val="17"/>
                                <w:szCs w:val="17"/>
                              </w:rPr>
                            </w:pPr>
                            <w:r w:rsidRPr="00E20BA1">
                              <w:rPr>
                                <w:rFonts w:cs="Arial"/>
                                <w:sz w:val="17"/>
                                <w:szCs w:val="17"/>
                                <w:lang w:val="es"/>
                              </w:rPr>
                              <w:t>LED de estado</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4B0552C" id="_x0000_s1055" type="#_x0000_t202" style="position:absolute;left:0;text-align:left;margin-left:343.7pt;margin-top:25.35pt;width:100pt;height:18pt;z-index:251704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" stroked="f">
                <v:textbox inset="0,0,0,0">
                  <w:txbxContent>
                    <w:p w14:paraId="7359DA2B" w14:textId="7F3AB809" w:rsidR="00E53342" w:rsidRPr="00E20BA1" w:rsidRDefault="00E53342" w:rsidP="00545F8A">
                      <w:pPr>
                        <w:spacing w:before="0" w:after="0" w:line="240" w:lineRule="auto"/>
                        <w:ind w:left="0"/>
                        <w:jc w:val="left"/>
                        <w:rPr>
                          <w:rFonts w:cs="Arial"/>
                          <w:sz w:val="17"/>
                          <w:szCs w:val="17"/>
                        </w:rPr>
                      </w:pPr>
                      <w:r w:rsidRPr="00E20BA1">
                        <w:rPr>
                          <w:rFonts w:cs="Arial"/>
                          <w:sz w:val="17"/>
                          <w:szCs w:val="17"/>
                          <w:lang w:val="es"/>
                        </w:rPr>
                        <w:t>LED de estado</w:t>
                      </w:r>
                    </w:p>
                  </w:txbxContent>
                </v:textbox>
              </v:shape>
            </w:pict>
          </mc:Fallback>
        </mc:AlternateContent>
      </w:r>
      <w:r w:rsidR="002406FA" w:rsidRPr="00E20BA1">
        <w:rPr>
          <w:noProof/>
          <w:lang w:val="en-US" w:eastAsia="zh-CN" w:bidi="th-TH"/>
        </w:rPr>
        <mc:AlternateContent>
          <mc:Choice Requires="wps">
            <w:drawing>
              <wp:anchor distT="45720" distB="45720" distL="114300" distR="114300" simplePos="0" relativeHeight="251700736" behindDoc="0" locked="0" layoutInCell="1" allowOverlap="1" wp14:anchorId="3AD25CFF" wp14:editId="3B345053">
                <wp:simplePos x="0" y="0"/>
                <wp:positionH relativeFrom="column">
                  <wp:posOffset>529590</wp:posOffset>
                </wp:positionH>
                <wp:positionV relativeFrom="paragraph">
                  <wp:posOffset>3832225</wp:posOffset>
                </wp:positionV>
                <wp:extent cx="1356360" cy="228600"/>
                <wp:effectExtent l="0" t="0" r="0" b="0"/>
                <wp:wrapNone/>
                <wp:docPr id="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6360" cy="228600"/>
                        </a:xfrm>
                        <a:prstGeom prst="rect">
                          <a:avLst/>
                        </a:prstGeom>
                        <a:solidFill>
                          <a:srgbClr val="FFFFFF"/>
                        </a:solidFill>
                        <a:ln w="9525">
                          <a:noFill/>
                          <a:miter lim="800000"/>
                          <a:headEnd/>
                          <a:tailEnd/>
                        </a:ln>
                      </wps:spPr>
                      <wps:txbx>
                        <w:txbxContent>
                          <w:p w14:paraId="7786B022" w14:textId="77777777" w:rsidR="00E53342" w:rsidRPr="00E20BA1" w:rsidRDefault="00E53342" w:rsidP="002D6AA3">
                            <w:pPr>
                              <w:spacing w:before="0" w:after="0" w:line="240" w:lineRule="auto"/>
                              <w:ind w:left="0"/>
                              <w:jc w:val="right"/>
                              <w:rPr>
                                <w:rFonts w:cs="Arial"/>
                                <w:sz w:val="17"/>
                                <w:szCs w:val="17"/>
                              </w:rPr>
                            </w:pPr>
                            <w:r w:rsidRPr="00E20BA1">
                              <w:rPr>
                                <w:rFonts w:cs="Arial"/>
                                <w:sz w:val="17"/>
                                <w:szCs w:val="17"/>
                                <w:lang w:val="es"/>
                              </w:rPr>
                              <w:t>X2</w:t>
                            </w:r>
                          </w:p>
                          <w:p w14:paraId="360163C2" w14:textId="56A860CE" w:rsidR="00E53342" w:rsidRPr="00E20BA1" w:rsidRDefault="00E53342" w:rsidP="002D6AA3">
                            <w:pPr>
                              <w:spacing w:before="0" w:after="0" w:line="240" w:lineRule="auto"/>
                              <w:ind w:left="0"/>
                              <w:jc w:val="right"/>
                              <w:rPr>
                                <w:rFonts w:cs="Arial"/>
                                <w:sz w:val="17"/>
                                <w:szCs w:val="17"/>
                              </w:rPr>
                            </w:pPr>
                            <w:r w:rsidRPr="00E20BA1">
                              <w:rPr>
                                <w:rFonts w:cs="Arial"/>
                                <w:sz w:val="17"/>
                                <w:szCs w:val="17"/>
                                <w:lang w:val="es"/>
                              </w:rPr>
                              <w:t>Conexión del motor</w:t>
                            </w:r>
                          </w:p>
                          <w:p w14:paraId="6E5CD4DA" w14:textId="76F641A4" w:rsidR="00E53342" w:rsidRPr="00E20BA1" w:rsidRDefault="00E53342" w:rsidP="002D6AA3">
                            <w:pPr>
                              <w:spacing w:before="0" w:after="0" w:line="240" w:lineRule="auto"/>
                              <w:ind w:left="0"/>
                              <w:jc w:val="right"/>
                              <w:rPr>
                                <w:rFonts w:cs="Arial"/>
                                <w:sz w:val="17"/>
                                <w:szCs w:val="17"/>
                              </w:rPr>
                            </w:pPr>
                            <w:r w:rsidRPr="00E20BA1">
                              <w:rPr>
                                <w:rFonts w:cs="Arial"/>
                                <w:sz w:val="17"/>
                                <w:szCs w:val="17"/>
                                <w:lang w:val="es"/>
                              </w:rPr>
                              <w:t>↔ 50 m</w:t>
                            </w: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3AD25CFF" id="_x0000_s1056" type="#_x0000_t202" style="position:absolute;left:0;text-align:left;margin-left:41.7pt;margin-top:301.75pt;width:106.8pt;height:18pt;z-index:251700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" stroked="f">
                <v:textbox style="mso-fit-shape-to-text:t" inset="0,0,0,0">
                  <w:txbxContent>
                    <w:p w14:paraId="7786B022" w14:textId="77777777" w:rsidR="00E53342" w:rsidRPr="00E20BA1" w:rsidRDefault="00E53342" w:rsidP="002D6AA3">
                      <w:pPr>
                        <w:spacing w:before="0" w:after="0" w:line="240" w:lineRule="auto"/>
                        <w:ind w:left="0"/>
                        <w:jc w:val="right"/>
                        <w:rPr>
                          <w:rFonts w:cs="Arial"/>
                          <w:sz w:val="17"/>
                          <w:szCs w:val="17"/>
                        </w:rPr>
                      </w:pPr>
                      <w:r w:rsidRPr="00E20BA1">
                        <w:rPr>
                          <w:rFonts w:cs="Arial"/>
                          <w:sz w:val="17"/>
                          <w:szCs w:val="17"/>
                          <w:lang w:val="es"/>
                        </w:rPr>
                        <w:t>X2</w:t>
                      </w:r>
                    </w:p>
                    <w:p w14:paraId="360163C2" w14:textId="56A860CE" w:rsidR="00E53342" w:rsidRPr="00E20BA1" w:rsidRDefault="00E53342" w:rsidP="002D6AA3">
                      <w:pPr>
                        <w:spacing w:before="0" w:after="0" w:line="240" w:lineRule="auto"/>
                        <w:ind w:left="0"/>
                        <w:jc w:val="right"/>
                        <w:rPr>
                          <w:rFonts w:cs="Arial"/>
                          <w:sz w:val="17"/>
                          <w:szCs w:val="17"/>
                        </w:rPr>
                      </w:pPr>
                      <w:r w:rsidRPr="00E20BA1">
                        <w:rPr>
                          <w:rFonts w:cs="Arial"/>
                          <w:sz w:val="17"/>
                          <w:szCs w:val="17"/>
                          <w:lang w:val="es"/>
                        </w:rPr>
                        <w:t>Conexión del motor</w:t>
                      </w:r>
                    </w:p>
                    <w:p w14:paraId="6E5CD4DA" w14:textId="76F641A4" w:rsidR="00E53342" w:rsidRPr="00E20BA1" w:rsidRDefault="00E53342" w:rsidP="002D6AA3">
                      <w:pPr>
                        <w:spacing w:before="0" w:after="0" w:line="240" w:lineRule="auto"/>
                        <w:ind w:left="0"/>
                        <w:jc w:val="right"/>
                        <w:rPr>
                          <w:rFonts w:cs="Arial"/>
                          <w:sz w:val="17"/>
                          <w:szCs w:val="17"/>
                        </w:rPr>
                      </w:pPr>
                      <w:r w:rsidRPr="00E20BA1">
                        <w:rPr>
                          <w:rFonts w:cs="Arial"/>
                          <w:sz w:val="17"/>
                          <w:szCs w:val="17"/>
                          <w:lang w:val="es"/>
                        </w:rPr>
                        <w:t>↔ 50 m</w:t>
                      </w:r>
                    </w:p>
                  </w:txbxContent>
                </v:textbox>
              </v:shape>
            </w:pict>
          </mc:Fallback>
        </mc:AlternateContent>
      </w:r>
      <w:r w:rsidR="002406FA" w:rsidRPr="00E20BA1">
        <w:rPr>
          <w:noProof/>
          <w:lang w:val="en-US" w:eastAsia="zh-CN" w:bidi="th-TH"/>
        </w:rPr>
        <w:drawing>
          <wp:inline distT="0" distB="0" distL="0" distR="0" wp14:anchorId="3D305D56" wp14:editId="6B29EEC0">
            <wp:extent cx="5571490" cy="5657850"/>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9">
                      <a:extLst>
                        <a:ext uri="{28A0092B-C50C-407E-A947-70E740481C1C}">
                          <a14:useLocalDpi xmlns:a14="http://schemas.microsoft.com/office/drawing/2010/main" val="0"/>
                        </a:ext>
                      </a:extLst>
                    </a:blip>
                    <a:srcRect t="1" b="260"/>
                    <a:stretch/>
                  </pic:blipFill>
                  <pic:spPr bwMode="auto">
                    <a:xfrm>
                      <a:off x="0" y="0"/>
                      <a:ext cx="5607711" cy="5694632"/>
                    </a:xfrm>
                    <a:prstGeom prst="rect">
                      <a:avLst/>
                    </a:prstGeom>
                    <a:noFill/>
                    <a:ln>
                      <a:noFill/>
                    </a:ln>
                    <a:extLst>
                      <a:ext uri="{53640926-AAD7-44D8-BBD7-CCE9431645EC}">
                        <a14:shadowObscured xmlns:a14="http://schemas.microsoft.com/office/drawing/2010/main"/>
                      </a:ext>
                    </a:extLst>
                  </pic:spPr>
                </pic:pic>
              </a:graphicData>
            </a:graphic>
          </wp:inline>
        </w:drawing>
      </w:r>
    </w:p>
    <w:p w14:paraId="428DEA06" w14:textId="47DFDA2D" w:rsidR="00EB1F25" w:rsidRPr="00E20BA1" w:rsidRDefault="00EB1F25" w:rsidP="00EB1F25">
      <w:pPr>
        <w:pStyle w:val="berschrift2"/>
      </w:pPr>
      <w:bookmarkStart w:id="13" w:name="_Toc53553068"/>
      <w:r w:rsidRPr="00E20BA1">
        <w:rPr>
          <w:bCs/>
          <w:lang w:val="es"/>
        </w:rPr>
        <w:t>Cable de conexión OCC</w:t>
      </w:r>
      <w:bookmarkEnd w:id="13"/>
    </w:p>
    <w:p w14:paraId="0957146B" w14:textId="5BB11AF7" w:rsidR="004E761F" w:rsidRPr="00E20BA1" w:rsidRDefault="00745DD6" w:rsidP="00412593">
      <w:r w:rsidRPr="00E20BA1">
        <w:rPr>
          <w:noProof/>
          <w:lang w:val="en-US" w:eastAsia="zh-CN" w:bidi="th-TH"/>
        </w:rPr>
        <w:drawing>
          <wp:inline distT="0" distB="0" distL="0" distR="0" wp14:anchorId="5CB3BC6F" wp14:editId="49624D66">
            <wp:extent cx="4333875" cy="917222"/>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49919" cy="941782"/>
                    </a:xfrm>
                    <a:prstGeom prst="rect">
                      <a:avLst/>
                    </a:prstGeom>
                    <a:noFill/>
                    <a:ln>
                      <a:noFill/>
                    </a:ln>
                  </pic:spPr>
                </pic:pic>
              </a:graphicData>
            </a:graphic>
          </wp:inline>
        </w:drawing>
      </w:r>
    </w:p>
    <w:tbl>
      <w:tblPr>
        <w:tblStyle w:val="Tabellenraster"/>
        <w:tblW w:w="8646" w:type="dxa"/>
        <w:tblInd w:w="709" w:type="dxa"/>
        <w:tblLook w:val="04A0" w:firstRow="1" w:lastRow="0" w:firstColumn="1" w:lastColumn="0" w:noHBand="0" w:noVBand="1"/>
      </w:tblPr>
      <w:tblGrid>
        <w:gridCol w:w="4309"/>
        <w:gridCol w:w="4337"/>
      </w:tblGrid>
      <w:tr w:rsidR="00745DD6" w:rsidRPr="00E20BA1" w14:paraId="414FDE11" w14:textId="77777777" w:rsidTr="006F0614">
        <w:tc>
          <w:tcPr>
            <w:tcW w:w="4309" w:type="dxa"/>
          </w:tcPr>
          <w:p w14:paraId="3AB89EE4" w14:textId="02AB2BB8" w:rsidR="00745DD6" w:rsidRPr="008E54CF" w:rsidRDefault="00745DD6" w:rsidP="00745DD6">
            <w:pPr>
              <w:pStyle w:val="screenshot"/>
              <w:numPr>
                <w:ilvl w:val="0"/>
                <w:numId w:val="28"/>
              </w:numPr>
              <w:tabs>
                <w:tab w:val="clear" w:pos="1414"/>
                <w:tab w:val="num" w:pos="428"/>
              </w:tabs>
              <w:ind w:left="428"/>
              <w:rPr>
                <w:lang w:val="pt-BR"/>
              </w:rPr>
            </w:pPr>
            <w:r w:rsidRPr="008E54CF">
              <w:rPr>
                <w:lang w:val="pt-BR"/>
              </w:rPr>
              <w:t>Conector redondo M12 o M17, 10 polos</w:t>
            </w:r>
          </w:p>
        </w:tc>
        <w:tc>
          <w:tcPr>
            <w:tcW w:w="4337" w:type="dxa"/>
          </w:tcPr>
          <w:p w14:paraId="57B47741" w14:textId="78072750" w:rsidR="00745DD6" w:rsidRPr="00E20BA1" w:rsidRDefault="00745DD6" w:rsidP="00745DD6">
            <w:pPr>
              <w:pStyle w:val="screenshot"/>
              <w:tabs>
                <w:tab w:val="clear" w:pos="1414"/>
                <w:tab w:val="num" w:pos="341"/>
              </w:tabs>
              <w:ind w:left="341" w:hanging="336"/>
            </w:pPr>
            <w:r w:rsidRPr="00E20BA1">
              <w:rPr>
                <w:lang w:val="es"/>
              </w:rPr>
              <w:t>Cable OCC MOTION-CONNECT</w:t>
            </w:r>
          </w:p>
        </w:tc>
      </w:tr>
      <w:tr w:rsidR="00745DD6" w:rsidRPr="00D95340" w14:paraId="5DF7874B" w14:textId="77777777" w:rsidTr="006F0614">
        <w:tc>
          <w:tcPr>
            <w:tcW w:w="4309" w:type="dxa"/>
          </w:tcPr>
          <w:p w14:paraId="300709C5" w14:textId="3FE9EDA7" w:rsidR="00745DD6" w:rsidRPr="00E20BA1" w:rsidRDefault="00745DD6" w:rsidP="00745DD6">
            <w:pPr>
              <w:pStyle w:val="screenshot"/>
              <w:tabs>
                <w:tab w:val="clear" w:pos="1414"/>
                <w:tab w:val="num" w:pos="428"/>
              </w:tabs>
              <w:ind w:left="428"/>
            </w:pPr>
            <w:r w:rsidRPr="00E20BA1">
              <w:rPr>
                <w:lang w:val="es"/>
              </w:rPr>
              <w:t>Apantallamiento</w:t>
            </w:r>
          </w:p>
        </w:tc>
        <w:tc>
          <w:tcPr>
            <w:tcW w:w="4337" w:type="dxa"/>
          </w:tcPr>
          <w:p w14:paraId="190E8B02" w14:textId="3E79388D" w:rsidR="00745DD6" w:rsidRPr="008E54CF" w:rsidRDefault="00745DD6" w:rsidP="00745DD6">
            <w:pPr>
              <w:pStyle w:val="screenshot"/>
              <w:tabs>
                <w:tab w:val="clear" w:pos="1414"/>
                <w:tab w:val="num" w:pos="341"/>
              </w:tabs>
              <w:ind w:left="341" w:hanging="336"/>
              <w:rPr>
                <w:lang w:val="es-ES"/>
              </w:rPr>
            </w:pPr>
            <w:r w:rsidRPr="00E20BA1">
              <w:rPr>
                <w:lang w:val="es"/>
              </w:rPr>
              <w:t>Cables de freno de mantenimiento</w:t>
            </w:r>
          </w:p>
        </w:tc>
      </w:tr>
      <w:tr w:rsidR="00745DD6" w:rsidRPr="00D95340" w14:paraId="33712D97" w14:textId="77777777" w:rsidTr="006F0614">
        <w:tc>
          <w:tcPr>
            <w:tcW w:w="4309" w:type="dxa"/>
          </w:tcPr>
          <w:p w14:paraId="7C0E3198" w14:textId="1F04FE11" w:rsidR="00745DD6" w:rsidRPr="00E20BA1" w:rsidRDefault="00745DD6" w:rsidP="00745DD6">
            <w:pPr>
              <w:pStyle w:val="screenshot"/>
              <w:tabs>
                <w:tab w:val="clear" w:pos="1414"/>
                <w:tab w:val="num" w:pos="428"/>
              </w:tabs>
              <w:ind w:left="428"/>
            </w:pPr>
            <w:r w:rsidRPr="00E20BA1">
              <w:rPr>
                <w:lang w:val="es"/>
              </w:rPr>
              <w:t>Cables de potencia</w:t>
            </w:r>
          </w:p>
        </w:tc>
        <w:tc>
          <w:tcPr>
            <w:tcW w:w="4337" w:type="dxa"/>
          </w:tcPr>
          <w:p w14:paraId="47917CE5" w14:textId="69779D3F" w:rsidR="00745DD6" w:rsidRPr="008E54CF" w:rsidRDefault="00745DD6" w:rsidP="00745DD6">
            <w:pPr>
              <w:pStyle w:val="screenshot"/>
              <w:tabs>
                <w:tab w:val="clear" w:pos="1414"/>
                <w:tab w:val="num" w:pos="341"/>
              </w:tabs>
              <w:ind w:left="341" w:hanging="336"/>
              <w:rPr>
                <w:lang w:val="es-ES"/>
              </w:rPr>
            </w:pPr>
            <w:r w:rsidRPr="00E20BA1">
              <w:rPr>
                <w:lang w:val="es"/>
              </w:rPr>
              <w:t>Conector IX SIEMENS para cable de señal</w:t>
            </w:r>
          </w:p>
        </w:tc>
      </w:tr>
    </w:tbl>
    <w:p w14:paraId="7926BB1F" w14:textId="77777777" w:rsidR="00D72A2C" w:rsidRPr="008E54CF" w:rsidRDefault="00D72A2C" w:rsidP="00D72A2C">
      <w:pPr>
        <w:rPr>
          <w:lang w:val="es-ES"/>
        </w:rPr>
      </w:pPr>
    </w:p>
    <w:p w14:paraId="2F803F53" w14:textId="54B26025" w:rsidR="00125BAA" w:rsidRPr="008E54CF" w:rsidRDefault="00412593" w:rsidP="00D72A2C">
      <w:pPr>
        <w:rPr>
          <w:b/>
          <w:sz w:val="28"/>
          <w:szCs w:val="28"/>
          <w:lang w:val="es-ES"/>
        </w:rPr>
      </w:pPr>
      <w:r w:rsidRPr="00E20BA1">
        <w:rPr>
          <w:lang w:val="es"/>
        </w:rPr>
        <w:t xml:space="preserve">Consulte los detalles en los manuales que encontrará en </w:t>
      </w:r>
      <w:hyperlink r:id="rId31" w:history="1">
        <w:r w:rsidRPr="00E20BA1">
          <w:rPr>
            <w:rStyle w:val="Hyperlink"/>
            <w:color w:val="3333FF"/>
            <w:szCs w:val="20"/>
            <w:lang w:val="es"/>
          </w:rPr>
          <w:t>support.automation.siemens.com</w:t>
        </w:r>
        <w:r w:rsidRPr="00E20BA1">
          <w:rPr>
            <w:rStyle w:val="Hyperlink"/>
            <w:szCs w:val="20"/>
            <w:u w:val="none"/>
            <w:lang w:val="es"/>
          </w:rPr>
          <w:t>.</w:t>
        </w:r>
      </w:hyperlink>
      <w:r w:rsidRPr="00E20BA1">
        <w:rPr>
          <w:lang w:val="es"/>
        </w:rPr>
        <w:br w:type="page"/>
      </w:r>
    </w:p>
    <w:p w14:paraId="66A81B45" w14:textId="591C589C" w:rsidR="00174DE4" w:rsidRPr="00E20BA1" w:rsidRDefault="006F45BA">
      <w:pPr>
        <w:pStyle w:val="berschrift2"/>
      </w:pPr>
      <w:bookmarkStart w:id="14" w:name="_Toc53553069"/>
      <w:r w:rsidRPr="00E20BA1">
        <w:rPr>
          <w:bCs/>
          <w:lang w:val="es"/>
        </w:rPr>
        <w:lastRenderedPageBreak/>
        <w:t>Medidas de seguridad y advertencias</w:t>
      </w:r>
      <w:bookmarkEnd w:id="14"/>
    </w:p>
    <w:p w14:paraId="5A2B18B5" w14:textId="66818E76" w:rsidR="00174DE4" w:rsidRPr="008E54CF" w:rsidRDefault="006F45BA">
      <w:pPr>
        <w:rPr>
          <w:lang w:val="es-ES"/>
        </w:rPr>
      </w:pPr>
      <w:r w:rsidRPr="00E20BA1">
        <w:rPr>
          <w:lang w:val="es"/>
        </w:rPr>
        <w:t>Antes de la instalación y la puesta en marcha de SINAMICS S210, observe las siguientes consignas de seguridad y advertencias.</w:t>
      </w:r>
    </w:p>
    <w:p w14:paraId="425FAE25" w14:textId="77777777" w:rsidR="00174DE4" w:rsidRPr="00E20BA1" w:rsidRDefault="006F45BA">
      <w:pPr>
        <w:pStyle w:val="berschrift3"/>
      </w:pPr>
      <w:bookmarkStart w:id="15" w:name="_Toc53553070"/>
      <w:r w:rsidRPr="00E20BA1">
        <w:rPr>
          <w:bCs/>
          <w:iCs w:val="0"/>
          <w:lang w:val="es"/>
        </w:rPr>
        <w:t>Generalidades</w:t>
      </w:r>
      <w:bookmarkEnd w:id="15"/>
    </w:p>
    <w:tbl>
      <w:tblPr>
        <w:tblStyle w:val="Tabellenraster"/>
        <w:tblW w:w="8508" w:type="dxa"/>
        <w:tblInd w:w="84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8508"/>
      </w:tblGrid>
      <w:tr w:rsidR="001A17E9" w:rsidRPr="00E20BA1" w14:paraId="4B9743E3" w14:textId="77777777" w:rsidTr="004E1C43">
        <w:tc>
          <w:tcPr>
            <w:tcW w:w="8508" w:type="dxa"/>
          </w:tcPr>
          <w:p w14:paraId="6CD1E6FC" w14:textId="3FD0DA13" w:rsidR="001A17E9" w:rsidRPr="00E20BA1" w:rsidRDefault="00FF60BA" w:rsidP="001A17E9">
            <w:pPr>
              <w:pStyle w:val="Textkrper22"/>
              <w:ind w:left="1"/>
              <w:rPr>
                <w:rFonts w:ascii="Arial Narrow" w:hAnsi="Arial Narrow" w:cs="Arial"/>
                <w:b/>
                <w:bCs/>
              </w:rPr>
            </w:pPr>
            <w:bookmarkStart w:id="16" w:name="bookmark0"/>
            <w:r w:rsidRPr="00E20BA1">
              <w:rPr>
                <w:rFonts w:ascii="Arial Narrow" w:hAnsi="Arial Narrow"/>
                <w:noProof/>
                <w:lang w:val="en-US" w:eastAsia="zh-CN" w:bidi="th-TH"/>
              </w:rPr>
              <w:drawing>
                <wp:inline distT="0" distB="0" distL="0" distR="0" wp14:anchorId="3D19CC62" wp14:editId="7B62508A">
                  <wp:extent cx="237933" cy="19304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44247" cy="198162"/>
                          </a:xfrm>
                          <a:prstGeom prst="rect">
                            <a:avLst/>
                          </a:prstGeom>
                        </pic:spPr>
                      </pic:pic>
                    </a:graphicData>
                  </a:graphic>
                </wp:inline>
              </w:drawing>
            </w:r>
            <w:r w:rsidRPr="00E20BA1">
              <w:rPr>
                <w:rFonts w:ascii="Arial Narrow" w:hAnsi="Arial Narrow"/>
                <w:b/>
                <w:bCs/>
                <w:sz w:val="24"/>
                <w:szCs w:val="24"/>
                <w:lang w:val="es"/>
              </w:rPr>
              <w:t xml:space="preserve"> ADVERTENCIA</w:t>
            </w:r>
            <w:bookmarkEnd w:id="16"/>
          </w:p>
        </w:tc>
      </w:tr>
      <w:tr w:rsidR="001A17E9" w:rsidRPr="00D95340" w14:paraId="7461B697" w14:textId="77777777" w:rsidTr="004E1C43">
        <w:tc>
          <w:tcPr>
            <w:tcW w:w="8508" w:type="dxa"/>
          </w:tcPr>
          <w:p w14:paraId="399BCE4F" w14:textId="0BE7454B" w:rsidR="001A17E9" w:rsidRPr="008E54CF" w:rsidRDefault="001A17E9" w:rsidP="001A17E9">
            <w:pPr>
              <w:pStyle w:val="Textkrper22"/>
              <w:ind w:left="1"/>
              <w:rPr>
                <w:rFonts w:ascii="Arial Narrow" w:hAnsi="Arial Narrow"/>
                <w:b/>
                <w:bCs/>
                <w:sz w:val="22"/>
                <w:szCs w:val="22"/>
                <w:lang w:val="es-ES"/>
              </w:rPr>
            </w:pPr>
            <w:bookmarkStart w:id="17" w:name="bookmark1"/>
            <w:r w:rsidRPr="00E20BA1">
              <w:rPr>
                <w:rFonts w:ascii="Arial Narrow" w:hAnsi="Arial Narrow"/>
                <w:b/>
                <w:bCs/>
                <w:sz w:val="22"/>
                <w:szCs w:val="22"/>
                <w:lang w:val="es"/>
              </w:rPr>
              <w:t>Peligro de muerte por incumplimiento de las consignas de seguridad y de las instrucciones de instalación</w:t>
            </w:r>
            <w:bookmarkEnd w:id="17"/>
          </w:p>
          <w:p w14:paraId="605DF889" w14:textId="77777777" w:rsidR="002406FA" w:rsidRPr="008E54CF" w:rsidRDefault="001A17E9" w:rsidP="004E1C43">
            <w:pPr>
              <w:pStyle w:val="Textkrper22"/>
              <w:ind w:left="1"/>
              <w:jc w:val="left"/>
              <w:rPr>
                <w:rFonts w:ascii="Arial Narrow" w:hAnsi="Arial Narrow"/>
                <w:lang w:val="es-ES"/>
              </w:rPr>
            </w:pPr>
            <w:r w:rsidRPr="00E20BA1">
              <w:rPr>
                <w:rFonts w:ascii="Arial Narrow" w:hAnsi="Arial Narrow"/>
                <w:lang w:val="es"/>
              </w:rPr>
              <w:t xml:space="preserve">La guía de instalación rápida (Quick Installation Guide, en inglés) contiene únicamente la información más importante sobre la instalación del convertidor. </w:t>
            </w:r>
          </w:p>
          <w:p w14:paraId="29466EB6" w14:textId="10148347" w:rsidR="001A17E9" w:rsidRPr="008E54CF" w:rsidRDefault="001A17E9" w:rsidP="004E1C43">
            <w:pPr>
              <w:pStyle w:val="Textkrper22"/>
              <w:ind w:left="1"/>
              <w:jc w:val="left"/>
              <w:rPr>
                <w:rFonts w:ascii="Arial Narrow" w:hAnsi="Arial Narrow"/>
                <w:lang w:val="es-ES"/>
              </w:rPr>
            </w:pPr>
            <w:r w:rsidRPr="00E20BA1">
              <w:rPr>
                <w:rFonts w:ascii="Arial Narrow" w:hAnsi="Arial Narrow"/>
                <w:lang w:val="es"/>
              </w:rPr>
              <w:t>Si no se observan las consignas de seguridad y las instrucciones de instalación del manual de servicio, pueden producirse lesiones graves o incluso la muerte.</w:t>
            </w:r>
          </w:p>
          <w:p w14:paraId="0E1216EF" w14:textId="5A1F4761" w:rsidR="001A17E9" w:rsidRPr="008E54CF" w:rsidRDefault="001A17E9" w:rsidP="00FF60BA">
            <w:pPr>
              <w:pStyle w:val="Textkrper22"/>
              <w:numPr>
                <w:ilvl w:val="0"/>
                <w:numId w:val="37"/>
              </w:numPr>
              <w:ind w:hanging="186"/>
              <w:jc w:val="left"/>
              <w:rPr>
                <w:rFonts w:ascii="Arial Narrow" w:hAnsi="Arial Narrow"/>
                <w:lang w:val="es-ES"/>
              </w:rPr>
            </w:pPr>
            <w:r w:rsidRPr="00E20BA1">
              <w:rPr>
                <w:rFonts w:ascii="Arial Narrow" w:hAnsi="Arial Narrow"/>
                <w:lang w:val="es"/>
              </w:rPr>
              <w:t xml:space="preserve">Tenga en cuenta las consignas de seguridad y las instrucciones de instalación del manual de servicio: </w:t>
            </w:r>
            <w:hyperlink r:id="rId33" w:history="1">
              <w:r w:rsidRPr="00E20BA1">
                <w:rPr>
                  <w:rFonts w:ascii="Arial Narrow" w:hAnsi="Arial Narrow"/>
                  <w:color w:val="0000FF"/>
                  <w:u w:val="single"/>
                  <w:lang w:val="es"/>
                </w:rPr>
                <w:t>www.siemens.com/sinamics-s210</w:t>
              </w:r>
            </w:hyperlink>
          </w:p>
          <w:p w14:paraId="05143C80" w14:textId="45CA63BF" w:rsidR="001A17E9" w:rsidRPr="008E54CF" w:rsidRDefault="001A17E9" w:rsidP="00FF60BA">
            <w:pPr>
              <w:pStyle w:val="Textkrper22"/>
              <w:numPr>
                <w:ilvl w:val="0"/>
                <w:numId w:val="37"/>
              </w:numPr>
              <w:ind w:hanging="186"/>
              <w:jc w:val="left"/>
              <w:rPr>
                <w:rFonts w:ascii="Arial Narrow" w:hAnsi="Arial Narrow" w:cs="Arial"/>
                <w:lang w:val="es-ES"/>
              </w:rPr>
            </w:pPr>
            <w:r w:rsidRPr="00E20BA1">
              <w:rPr>
                <w:rFonts w:ascii="Arial Narrow" w:hAnsi="Arial Narrow"/>
                <w:lang w:val="es"/>
              </w:rPr>
              <w:t>Preste también especial atención a las consignas de seguridad para las funciones de seguridad integradas. Asegúrese de que estas vuelven a funcionar correctamente tras sustituir el aparato.</w:t>
            </w:r>
          </w:p>
        </w:tc>
      </w:tr>
    </w:tbl>
    <w:p w14:paraId="08B77810" w14:textId="0F0EBD28" w:rsidR="00C55663" w:rsidRPr="008E54CF" w:rsidRDefault="00C55663">
      <w:pPr>
        <w:rPr>
          <w:rFonts w:cs="Arial"/>
          <w:lang w:val="es-ES"/>
        </w:rPr>
      </w:pPr>
    </w:p>
    <w:tbl>
      <w:tblPr>
        <w:tblStyle w:val="Tabellenraster"/>
        <w:tblW w:w="8508" w:type="dxa"/>
        <w:tblInd w:w="84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8508"/>
      </w:tblGrid>
      <w:tr w:rsidR="00FF60BA" w:rsidRPr="00E20BA1" w14:paraId="532FB52B" w14:textId="77777777" w:rsidTr="00FF60BA">
        <w:tc>
          <w:tcPr>
            <w:tcW w:w="8508" w:type="dxa"/>
          </w:tcPr>
          <w:p w14:paraId="3C7798DA" w14:textId="45A7CFBC" w:rsidR="00FF60BA" w:rsidRPr="00E20BA1" w:rsidRDefault="00FF60BA" w:rsidP="00FF60BA">
            <w:pPr>
              <w:pStyle w:val="Textkrper22"/>
              <w:ind w:left="1"/>
              <w:rPr>
                <w:rFonts w:ascii="Arial Narrow" w:hAnsi="Arial Narrow" w:cs="Arial"/>
                <w:b/>
                <w:bCs/>
              </w:rPr>
            </w:pPr>
            <w:r w:rsidRPr="00E20BA1">
              <w:rPr>
                <w:rFonts w:ascii="Arial Narrow" w:hAnsi="Arial Narrow"/>
                <w:noProof/>
                <w:lang w:val="en-US" w:eastAsia="zh-CN" w:bidi="th-TH"/>
              </w:rPr>
              <w:drawing>
                <wp:inline distT="0" distB="0" distL="0" distR="0" wp14:anchorId="7B3DFDE7" wp14:editId="14428939">
                  <wp:extent cx="237933" cy="193040"/>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44247" cy="198162"/>
                          </a:xfrm>
                          <a:prstGeom prst="rect">
                            <a:avLst/>
                          </a:prstGeom>
                        </pic:spPr>
                      </pic:pic>
                    </a:graphicData>
                  </a:graphic>
                </wp:inline>
              </w:drawing>
            </w:r>
            <w:r w:rsidRPr="00E20BA1">
              <w:rPr>
                <w:rFonts w:ascii="Arial Narrow" w:hAnsi="Arial Narrow"/>
                <w:b/>
                <w:bCs/>
                <w:sz w:val="24"/>
                <w:szCs w:val="24"/>
                <w:lang w:val="es"/>
              </w:rPr>
              <w:t xml:space="preserve"> PELIGRO</w:t>
            </w:r>
          </w:p>
        </w:tc>
      </w:tr>
      <w:tr w:rsidR="00FF60BA" w:rsidRPr="00D95340" w14:paraId="028D212A" w14:textId="77777777" w:rsidTr="00FF60BA">
        <w:tc>
          <w:tcPr>
            <w:tcW w:w="8508" w:type="dxa"/>
          </w:tcPr>
          <w:p w14:paraId="1E93274B" w14:textId="06F2C793" w:rsidR="00FF60BA" w:rsidRPr="008E54CF" w:rsidRDefault="00FF60BA" w:rsidP="00FF60BA">
            <w:pPr>
              <w:pStyle w:val="Textkrper22"/>
              <w:ind w:left="1"/>
              <w:rPr>
                <w:rFonts w:ascii="Arial Narrow" w:hAnsi="Arial Narrow"/>
                <w:b/>
                <w:bCs/>
                <w:sz w:val="22"/>
                <w:szCs w:val="22"/>
                <w:lang w:val="es-ES"/>
              </w:rPr>
            </w:pPr>
            <w:r w:rsidRPr="00E20BA1">
              <w:rPr>
                <w:rFonts w:ascii="Arial Narrow" w:hAnsi="Arial Narrow"/>
                <w:b/>
                <w:bCs/>
                <w:sz w:val="22"/>
                <w:szCs w:val="22"/>
                <w:lang w:val="es"/>
              </w:rPr>
              <w:t>Peligro de muerte por descarga eléctrica debido a la carga residual de los condensadores del circuito intermedio</w:t>
            </w:r>
          </w:p>
          <w:p w14:paraId="0E5732A7" w14:textId="0B960638" w:rsidR="00FF60BA" w:rsidRPr="008E54CF" w:rsidRDefault="00FF60BA" w:rsidP="00FF60BA">
            <w:pPr>
              <w:pStyle w:val="Textkrper22"/>
              <w:ind w:left="1"/>
              <w:jc w:val="left"/>
              <w:rPr>
                <w:rFonts w:ascii="Arial Narrow" w:hAnsi="Arial Narrow"/>
                <w:lang w:val="es-ES"/>
              </w:rPr>
            </w:pPr>
            <w:r w:rsidRPr="00E20BA1">
              <w:rPr>
                <w:rFonts w:ascii="Arial Narrow" w:hAnsi="Arial Narrow"/>
                <w:lang w:val="es"/>
              </w:rPr>
              <w:t>En los condensadores del circuito intermedio, la tensión peligrosa continúa presente hasta 5 minutos después de desconectar la tensión de alimentación.</w:t>
            </w:r>
          </w:p>
          <w:p w14:paraId="423EF24E" w14:textId="43ECF419" w:rsidR="00FF60BA" w:rsidRPr="008E54CF" w:rsidRDefault="00FF60BA" w:rsidP="00FF60BA">
            <w:pPr>
              <w:pStyle w:val="Textkrper22"/>
              <w:ind w:left="1"/>
              <w:jc w:val="left"/>
              <w:rPr>
                <w:rFonts w:ascii="Arial Narrow" w:hAnsi="Arial Narrow"/>
                <w:lang w:val="es-ES"/>
              </w:rPr>
            </w:pPr>
            <w:r w:rsidRPr="00E20BA1">
              <w:rPr>
                <w:rFonts w:ascii="Arial Narrow" w:hAnsi="Arial Narrow"/>
                <w:lang w:val="es"/>
              </w:rPr>
              <w:t>Tocar los elementos bajo tensión puede causar lesiones graves o incluso la muerte.</w:t>
            </w:r>
          </w:p>
          <w:p w14:paraId="03E278AD" w14:textId="4A9AB079" w:rsidR="00FF60BA" w:rsidRPr="008E54CF" w:rsidRDefault="00FF60BA" w:rsidP="00FF60BA">
            <w:pPr>
              <w:pStyle w:val="Textkrper22"/>
              <w:numPr>
                <w:ilvl w:val="0"/>
                <w:numId w:val="37"/>
              </w:numPr>
              <w:ind w:hanging="186"/>
              <w:jc w:val="left"/>
              <w:rPr>
                <w:rFonts w:ascii="Arial Narrow" w:hAnsi="Arial Narrow"/>
                <w:lang w:val="es-ES"/>
              </w:rPr>
            </w:pPr>
            <w:r w:rsidRPr="00E20BA1">
              <w:rPr>
                <w:rFonts w:ascii="Arial Narrow" w:hAnsi="Arial Narrow"/>
                <w:lang w:val="es"/>
              </w:rPr>
              <w:t>No abra las tapas protectoras ni las cubrebornes del aparato hasta que hayan transcurrido 5 minutos.</w:t>
            </w:r>
          </w:p>
          <w:p w14:paraId="223C2C43" w14:textId="45AB8CDD" w:rsidR="00FF60BA" w:rsidRPr="008E54CF" w:rsidRDefault="00FF60BA" w:rsidP="00FF60BA">
            <w:pPr>
              <w:pStyle w:val="Textkrper22"/>
              <w:numPr>
                <w:ilvl w:val="0"/>
                <w:numId w:val="37"/>
              </w:numPr>
              <w:ind w:hanging="186"/>
              <w:jc w:val="left"/>
              <w:rPr>
                <w:rFonts w:ascii="Arial Narrow" w:hAnsi="Arial Narrow"/>
                <w:lang w:val="es-ES"/>
              </w:rPr>
            </w:pPr>
            <w:r w:rsidRPr="00E20BA1">
              <w:rPr>
                <w:rFonts w:ascii="Arial Narrow" w:hAnsi="Arial Narrow"/>
                <w:lang w:val="es"/>
              </w:rPr>
              <w:t>Antes de iniciar los trabajos, compruebe la ausencia de tensión mediante una medición omnipolar, también a tierra.</w:t>
            </w:r>
          </w:p>
          <w:p w14:paraId="0503EC4E" w14:textId="747A6A39" w:rsidR="00FF60BA" w:rsidRPr="008E54CF" w:rsidRDefault="00FF60BA" w:rsidP="00FF60BA">
            <w:pPr>
              <w:pStyle w:val="Textkrper22"/>
              <w:numPr>
                <w:ilvl w:val="0"/>
                <w:numId w:val="37"/>
              </w:numPr>
              <w:ind w:hanging="186"/>
              <w:jc w:val="left"/>
              <w:rPr>
                <w:rFonts w:ascii="Arial Narrow" w:hAnsi="Arial Narrow" w:cs="Arial"/>
                <w:lang w:val="es-ES"/>
              </w:rPr>
            </w:pPr>
            <w:r w:rsidRPr="00E20BA1">
              <w:rPr>
                <w:rFonts w:ascii="Arial Narrow" w:hAnsi="Arial Narrow"/>
                <w:lang w:val="es"/>
              </w:rPr>
              <w:t>Asegúrese de que esté colocado el correspondiente rótulo de advertencia en el idioma local.</w:t>
            </w:r>
          </w:p>
        </w:tc>
      </w:tr>
    </w:tbl>
    <w:p w14:paraId="292EFEF6" w14:textId="77777777" w:rsidR="00FF60BA" w:rsidRPr="008E54CF" w:rsidRDefault="00FF60BA" w:rsidP="00EE37F5">
      <w:pPr>
        <w:pStyle w:val="Hinweise"/>
        <w:rPr>
          <w:lang w:val="es-ES"/>
        </w:rPr>
      </w:pPr>
    </w:p>
    <w:p w14:paraId="613F617B" w14:textId="77777777" w:rsidR="00EE37F5" w:rsidRPr="00E20BA1" w:rsidRDefault="0077397E" w:rsidP="00EE37F5">
      <w:pPr>
        <w:pStyle w:val="Hinweise"/>
      </w:pPr>
      <w:r w:rsidRPr="00E20BA1">
        <w:rPr>
          <w:bCs/>
          <w:iCs/>
          <w:lang w:val="es"/>
        </w:rPr>
        <w:t xml:space="preserve">Nota: </w:t>
      </w:r>
    </w:p>
    <w:p w14:paraId="578BA225" w14:textId="160AD549" w:rsidR="00EE37F5" w:rsidRPr="008E54CF" w:rsidRDefault="00EE37F5" w:rsidP="00EE37F5">
      <w:pPr>
        <w:pStyle w:val="SiemensListe"/>
        <w:rPr>
          <w:lang w:val="es-ES"/>
        </w:rPr>
      </w:pPr>
      <w:r w:rsidRPr="00E20BA1">
        <w:rPr>
          <w:i/>
          <w:iCs/>
          <w:lang w:val="es"/>
        </w:rPr>
        <w:t xml:space="preserve">Para los </w:t>
      </w:r>
      <w:r w:rsidRPr="008E54CF">
        <w:rPr>
          <w:lang w:val="es-ES"/>
        </w:rPr>
        <w:t>siguientes pasos de manejo y tareas planteadas, se presupone el uso de una unidad de convertidor premontada con servomotor. Durante la instalación eléctrica, siga las normas y consignas de seguridad de los fabricantes. En los</w:t>
      </w:r>
      <w:r w:rsidRPr="00E20BA1">
        <w:rPr>
          <w:i/>
          <w:iCs/>
          <w:lang w:val="es"/>
        </w:rPr>
        <w:t xml:space="preserve"> manuales de SINAMICS S210 encontrará las indicaciones y directrices para el montaje y la instalación eléctrica.</w:t>
      </w:r>
    </w:p>
    <w:p w14:paraId="4FE0AA50" w14:textId="22D845F3" w:rsidR="00EE37F5" w:rsidRPr="008E54CF" w:rsidRDefault="00EE37F5" w:rsidP="006F6BCA">
      <w:pPr>
        <w:pStyle w:val="Hinweise"/>
        <w:rPr>
          <w:lang w:val="es-ES"/>
        </w:rPr>
      </w:pPr>
    </w:p>
    <w:p w14:paraId="59DB692F" w14:textId="20249C89" w:rsidR="00174DE4" w:rsidRPr="008E54CF" w:rsidRDefault="006F45BA" w:rsidP="00412593">
      <w:pPr>
        <w:pStyle w:val="berschrift2"/>
        <w:numPr>
          <w:ilvl w:val="0"/>
          <w:numId w:val="0"/>
        </w:numPr>
        <w:ind w:left="576" w:hanging="576"/>
        <w:rPr>
          <w:rFonts w:cs="Arial"/>
          <w:lang w:val="es-ES"/>
        </w:rPr>
      </w:pPr>
      <w:r w:rsidRPr="00E20BA1">
        <w:rPr>
          <w:bCs/>
          <w:lang w:val="es"/>
        </w:rPr>
        <w:br w:type="page"/>
      </w:r>
    </w:p>
    <w:p w14:paraId="515F1693" w14:textId="77777777" w:rsidR="00174DE4" w:rsidRPr="00E20BA1" w:rsidRDefault="006F45BA" w:rsidP="00412593">
      <w:pPr>
        <w:pStyle w:val="berschrift2"/>
      </w:pPr>
      <w:bookmarkStart w:id="18" w:name="_Toc53553071"/>
      <w:r w:rsidRPr="00E20BA1">
        <w:rPr>
          <w:bCs/>
          <w:lang w:val="es"/>
        </w:rPr>
        <w:lastRenderedPageBreak/>
        <w:t>Telegramas</w:t>
      </w:r>
      <w:bookmarkEnd w:id="18"/>
    </w:p>
    <w:p w14:paraId="47F1F1D3" w14:textId="5AF198C2" w:rsidR="00174DE4" w:rsidRPr="008E54CF" w:rsidRDefault="006F45BA">
      <w:pPr>
        <w:rPr>
          <w:lang w:val="es-ES"/>
        </w:rPr>
      </w:pPr>
      <w:r w:rsidRPr="00E20BA1">
        <w:rPr>
          <w:lang w:val="es"/>
        </w:rPr>
        <w:t>Para la comunicación IRT con el convertidor de frecuencia se pueden seleccionar distintos telegramas con diferentes longitudes de datos de proceso y contenidos.</w:t>
      </w:r>
    </w:p>
    <w:p w14:paraId="27D6FF20" w14:textId="3F2AE0FE" w:rsidR="00174DE4" w:rsidRPr="008E54CF" w:rsidRDefault="00412593">
      <w:pPr>
        <w:rPr>
          <w:lang w:val="es-ES"/>
        </w:rPr>
      </w:pPr>
      <w:r w:rsidRPr="00E20BA1">
        <w:rPr>
          <w:lang w:val="es"/>
        </w:rPr>
        <w:t>Aquí se utiliza el Standard Telegramm 5 (Telegrama estándar 5).</w:t>
      </w:r>
    </w:p>
    <w:p w14:paraId="7E062F6F" w14:textId="6B38E9AE" w:rsidR="00174DE4" w:rsidRPr="008E54CF" w:rsidRDefault="006F45BA">
      <w:pPr>
        <w:pStyle w:val="berschrift3"/>
        <w:rPr>
          <w:spacing w:val="0"/>
          <w:lang w:val="es-ES"/>
        </w:rPr>
      </w:pPr>
      <w:bookmarkStart w:id="19" w:name="_Toc401860942"/>
      <w:bookmarkStart w:id="20" w:name="_Toc250402407"/>
      <w:bookmarkStart w:id="21" w:name="_Toc53553072"/>
      <w:r w:rsidRPr="00E20BA1">
        <w:rPr>
          <w:bCs/>
          <w:iCs w:val="0"/>
          <w:spacing w:val="0"/>
          <w:lang w:val="es"/>
        </w:rPr>
        <w:t>Datos de proceso (PZD) para SINAMICS S210</w:t>
      </w:r>
      <w:bookmarkEnd w:id="19"/>
      <w:bookmarkEnd w:id="20"/>
      <w:r w:rsidRPr="00E20BA1">
        <w:rPr>
          <w:bCs/>
          <w:iCs w:val="0"/>
          <w:spacing w:val="0"/>
          <w:lang w:val="es"/>
        </w:rPr>
        <w:t xml:space="preserve"> con el telegrama estándar 5</w:t>
      </w:r>
      <w:bookmarkEnd w:id="21"/>
    </w:p>
    <w:p w14:paraId="4E56BA19" w14:textId="69671EF0" w:rsidR="00174DE4" w:rsidRPr="008E54CF" w:rsidRDefault="006F45BA">
      <w:pPr>
        <w:rPr>
          <w:lang w:val="es-ES"/>
        </w:rPr>
      </w:pPr>
      <w:r w:rsidRPr="00E20BA1">
        <w:rPr>
          <w:lang w:val="es"/>
        </w:rPr>
        <w:t>Con los datos de proceso se pueden transferir palabras de mando y consignas (PLC -&gt; SINAMICS) o palabras de estado y valores reales (SINAMICS -&gt; PLC). En el telegrama 5, la estructura de la zona de PZD para un acoplamiento mediante PROFINET tiene el siguiente aspecto:</w:t>
      </w:r>
    </w:p>
    <w:tbl>
      <w:tblPr>
        <w:tblStyle w:val="Tabellenraster"/>
        <w:tblW w:w="8618" w:type="dxa"/>
        <w:tblInd w:w="737" w:type="dxa"/>
        <w:tblLook w:val="01E0" w:firstRow="1" w:lastRow="1" w:firstColumn="1" w:lastColumn="1" w:noHBand="0" w:noVBand="0"/>
      </w:tblPr>
      <w:tblGrid>
        <w:gridCol w:w="934"/>
        <w:gridCol w:w="3842"/>
        <w:gridCol w:w="3842"/>
      </w:tblGrid>
      <w:tr w:rsidR="001C6875" w:rsidRPr="00E20BA1" w14:paraId="6393728B" w14:textId="77777777" w:rsidTr="00742E7A">
        <w:tc>
          <w:tcPr>
            <w:tcW w:w="935" w:type="dxa"/>
            <w:tcBorders>
              <w:bottom w:val="single" w:sz="4" w:space="0" w:color="FFFFFF" w:themeColor="background1"/>
              <w:right w:val="single" w:sz="4" w:space="0" w:color="FFFFFF" w:themeColor="background1"/>
            </w:tcBorders>
            <w:shd w:val="clear" w:color="auto" w:fill="4BB9B9"/>
          </w:tcPr>
          <w:p w14:paraId="214B3B94" w14:textId="77777777" w:rsidR="0001694C" w:rsidRPr="008E54CF" w:rsidRDefault="0001694C" w:rsidP="00F9350F">
            <w:pPr>
              <w:numPr>
                <w:ilvl w:val="12"/>
                <w:numId w:val="0"/>
              </w:numPr>
              <w:spacing w:line="240" w:lineRule="auto"/>
              <w:jc w:val="center"/>
              <w:rPr>
                <w:rFonts w:cs="Arial"/>
                <w:b/>
                <w:bCs/>
                <w:color w:val="FFFFFF" w:themeColor="background1"/>
                <w:lang w:val="es-ES"/>
              </w:rPr>
            </w:pPr>
          </w:p>
        </w:tc>
        <w:tc>
          <w:tcPr>
            <w:tcW w:w="3855" w:type="dxa"/>
            <w:tcBorders>
              <w:left w:val="single" w:sz="4" w:space="0" w:color="FFFFFF" w:themeColor="background1"/>
              <w:bottom w:val="single" w:sz="4" w:space="0" w:color="FFFFFF" w:themeColor="background1"/>
              <w:right w:val="single" w:sz="4" w:space="0" w:color="FFFFFF" w:themeColor="background1"/>
            </w:tcBorders>
            <w:shd w:val="clear" w:color="auto" w:fill="4BB9B9"/>
          </w:tcPr>
          <w:p w14:paraId="5E3959D5" w14:textId="77777777" w:rsidR="0001694C" w:rsidRPr="00E20BA1" w:rsidRDefault="0001694C" w:rsidP="00F9350F">
            <w:pPr>
              <w:numPr>
                <w:ilvl w:val="12"/>
                <w:numId w:val="0"/>
              </w:numPr>
              <w:spacing w:line="240" w:lineRule="auto"/>
              <w:jc w:val="center"/>
              <w:rPr>
                <w:rFonts w:cs="Arial"/>
                <w:b/>
                <w:bCs/>
                <w:color w:val="FFFFFF" w:themeColor="background1"/>
              </w:rPr>
            </w:pPr>
            <w:r w:rsidRPr="00E20BA1">
              <w:rPr>
                <w:rFonts w:cs="Arial"/>
                <w:b/>
                <w:bCs/>
                <w:color w:val="FFFFFF" w:themeColor="background1"/>
                <w:lang w:val="es"/>
              </w:rPr>
              <w:t>Telegrama de tarea</w:t>
            </w:r>
          </w:p>
          <w:p w14:paraId="59381BA4" w14:textId="77777777" w:rsidR="0001694C" w:rsidRPr="00E20BA1" w:rsidRDefault="0001694C" w:rsidP="00F9350F">
            <w:pPr>
              <w:numPr>
                <w:ilvl w:val="12"/>
                <w:numId w:val="0"/>
              </w:numPr>
              <w:spacing w:line="240" w:lineRule="auto"/>
              <w:jc w:val="center"/>
              <w:rPr>
                <w:rFonts w:cs="Arial"/>
                <w:b/>
                <w:bCs/>
                <w:color w:val="FFFFFF" w:themeColor="background1"/>
              </w:rPr>
            </w:pPr>
            <w:r w:rsidRPr="00E20BA1">
              <w:rPr>
                <w:rFonts w:cs="Arial"/>
                <w:b/>
                <w:bCs/>
                <w:color w:val="FFFFFF" w:themeColor="background1"/>
                <w:lang w:val="es"/>
              </w:rPr>
              <w:t>(PLC -&gt; SINAMICS)</w:t>
            </w:r>
          </w:p>
        </w:tc>
        <w:tc>
          <w:tcPr>
            <w:tcW w:w="3855" w:type="dxa"/>
            <w:tcBorders>
              <w:left w:val="single" w:sz="4" w:space="0" w:color="FFFFFF" w:themeColor="background1"/>
              <w:bottom w:val="single" w:sz="4" w:space="0" w:color="FFFFFF" w:themeColor="background1"/>
            </w:tcBorders>
            <w:shd w:val="clear" w:color="auto" w:fill="4BB9B9"/>
          </w:tcPr>
          <w:p w14:paraId="5889458F" w14:textId="77777777" w:rsidR="0001694C" w:rsidRPr="00E20BA1" w:rsidRDefault="0001694C" w:rsidP="00F9350F">
            <w:pPr>
              <w:numPr>
                <w:ilvl w:val="12"/>
                <w:numId w:val="0"/>
              </w:numPr>
              <w:spacing w:line="240" w:lineRule="auto"/>
              <w:jc w:val="center"/>
              <w:rPr>
                <w:rFonts w:cs="Arial"/>
                <w:b/>
                <w:bCs/>
                <w:color w:val="FFFFFF" w:themeColor="background1"/>
              </w:rPr>
            </w:pPr>
            <w:r w:rsidRPr="00E20BA1">
              <w:rPr>
                <w:rFonts w:cs="Arial"/>
                <w:b/>
                <w:bCs/>
                <w:color w:val="FFFFFF" w:themeColor="background1"/>
                <w:lang w:val="es"/>
              </w:rPr>
              <w:t>Telegrama de respuesta</w:t>
            </w:r>
          </w:p>
          <w:p w14:paraId="253E56C4" w14:textId="77777777" w:rsidR="0001694C" w:rsidRPr="00E20BA1" w:rsidRDefault="0001694C" w:rsidP="00F9350F">
            <w:pPr>
              <w:numPr>
                <w:ilvl w:val="12"/>
                <w:numId w:val="0"/>
              </w:numPr>
              <w:spacing w:line="240" w:lineRule="auto"/>
              <w:jc w:val="center"/>
              <w:rPr>
                <w:rFonts w:cs="Arial"/>
                <w:b/>
                <w:bCs/>
                <w:color w:val="FFFFFF" w:themeColor="background1"/>
              </w:rPr>
            </w:pPr>
            <w:r w:rsidRPr="00E20BA1">
              <w:rPr>
                <w:rFonts w:cs="Arial"/>
                <w:b/>
                <w:bCs/>
                <w:color w:val="FFFFFF" w:themeColor="background1"/>
                <w:lang w:val="es"/>
              </w:rPr>
              <w:t>(SINAMICS -&gt; PLC)</w:t>
            </w:r>
          </w:p>
        </w:tc>
      </w:tr>
      <w:tr w:rsidR="0001694C" w:rsidRPr="00E20BA1" w14:paraId="79CC8F0D" w14:textId="77777777" w:rsidTr="00742E7A">
        <w:tc>
          <w:tcPr>
            <w:tcW w:w="935" w:type="dxa"/>
            <w:tcBorders>
              <w:top w:val="single" w:sz="4" w:space="0" w:color="FFFFFF" w:themeColor="background1"/>
            </w:tcBorders>
          </w:tcPr>
          <w:p w14:paraId="2A9E3A6E" w14:textId="77777777" w:rsidR="0001694C" w:rsidRPr="00E20BA1" w:rsidRDefault="0001694C" w:rsidP="00F9350F">
            <w:pPr>
              <w:numPr>
                <w:ilvl w:val="12"/>
                <w:numId w:val="0"/>
              </w:numPr>
              <w:spacing w:line="240" w:lineRule="auto"/>
              <w:jc w:val="center"/>
              <w:rPr>
                <w:rFonts w:cs="Arial"/>
              </w:rPr>
            </w:pPr>
            <w:r w:rsidRPr="00E20BA1">
              <w:rPr>
                <w:rFonts w:cs="Arial"/>
                <w:lang w:val="es"/>
              </w:rPr>
              <w:t>PZD1</w:t>
            </w:r>
          </w:p>
        </w:tc>
        <w:tc>
          <w:tcPr>
            <w:tcW w:w="3855" w:type="dxa"/>
            <w:tcBorders>
              <w:top w:val="single" w:sz="4" w:space="0" w:color="FFFFFF" w:themeColor="background1"/>
            </w:tcBorders>
          </w:tcPr>
          <w:p w14:paraId="13345213" w14:textId="77777777" w:rsidR="0001694C" w:rsidRPr="00E20BA1" w:rsidRDefault="0001694C" w:rsidP="00F9350F">
            <w:pPr>
              <w:numPr>
                <w:ilvl w:val="12"/>
                <w:numId w:val="0"/>
              </w:numPr>
              <w:spacing w:line="240" w:lineRule="auto"/>
              <w:jc w:val="center"/>
              <w:rPr>
                <w:rFonts w:cs="Arial"/>
              </w:rPr>
            </w:pPr>
            <w:r w:rsidRPr="00E20BA1">
              <w:rPr>
                <w:rFonts w:cs="Arial"/>
                <w:lang w:val="es"/>
              </w:rPr>
              <w:t>Palabra de mando 1</w:t>
            </w:r>
          </w:p>
          <w:p w14:paraId="593D5AA6" w14:textId="77777777" w:rsidR="0001694C" w:rsidRPr="00E20BA1" w:rsidRDefault="0001694C" w:rsidP="00F9350F">
            <w:pPr>
              <w:numPr>
                <w:ilvl w:val="12"/>
                <w:numId w:val="0"/>
              </w:numPr>
              <w:spacing w:line="240" w:lineRule="auto"/>
              <w:jc w:val="center"/>
              <w:rPr>
                <w:rFonts w:cs="Arial"/>
              </w:rPr>
            </w:pPr>
            <w:r w:rsidRPr="00E20BA1">
              <w:rPr>
                <w:rFonts w:cs="Arial"/>
                <w:lang w:val="es"/>
              </w:rPr>
              <w:t>(STW1)</w:t>
            </w:r>
          </w:p>
        </w:tc>
        <w:tc>
          <w:tcPr>
            <w:tcW w:w="3855" w:type="dxa"/>
            <w:tcBorders>
              <w:top w:val="single" w:sz="4" w:space="0" w:color="FFFFFF" w:themeColor="background1"/>
            </w:tcBorders>
          </w:tcPr>
          <w:p w14:paraId="21CB718A" w14:textId="77777777" w:rsidR="0001694C" w:rsidRPr="00E20BA1" w:rsidRDefault="0001694C" w:rsidP="00F9350F">
            <w:pPr>
              <w:numPr>
                <w:ilvl w:val="12"/>
                <w:numId w:val="0"/>
              </w:numPr>
              <w:spacing w:line="240" w:lineRule="auto"/>
              <w:jc w:val="center"/>
              <w:rPr>
                <w:rFonts w:cs="Arial"/>
              </w:rPr>
            </w:pPr>
            <w:r w:rsidRPr="00E20BA1">
              <w:rPr>
                <w:rFonts w:cs="Arial"/>
                <w:lang w:val="es"/>
              </w:rPr>
              <w:t>Palabra de estado 1</w:t>
            </w:r>
          </w:p>
          <w:p w14:paraId="14CF8FCE" w14:textId="77777777" w:rsidR="0001694C" w:rsidRPr="00E20BA1" w:rsidRDefault="0001694C" w:rsidP="00F9350F">
            <w:pPr>
              <w:numPr>
                <w:ilvl w:val="12"/>
                <w:numId w:val="0"/>
              </w:numPr>
              <w:spacing w:line="240" w:lineRule="auto"/>
              <w:jc w:val="center"/>
              <w:rPr>
                <w:rFonts w:cs="Arial"/>
              </w:rPr>
            </w:pPr>
            <w:r w:rsidRPr="00E20BA1">
              <w:rPr>
                <w:rFonts w:cs="Arial"/>
                <w:lang w:val="es"/>
              </w:rPr>
              <w:t>(ZSW1)</w:t>
            </w:r>
          </w:p>
        </w:tc>
      </w:tr>
      <w:tr w:rsidR="0001694C" w:rsidRPr="00E20BA1" w14:paraId="666FC0A6" w14:textId="77777777" w:rsidTr="00742E7A">
        <w:tc>
          <w:tcPr>
            <w:tcW w:w="935" w:type="dxa"/>
          </w:tcPr>
          <w:p w14:paraId="3798CEEC" w14:textId="77777777" w:rsidR="0001694C" w:rsidRPr="00E20BA1" w:rsidRDefault="0001694C" w:rsidP="00F9350F">
            <w:pPr>
              <w:numPr>
                <w:ilvl w:val="12"/>
                <w:numId w:val="0"/>
              </w:numPr>
              <w:spacing w:line="240" w:lineRule="auto"/>
              <w:jc w:val="center"/>
              <w:rPr>
                <w:rFonts w:cs="Arial"/>
              </w:rPr>
            </w:pPr>
            <w:r w:rsidRPr="00E20BA1">
              <w:rPr>
                <w:rFonts w:cs="Arial"/>
                <w:lang w:val="es"/>
              </w:rPr>
              <w:t>PZD2</w:t>
            </w:r>
          </w:p>
          <w:p w14:paraId="7C470E78" w14:textId="77777777" w:rsidR="0001694C" w:rsidRPr="00E20BA1" w:rsidRDefault="0001694C" w:rsidP="00F9350F">
            <w:pPr>
              <w:numPr>
                <w:ilvl w:val="12"/>
                <w:numId w:val="0"/>
              </w:numPr>
              <w:spacing w:line="240" w:lineRule="auto"/>
              <w:jc w:val="center"/>
              <w:rPr>
                <w:rFonts w:cs="Arial"/>
              </w:rPr>
            </w:pPr>
          </w:p>
          <w:p w14:paraId="4D031086" w14:textId="77777777" w:rsidR="0001694C" w:rsidRPr="00E20BA1" w:rsidRDefault="0001694C" w:rsidP="00F9350F">
            <w:pPr>
              <w:numPr>
                <w:ilvl w:val="12"/>
                <w:numId w:val="0"/>
              </w:numPr>
              <w:spacing w:line="240" w:lineRule="auto"/>
              <w:jc w:val="center"/>
              <w:rPr>
                <w:rFonts w:cs="Arial"/>
              </w:rPr>
            </w:pPr>
            <w:r w:rsidRPr="00E20BA1">
              <w:rPr>
                <w:rFonts w:cs="Arial"/>
                <w:lang w:val="es"/>
              </w:rPr>
              <w:t>PZD3</w:t>
            </w:r>
          </w:p>
          <w:p w14:paraId="099DB322" w14:textId="77777777" w:rsidR="0001694C" w:rsidRPr="00E20BA1" w:rsidRDefault="0001694C" w:rsidP="00F9350F">
            <w:pPr>
              <w:numPr>
                <w:ilvl w:val="12"/>
                <w:numId w:val="0"/>
              </w:numPr>
              <w:spacing w:line="240" w:lineRule="auto"/>
              <w:jc w:val="center"/>
              <w:rPr>
                <w:rFonts w:cs="Arial"/>
              </w:rPr>
            </w:pPr>
          </w:p>
        </w:tc>
        <w:tc>
          <w:tcPr>
            <w:tcW w:w="3855" w:type="dxa"/>
          </w:tcPr>
          <w:p w14:paraId="01EDD9A6" w14:textId="77777777" w:rsidR="0001694C" w:rsidRPr="00E20BA1" w:rsidRDefault="0001694C" w:rsidP="00F9350F">
            <w:pPr>
              <w:numPr>
                <w:ilvl w:val="12"/>
                <w:numId w:val="0"/>
              </w:numPr>
              <w:spacing w:line="240" w:lineRule="auto"/>
              <w:jc w:val="center"/>
              <w:rPr>
                <w:rFonts w:eastAsia="ArialUnicodeMS" w:cs="Arial"/>
                <w:lang w:val="en-US"/>
              </w:rPr>
            </w:pPr>
            <w:r w:rsidRPr="00E20BA1">
              <w:rPr>
                <w:rFonts w:eastAsia="ArialUnicodeMS" w:cs="Arial"/>
                <w:lang w:val="es"/>
              </w:rPr>
              <w:t>Consigna de velocidad B (32 bits)</w:t>
            </w:r>
          </w:p>
          <w:p w14:paraId="1CC374EC" w14:textId="77777777" w:rsidR="0001694C" w:rsidRPr="00E20BA1" w:rsidRDefault="0001694C" w:rsidP="00F9350F">
            <w:pPr>
              <w:numPr>
                <w:ilvl w:val="12"/>
                <w:numId w:val="0"/>
              </w:numPr>
              <w:spacing w:line="240" w:lineRule="auto"/>
              <w:jc w:val="center"/>
              <w:rPr>
                <w:rFonts w:cs="Arial"/>
              </w:rPr>
            </w:pPr>
            <w:r w:rsidRPr="00E20BA1">
              <w:rPr>
                <w:rFonts w:eastAsia="ArialUnicodeMS" w:cs="Arial"/>
                <w:lang w:val="es"/>
              </w:rPr>
              <w:t>(NSOLL_B)</w:t>
            </w:r>
          </w:p>
        </w:tc>
        <w:tc>
          <w:tcPr>
            <w:tcW w:w="3855" w:type="dxa"/>
          </w:tcPr>
          <w:p w14:paraId="11693D62" w14:textId="77777777" w:rsidR="0001694C" w:rsidRPr="00E20BA1" w:rsidRDefault="0001694C" w:rsidP="00F9350F">
            <w:pPr>
              <w:numPr>
                <w:ilvl w:val="12"/>
                <w:numId w:val="0"/>
              </w:numPr>
              <w:spacing w:line="240" w:lineRule="auto"/>
              <w:jc w:val="center"/>
              <w:rPr>
                <w:rFonts w:eastAsia="ArialUnicodeMS" w:cs="Arial"/>
                <w:lang w:val="en-US"/>
              </w:rPr>
            </w:pPr>
            <w:r w:rsidRPr="00E20BA1">
              <w:rPr>
                <w:rFonts w:eastAsia="ArialUnicodeMS" w:cs="Arial"/>
                <w:lang w:val="es"/>
              </w:rPr>
              <w:t>Velocidad real B (32 bits)</w:t>
            </w:r>
          </w:p>
          <w:p w14:paraId="0D649333" w14:textId="77777777" w:rsidR="0001694C" w:rsidRPr="00E20BA1" w:rsidRDefault="0001694C" w:rsidP="00F9350F">
            <w:pPr>
              <w:numPr>
                <w:ilvl w:val="12"/>
                <w:numId w:val="0"/>
              </w:numPr>
              <w:spacing w:line="240" w:lineRule="auto"/>
              <w:jc w:val="center"/>
              <w:rPr>
                <w:rFonts w:cs="Arial"/>
                <w:lang w:val="en-US"/>
              </w:rPr>
            </w:pPr>
            <w:r w:rsidRPr="00E20BA1">
              <w:rPr>
                <w:rFonts w:eastAsia="ArialUnicodeMS" w:cs="Arial"/>
                <w:lang w:val="es"/>
              </w:rPr>
              <w:t>(NIST_B)</w:t>
            </w:r>
          </w:p>
        </w:tc>
      </w:tr>
      <w:tr w:rsidR="0001694C" w:rsidRPr="00E20BA1" w14:paraId="133B02BF" w14:textId="77777777" w:rsidTr="00742E7A">
        <w:tc>
          <w:tcPr>
            <w:tcW w:w="935" w:type="dxa"/>
          </w:tcPr>
          <w:p w14:paraId="683E9830" w14:textId="77777777" w:rsidR="0001694C" w:rsidRPr="00E20BA1" w:rsidRDefault="0001694C" w:rsidP="00F9350F">
            <w:pPr>
              <w:numPr>
                <w:ilvl w:val="12"/>
                <w:numId w:val="0"/>
              </w:numPr>
              <w:spacing w:line="240" w:lineRule="auto"/>
              <w:jc w:val="center"/>
              <w:rPr>
                <w:rFonts w:cs="Arial"/>
              </w:rPr>
            </w:pPr>
            <w:r w:rsidRPr="00E20BA1">
              <w:rPr>
                <w:rFonts w:cs="Arial"/>
                <w:lang w:val="es"/>
              </w:rPr>
              <w:t>PZD4</w:t>
            </w:r>
          </w:p>
        </w:tc>
        <w:tc>
          <w:tcPr>
            <w:tcW w:w="3855" w:type="dxa"/>
          </w:tcPr>
          <w:p w14:paraId="44615B41" w14:textId="77777777" w:rsidR="0001694C" w:rsidRPr="00E20BA1" w:rsidRDefault="0001694C" w:rsidP="00F9350F">
            <w:pPr>
              <w:numPr>
                <w:ilvl w:val="12"/>
                <w:numId w:val="0"/>
              </w:numPr>
              <w:spacing w:line="240" w:lineRule="auto"/>
              <w:jc w:val="center"/>
              <w:rPr>
                <w:rFonts w:cs="Arial"/>
              </w:rPr>
            </w:pPr>
            <w:r w:rsidRPr="00E20BA1">
              <w:rPr>
                <w:rFonts w:cs="Arial"/>
                <w:lang w:val="es"/>
              </w:rPr>
              <w:t>Palabra de mando 2</w:t>
            </w:r>
          </w:p>
          <w:p w14:paraId="65F6A314" w14:textId="77777777" w:rsidR="0001694C" w:rsidRPr="00E20BA1" w:rsidRDefault="0001694C" w:rsidP="00F9350F">
            <w:pPr>
              <w:numPr>
                <w:ilvl w:val="12"/>
                <w:numId w:val="0"/>
              </w:numPr>
              <w:spacing w:line="240" w:lineRule="auto"/>
              <w:jc w:val="center"/>
              <w:rPr>
                <w:rFonts w:cs="Arial"/>
              </w:rPr>
            </w:pPr>
            <w:r w:rsidRPr="00E20BA1">
              <w:rPr>
                <w:rFonts w:cs="Arial"/>
                <w:lang w:val="es"/>
              </w:rPr>
              <w:t>(STW2)</w:t>
            </w:r>
          </w:p>
        </w:tc>
        <w:tc>
          <w:tcPr>
            <w:tcW w:w="3855" w:type="dxa"/>
          </w:tcPr>
          <w:p w14:paraId="41DB27A2" w14:textId="77777777" w:rsidR="0001694C" w:rsidRPr="00E20BA1" w:rsidRDefault="0001694C" w:rsidP="00F9350F">
            <w:pPr>
              <w:numPr>
                <w:ilvl w:val="12"/>
                <w:numId w:val="0"/>
              </w:numPr>
              <w:spacing w:line="240" w:lineRule="auto"/>
              <w:jc w:val="center"/>
              <w:rPr>
                <w:rFonts w:cs="Arial"/>
              </w:rPr>
            </w:pPr>
            <w:r w:rsidRPr="00E20BA1">
              <w:rPr>
                <w:rFonts w:cs="Arial"/>
                <w:lang w:val="es"/>
              </w:rPr>
              <w:t>Palabra de estado 2</w:t>
            </w:r>
          </w:p>
          <w:p w14:paraId="0F8C44E0" w14:textId="77777777" w:rsidR="0001694C" w:rsidRPr="00E20BA1" w:rsidRDefault="0001694C" w:rsidP="00F9350F">
            <w:pPr>
              <w:numPr>
                <w:ilvl w:val="12"/>
                <w:numId w:val="0"/>
              </w:numPr>
              <w:spacing w:line="240" w:lineRule="auto"/>
              <w:jc w:val="center"/>
              <w:rPr>
                <w:rFonts w:cs="Arial"/>
              </w:rPr>
            </w:pPr>
            <w:r w:rsidRPr="00E20BA1">
              <w:rPr>
                <w:rFonts w:cs="Arial"/>
                <w:lang w:val="es"/>
              </w:rPr>
              <w:t>(ZSW2)</w:t>
            </w:r>
          </w:p>
        </w:tc>
      </w:tr>
      <w:tr w:rsidR="00F9350F" w:rsidRPr="00E20BA1" w14:paraId="714F3AC2" w14:textId="77777777" w:rsidTr="00742E7A">
        <w:tblPrEx>
          <w:tblLook w:val="04A0" w:firstRow="1" w:lastRow="0" w:firstColumn="1" w:lastColumn="0" w:noHBand="0" w:noVBand="1"/>
        </w:tblPrEx>
        <w:tc>
          <w:tcPr>
            <w:tcW w:w="935" w:type="dxa"/>
          </w:tcPr>
          <w:p w14:paraId="7E0B5349" w14:textId="71BD88FE" w:rsidR="00F9350F" w:rsidRPr="00E20BA1" w:rsidRDefault="00F9350F" w:rsidP="00F9350F">
            <w:pPr>
              <w:numPr>
                <w:ilvl w:val="12"/>
                <w:numId w:val="0"/>
              </w:numPr>
              <w:spacing w:line="240" w:lineRule="auto"/>
              <w:jc w:val="center"/>
              <w:rPr>
                <w:rFonts w:cs="Arial"/>
              </w:rPr>
            </w:pPr>
            <w:r w:rsidRPr="00E20BA1">
              <w:rPr>
                <w:rFonts w:cs="Arial"/>
                <w:lang w:val="es"/>
              </w:rPr>
              <w:t>PZD5</w:t>
            </w:r>
          </w:p>
        </w:tc>
        <w:tc>
          <w:tcPr>
            <w:tcW w:w="3855" w:type="dxa"/>
          </w:tcPr>
          <w:p w14:paraId="1387243D" w14:textId="1A20BE66" w:rsidR="00F9350F" w:rsidRPr="008E54CF" w:rsidRDefault="00F9350F" w:rsidP="00F9350F">
            <w:pPr>
              <w:numPr>
                <w:ilvl w:val="12"/>
                <w:numId w:val="0"/>
              </w:numPr>
              <w:spacing w:line="240" w:lineRule="auto"/>
              <w:jc w:val="center"/>
              <w:rPr>
                <w:rFonts w:cs="Arial"/>
                <w:lang w:val="es-ES"/>
              </w:rPr>
            </w:pPr>
            <w:r w:rsidRPr="00E20BA1">
              <w:rPr>
                <w:rFonts w:cs="Arial"/>
                <w:lang w:val="es"/>
              </w:rPr>
              <w:t>Palabra de mando de encóder 1</w:t>
            </w:r>
          </w:p>
          <w:p w14:paraId="4285F06E" w14:textId="730DCBA1" w:rsidR="00F9350F" w:rsidRPr="00E20BA1" w:rsidRDefault="00F9350F" w:rsidP="00F9350F">
            <w:pPr>
              <w:numPr>
                <w:ilvl w:val="12"/>
                <w:numId w:val="0"/>
              </w:numPr>
              <w:spacing w:line="240" w:lineRule="auto"/>
              <w:jc w:val="center"/>
              <w:rPr>
                <w:rFonts w:cs="Arial"/>
              </w:rPr>
            </w:pPr>
            <w:r w:rsidRPr="00E20BA1">
              <w:rPr>
                <w:rFonts w:cs="Arial"/>
                <w:lang w:val="es"/>
              </w:rPr>
              <w:t>(G1_STW)</w:t>
            </w:r>
          </w:p>
        </w:tc>
        <w:tc>
          <w:tcPr>
            <w:tcW w:w="3855" w:type="dxa"/>
          </w:tcPr>
          <w:p w14:paraId="2765959D" w14:textId="7534FF02" w:rsidR="00F9350F" w:rsidRPr="00E20BA1" w:rsidRDefault="00F9350F" w:rsidP="00F9350F">
            <w:pPr>
              <w:numPr>
                <w:ilvl w:val="12"/>
                <w:numId w:val="0"/>
              </w:numPr>
              <w:spacing w:line="240" w:lineRule="auto"/>
              <w:jc w:val="center"/>
              <w:rPr>
                <w:rFonts w:cs="Arial"/>
              </w:rPr>
            </w:pPr>
            <w:r w:rsidRPr="00E20BA1">
              <w:rPr>
                <w:rFonts w:cs="Arial"/>
                <w:lang w:val="es"/>
              </w:rPr>
              <w:t>Palabra de estado de encóder 1</w:t>
            </w:r>
          </w:p>
          <w:p w14:paraId="7F295FDA" w14:textId="2CC66963" w:rsidR="00F9350F" w:rsidRPr="00E20BA1" w:rsidRDefault="00F9350F" w:rsidP="00F9350F">
            <w:pPr>
              <w:numPr>
                <w:ilvl w:val="12"/>
                <w:numId w:val="0"/>
              </w:numPr>
              <w:spacing w:line="240" w:lineRule="auto"/>
              <w:jc w:val="center"/>
              <w:rPr>
                <w:rFonts w:cs="Arial"/>
              </w:rPr>
            </w:pPr>
            <w:r w:rsidRPr="00E20BA1">
              <w:rPr>
                <w:rFonts w:cs="Arial"/>
                <w:lang w:val="es"/>
              </w:rPr>
              <w:t>(G1_ZSW)</w:t>
            </w:r>
          </w:p>
        </w:tc>
      </w:tr>
      <w:tr w:rsidR="00F9350F" w:rsidRPr="00D95340" w14:paraId="11BF32BF" w14:textId="77777777" w:rsidTr="00742E7A">
        <w:tblPrEx>
          <w:tblLook w:val="04A0" w:firstRow="1" w:lastRow="0" w:firstColumn="1" w:lastColumn="0" w:noHBand="0" w:noVBand="1"/>
        </w:tblPrEx>
        <w:tc>
          <w:tcPr>
            <w:tcW w:w="935" w:type="dxa"/>
          </w:tcPr>
          <w:p w14:paraId="0E82AE18" w14:textId="77777777" w:rsidR="00F9350F" w:rsidRPr="00E20BA1" w:rsidRDefault="00F9350F" w:rsidP="00214549">
            <w:pPr>
              <w:numPr>
                <w:ilvl w:val="12"/>
                <w:numId w:val="0"/>
              </w:numPr>
              <w:spacing w:line="240" w:lineRule="auto"/>
              <w:jc w:val="center"/>
              <w:rPr>
                <w:rFonts w:cs="Arial"/>
              </w:rPr>
            </w:pPr>
            <w:r w:rsidRPr="00E20BA1">
              <w:rPr>
                <w:rFonts w:cs="Arial"/>
                <w:lang w:val="es"/>
              </w:rPr>
              <w:t>PZD2</w:t>
            </w:r>
          </w:p>
          <w:p w14:paraId="465D8F9B" w14:textId="77777777" w:rsidR="00F9350F" w:rsidRPr="00E20BA1" w:rsidRDefault="00F9350F" w:rsidP="00214549">
            <w:pPr>
              <w:numPr>
                <w:ilvl w:val="12"/>
                <w:numId w:val="0"/>
              </w:numPr>
              <w:spacing w:line="240" w:lineRule="auto"/>
              <w:jc w:val="center"/>
              <w:rPr>
                <w:rFonts w:cs="Arial"/>
              </w:rPr>
            </w:pPr>
          </w:p>
          <w:p w14:paraId="0E5B12B1" w14:textId="77777777" w:rsidR="00F9350F" w:rsidRPr="00E20BA1" w:rsidRDefault="00F9350F" w:rsidP="00214549">
            <w:pPr>
              <w:numPr>
                <w:ilvl w:val="12"/>
                <w:numId w:val="0"/>
              </w:numPr>
              <w:spacing w:line="240" w:lineRule="auto"/>
              <w:jc w:val="center"/>
              <w:rPr>
                <w:rFonts w:cs="Arial"/>
              </w:rPr>
            </w:pPr>
            <w:r w:rsidRPr="00E20BA1">
              <w:rPr>
                <w:rFonts w:cs="Arial"/>
                <w:lang w:val="es"/>
              </w:rPr>
              <w:t>PZD3</w:t>
            </w:r>
          </w:p>
          <w:p w14:paraId="56E8BA8F" w14:textId="77777777" w:rsidR="00F9350F" w:rsidRPr="00E20BA1" w:rsidRDefault="00F9350F" w:rsidP="00214549">
            <w:pPr>
              <w:numPr>
                <w:ilvl w:val="12"/>
                <w:numId w:val="0"/>
              </w:numPr>
              <w:spacing w:line="240" w:lineRule="auto"/>
              <w:jc w:val="center"/>
              <w:rPr>
                <w:rFonts w:cs="Arial"/>
              </w:rPr>
            </w:pPr>
          </w:p>
        </w:tc>
        <w:tc>
          <w:tcPr>
            <w:tcW w:w="3855" w:type="dxa"/>
          </w:tcPr>
          <w:p w14:paraId="3E562C6A" w14:textId="77777777" w:rsidR="006D4FAE" w:rsidRPr="00E20BA1" w:rsidRDefault="006D4FAE" w:rsidP="00214549">
            <w:pPr>
              <w:numPr>
                <w:ilvl w:val="12"/>
                <w:numId w:val="0"/>
              </w:numPr>
              <w:spacing w:line="240" w:lineRule="auto"/>
              <w:jc w:val="center"/>
              <w:rPr>
                <w:rFonts w:cs="Arial"/>
              </w:rPr>
            </w:pPr>
            <w:r w:rsidRPr="00E20BA1">
              <w:rPr>
                <w:rFonts w:cs="Arial"/>
                <w:lang w:val="es"/>
              </w:rPr>
              <w:t>Desviación de posición</w:t>
            </w:r>
          </w:p>
          <w:p w14:paraId="63C44E91" w14:textId="480D3925" w:rsidR="00F9350F" w:rsidRPr="00E20BA1" w:rsidRDefault="006D4FAE" w:rsidP="00214549">
            <w:pPr>
              <w:numPr>
                <w:ilvl w:val="12"/>
                <w:numId w:val="0"/>
              </w:numPr>
              <w:spacing w:line="240" w:lineRule="auto"/>
              <w:jc w:val="center"/>
              <w:rPr>
                <w:rFonts w:cs="Arial"/>
              </w:rPr>
            </w:pPr>
            <w:r w:rsidRPr="00E20BA1">
              <w:rPr>
                <w:rFonts w:cs="Arial"/>
                <w:lang w:val="es"/>
              </w:rPr>
              <w:t>(XERR)</w:t>
            </w:r>
          </w:p>
        </w:tc>
        <w:tc>
          <w:tcPr>
            <w:tcW w:w="3855" w:type="dxa"/>
          </w:tcPr>
          <w:p w14:paraId="090DEBB5" w14:textId="2E3B5C4C" w:rsidR="00F9350F" w:rsidRPr="008E54CF" w:rsidRDefault="00F9350F" w:rsidP="00F9350F">
            <w:pPr>
              <w:numPr>
                <w:ilvl w:val="12"/>
                <w:numId w:val="0"/>
              </w:numPr>
              <w:spacing w:line="240" w:lineRule="auto"/>
              <w:jc w:val="center"/>
              <w:rPr>
                <w:rFonts w:cs="Arial"/>
                <w:lang w:val="es-ES"/>
              </w:rPr>
            </w:pPr>
            <w:r w:rsidRPr="00E20BA1">
              <w:rPr>
                <w:rFonts w:cs="Arial"/>
                <w:lang w:val="es"/>
              </w:rPr>
              <w:t>Posición real 1 de encóder 1</w:t>
            </w:r>
          </w:p>
          <w:p w14:paraId="1039BAC8" w14:textId="0865D409" w:rsidR="00F9350F" w:rsidRPr="008E54CF" w:rsidRDefault="00F9350F" w:rsidP="00F9350F">
            <w:pPr>
              <w:numPr>
                <w:ilvl w:val="12"/>
                <w:numId w:val="0"/>
              </w:numPr>
              <w:spacing w:line="240" w:lineRule="auto"/>
              <w:jc w:val="center"/>
              <w:rPr>
                <w:rFonts w:cs="Arial"/>
                <w:lang w:val="es-ES"/>
              </w:rPr>
            </w:pPr>
            <w:r w:rsidRPr="00E20BA1">
              <w:rPr>
                <w:rFonts w:cs="Arial"/>
                <w:lang w:val="es"/>
              </w:rPr>
              <w:t>(G1_XIST1)</w:t>
            </w:r>
          </w:p>
        </w:tc>
      </w:tr>
      <w:tr w:rsidR="00F9350F" w:rsidRPr="00D95340" w14:paraId="69AEC1FE" w14:textId="77777777" w:rsidTr="00742E7A">
        <w:tblPrEx>
          <w:tblLook w:val="04A0" w:firstRow="1" w:lastRow="0" w:firstColumn="1" w:lastColumn="0" w:noHBand="0" w:noVBand="1"/>
        </w:tblPrEx>
        <w:tc>
          <w:tcPr>
            <w:tcW w:w="935" w:type="dxa"/>
          </w:tcPr>
          <w:p w14:paraId="6F0A83AE" w14:textId="77777777" w:rsidR="00F9350F" w:rsidRPr="00E20BA1" w:rsidRDefault="00F9350F" w:rsidP="00214549">
            <w:pPr>
              <w:numPr>
                <w:ilvl w:val="12"/>
                <w:numId w:val="0"/>
              </w:numPr>
              <w:spacing w:line="240" w:lineRule="auto"/>
              <w:jc w:val="center"/>
              <w:rPr>
                <w:rFonts w:cs="Arial"/>
              </w:rPr>
            </w:pPr>
            <w:r w:rsidRPr="00E20BA1">
              <w:rPr>
                <w:rFonts w:cs="Arial"/>
                <w:lang w:val="es"/>
              </w:rPr>
              <w:t>PZD2</w:t>
            </w:r>
          </w:p>
          <w:p w14:paraId="016A9031" w14:textId="77777777" w:rsidR="00F9350F" w:rsidRPr="00E20BA1" w:rsidRDefault="00F9350F" w:rsidP="00214549">
            <w:pPr>
              <w:numPr>
                <w:ilvl w:val="12"/>
                <w:numId w:val="0"/>
              </w:numPr>
              <w:spacing w:line="240" w:lineRule="auto"/>
              <w:jc w:val="center"/>
              <w:rPr>
                <w:rFonts w:cs="Arial"/>
              </w:rPr>
            </w:pPr>
          </w:p>
          <w:p w14:paraId="702A6384" w14:textId="77777777" w:rsidR="00F9350F" w:rsidRPr="00E20BA1" w:rsidRDefault="00F9350F" w:rsidP="00214549">
            <w:pPr>
              <w:numPr>
                <w:ilvl w:val="12"/>
                <w:numId w:val="0"/>
              </w:numPr>
              <w:spacing w:line="240" w:lineRule="auto"/>
              <w:jc w:val="center"/>
              <w:rPr>
                <w:rFonts w:cs="Arial"/>
              </w:rPr>
            </w:pPr>
            <w:r w:rsidRPr="00E20BA1">
              <w:rPr>
                <w:rFonts w:cs="Arial"/>
                <w:lang w:val="es"/>
              </w:rPr>
              <w:t>PZD3</w:t>
            </w:r>
          </w:p>
          <w:p w14:paraId="2538B63E" w14:textId="77777777" w:rsidR="00F9350F" w:rsidRPr="00E20BA1" w:rsidRDefault="00F9350F" w:rsidP="00214549">
            <w:pPr>
              <w:numPr>
                <w:ilvl w:val="12"/>
                <w:numId w:val="0"/>
              </w:numPr>
              <w:spacing w:line="240" w:lineRule="auto"/>
              <w:jc w:val="center"/>
              <w:rPr>
                <w:rFonts w:cs="Arial"/>
              </w:rPr>
            </w:pPr>
          </w:p>
        </w:tc>
        <w:tc>
          <w:tcPr>
            <w:tcW w:w="3855" w:type="dxa"/>
          </w:tcPr>
          <w:p w14:paraId="69C985B6" w14:textId="5EDD7859" w:rsidR="006D4FAE" w:rsidRPr="008E54CF" w:rsidRDefault="006D4FAE" w:rsidP="006D4FAE">
            <w:pPr>
              <w:numPr>
                <w:ilvl w:val="12"/>
                <w:numId w:val="0"/>
              </w:numPr>
              <w:spacing w:line="240" w:lineRule="auto"/>
              <w:jc w:val="center"/>
              <w:rPr>
                <w:rFonts w:cs="Arial"/>
                <w:lang w:val="es-ES"/>
              </w:rPr>
            </w:pPr>
            <w:r w:rsidRPr="00E20BA1">
              <w:rPr>
                <w:rFonts w:cs="Arial"/>
                <w:lang w:val="es"/>
              </w:rPr>
              <w:t xml:space="preserve">Factor de ganancia </w:t>
            </w:r>
            <w:r w:rsidR="00F601F2">
              <w:rPr>
                <w:rFonts w:cs="Arial"/>
                <w:lang w:val="es"/>
              </w:rPr>
              <w:br/>
            </w:r>
            <w:r w:rsidRPr="00E20BA1">
              <w:rPr>
                <w:rFonts w:cs="Arial"/>
                <w:lang w:val="es"/>
              </w:rPr>
              <w:t>del regulador de posición</w:t>
            </w:r>
          </w:p>
          <w:p w14:paraId="1A5A9E61" w14:textId="151F388F" w:rsidR="00F9350F" w:rsidRPr="00E20BA1" w:rsidRDefault="006D4FAE" w:rsidP="006D4FAE">
            <w:pPr>
              <w:numPr>
                <w:ilvl w:val="12"/>
                <w:numId w:val="0"/>
              </w:numPr>
              <w:spacing w:line="240" w:lineRule="auto"/>
              <w:jc w:val="center"/>
              <w:rPr>
                <w:rFonts w:cs="Arial"/>
              </w:rPr>
            </w:pPr>
            <w:r w:rsidRPr="00E20BA1">
              <w:rPr>
                <w:rFonts w:cs="Arial"/>
                <w:lang w:val="es"/>
              </w:rPr>
              <w:t>(KPC).</w:t>
            </w:r>
          </w:p>
        </w:tc>
        <w:tc>
          <w:tcPr>
            <w:tcW w:w="3855" w:type="dxa"/>
          </w:tcPr>
          <w:p w14:paraId="095EFE4A" w14:textId="2FA99FAE" w:rsidR="00F9350F" w:rsidRPr="008E54CF" w:rsidRDefault="00F9350F" w:rsidP="00F9350F">
            <w:pPr>
              <w:numPr>
                <w:ilvl w:val="12"/>
                <w:numId w:val="0"/>
              </w:numPr>
              <w:spacing w:line="240" w:lineRule="auto"/>
              <w:jc w:val="center"/>
              <w:rPr>
                <w:rFonts w:cs="Arial"/>
                <w:lang w:val="es-ES"/>
              </w:rPr>
            </w:pPr>
            <w:r w:rsidRPr="00E20BA1">
              <w:rPr>
                <w:rFonts w:cs="Arial"/>
                <w:lang w:val="es"/>
              </w:rPr>
              <w:t>Posición real 2 de encóder 1</w:t>
            </w:r>
          </w:p>
          <w:p w14:paraId="78B598AB" w14:textId="45DC9F48" w:rsidR="00F9350F" w:rsidRPr="008E54CF" w:rsidRDefault="00F9350F" w:rsidP="00F9350F">
            <w:pPr>
              <w:numPr>
                <w:ilvl w:val="12"/>
                <w:numId w:val="0"/>
              </w:numPr>
              <w:spacing w:line="240" w:lineRule="auto"/>
              <w:jc w:val="center"/>
              <w:rPr>
                <w:rFonts w:cs="Arial"/>
                <w:lang w:val="es-ES"/>
              </w:rPr>
            </w:pPr>
            <w:r w:rsidRPr="00E20BA1">
              <w:rPr>
                <w:rFonts w:cs="Arial"/>
                <w:lang w:val="es"/>
              </w:rPr>
              <w:t>(G1_XIST2)</w:t>
            </w:r>
          </w:p>
        </w:tc>
      </w:tr>
    </w:tbl>
    <w:p w14:paraId="5F2A41A7" w14:textId="77777777" w:rsidR="006D4FAE" w:rsidRPr="008E54CF" w:rsidRDefault="006D4FAE" w:rsidP="0001694C">
      <w:pPr>
        <w:numPr>
          <w:ilvl w:val="12"/>
          <w:numId w:val="0"/>
        </w:numPr>
        <w:spacing w:line="288" w:lineRule="auto"/>
        <w:ind w:left="993"/>
        <w:rPr>
          <w:rFonts w:cs="Arial"/>
          <w:lang w:val="es-ES"/>
        </w:rPr>
      </w:pPr>
    </w:p>
    <w:p w14:paraId="2A7DF264" w14:textId="77777777" w:rsidR="00174DE4" w:rsidRPr="00E20BA1" w:rsidRDefault="006F45BA" w:rsidP="001C6875">
      <w:pPr>
        <w:pStyle w:val="berschrift3"/>
      </w:pPr>
      <w:bookmarkStart w:id="22" w:name="_Toc401860943"/>
      <w:bookmarkStart w:id="23" w:name="_Toc250402408"/>
      <w:r w:rsidRPr="00E20BA1">
        <w:rPr>
          <w:b w:val="0"/>
          <w:iCs w:val="0"/>
          <w:lang w:val="es"/>
        </w:rPr>
        <w:br w:type="page"/>
      </w:r>
      <w:bookmarkStart w:id="24" w:name="_Toc53553073"/>
      <w:r w:rsidRPr="00E20BA1">
        <w:rPr>
          <w:bCs/>
          <w:iCs w:val="0"/>
          <w:lang w:val="es"/>
        </w:rPr>
        <w:lastRenderedPageBreak/>
        <w:t>Palabra de mando 1 (STW1)</w:t>
      </w:r>
      <w:bookmarkEnd w:id="22"/>
      <w:bookmarkEnd w:id="23"/>
      <w:bookmarkEnd w:id="24"/>
    </w:p>
    <w:tbl>
      <w:tblPr>
        <w:tblStyle w:val="Tabellenraster"/>
        <w:tblW w:w="8618" w:type="dxa"/>
        <w:tblInd w:w="737" w:type="dxa"/>
        <w:tblLook w:val="04A0" w:firstRow="1" w:lastRow="0" w:firstColumn="1" w:lastColumn="0" w:noHBand="0" w:noVBand="1"/>
      </w:tblPr>
      <w:tblGrid>
        <w:gridCol w:w="4309"/>
        <w:gridCol w:w="4309"/>
      </w:tblGrid>
      <w:tr w:rsidR="00F9350F" w:rsidRPr="00E20BA1" w14:paraId="5FB9B643" w14:textId="77777777" w:rsidTr="00742E7A">
        <w:trPr>
          <w:trHeight w:val="283"/>
        </w:trPr>
        <w:tc>
          <w:tcPr>
            <w:tcW w:w="4309" w:type="dxa"/>
            <w:tcBorders>
              <w:right w:val="single" w:sz="4" w:space="0" w:color="FFFFFF" w:themeColor="background1"/>
            </w:tcBorders>
            <w:shd w:val="clear" w:color="auto" w:fill="4BB9B9"/>
          </w:tcPr>
          <w:p w14:paraId="04A09736" w14:textId="5A034890" w:rsidR="00F9350F" w:rsidRPr="00E20BA1" w:rsidRDefault="00F9350F" w:rsidP="009F1C14">
            <w:pPr>
              <w:spacing w:before="0" w:after="0" w:line="240" w:lineRule="auto"/>
              <w:ind w:left="0"/>
              <w:rPr>
                <w:b/>
                <w:bCs/>
                <w:color w:val="FFFFFF" w:themeColor="background1"/>
              </w:rPr>
            </w:pPr>
            <w:r w:rsidRPr="00E20BA1">
              <w:rPr>
                <w:b/>
                <w:bCs/>
                <w:color w:val="FFFFFF" w:themeColor="background1"/>
                <w:lang w:val="es"/>
              </w:rPr>
              <w:t>Bit</w:t>
            </w:r>
          </w:p>
        </w:tc>
        <w:tc>
          <w:tcPr>
            <w:tcW w:w="4309" w:type="dxa"/>
            <w:tcBorders>
              <w:left w:val="single" w:sz="4" w:space="0" w:color="FFFFFF" w:themeColor="background1"/>
            </w:tcBorders>
            <w:shd w:val="clear" w:color="auto" w:fill="4BB9B9"/>
          </w:tcPr>
          <w:p w14:paraId="1FD594C9" w14:textId="44404C83" w:rsidR="00F9350F" w:rsidRPr="00E20BA1" w:rsidRDefault="009F1C14" w:rsidP="009F1C14">
            <w:pPr>
              <w:spacing w:before="0" w:after="0" w:line="240" w:lineRule="auto"/>
              <w:ind w:left="0"/>
              <w:rPr>
                <w:b/>
                <w:bCs/>
                <w:color w:val="FFFFFF" w:themeColor="background1"/>
              </w:rPr>
            </w:pPr>
            <w:r w:rsidRPr="00E20BA1">
              <w:rPr>
                <w:b/>
                <w:bCs/>
                <w:color w:val="FFFFFF" w:themeColor="background1"/>
                <w:lang w:val="es"/>
              </w:rPr>
              <w:t>Significado</w:t>
            </w:r>
          </w:p>
        </w:tc>
      </w:tr>
      <w:tr w:rsidR="00F9350F" w:rsidRPr="00E20BA1" w14:paraId="27723A21" w14:textId="77777777" w:rsidTr="00742E7A">
        <w:trPr>
          <w:trHeight w:val="283"/>
        </w:trPr>
        <w:tc>
          <w:tcPr>
            <w:tcW w:w="4309" w:type="dxa"/>
          </w:tcPr>
          <w:p w14:paraId="729220F9" w14:textId="6713C044" w:rsidR="00F9350F" w:rsidRPr="00E20BA1" w:rsidRDefault="00F9350F" w:rsidP="009F1C14">
            <w:pPr>
              <w:spacing w:before="0" w:after="0" w:line="240" w:lineRule="auto"/>
              <w:ind w:left="0"/>
            </w:pPr>
            <w:r w:rsidRPr="00E20BA1">
              <w:t>00</w:t>
            </w:r>
          </w:p>
        </w:tc>
        <w:tc>
          <w:tcPr>
            <w:tcW w:w="4309" w:type="dxa"/>
          </w:tcPr>
          <w:p w14:paraId="6B07DB3A" w14:textId="3CBA3E35" w:rsidR="00F9350F" w:rsidRPr="00E20BA1" w:rsidRDefault="009F1C14" w:rsidP="009F1C14">
            <w:pPr>
              <w:spacing w:before="0" w:after="0" w:line="240" w:lineRule="auto"/>
              <w:ind w:left="0"/>
            </w:pPr>
            <w:r w:rsidRPr="00E20BA1">
              <w:rPr>
                <w:lang w:val="es"/>
              </w:rPr>
              <w:t>CON/DES1</w:t>
            </w:r>
          </w:p>
        </w:tc>
      </w:tr>
      <w:tr w:rsidR="00F9350F" w:rsidRPr="00E20BA1" w14:paraId="7F25E63A" w14:textId="77777777" w:rsidTr="00742E7A">
        <w:trPr>
          <w:trHeight w:val="283"/>
        </w:trPr>
        <w:tc>
          <w:tcPr>
            <w:tcW w:w="4309" w:type="dxa"/>
          </w:tcPr>
          <w:p w14:paraId="642CD9C7" w14:textId="21EA8069" w:rsidR="00F9350F" w:rsidRPr="00E20BA1" w:rsidRDefault="00F9350F" w:rsidP="009F1C14">
            <w:pPr>
              <w:spacing w:before="0" w:after="0" w:line="240" w:lineRule="auto"/>
              <w:ind w:left="0"/>
            </w:pPr>
            <w:r w:rsidRPr="00E20BA1">
              <w:t>01</w:t>
            </w:r>
          </w:p>
        </w:tc>
        <w:tc>
          <w:tcPr>
            <w:tcW w:w="4309" w:type="dxa"/>
          </w:tcPr>
          <w:p w14:paraId="27ABA6AC" w14:textId="6858822E" w:rsidR="00F9350F" w:rsidRPr="00E20BA1" w:rsidRDefault="009F1C14" w:rsidP="009F1C14">
            <w:pPr>
              <w:spacing w:before="0" w:after="0" w:line="240" w:lineRule="auto"/>
              <w:ind w:left="0"/>
            </w:pPr>
            <w:r w:rsidRPr="00E20BA1">
              <w:rPr>
                <w:lang w:val="es"/>
              </w:rPr>
              <w:t>AUS2</w:t>
            </w:r>
          </w:p>
        </w:tc>
      </w:tr>
      <w:tr w:rsidR="00F9350F" w:rsidRPr="00E20BA1" w14:paraId="6258A523" w14:textId="77777777" w:rsidTr="00742E7A">
        <w:trPr>
          <w:trHeight w:val="283"/>
        </w:trPr>
        <w:tc>
          <w:tcPr>
            <w:tcW w:w="4309" w:type="dxa"/>
          </w:tcPr>
          <w:p w14:paraId="6BFE45CA" w14:textId="71B65438" w:rsidR="00F9350F" w:rsidRPr="00E20BA1" w:rsidRDefault="00F9350F" w:rsidP="009F1C14">
            <w:pPr>
              <w:spacing w:before="0" w:after="0" w:line="240" w:lineRule="auto"/>
              <w:ind w:left="0"/>
            </w:pPr>
            <w:r w:rsidRPr="00E20BA1">
              <w:t>02</w:t>
            </w:r>
          </w:p>
        </w:tc>
        <w:tc>
          <w:tcPr>
            <w:tcW w:w="4309" w:type="dxa"/>
          </w:tcPr>
          <w:p w14:paraId="14C84701" w14:textId="7D56DD65" w:rsidR="00F9350F" w:rsidRPr="00E20BA1" w:rsidRDefault="009F1C14" w:rsidP="009F1C14">
            <w:pPr>
              <w:spacing w:before="0" w:after="0" w:line="240" w:lineRule="auto"/>
              <w:ind w:left="0"/>
            </w:pPr>
            <w:r w:rsidRPr="00E20BA1">
              <w:rPr>
                <w:lang w:val="es"/>
              </w:rPr>
              <w:t>AUS3</w:t>
            </w:r>
          </w:p>
        </w:tc>
      </w:tr>
      <w:tr w:rsidR="00F9350F" w:rsidRPr="00E20BA1" w14:paraId="0116ACB1" w14:textId="77777777" w:rsidTr="00742E7A">
        <w:trPr>
          <w:trHeight w:val="283"/>
        </w:trPr>
        <w:tc>
          <w:tcPr>
            <w:tcW w:w="4309" w:type="dxa"/>
          </w:tcPr>
          <w:p w14:paraId="7DC41D42" w14:textId="2E66DA8E" w:rsidR="00F9350F" w:rsidRPr="00E20BA1" w:rsidRDefault="00F9350F" w:rsidP="009F1C14">
            <w:pPr>
              <w:spacing w:before="0" w:after="0" w:line="240" w:lineRule="auto"/>
              <w:ind w:left="0"/>
            </w:pPr>
            <w:r w:rsidRPr="00E20BA1">
              <w:t>03</w:t>
            </w:r>
          </w:p>
        </w:tc>
        <w:tc>
          <w:tcPr>
            <w:tcW w:w="4309" w:type="dxa"/>
          </w:tcPr>
          <w:p w14:paraId="67A35C3E" w14:textId="77519255" w:rsidR="00F9350F" w:rsidRPr="00E20BA1" w:rsidRDefault="009F1C14" w:rsidP="009F1C14">
            <w:pPr>
              <w:spacing w:before="0" w:after="0" w:line="240" w:lineRule="auto"/>
              <w:ind w:left="0"/>
            </w:pPr>
            <w:r w:rsidRPr="00E20BA1">
              <w:rPr>
                <w:lang w:val="es"/>
              </w:rPr>
              <w:t>Habilitar servicio</w:t>
            </w:r>
          </w:p>
        </w:tc>
      </w:tr>
      <w:tr w:rsidR="00F9350F" w:rsidRPr="00E20BA1" w14:paraId="33BC2D87" w14:textId="77777777" w:rsidTr="00742E7A">
        <w:trPr>
          <w:trHeight w:val="283"/>
        </w:trPr>
        <w:tc>
          <w:tcPr>
            <w:tcW w:w="4309" w:type="dxa"/>
          </w:tcPr>
          <w:p w14:paraId="5DEBA092" w14:textId="0BC306C6" w:rsidR="00F9350F" w:rsidRPr="00E20BA1" w:rsidRDefault="00F9350F" w:rsidP="009F1C14">
            <w:pPr>
              <w:spacing w:before="0" w:after="0" w:line="240" w:lineRule="auto"/>
              <w:ind w:left="0"/>
            </w:pPr>
            <w:r w:rsidRPr="00E20BA1">
              <w:t>04</w:t>
            </w:r>
          </w:p>
        </w:tc>
        <w:tc>
          <w:tcPr>
            <w:tcW w:w="4309" w:type="dxa"/>
          </w:tcPr>
          <w:p w14:paraId="337BE991" w14:textId="013D847B" w:rsidR="00F9350F" w:rsidRPr="00E20BA1" w:rsidRDefault="00AF2515" w:rsidP="009F1C14">
            <w:pPr>
              <w:spacing w:before="0" w:after="0" w:line="240" w:lineRule="auto"/>
              <w:ind w:left="0"/>
            </w:pPr>
            <w:r w:rsidRPr="00E20BA1">
              <w:rPr>
                <w:lang w:val="es"/>
              </w:rPr>
              <w:t>Bloquear generador de rampa</w:t>
            </w:r>
          </w:p>
        </w:tc>
      </w:tr>
      <w:tr w:rsidR="00F9350F" w:rsidRPr="00E20BA1" w14:paraId="6DE35ABC" w14:textId="77777777" w:rsidTr="00742E7A">
        <w:trPr>
          <w:trHeight w:val="283"/>
        </w:trPr>
        <w:tc>
          <w:tcPr>
            <w:tcW w:w="4309" w:type="dxa"/>
          </w:tcPr>
          <w:p w14:paraId="552B6351" w14:textId="73C4307D" w:rsidR="00F9350F" w:rsidRPr="00E20BA1" w:rsidRDefault="00F9350F" w:rsidP="009F1C14">
            <w:pPr>
              <w:spacing w:before="0" w:after="0" w:line="240" w:lineRule="auto"/>
              <w:ind w:left="0"/>
            </w:pPr>
            <w:r w:rsidRPr="00E20BA1">
              <w:t>05</w:t>
            </w:r>
          </w:p>
        </w:tc>
        <w:tc>
          <w:tcPr>
            <w:tcW w:w="4309" w:type="dxa"/>
          </w:tcPr>
          <w:p w14:paraId="7C8DFB01" w14:textId="1F77B762" w:rsidR="00F9350F" w:rsidRPr="00E20BA1" w:rsidRDefault="009F1C14" w:rsidP="009F1C14">
            <w:pPr>
              <w:spacing w:before="0" w:after="0" w:line="240" w:lineRule="auto"/>
              <w:ind w:left="0"/>
            </w:pPr>
            <w:r w:rsidRPr="00E20BA1">
              <w:rPr>
                <w:lang w:val="es"/>
              </w:rPr>
              <w:t>Reservado</w:t>
            </w:r>
          </w:p>
        </w:tc>
      </w:tr>
      <w:tr w:rsidR="00F9350F" w:rsidRPr="00E20BA1" w14:paraId="4C8EAD4B" w14:textId="77777777" w:rsidTr="00742E7A">
        <w:trPr>
          <w:trHeight w:val="283"/>
        </w:trPr>
        <w:tc>
          <w:tcPr>
            <w:tcW w:w="4309" w:type="dxa"/>
          </w:tcPr>
          <w:p w14:paraId="461CC46D" w14:textId="33ED6590" w:rsidR="00F9350F" w:rsidRPr="00E20BA1" w:rsidRDefault="00F9350F" w:rsidP="009F1C14">
            <w:pPr>
              <w:spacing w:before="0" w:after="0" w:line="240" w:lineRule="auto"/>
              <w:ind w:left="0"/>
            </w:pPr>
            <w:r w:rsidRPr="00E20BA1">
              <w:t>06</w:t>
            </w:r>
          </w:p>
        </w:tc>
        <w:tc>
          <w:tcPr>
            <w:tcW w:w="4309" w:type="dxa"/>
          </w:tcPr>
          <w:p w14:paraId="58A85340" w14:textId="70029586" w:rsidR="00F9350F" w:rsidRPr="00E20BA1" w:rsidRDefault="009F1C14" w:rsidP="009F1C14">
            <w:pPr>
              <w:spacing w:before="0" w:after="0" w:line="240" w:lineRule="auto"/>
              <w:ind w:left="0"/>
            </w:pPr>
            <w:r w:rsidRPr="00E20BA1">
              <w:rPr>
                <w:lang w:val="es"/>
              </w:rPr>
              <w:t>Habilitar consigna de velocidad</w:t>
            </w:r>
          </w:p>
        </w:tc>
      </w:tr>
      <w:tr w:rsidR="00F9350F" w:rsidRPr="00E20BA1" w14:paraId="5019D56E" w14:textId="77777777" w:rsidTr="00742E7A">
        <w:trPr>
          <w:trHeight w:val="283"/>
        </w:trPr>
        <w:tc>
          <w:tcPr>
            <w:tcW w:w="4309" w:type="dxa"/>
          </w:tcPr>
          <w:p w14:paraId="189AF76E" w14:textId="78003FC6" w:rsidR="00F9350F" w:rsidRPr="00E20BA1" w:rsidRDefault="00F9350F" w:rsidP="009F1C14">
            <w:pPr>
              <w:spacing w:before="0" w:after="0" w:line="240" w:lineRule="auto"/>
              <w:ind w:left="0"/>
            </w:pPr>
            <w:r w:rsidRPr="00E20BA1">
              <w:t>07</w:t>
            </w:r>
          </w:p>
        </w:tc>
        <w:tc>
          <w:tcPr>
            <w:tcW w:w="4309" w:type="dxa"/>
          </w:tcPr>
          <w:p w14:paraId="0C1300FE" w14:textId="355E4D84" w:rsidR="00F9350F" w:rsidRPr="00E20BA1" w:rsidRDefault="009F1C14" w:rsidP="009F1C14">
            <w:pPr>
              <w:spacing w:before="0" w:after="0" w:line="240" w:lineRule="auto"/>
              <w:ind w:left="0"/>
            </w:pPr>
            <w:r w:rsidRPr="00E20BA1">
              <w:rPr>
                <w:lang w:val="es"/>
              </w:rPr>
              <w:t>Confirmar avería</w:t>
            </w:r>
          </w:p>
        </w:tc>
      </w:tr>
      <w:tr w:rsidR="00F9350F" w:rsidRPr="00E20BA1" w14:paraId="6935FE33" w14:textId="77777777" w:rsidTr="00742E7A">
        <w:trPr>
          <w:trHeight w:val="283"/>
        </w:trPr>
        <w:tc>
          <w:tcPr>
            <w:tcW w:w="4309" w:type="dxa"/>
          </w:tcPr>
          <w:p w14:paraId="0A1DCFE8" w14:textId="379AF3FE" w:rsidR="00F9350F" w:rsidRPr="00E20BA1" w:rsidRDefault="00F9350F" w:rsidP="009F1C14">
            <w:pPr>
              <w:spacing w:before="0" w:after="0" w:line="240" w:lineRule="auto"/>
              <w:ind w:left="0"/>
            </w:pPr>
            <w:r w:rsidRPr="00E20BA1">
              <w:t>08</w:t>
            </w:r>
          </w:p>
        </w:tc>
        <w:tc>
          <w:tcPr>
            <w:tcW w:w="4309" w:type="dxa"/>
          </w:tcPr>
          <w:p w14:paraId="34BD9CD2" w14:textId="3376CCAF" w:rsidR="00F9350F" w:rsidRPr="00E20BA1" w:rsidRDefault="009F1C14" w:rsidP="009F1C14">
            <w:pPr>
              <w:spacing w:before="0" w:after="0" w:line="240" w:lineRule="auto"/>
              <w:ind w:left="0"/>
            </w:pPr>
            <w:r w:rsidRPr="00E20BA1">
              <w:rPr>
                <w:lang w:val="es"/>
              </w:rPr>
              <w:t>Reservado</w:t>
            </w:r>
          </w:p>
        </w:tc>
      </w:tr>
      <w:tr w:rsidR="00F9350F" w:rsidRPr="00E20BA1" w14:paraId="17444A73" w14:textId="77777777" w:rsidTr="00742E7A">
        <w:trPr>
          <w:trHeight w:val="283"/>
        </w:trPr>
        <w:tc>
          <w:tcPr>
            <w:tcW w:w="4309" w:type="dxa"/>
          </w:tcPr>
          <w:p w14:paraId="5765E988" w14:textId="64C6A971" w:rsidR="00F9350F" w:rsidRPr="00E20BA1" w:rsidRDefault="00F9350F" w:rsidP="009F1C14">
            <w:pPr>
              <w:spacing w:before="0" w:after="0" w:line="240" w:lineRule="auto"/>
              <w:ind w:left="0"/>
            </w:pPr>
            <w:r w:rsidRPr="00E20BA1">
              <w:t>09</w:t>
            </w:r>
          </w:p>
        </w:tc>
        <w:tc>
          <w:tcPr>
            <w:tcW w:w="4309" w:type="dxa"/>
          </w:tcPr>
          <w:p w14:paraId="7BBCDBAC" w14:textId="6F972B97" w:rsidR="00F9350F" w:rsidRPr="00E20BA1" w:rsidRDefault="009F1C14" w:rsidP="009F1C14">
            <w:pPr>
              <w:spacing w:before="0" w:after="0" w:line="240" w:lineRule="auto"/>
              <w:ind w:left="0"/>
            </w:pPr>
            <w:r w:rsidRPr="00E20BA1">
              <w:rPr>
                <w:lang w:val="es"/>
              </w:rPr>
              <w:t>Reservado</w:t>
            </w:r>
          </w:p>
        </w:tc>
      </w:tr>
      <w:tr w:rsidR="00F9350F" w:rsidRPr="00E20BA1" w14:paraId="0D13D384" w14:textId="77777777" w:rsidTr="00742E7A">
        <w:trPr>
          <w:trHeight w:val="283"/>
        </w:trPr>
        <w:tc>
          <w:tcPr>
            <w:tcW w:w="4309" w:type="dxa"/>
          </w:tcPr>
          <w:p w14:paraId="31E8E616" w14:textId="4336AC94" w:rsidR="00F9350F" w:rsidRPr="00E20BA1" w:rsidRDefault="00F9350F" w:rsidP="009F1C14">
            <w:pPr>
              <w:spacing w:before="0" w:after="0" w:line="240" w:lineRule="auto"/>
              <w:ind w:left="0"/>
            </w:pPr>
            <w:r w:rsidRPr="00E20BA1">
              <w:t>10</w:t>
            </w:r>
          </w:p>
        </w:tc>
        <w:tc>
          <w:tcPr>
            <w:tcW w:w="4309" w:type="dxa"/>
          </w:tcPr>
          <w:p w14:paraId="4ECF9855" w14:textId="3306D398" w:rsidR="00F9350F" w:rsidRPr="00E20BA1" w:rsidRDefault="009F1C14" w:rsidP="009F1C14">
            <w:pPr>
              <w:spacing w:before="0" w:after="0" w:line="240" w:lineRule="auto"/>
              <w:ind w:left="0"/>
            </w:pPr>
            <w:r w:rsidRPr="00E20BA1">
              <w:rPr>
                <w:lang w:val="es"/>
              </w:rPr>
              <w:t>Mando por PLC</w:t>
            </w:r>
          </w:p>
        </w:tc>
      </w:tr>
      <w:tr w:rsidR="00F9350F" w:rsidRPr="00E20BA1" w14:paraId="65CC122B" w14:textId="77777777" w:rsidTr="00742E7A">
        <w:trPr>
          <w:trHeight w:val="283"/>
        </w:trPr>
        <w:tc>
          <w:tcPr>
            <w:tcW w:w="4309" w:type="dxa"/>
          </w:tcPr>
          <w:p w14:paraId="4CA6323D" w14:textId="1E60DF0C" w:rsidR="00F9350F" w:rsidRPr="00E20BA1" w:rsidRDefault="00F9350F" w:rsidP="009F1C14">
            <w:pPr>
              <w:spacing w:before="0" w:after="0" w:line="240" w:lineRule="auto"/>
              <w:ind w:left="0"/>
            </w:pPr>
            <w:r w:rsidRPr="00E20BA1">
              <w:t>11</w:t>
            </w:r>
          </w:p>
        </w:tc>
        <w:tc>
          <w:tcPr>
            <w:tcW w:w="4309" w:type="dxa"/>
          </w:tcPr>
          <w:p w14:paraId="1EE22C59" w14:textId="08339F34" w:rsidR="00F9350F" w:rsidRPr="00E20BA1" w:rsidRDefault="009F1C14" w:rsidP="009F1C14">
            <w:pPr>
              <w:spacing w:before="0" w:after="0" w:line="240" w:lineRule="auto"/>
              <w:ind w:left="0"/>
            </w:pPr>
            <w:r w:rsidRPr="00E20BA1">
              <w:rPr>
                <w:lang w:val="es"/>
              </w:rPr>
              <w:t>Reservado</w:t>
            </w:r>
          </w:p>
        </w:tc>
      </w:tr>
      <w:tr w:rsidR="00F9350F" w:rsidRPr="00E20BA1" w14:paraId="557FC219" w14:textId="77777777" w:rsidTr="00742E7A">
        <w:trPr>
          <w:trHeight w:val="283"/>
        </w:trPr>
        <w:tc>
          <w:tcPr>
            <w:tcW w:w="4309" w:type="dxa"/>
          </w:tcPr>
          <w:p w14:paraId="60E1F288" w14:textId="57B4E9A0" w:rsidR="00F9350F" w:rsidRPr="00E20BA1" w:rsidRDefault="00F9350F" w:rsidP="009F1C14">
            <w:pPr>
              <w:spacing w:before="0" w:after="0" w:line="240" w:lineRule="auto"/>
              <w:ind w:left="0"/>
            </w:pPr>
            <w:r w:rsidRPr="00E20BA1">
              <w:t>12</w:t>
            </w:r>
          </w:p>
        </w:tc>
        <w:tc>
          <w:tcPr>
            <w:tcW w:w="4309" w:type="dxa"/>
          </w:tcPr>
          <w:p w14:paraId="57222F5C" w14:textId="0D4AB2C4" w:rsidR="00F9350F" w:rsidRPr="00E20BA1" w:rsidRDefault="009F1C14" w:rsidP="009F1C14">
            <w:pPr>
              <w:spacing w:before="0" w:after="0" w:line="240" w:lineRule="auto"/>
              <w:ind w:left="0"/>
            </w:pPr>
            <w:r w:rsidRPr="00E20BA1">
              <w:rPr>
                <w:lang w:val="es"/>
              </w:rPr>
              <w:t>Abrir freno de mantenimiento</w:t>
            </w:r>
          </w:p>
        </w:tc>
      </w:tr>
      <w:tr w:rsidR="00F9350F" w:rsidRPr="00E20BA1" w14:paraId="2E62A2F2" w14:textId="77777777" w:rsidTr="00742E7A">
        <w:trPr>
          <w:trHeight w:val="283"/>
        </w:trPr>
        <w:tc>
          <w:tcPr>
            <w:tcW w:w="4309" w:type="dxa"/>
          </w:tcPr>
          <w:p w14:paraId="21462595" w14:textId="3621E8CE" w:rsidR="00F9350F" w:rsidRPr="00E20BA1" w:rsidRDefault="00F9350F" w:rsidP="009F1C14">
            <w:pPr>
              <w:spacing w:before="0" w:after="0" w:line="240" w:lineRule="auto"/>
              <w:ind w:left="0"/>
            </w:pPr>
            <w:r w:rsidRPr="00E20BA1">
              <w:t>13</w:t>
            </w:r>
          </w:p>
        </w:tc>
        <w:tc>
          <w:tcPr>
            <w:tcW w:w="4309" w:type="dxa"/>
          </w:tcPr>
          <w:p w14:paraId="1B1C7935" w14:textId="0F91674E" w:rsidR="00F9350F" w:rsidRPr="00E20BA1" w:rsidRDefault="009F1C14" w:rsidP="009F1C14">
            <w:pPr>
              <w:spacing w:before="0" w:after="0" w:line="240" w:lineRule="auto"/>
              <w:ind w:left="0"/>
            </w:pPr>
            <w:r w:rsidRPr="00E20BA1">
              <w:rPr>
                <w:lang w:val="es"/>
              </w:rPr>
              <w:t>Reservado</w:t>
            </w:r>
          </w:p>
        </w:tc>
      </w:tr>
      <w:tr w:rsidR="00F9350F" w:rsidRPr="00D95340" w14:paraId="54FFDD31" w14:textId="77777777" w:rsidTr="00742E7A">
        <w:trPr>
          <w:trHeight w:val="283"/>
        </w:trPr>
        <w:tc>
          <w:tcPr>
            <w:tcW w:w="4309" w:type="dxa"/>
          </w:tcPr>
          <w:p w14:paraId="1911FCB3" w14:textId="15E139CF" w:rsidR="00F9350F" w:rsidRPr="00E20BA1" w:rsidRDefault="00F9350F" w:rsidP="009F1C14">
            <w:pPr>
              <w:spacing w:before="0" w:after="0" w:line="240" w:lineRule="auto"/>
              <w:ind w:left="0"/>
            </w:pPr>
            <w:r w:rsidRPr="00E20BA1">
              <w:t>14</w:t>
            </w:r>
          </w:p>
        </w:tc>
        <w:tc>
          <w:tcPr>
            <w:tcW w:w="4309" w:type="dxa"/>
          </w:tcPr>
          <w:p w14:paraId="6218303F" w14:textId="75CF8DC3" w:rsidR="00F9350F" w:rsidRPr="008E54CF" w:rsidRDefault="009F1C14" w:rsidP="009F1C14">
            <w:pPr>
              <w:spacing w:before="0" w:after="0" w:line="240" w:lineRule="auto"/>
              <w:ind w:left="0"/>
              <w:rPr>
                <w:lang w:val="es-ES"/>
              </w:rPr>
            </w:pPr>
            <w:r w:rsidRPr="00E20BA1">
              <w:rPr>
                <w:lang w:val="es"/>
              </w:rPr>
              <w:t>Regulación de par/de velocidad</w:t>
            </w:r>
          </w:p>
        </w:tc>
      </w:tr>
      <w:tr w:rsidR="00F9350F" w:rsidRPr="00E20BA1" w14:paraId="557B4E94" w14:textId="77777777" w:rsidTr="00742E7A">
        <w:trPr>
          <w:trHeight w:val="283"/>
        </w:trPr>
        <w:tc>
          <w:tcPr>
            <w:tcW w:w="4309" w:type="dxa"/>
          </w:tcPr>
          <w:p w14:paraId="76D587C0" w14:textId="77064C31" w:rsidR="00F9350F" w:rsidRPr="00E20BA1" w:rsidRDefault="00F9350F" w:rsidP="009F1C14">
            <w:pPr>
              <w:spacing w:before="0" w:after="0" w:line="240" w:lineRule="auto"/>
              <w:ind w:left="0"/>
            </w:pPr>
            <w:r w:rsidRPr="00E20BA1">
              <w:t>15</w:t>
            </w:r>
          </w:p>
        </w:tc>
        <w:tc>
          <w:tcPr>
            <w:tcW w:w="4309" w:type="dxa"/>
          </w:tcPr>
          <w:p w14:paraId="78C5C09D" w14:textId="07FD71CB" w:rsidR="00F9350F" w:rsidRPr="00E20BA1" w:rsidRDefault="009F1C14" w:rsidP="009F1C14">
            <w:pPr>
              <w:spacing w:before="0" w:after="0" w:line="240" w:lineRule="auto"/>
              <w:ind w:left="0"/>
            </w:pPr>
            <w:r w:rsidRPr="00E20BA1">
              <w:rPr>
                <w:lang w:val="es"/>
              </w:rPr>
              <w:t>Reservado</w:t>
            </w:r>
          </w:p>
        </w:tc>
      </w:tr>
    </w:tbl>
    <w:p w14:paraId="69909B8C" w14:textId="47A5F427" w:rsidR="00F9350F" w:rsidRPr="00E20BA1" w:rsidRDefault="00F9350F" w:rsidP="00F9350F"/>
    <w:p w14:paraId="424AF31D" w14:textId="133AF178" w:rsidR="00F9350F" w:rsidRPr="00E20BA1" w:rsidRDefault="009F1C14" w:rsidP="00D72A2C">
      <w:pPr>
        <w:pStyle w:val="berschrift3"/>
      </w:pPr>
      <w:bookmarkStart w:id="25" w:name="_Toc53553074"/>
      <w:r w:rsidRPr="00E20BA1">
        <w:rPr>
          <w:bCs/>
          <w:iCs w:val="0"/>
          <w:lang w:val="es"/>
        </w:rPr>
        <w:t>Palabra de estado 1 (ZSW1)</w:t>
      </w:r>
      <w:bookmarkEnd w:id="25"/>
    </w:p>
    <w:tbl>
      <w:tblPr>
        <w:tblStyle w:val="Tabellenraster"/>
        <w:tblW w:w="0" w:type="auto"/>
        <w:tblInd w:w="737" w:type="dxa"/>
        <w:tblLook w:val="04A0" w:firstRow="1" w:lastRow="0" w:firstColumn="1" w:lastColumn="0" w:noHBand="0" w:noVBand="1"/>
      </w:tblPr>
      <w:tblGrid>
        <w:gridCol w:w="4302"/>
        <w:gridCol w:w="4305"/>
      </w:tblGrid>
      <w:tr w:rsidR="001C6875" w:rsidRPr="00E20BA1" w14:paraId="50480BED" w14:textId="77777777" w:rsidTr="00742E7A">
        <w:trPr>
          <w:trHeight w:val="283"/>
        </w:trPr>
        <w:tc>
          <w:tcPr>
            <w:tcW w:w="4309" w:type="dxa"/>
            <w:tcBorders>
              <w:right w:val="single" w:sz="4" w:space="0" w:color="FFFFFF" w:themeColor="background1"/>
            </w:tcBorders>
            <w:shd w:val="clear" w:color="auto" w:fill="4BB9B9"/>
          </w:tcPr>
          <w:p w14:paraId="06974CAE" w14:textId="77777777" w:rsidR="009F1C14" w:rsidRPr="00E20BA1" w:rsidRDefault="009F1C14" w:rsidP="00214549">
            <w:pPr>
              <w:spacing w:before="0" w:after="0" w:line="240" w:lineRule="auto"/>
              <w:ind w:left="0"/>
              <w:rPr>
                <w:b/>
                <w:bCs/>
                <w:color w:val="FFFFFF" w:themeColor="background1"/>
              </w:rPr>
            </w:pPr>
            <w:r w:rsidRPr="00E20BA1">
              <w:rPr>
                <w:b/>
                <w:bCs/>
                <w:color w:val="FFFFFF" w:themeColor="background1"/>
                <w:lang w:val="es"/>
              </w:rPr>
              <w:t>Bit</w:t>
            </w:r>
          </w:p>
        </w:tc>
        <w:tc>
          <w:tcPr>
            <w:tcW w:w="4309" w:type="dxa"/>
            <w:tcBorders>
              <w:left w:val="single" w:sz="4" w:space="0" w:color="FFFFFF" w:themeColor="background1"/>
            </w:tcBorders>
            <w:shd w:val="clear" w:color="auto" w:fill="4BB9B9"/>
          </w:tcPr>
          <w:p w14:paraId="7565750B" w14:textId="77777777" w:rsidR="009F1C14" w:rsidRPr="00E20BA1" w:rsidRDefault="009F1C14" w:rsidP="00214549">
            <w:pPr>
              <w:spacing w:before="0" w:after="0" w:line="240" w:lineRule="auto"/>
              <w:ind w:left="0"/>
              <w:rPr>
                <w:b/>
                <w:bCs/>
                <w:color w:val="FFFFFF" w:themeColor="background1"/>
              </w:rPr>
            </w:pPr>
            <w:r w:rsidRPr="00E20BA1">
              <w:rPr>
                <w:b/>
                <w:bCs/>
                <w:color w:val="FFFFFF" w:themeColor="background1"/>
                <w:lang w:val="es"/>
              </w:rPr>
              <w:t>Significado</w:t>
            </w:r>
          </w:p>
        </w:tc>
      </w:tr>
      <w:tr w:rsidR="009F1C14" w:rsidRPr="00E20BA1" w14:paraId="370337D5" w14:textId="77777777" w:rsidTr="00742E7A">
        <w:trPr>
          <w:trHeight w:val="283"/>
        </w:trPr>
        <w:tc>
          <w:tcPr>
            <w:tcW w:w="4309" w:type="dxa"/>
          </w:tcPr>
          <w:p w14:paraId="76FE5058" w14:textId="77777777" w:rsidR="009F1C14" w:rsidRPr="00E20BA1" w:rsidRDefault="009F1C14" w:rsidP="00214549">
            <w:pPr>
              <w:spacing w:before="0" w:after="0" w:line="240" w:lineRule="auto"/>
              <w:ind w:left="0"/>
            </w:pPr>
            <w:r w:rsidRPr="00E20BA1">
              <w:t>00</w:t>
            </w:r>
          </w:p>
        </w:tc>
        <w:tc>
          <w:tcPr>
            <w:tcW w:w="4309" w:type="dxa"/>
          </w:tcPr>
          <w:p w14:paraId="155D4A97" w14:textId="514E9D9A" w:rsidR="009F1C14" w:rsidRPr="00E20BA1" w:rsidRDefault="009F1C14" w:rsidP="00214549">
            <w:pPr>
              <w:spacing w:before="0" w:after="0" w:line="240" w:lineRule="auto"/>
              <w:ind w:left="0"/>
            </w:pPr>
            <w:r w:rsidRPr="00E20BA1">
              <w:rPr>
                <w:lang w:val="es"/>
              </w:rPr>
              <w:t>Listo para conectar</w:t>
            </w:r>
          </w:p>
        </w:tc>
      </w:tr>
      <w:tr w:rsidR="009F1C14" w:rsidRPr="00E20BA1" w14:paraId="71B4F750" w14:textId="77777777" w:rsidTr="00742E7A">
        <w:trPr>
          <w:trHeight w:val="283"/>
        </w:trPr>
        <w:tc>
          <w:tcPr>
            <w:tcW w:w="4309" w:type="dxa"/>
          </w:tcPr>
          <w:p w14:paraId="1181A9F8" w14:textId="77777777" w:rsidR="009F1C14" w:rsidRPr="00E20BA1" w:rsidRDefault="009F1C14" w:rsidP="00214549">
            <w:pPr>
              <w:spacing w:before="0" w:after="0" w:line="240" w:lineRule="auto"/>
              <w:ind w:left="0"/>
            </w:pPr>
            <w:r w:rsidRPr="00E20BA1">
              <w:t>01</w:t>
            </w:r>
          </w:p>
        </w:tc>
        <w:tc>
          <w:tcPr>
            <w:tcW w:w="4309" w:type="dxa"/>
          </w:tcPr>
          <w:p w14:paraId="36623C6D" w14:textId="00A712B0" w:rsidR="009F1C14" w:rsidRPr="00E20BA1" w:rsidRDefault="009F1C14" w:rsidP="00214549">
            <w:pPr>
              <w:spacing w:before="0" w:after="0" w:line="240" w:lineRule="auto"/>
              <w:ind w:left="0"/>
            </w:pPr>
            <w:r w:rsidRPr="00E20BA1">
              <w:rPr>
                <w:lang w:val="es"/>
              </w:rPr>
              <w:t>Operativo</w:t>
            </w:r>
          </w:p>
        </w:tc>
      </w:tr>
      <w:tr w:rsidR="009F1C14" w:rsidRPr="00E20BA1" w14:paraId="3B134982" w14:textId="77777777" w:rsidTr="00742E7A">
        <w:trPr>
          <w:trHeight w:val="283"/>
        </w:trPr>
        <w:tc>
          <w:tcPr>
            <w:tcW w:w="4309" w:type="dxa"/>
          </w:tcPr>
          <w:p w14:paraId="4680B079" w14:textId="77777777" w:rsidR="009F1C14" w:rsidRPr="00E20BA1" w:rsidRDefault="009F1C14" w:rsidP="00214549">
            <w:pPr>
              <w:spacing w:before="0" w:after="0" w:line="240" w:lineRule="auto"/>
              <w:ind w:left="0"/>
            </w:pPr>
            <w:r w:rsidRPr="00E20BA1">
              <w:t>02</w:t>
            </w:r>
          </w:p>
        </w:tc>
        <w:tc>
          <w:tcPr>
            <w:tcW w:w="4309" w:type="dxa"/>
          </w:tcPr>
          <w:p w14:paraId="51FEE7E6" w14:textId="13DC1476" w:rsidR="009F1C14" w:rsidRPr="00E20BA1" w:rsidRDefault="009F1C14" w:rsidP="00214549">
            <w:pPr>
              <w:spacing w:before="0" w:after="0" w:line="240" w:lineRule="auto"/>
              <w:ind w:left="0"/>
            </w:pPr>
            <w:r w:rsidRPr="00E20BA1">
              <w:rPr>
                <w:lang w:val="es"/>
              </w:rPr>
              <w:t>Habilitar servicio</w:t>
            </w:r>
          </w:p>
        </w:tc>
      </w:tr>
      <w:tr w:rsidR="009F1C14" w:rsidRPr="00E20BA1" w14:paraId="4926250F" w14:textId="77777777" w:rsidTr="00742E7A">
        <w:trPr>
          <w:trHeight w:val="283"/>
        </w:trPr>
        <w:tc>
          <w:tcPr>
            <w:tcW w:w="4309" w:type="dxa"/>
          </w:tcPr>
          <w:p w14:paraId="6DF7C9BB" w14:textId="77777777" w:rsidR="009F1C14" w:rsidRPr="00E20BA1" w:rsidRDefault="009F1C14" w:rsidP="00214549">
            <w:pPr>
              <w:spacing w:before="0" w:after="0" w:line="240" w:lineRule="auto"/>
              <w:ind w:left="0"/>
            </w:pPr>
            <w:r w:rsidRPr="00E20BA1">
              <w:t>03</w:t>
            </w:r>
          </w:p>
        </w:tc>
        <w:tc>
          <w:tcPr>
            <w:tcW w:w="4309" w:type="dxa"/>
          </w:tcPr>
          <w:p w14:paraId="5602EC0A" w14:textId="4D39BDC1" w:rsidR="009F1C14" w:rsidRPr="00E20BA1" w:rsidRDefault="009F1C14" w:rsidP="00214549">
            <w:pPr>
              <w:spacing w:before="0" w:after="0" w:line="240" w:lineRule="auto"/>
              <w:ind w:left="0"/>
            </w:pPr>
            <w:r w:rsidRPr="00E20BA1">
              <w:rPr>
                <w:lang w:val="es"/>
              </w:rPr>
              <w:t>Fallo activo</w:t>
            </w:r>
          </w:p>
        </w:tc>
      </w:tr>
      <w:tr w:rsidR="009F1C14" w:rsidRPr="00E20BA1" w14:paraId="116E5924" w14:textId="77777777" w:rsidTr="00742E7A">
        <w:trPr>
          <w:trHeight w:val="283"/>
        </w:trPr>
        <w:tc>
          <w:tcPr>
            <w:tcW w:w="4309" w:type="dxa"/>
          </w:tcPr>
          <w:p w14:paraId="576879BA" w14:textId="77777777" w:rsidR="009F1C14" w:rsidRPr="00E20BA1" w:rsidRDefault="009F1C14" w:rsidP="00214549">
            <w:pPr>
              <w:spacing w:before="0" w:after="0" w:line="240" w:lineRule="auto"/>
              <w:ind w:left="0"/>
            </w:pPr>
            <w:r w:rsidRPr="00E20BA1">
              <w:t>04</w:t>
            </w:r>
          </w:p>
        </w:tc>
        <w:tc>
          <w:tcPr>
            <w:tcW w:w="4309" w:type="dxa"/>
          </w:tcPr>
          <w:p w14:paraId="5E12C722" w14:textId="428A9A2B" w:rsidR="009F1C14" w:rsidRPr="00E20BA1" w:rsidRDefault="009F1C14" w:rsidP="00214549">
            <w:pPr>
              <w:spacing w:before="0" w:after="0" w:line="240" w:lineRule="auto"/>
              <w:ind w:left="0"/>
            </w:pPr>
            <w:r w:rsidRPr="00E20BA1">
              <w:rPr>
                <w:lang w:val="es"/>
              </w:rPr>
              <w:t>Sin parada natural activa</w:t>
            </w:r>
          </w:p>
        </w:tc>
      </w:tr>
      <w:tr w:rsidR="009F1C14" w:rsidRPr="00E20BA1" w14:paraId="56B69130" w14:textId="77777777" w:rsidTr="00742E7A">
        <w:trPr>
          <w:trHeight w:val="283"/>
        </w:trPr>
        <w:tc>
          <w:tcPr>
            <w:tcW w:w="4309" w:type="dxa"/>
          </w:tcPr>
          <w:p w14:paraId="515E823C" w14:textId="77777777" w:rsidR="009F1C14" w:rsidRPr="00E20BA1" w:rsidRDefault="009F1C14" w:rsidP="00214549">
            <w:pPr>
              <w:spacing w:before="0" w:after="0" w:line="240" w:lineRule="auto"/>
              <w:ind w:left="0"/>
            </w:pPr>
            <w:r w:rsidRPr="00E20BA1">
              <w:t>05</w:t>
            </w:r>
          </w:p>
        </w:tc>
        <w:tc>
          <w:tcPr>
            <w:tcW w:w="4309" w:type="dxa"/>
          </w:tcPr>
          <w:p w14:paraId="31B70E91" w14:textId="5DB6988B" w:rsidR="009F1C14" w:rsidRPr="00E20BA1" w:rsidRDefault="009F1C14" w:rsidP="00214549">
            <w:pPr>
              <w:spacing w:before="0" w:after="0" w:line="240" w:lineRule="auto"/>
              <w:ind w:left="0"/>
            </w:pPr>
            <w:r w:rsidRPr="00E20BA1">
              <w:rPr>
                <w:lang w:val="es"/>
              </w:rPr>
              <w:t>Sin parada rápida activa</w:t>
            </w:r>
          </w:p>
        </w:tc>
      </w:tr>
      <w:tr w:rsidR="009F1C14" w:rsidRPr="00E20BA1" w14:paraId="1CFFCBA5" w14:textId="77777777" w:rsidTr="00742E7A">
        <w:trPr>
          <w:trHeight w:val="283"/>
        </w:trPr>
        <w:tc>
          <w:tcPr>
            <w:tcW w:w="4309" w:type="dxa"/>
          </w:tcPr>
          <w:p w14:paraId="34ECC757" w14:textId="77777777" w:rsidR="009F1C14" w:rsidRPr="00E20BA1" w:rsidRDefault="009F1C14" w:rsidP="00214549">
            <w:pPr>
              <w:spacing w:before="0" w:after="0" w:line="240" w:lineRule="auto"/>
              <w:ind w:left="0"/>
            </w:pPr>
            <w:r w:rsidRPr="00E20BA1">
              <w:t>06</w:t>
            </w:r>
          </w:p>
        </w:tc>
        <w:tc>
          <w:tcPr>
            <w:tcW w:w="4309" w:type="dxa"/>
          </w:tcPr>
          <w:p w14:paraId="7AA81378" w14:textId="58255C32" w:rsidR="009F1C14" w:rsidRPr="00E20BA1" w:rsidRDefault="009F1C14" w:rsidP="00214549">
            <w:pPr>
              <w:spacing w:before="0" w:after="0" w:line="240" w:lineRule="auto"/>
              <w:ind w:left="0"/>
            </w:pPr>
            <w:r w:rsidRPr="00E20BA1">
              <w:rPr>
                <w:lang w:val="es"/>
              </w:rPr>
              <w:t>Bloqueo de conexión activo</w:t>
            </w:r>
          </w:p>
        </w:tc>
      </w:tr>
      <w:tr w:rsidR="009F1C14" w:rsidRPr="00E20BA1" w14:paraId="2FF00EB6" w14:textId="77777777" w:rsidTr="00742E7A">
        <w:trPr>
          <w:trHeight w:val="283"/>
        </w:trPr>
        <w:tc>
          <w:tcPr>
            <w:tcW w:w="4309" w:type="dxa"/>
          </w:tcPr>
          <w:p w14:paraId="1C3445E5" w14:textId="77777777" w:rsidR="009F1C14" w:rsidRPr="00E20BA1" w:rsidRDefault="009F1C14" w:rsidP="00214549">
            <w:pPr>
              <w:spacing w:before="0" w:after="0" w:line="240" w:lineRule="auto"/>
              <w:ind w:left="0"/>
            </w:pPr>
            <w:r w:rsidRPr="00E20BA1">
              <w:t>07</w:t>
            </w:r>
          </w:p>
        </w:tc>
        <w:tc>
          <w:tcPr>
            <w:tcW w:w="4309" w:type="dxa"/>
          </w:tcPr>
          <w:p w14:paraId="1C6A2A93" w14:textId="20287948" w:rsidR="009F1C14" w:rsidRPr="00E20BA1" w:rsidRDefault="009F1C14" w:rsidP="00214549">
            <w:pPr>
              <w:spacing w:before="0" w:after="0" w:line="240" w:lineRule="auto"/>
              <w:ind w:left="0"/>
            </w:pPr>
            <w:r w:rsidRPr="00E20BA1">
              <w:rPr>
                <w:lang w:val="es"/>
              </w:rPr>
              <w:t>Advertencia activa</w:t>
            </w:r>
          </w:p>
        </w:tc>
      </w:tr>
      <w:tr w:rsidR="009F1C14" w:rsidRPr="00E20BA1" w14:paraId="4DD28441" w14:textId="77777777" w:rsidTr="00742E7A">
        <w:trPr>
          <w:trHeight w:val="283"/>
        </w:trPr>
        <w:tc>
          <w:tcPr>
            <w:tcW w:w="4309" w:type="dxa"/>
          </w:tcPr>
          <w:p w14:paraId="277136A2" w14:textId="77777777" w:rsidR="009F1C14" w:rsidRPr="00E20BA1" w:rsidRDefault="009F1C14" w:rsidP="00214549">
            <w:pPr>
              <w:spacing w:before="0" w:after="0" w:line="240" w:lineRule="auto"/>
              <w:ind w:left="0"/>
            </w:pPr>
            <w:r w:rsidRPr="00E20BA1">
              <w:t>08</w:t>
            </w:r>
          </w:p>
        </w:tc>
        <w:tc>
          <w:tcPr>
            <w:tcW w:w="4309" w:type="dxa"/>
          </w:tcPr>
          <w:p w14:paraId="3D49A883" w14:textId="25AC4008" w:rsidR="009F1C14" w:rsidRPr="00E20BA1" w:rsidRDefault="009F1C14" w:rsidP="00214549">
            <w:pPr>
              <w:spacing w:before="0" w:after="0" w:line="240" w:lineRule="auto"/>
              <w:ind w:left="0"/>
            </w:pPr>
            <w:r w:rsidRPr="00E20BA1">
              <w:rPr>
                <w:lang w:val="es"/>
              </w:rPr>
              <w:t>Desbloqueo del regulador</w:t>
            </w:r>
          </w:p>
        </w:tc>
      </w:tr>
      <w:tr w:rsidR="009F1C14" w:rsidRPr="00E20BA1" w14:paraId="71E92EFA" w14:textId="77777777" w:rsidTr="00742E7A">
        <w:trPr>
          <w:trHeight w:val="283"/>
        </w:trPr>
        <w:tc>
          <w:tcPr>
            <w:tcW w:w="4309" w:type="dxa"/>
          </w:tcPr>
          <w:p w14:paraId="20288336" w14:textId="77777777" w:rsidR="009F1C14" w:rsidRPr="00E20BA1" w:rsidRDefault="009F1C14" w:rsidP="00214549">
            <w:pPr>
              <w:spacing w:before="0" w:after="0" w:line="240" w:lineRule="auto"/>
              <w:ind w:left="0"/>
            </w:pPr>
            <w:r w:rsidRPr="00E20BA1">
              <w:t>09</w:t>
            </w:r>
          </w:p>
        </w:tc>
        <w:tc>
          <w:tcPr>
            <w:tcW w:w="4309" w:type="dxa"/>
          </w:tcPr>
          <w:p w14:paraId="4D3E810A" w14:textId="68EEA13B" w:rsidR="009F1C14" w:rsidRPr="00E20BA1" w:rsidRDefault="009F1C14" w:rsidP="00214549">
            <w:pPr>
              <w:spacing w:before="0" w:after="0" w:line="240" w:lineRule="auto"/>
              <w:ind w:left="0"/>
            </w:pPr>
            <w:r w:rsidRPr="00E20BA1">
              <w:rPr>
                <w:lang w:val="es"/>
              </w:rPr>
              <w:t>Mando solicitado</w:t>
            </w:r>
          </w:p>
        </w:tc>
      </w:tr>
      <w:tr w:rsidR="009F1C14" w:rsidRPr="00D95340" w14:paraId="0A3B3F6F" w14:textId="77777777" w:rsidTr="00742E7A">
        <w:trPr>
          <w:trHeight w:val="283"/>
        </w:trPr>
        <w:tc>
          <w:tcPr>
            <w:tcW w:w="4309" w:type="dxa"/>
          </w:tcPr>
          <w:p w14:paraId="19BC1E90" w14:textId="77777777" w:rsidR="009F1C14" w:rsidRPr="00E20BA1" w:rsidRDefault="009F1C14" w:rsidP="00214549">
            <w:pPr>
              <w:spacing w:before="0" w:after="0" w:line="240" w:lineRule="auto"/>
              <w:ind w:left="0"/>
            </w:pPr>
            <w:r w:rsidRPr="00E20BA1">
              <w:t>10</w:t>
            </w:r>
          </w:p>
        </w:tc>
        <w:tc>
          <w:tcPr>
            <w:tcW w:w="4309" w:type="dxa"/>
          </w:tcPr>
          <w:p w14:paraId="60ED49F6" w14:textId="15FC080A" w:rsidR="009F1C14" w:rsidRPr="008E54CF" w:rsidRDefault="009F1C14" w:rsidP="00214549">
            <w:pPr>
              <w:spacing w:before="0" w:after="0" w:line="240" w:lineRule="auto"/>
              <w:ind w:left="0"/>
              <w:rPr>
                <w:lang w:val="es-ES"/>
              </w:rPr>
            </w:pPr>
            <w:r w:rsidRPr="00E20BA1">
              <w:rPr>
                <w:lang w:val="es"/>
              </w:rPr>
              <w:t>Valor de comparación alcanzado/superado</w:t>
            </w:r>
          </w:p>
        </w:tc>
      </w:tr>
      <w:tr w:rsidR="009F1C14" w:rsidRPr="00E20BA1" w14:paraId="79DF495A" w14:textId="77777777" w:rsidTr="00742E7A">
        <w:trPr>
          <w:trHeight w:val="283"/>
        </w:trPr>
        <w:tc>
          <w:tcPr>
            <w:tcW w:w="4309" w:type="dxa"/>
          </w:tcPr>
          <w:p w14:paraId="1DFD295E" w14:textId="77777777" w:rsidR="009F1C14" w:rsidRPr="00E20BA1" w:rsidRDefault="009F1C14" w:rsidP="00214549">
            <w:pPr>
              <w:spacing w:before="0" w:after="0" w:line="240" w:lineRule="auto"/>
              <w:ind w:left="0"/>
            </w:pPr>
            <w:r w:rsidRPr="00E20BA1">
              <w:t>11</w:t>
            </w:r>
          </w:p>
        </w:tc>
        <w:tc>
          <w:tcPr>
            <w:tcW w:w="4309" w:type="dxa"/>
          </w:tcPr>
          <w:p w14:paraId="1428BCCA" w14:textId="2F545F1D" w:rsidR="009F1C14" w:rsidRPr="00E20BA1" w:rsidRDefault="009F1C14" w:rsidP="00214549">
            <w:pPr>
              <w:spacing w:before="0" w:after="0" w:line="240" w:lineRule="auto"/>
              <w:ind w:left="0"/>
            </w:pPr>
            <w:r w:rsidRPr="00E20BA1">
              <w:rPr>
                <w:lang w:val="es"/>
              </w:rPr>
              <w:t>Clase de alarma bit 0</w:t>
            </w:r>
          </w:p>
        </w:tc>
      </w:tr>
      <w:tr w:rsidR="009F1C14" w:rsidRPr="00E20BA1" w14:paraId="7C91FFCD" w14:textId="77777777" w:rsidTr="00742E7A">
        <w:trPr>
          <w:trHeight w:val="283"/>
        </w:trPr>
        <w:tc>
          <w:tcPr>
            <w:tcW w:w="4309" w:type="dxa"/>
          </w:tcPr>
          <w:p w14:paraId="060DF5D7" w14:textId="77777777" w:rsidR="009F1C14" w:rsidRPr="00E20BA1" w:rsidRDefault="009F1C14" w:rsidP="00214549">
            <w:pPr>
              <w:spacing w:before="0" w:after="0" w:line="240" w:lineRule="auto"/>
              <w:ind w:left="0"/>
            </w:pPr>
            <w:r w:rsidRPr="00E20BA1">
              <w:t>12</w:t>
            </w:r>
          </w:p>
        </w:tc>
        <w:tc>
          <w:tcPr>
            <w:tcW w:w="4309" w:type="dxa"/>
          </w:tcPr>
          <w:p w14:paraId="609CDB32" w14:textId="1F84E0AF" w:rsidR="009F1C14" w:rsidRPr="00E20BA1" w:rsidRDefault="009F1C14" w:rsidP="00214549">
            <w:pPr>
              <w:spacing w:before="0" w:after="0" w:line="240" w:lineRule="auto"/>
              <w:ind w:left="0"/>
            </w:pPr>
            <w:r w:rsidRPr="00E20BA1">
              <w:rPr>
                <w:lang w:val="es"/>
              </w:rPr>
              <w:t>Clase de alarma bit 1</w:t>
            </w:r>
          </w:p>
        </w:tc>
      </w:tr>
      <w:tr w:rsidR="009F1C14" w:rsidRPr="00E20BA1" w14:paraId="7701199A" w14:textId="77777777" w:rsidTr="00742E7A">
        <w:trPr>
          <w:trHeight w:val="283"/>
        </w:trPr>
        <w:tc>
          <w:tcPr>
            <w:tcW w:w="4309" w:type="dxa"/>
          </w:tcPr>
          <w:p w14:paraId="080F583B" w14:textId="77777777" w:rsidR="009F1C14" w:rsidRPr="00E20BA1" w:rsidRDefault="009F1C14" w:rsidP="00214549">
            <w:pPr>
              <w:spacing w:before="0" w:after="0" w:line="240" w:lineRule="auto"/>
              <w:ind w:left="0"/>
            </w:pPr>
            <w:r w:rsidRPr="00E20BA1">
              <w:t>13</w:t>
            </w:r>
          </w:p>
        </w:tc>
        <w:tc>
          <w:tcPr>
            <w:tcW w:w="4309" w:type="dxa"/>
          </w:tcPr>
          <w:p w14:paraId="4FB8938B" w14:textId="4B780E34" w:rsidR="009F1C14" w:rsidRPr="00E20BA1" w:rsidRDefault="009F1C14" w:rsidP="00214549">
            <w:pPr>
              <w:spacing w:before="0" w:after="0" w:line="240" w:lineRule="auto"/>
              <w:ind w:left="0"/>
            </w:pPr>
            <w:r w:rsidRPr="00E20BA1">
              <w:rPr>
                <w:lang w:val="es"/>
              </w:rPr>
              <w:t>Reservado</w:t>
            </w:r>
          </w:p>
        </w:tc>
      </w:tr>
      <w:tr w:rsidR="009F1C14" w:rsidRPr="00E20BA1" w14:paraId="5BC091B5" w14:textId="77777777" w:rsidTr="00742E7A">
        <w:trPr>
          <w:trHeight w:val="283"/>
        </w:trPr>
        <w:tc>
          <w:tcPr>
            <w:tcW w:w="4309" w:type="dxa"/>
          </w:tcPr>
          <w:p w14:paraId="00402E8C" w14:textId="77777777" w:rsidR="009F1C14" w:rsidRPr="00E20BA1" w:rsidRDefault="009F1C14" w:rsidP="00214549">
            <w:pPr>
              <w:spacing w:before="0" w:after="0" w:line="240" w:lineRule="auto"/>
              <w:ind w:left="0"/>
            </w:pPr>
            <w:r w:rsidRPr="00E20BA1">
              <w:t>14</w:t>
            </w:r>
          </w:p>
        </w:tc>
        <w:tc>
          <w:tcPr>
            <w:tcW w:w="4309" w:type="dxa"/>
          </w:tcPr>
          <w:p w14:paraId="39465F3E" w14:textId="578381DD" w:rsidR="009F1C14" w:rsidRPr="00E20BA1" w:rsidRDefault="009F1C14" w:rsidP="00214549">
            <w:pPr>
              <w:spacing w:before="0" w:after="0" w:line="240" w:lineRule="auto"/>
              <w:ind w:left="0"/>
            </w:pPr>
            <w:r w:rsidRPr="00E20BA1">
              <w:rPr>
                <w:lang w:val="es"/>
              </w:rPr>
              <w:t>Regulación de par activa</w:t>
            </w:r>
          </w:p>
        </w:tc>
      </w:tr>
      <w:tr w:rsidR="009F1C14" w:rsidRPr="00E20BA1" w14:paraId="6D0108D2" w14:textId="77777777" w:rsidTr="00742E7A">
        <w:trPr>
          <w:trHeight w:val="283"/>
        </w:trPr>
        <w:tc>
          <w:tcPr>
            <w:tcW w:w="4309" w:type="dxa"/>
          </w:tcPr>
          <w:p w14:paraId="05A2C039" w14:textId="77777777" w:rsidR="009F1C14" w:rsidRPr="00E20BA1" w:rsidRDefault="009F1C14" w:rsidP="00214549">
            <w:pPr>
              <w:spacing w:before="0" w:after="0" w:line="240" w:lineRule="auto"/>
              <w:ind w:left="0"/>
            </w:pPr>
            <w:r w:rsidRPr="00E20BA1">
              <w:t>15</w:t>
            </w:r>
          </w:p>
        </w:tc>
        <w:tc>
          <w:tcPr>
            <w:tcW w:w="4309" w:type="dxa"/>
          </w:tcPr>
          <w:p w14:paraId="4FB4FAA9" w14:textId="592AEF40" w:rsidR="009F1C14" w:rsidRPr="00E20BA1" w:rsidRDefault="009F1C14" w:rsidP="00214549">
            <w:pPr>
              <w:spacing w:before="0" w:after="0" w:line="240" w:lineRule="auto"/>
              <w:ind w:left="0"/>
            </w:pPr>
            <w:r w:rsidRPr="00E20BA1">
              <w:rPr>
                <w:lang w:val="es"/>
              </w:rPr>
              <w:t>Reservado</w:t>
            </w:r>
          </w:p>
        </w:tc>
      </w:tr>
    </w:tbl>
    <w:p w14:paraId="4F0BB888" w14:textId="3D06379B" w:rsidR="009F1C14" w:rsidRPr="00E20BA1" w:rsidRDefault="009F1C14" w:rsidP="00F9350F"/>
    <w:p w14:paraId="52C9421B" w14:textId="77777777" w:rsidR="00D72A2C" w:rsidRPr="00E20BA1" w:rsidRDefault="00D72A2C">
      <w:pPr>
        <w:spacing w:before="0" w:after="0" w:line="240" w:lineRule="auto"/>
        <w:ind w:left="0"/>
        <w:rPr>
          <w:b/>
          <w:i/>
          <w:iCs/>
          <w:spacing w:val="5"/>
          <w:sz w:val="24"/>
          <w:szCs w:val="24"/>
        </w:rPr>
      </w:pPr>
      <w:bookmarkStart w:id="26" w:name="_Toc250405543"/>
      <w:r w:rsidRPr="00E20BA1">
        <w:rPr>
          <w:lang w:val="es"/>
        </w:rPr>
        <w:br w:type="page"/>
      </w:r>
    </w:p>
    <w:p w14:paraId="5B7FFAB9" w14:textId="2F866B25" w:rsidR="00D72A2C" w:rsidRPr="00E20BA1" w:rsidRDefault="00D72A2C" w:rsidP="00742E7A">
      <w:pPr>
        <w:pStyle w:val="berschrift3"/>
        <w:rPr>
          <w:lang w:val="en-US"/>
        </w:rPr>
      </w:pPr>
      <w:bookmarkStart w:id="27" w:name="_Toc53553075"/>
      <w:r w:rsidRPr="00E20BA1">
        <w:rPr>
          <w:bCs/>
          <w:iCs w:val="0"/>
          <w:lang w:val="es"/>
        </w:rPr>
        <w:lastRenderedPageBreak/>
        <w:t>Consigna de velocidad B 32 bits (NSOLL_B)</w:t>
      </w:r>
      <w:bookmarkEnd w:id="26"/>
      <w:bookmarkEnd w:id="27"/>
    </w:p>
    <w:p w14:paraId="5AA50CC2" w14:textId="77777777" w:rsidR="00D72A2C" w:rsidRPr="008E54CF" w:rsidRDefault="00D72A2C" w:rsidP="00742E7A">
      <w:pPr>
        <w:rPr>
          <w:lang w:val="es-ES"/>
        </w:rPr>
      </w:pPr>
      <w:r w:rsidRPr="00E20BA1">
        <w:rPr>
          <w:lang w:val="es"/>
        </w:rPr>
        <w:t>La consigna de velocidad B (NSOLL_B) es una palabra de 32 bits con la que se transfiere la consigna necesaria al convertidor.</w:t>
      </w:r>
    </w:p>
    <w:p w14:paraId="08E75C53" w14:textId="77777777" w:rsidR="00D72A2C" w:rsidRPr="008E54CF" w:rsidRDefault="00D72A2C" w:rsidP="00D72A2C">
      <w:pPr>
        <w:autoSpaceDE w:val="0"/>
        <w:autoSpaceDN w:val="0"/>
        <w:adjustRightInd w:val="0"/>
        <w:spacing w:line="288" w:lineRule="auto"/>
        <w:rPr>
          <w:rFonts w:eastAsia="ArialUnicodeMS" w:cs="Arial"/>
          <w:lang w:val="es-ES"/>
        </w:rPr>
      </w:pPr>
      <w:r w:rsidRPr="00E20BA1">
        <w:rPr>
          <w:rFonts w:cs="Arial"/>
          <w:lang w:val="es"/>
        </w:rPr>
        <w:t>La consigna se transfiere como un número entero con signo. El bit 31 determina el signo de la consigna de la manera siguiente:</w:t>
      </w:r>
    </w:p>
    <w:p w14:paraId="2ECD9A92" w14:textId="77777777" w:rsidR="00D72A2C" w:rsidRPr="008E54CF" w:rsidRDefault="00D72A2C" w:rsidP="00D72A2C">
      <w:pPr>
        <w:autoSpaceDE w:val="0"/>
        <w:autoSpaceDN w:val="0"/>
        <w:adjustRightInd w:val="0"/>
        <w:spacing w:line="288" w:lineRule="auto"/>
        <w:rPr>
          <w:rFonts w:eastAsia="ArialUnicodeMS" w:cs="Arial"/>
          <w:lang w:val="it-IT"/>
        </w:rPr>
      </w:pPr>
      <w:r w:rsidRPr="008E54CF">
        <w:rPr>
          <w:rFonts w:eastAsia="ArialUnicodeMS" w:cs="Arial"/>
          <w:lang w:val="it-IT"/>
        </w:rPr>
        <w:t>– Bit = 0 --&gt; consigna positiva</w:t>
      </w:r>
    </w:p>
    <w:p w14:paraId="20AF9248" w14:textId="77777777" w:rsidR="00D72A2C" w:rsidRPr="008E54CF" w:rsidRDefault="00D72A2C" w:rsidP="00D72A2C">
      <w:pPr>
        <w:autoSpaceDE w:val="0"/>
        <w:autoSpaceDN w:val="0"/>
        <w:adjustRightInd w:val="0"/>
        <w:spacing w:line="288" w:lineRule="auto"/>
        <w:rPr>
          <w:rFonts w:eastAsia="ArialUnicodeMS" w:cs="Arial"/>
          <w:lang w:val="it-IT"/>
        </w:rPr>
      </w:pPr>
      <w:r w:rsidRPr="008E54CF">
        <w:rPr>
          <w:rFonts w:eastAsia="ArialUnicodeMS" w:cs="Arial"/>
          <w:lang w:val="it-IT"/>
        </w:rPr>
        <w:t>– Bit = 1 --&gt; consigna negativa</w:t>
      </w:r>
    </w:p>
    <w:p w14:paraId="279F8F5A" w14:textId="77777777" w:rsidR="00D72A2C" w:rsidRPr="008E54CF" w:rsidRDefault="00D72A2C" w:rsidP="00D72A2C">
      <w:pPr>
        <w:autoSpaceDE w:val="0"/>
        <w:autoSpaceDN w:val="0"/>
        <w:adjustRightInd w:val="0"/>
        <w:spacing w:line="288" w:lineRule="auto"/>
        <w:rPr>
          <w:rFonts w:cs="Arial"/>
          <w:lang w:val="es-ES"/>
        </w:rPr>
      </w:pPr>
      <w:r w:rsidRPr="00E20BA1">
        <w:rPr>
          <w:rFonts w:cs="Arial"/>
          <w:lang w:val="es"/>
        </w:rPr>
        <w:t xml:space="preserve">El valor 1 073 741 824 (4000 0000 hex) equivale a la velocidad del parámetro p2000. </w:t>
      </w:r>
    </w:p>
    <w:p w14:paraId="71E45165" w14:textId="7C428169" w:rsidR="00D72A2C" w:rsidRPr="008E54CF" w:rsidRDefault="00D72A2C" w:rsidP="00D72A2C">
      <w:pPr>
        <w:autoSpaceDE w:val="0"/>
        <w:autoSpaceDN w:val="0"/>
        <w:adjustRightInd w:val="0"/>
        <w:spacing w:line="288" w:lineRule="auto"/>
        <w:rPr>
          <w:rFonts w:cs="Arial"/>
          <w:lang w:val="es-ES"/>
        </w:rPr>
      </w:pPr>
      <w:r w:rsidRPr="00E20BA1">
        <w:rPr>
          <w:rFonts w:cs="Arial"/>
          <w:lang w:val="es"/>
        </w:rPr>
        <w:t>En el parámetro p2000 de nuestra aplicación consta el valor 7300 1/min.</w:t>
      </w:r>
    </w:p>
    <w:p w14:paraId="08904377" w14:textId="77777777" w:rsidR="00D72A2C" w:rsidRPr="008E54CF" w:rsidRDefault="00D72A2C" w:rsidP="00742E7A">
      <w:pPr>
        <w:rPr>
          <w:lang w:val="es-ES"/>
        </w:rPr>
      </w:pPr>
      <w:r w:rsidRPr="00E20BA1">
        <w:rPr>
          <w:lang w:val="es"/>
        </w:rPr>
        <w:t>La consigna de velocidad actual se calcula de la manera siguiente:</w:t>
      </w:r>
    </w:p>
    <w:p w14:paraId="35111597" w14:textId="12F0CF53" w:rsidR="00D72A2C" w:rsidRPr="00E20BA1" w:rsidRDefault="00D72A2C" w:rsidP="00742E7A">
      <w:r w:rsidRPr="008E54CF">
        <w:t>n_soll = (NSOLL_B x p2000)/1 073 741 824</w:t>
      </w:r>
    </w:p>
    <w:p w14:paraId="6B7619F8" w14:textId="73292A6F" w:rsidR="00D72A2C" w:rsidRPr="00E20BA1" w:rsidRDefault="00D72A2C" w:rsidP="00D72A2C">
      <w:pPr>
        <w:pStyle w:val="berschrift3"/>
        <w:rPr>
          <w:lang w:val="en-US"/>
        </w:rPr>
      </w:pPr>
      <w:bookmarkStart w:id="28" w:name="_Toc250405544"/>
      <w:bookmarkStart w:id="29" w:name="_Toc53553076"/>
      <w:r w:rsidRPr="00E20BA1">
        <w:rPr>
          <w:bCs/>
          <w:iCs w:val="0"/>
          <w:lang w:val="es"/>
        </w:rPr>
        <w:t>Velocidad real B 32 bits (NIST_B)</w:t>
      </w:r>
      <w:bookmarkEnd w:id="28"/>
      <w:bookmarkEnd w:id="29"/>
    </w:p>
    <w:p w14:paraId="14FC8149" w14:textId="582C410D" w:rsidR="00D72A2C" w:rsidRPr="008E54CF" w:rsidRDefault="00D72A2C" w:rsidP="00742E7A">
      <w:pPr>
        <w:rPr>
          <w:lang w:val="es-ES"/>
        </w:rPr>
      </w:pPr>
      <w:r w:rsidRPr="00E20BA1">
        <w:rPr>
          <w:lang w:val="es"/>
        </w:rPr>
        <w:t>La velocidad real B es una palabra de 32 bits con la que se transfiere la velocidad del convertidor. La normalización de este valor se corresponde con la de la consigna NSOLL_B.</w:t>
      </w:r>
    </w:p>
    <w:p w14:paraId="4CCD782F" w14:textId="5D56AEAB" w:rsidR="00D72A2C" w:rsidRPr="00E20BA1" w:rsidRDefault="00D72A2C" w:rsidP="001F303D">
      <w:pPr>
        <w:pStyle w:val="berschrift3"/>
      </w:pPr>
      <w:bookmarkStart w:id="30" w:name="_Toc53553077"/>
      <w:r w:rsidRPr="00E20BA1">
        <w:rPr>
          <w:bCs/>
          <w:iCs w:val="0"/>
          <w:lang w:val="es"/>
        </w:rPr>
        <w:t>Palabra de mando 2 (STW2)</w:t>
      </w:r>
      <w:bookmarkEnd w:id="30"/>
    </w:p>
    <w:tbl>
      <w:tblPr>
        <w:tblStyle w:val="Tabellenraster"/>
        <w:tblW w:w="8618" w:type="dxa"/>
        <w:tblInd w:w="737" w:type="dxa"/>
        <w:tblLook w:val="04A0" w:firstRow="1" w:lastRow="0" w:firstColumn="1" w:lastColumn="0" w:noHBand="0" w:noVBand="1"/>
      </w:tblPr>
      <w:tblGrid>
        <w:gridCol w:w="4309"/>
        <w:gridCol w:w="4309"/>
      </w:tblGrid>
      <w:tr w:rsidR="001F303D" w:rsidRPr="00E20BA1" w14:paraId="34827FFD" w14:textId="77777777" w:rsidTr="00742E7A">
        <w:trPr>
          <w:trHeight w:val="283"/>
        </w:trPr>
        <w:tc>
          <w:tcPr>
            <w:tcW w:w="4309" w:type="dxa"/>
            <w:tcBorders>
              <w:right w:val="single" w:sz="4" w:space="0" w:color="FFFFFF" w:themeColor="background1"/>
            </w:tcBorders>
            <w:shd w:val="clear" w:color="auto" w:fill="4BB9B9"/>
          </w:tcPr>
          <w:p w14:paraId="7790B4AB" w14:textId="77777777" w:rsidR="001F303D" w:rsidRPr="00E20BA1" w:rsidRDefault="001F303D" w:rsidP="00214549">
            <w:pPr>
              <w:spacing w:before="0" w:after="0" w:line="240" w:lineRule="auto"/>
              <w:ind w:left="0"/>
              <w:rPr>
                <w:b/>
                <w:bCs/>
                <w:color w:val="FFFFFF" w:themeColor="background1"/>
              </w:rPr>
            </w:pPr>
            <w:r w:rsidRPr="00E20BA1">
              <w:rPr>
                <w:b/>
                <w:bCs/>
                <w:color w:val="FFFFFF" w:themeColor="background1"/>
                <w:lang w:val="es"/>
              </w:rPr>
              <w:t>Bit</w:t>
            </w:r>
          </w:p>
        </w:tc>
        <w:tc>
          <w:tcPr>
            <w:tcW w:w="4309" w:type="dxa"/>
            <w:tcBorders>
              <w:left w:val="single" w:sz="4" w:space="0" w:color="FFFFFF" w:themeColor="background1"/>
            </w:tcBorders>
            <w:shd w:val="clear" w:color="auto" w:fill="4BB9B9"/>
          </w:tcPr>
          <w:p w14:paraId="056FFE7C" w14:textId="77777777" w:rsidR="001F303D" w:rsidRPr="00E20BA1" w:rsidRDefault="001F303D" w:rsidP="00214549">
            <w:pPr>
              <w:spacing w:before="0" w:after="0" w:line="240" w:lineRule="auto"/>
              <w:ind w:left="0"/>
              <w:rPr>
                <w:b/>
                <w:bCs/>
                <w:color w:val="FFFFFF" w:themeColor="background1"/>
              </w:rPr>
            </w:pPr>
            <w:r w:rsidRPr="00E20BA1">
              <w:rPr>
                <w:b/>
                <w:bCs/>
                <w:color w:val="FFFFFF" w:themeColor="background1"/>
                <w:lang w:val="es"/>
              </w:rPr>
              <w:t>Significado</w:t>
            </w:r>
          </w:p>
        </w:tc>
      </w:tr>
      <w:tr w:rsidR="001F303D" w:rsidRPr="00E20BA1" w14:paraId="1CAFECE2" w14:textId="77777777" w:rsidTr="00742E7A">
        <w:trPr>
          <w:trHeight w:val="283"/>
        </w:trPr>
        <w:tc>
          <w:tcPr>
            <w:tcW w:w="4309" w:type="dxa"/>
          </w:tcPr>
          <w:p w14:paraId="0D74D572" w14:textId="77777777" w:rsidR="001F303D" w:rsidRPr="00E20BA1" w:rsidRDefault="001F303D" w:rsidP="00214549">
            <w:pPr>
              <w:spacing w:before="0" w:after="0" w:line="240" w:lineRule="auto"/>
              <w:ind w:left="0"/>
            </w:pPr>
            <w:r w:rsidRPr="00E20BA1">
              <w:t>00</w:t>
            </w:r>
          </w:p>
        </w:tc>
        <w:tc>
          <w:tcPr>
            <w:tcW w:w="4309" w:type="dxa"/>
          </w:tcPr>
          <w:p w14:paraId="562D234C" w14:textId="77777777" w:rsidR="001F303D" w:rsidRPr="00E20BA1" w:rsidRDefault="001F303D" w:rsidP="00214549">
            <w:pPr>
              <w:spacing w:before="0" w:after="0" w:line="240" w:lineRule="auto"/>
              <w:ind w:left="0"/>
            </w:pPr>
            <w:r w:rsidRPr="00E20BA1">
              <w:rPr>
                <w:lang w:val="es"/>
              </w:rPr>
              <w:t>Reservado</w:t>
            </w:r>
          </w:p>
        </w:tc>
      </w:tr>
      <w:tr w:rsidR="001F303D" w:rsidRPr="00E20BA1" w14:paraId="6E44355D" w14:textId="77777777" w:rsidTr="00742E7A">
        <w:trPr>
          <w:trHeight w:val="283"/>
        </w:trPr>
        <w:tc>
          <w:tcPr>
            <w:tcW w:w="4309" w:type="dxa"/>
          </w:tcPr>
          <w:p w14:paraId="241F5E83" w14:textId="77777777" w:rsidR="001F303D" w:rsidRPr="00E20BA1" w:rsidRDefault="001F303D" w:rsidP="00214549">
            <w:pPr>
              <w:spacing w:before="0" w:after="0" w:line="240" w:lineRule="auto"/>
              <w:ind w:left="0"/>
            </w:pPr>
            <w:r w:rsidRPr="00E20BA1">
              <w:t>01</w:t>
            </w:r>
          </w:p>
        </w:tc>
        <w:tc>
          <w:tcPr>
            <w:tcW w:w="4309" w:type="dxa"/>
          </w:tcPr>
          <w:p w14:paraId="62799B35" w14:textId="77777777" w:rsidR="001F303D" w:rsidRPr="00E20BA1" w:rsidRDefault="001F303D" w:rsidP="00214549">
            <w:pPr>
              <w:spacing w:before="0" w:after="0" w:line="240" w:lineRule="auto"/>
              <w:ind w:left="0"/>
            </w:pPr>
            <w:r w:rsidRPr="00E20BA1">
              <w:rPr>
                <w:lang w:val="es"/>
              </w:rPr>
              <w:t>Reservado</w:t>
            </w:r>
          </w:p>
        </w:tc>
      </w:tr>
      <w:tr w:rsidR="001F303D" w:rsidRPr="00E20BA1" w14:paraId="0434479F" w14:textId="77777777" w:rsidTr="00742E7A">
        <w:trPr>
          <w:trHeight w:val="283"/>
        </w:trPr>
        <w:tc>
          <w:tcPr>
            <w:tcW w:w="4309" w:type="dxa"/>
          </w:tcPr>
          <w:p w14:paraId="49C02D51" w14:textId="77777777" w:rsidR="001F303D" w:rsidRPr="00E20BA1" w:rsidRDefault="001F303D" w:rsidP="00214549">
            <w:pPr>
              <w:spacing w:before="0" w:after="0" w:line="240" w:lineRule="auto"/>
              <w:ind w:left="0"/>
            </w:pPr>
            <w:r w:rsidRPr="00E20BA1">
              <w:t>02</w:t>
            </w:r>
          </w:p>
        </w:tc>
        <w:tc>
          <w:tcPr>
            <w:tcW w:w="4309" w:type="dxa"/>
          </w:tcPr>
          <w:p w14:paraId="6C975211" w14:textId="77777777" w:rsidR="001F303D" w:rsidRPr="00E20BA1" w:rsidRDefault="001F303D" w:rsidP="00214549">
            <w:pPr>
              <w:spacing w:before="0" w:after="0" w:line="240" w:lineRule="auto"/>
              <w:ind w:left="0"/>
            </w:pPr>
            <w:r w:rsidRPr="00E20BA1">
              <w:rPr>
                <w:lang w:val="es"/>
              </w:rPr>
              <w:t>Reservado</w:t>
            </w:r>
          </w:p>
        </w:tc>
      </w:tr>
      <w:tr w:rsidR="001F303D" w:rsidRPr="00E20BA1" w14:paraId="5F74CF54" w14:textId="77777777" w:rsidTr="00742E7A">
        <w:trPr>
          <w:trHeight w:val="283"/>
        </w:trPr>
        <w:tc>
          <w:tcPr>
            <w:tcW w:w="4309" w:type="dxa"/>
          </w:tcPr>
          <w:p w14:paraId="64AC5289" w14:textId="77777777" w:rsidR="001F303D" w:rsidRPr="00E20BA1" w:rsidRDefault="001F303D" w:rsidP="00214549">
            <w:pPr>
              <w:spacing w:before="0" w:after="0" w:line="240" w:lineRule="auto"/>
              <w:ind w:left="0"/>
            </w:pPr>
            <w:r w:rsidRPr="00E20BA1">
              <w:t>03</w:t>
            </w:r>
          </w:p>
        </w:tc>
        <w:tc>
          <w:tcPr>
            <w:tcW w:w="4309" w:type="dxa"/>
          </w:tcPr>
          <w:p w14:paraId="41E73F51" w14:textId="77777777" w:rsidR="001F303D" w:rsidRPr="00E20BA1" w:rsidRDefault="001F303D" w:rsidP="00214549">
            <w:pPr>
              <w:spacing w:before="0" w:after="0" w:line="240" w:lineRule="auto"/>
              <w:ind w:left="0"/>
            </w:pPr>
            <w:r w:rsidRPr="00E20BA1">
              <w:rPr>
                <w:lang w:val="es"/>
              </w:rPr>
              <w:t>Reservado</w:t>
            </w:r>
          </w:p>
        </w:tc>
      </w:tr>
      <w:tr w:rsidR="001F303D" w:rsidRPr="00E20BA1" w14:paraId="2157EF1B" w14:textId="77777777" w:rsidTr="00742E7A">
        <w:trPr>
          <w:trHeight w:val="283"/>
        </w:trPr>
        <w:tc>
          <w:tcPr>
            <w:tcW w:w="4309" w:type="dxa"/>
          </w:tcPr>
          <w:p w14:paraId="1F42BF9B" w14:textId="77777777" w:rsidR="001F303D" w:rsidRPr="00E20BA1" w:rsidRDefault="001F303D" w:rsidP="00214549">
            <w:pPr>
              <w:spacing w:before="0" w:after="0" w:line="240" w:lineRule="auto"/>
              <w:ind w:left="0"/>
            </w:pPr>
            <w:r w:rsidRPr="00E20BA1">
              <w:t>04</w:t>
            </w:r>
          </w:p>
        </w:tc>
        <w:tc>
          <w:tcPr>
            <w:tcW w:w="4309" w:type="dxa"/>
          </w:tcPr>
          <w:p w14:paraId="5EBD5AF9" w14:textId="77777777" w:rsidR="001F303D" w:rsidRPr="00E20BA1" w:rsidRDefault="001F303D" w:rsidP="00214549">
            <w:pPr>
              <w:spacing w:before="0" w:after="0" w:line="240" w:lineRule="auto"/>
              <w:ind w:left="0"/>
            </w:pPr>
            <w:r w:rsidRPr="00E20BA1">
              <w:rPr>
                <w:lang w:val="es"/>
              </w:rPr>
              <w:t>Reservado</w:t>
            </w:r>
          </w:p>
        </w:tc>
      </w:tr>
      <w:tr w:rsidR="001F303D" w:rsidRPr="00E20BA1" w14:paraId="7F768BFA" w14:textId="77777777" w:rsidTr="00742E7A">
        <w:trPr>
          <w:trHeight w:val="283"/>
        </w:trPr>
        <w:tc>
          <w:tcPr>
            <w:tcW w:w="4309" w:type="dxa"/>
          </w:tcPr>
          <w:p w14:paraId="457CA0D2" w14:textId="77777777" w:rsidR="001F303D" w:rsidRPr="00E20BA1" w:rsidRDefault="001F303D" w:rsidP="00214549">
            <w:pPr>
              <w:spacing w:before="0" w:after="0" w:line="240" w:lineRule="auto"/>
              <w:ind w:left="0"/>
            </w:pPr>
            <w:r w:rsidRPr="00E20BA1">
              <w:t>05</w:t>
            </w:r>
          </w:p>
        </w:tc>
        <w:tc>
          <w:tcPr>
            <w:tcW w:w="4309" w:type="dxa"/>
          </w:tcPr>
          <w:p w14:paraId="5932731A" w14:textId="09944F47" w:rsidR="001F303D" w:rsidRPr="00E20BA1" w:rsidRDefault="001F303D" w:rsidP="00214549">
            <w:pPr>
              <w:spacing w:before="0" w:after="0" w:line="240" w:lineRule="auto"/>
              <w:ind w:left="0"/>
            </w:pPr>
            <w:r w:rsidRPr="00E20BA1">
              <w:rPr>
                <w:lang w:val="es"/>
              </w:rPr>
              <w:t>Reservado</w:t>
            </w:r>
          </w:p>
        </w:tc>
      </w:tr>
      <w:tr w:rsidR="001F303D" w:rsidRPr="00E20BA1" w14:paraId="013F722F" w14:textId="77777777" w:rsidTr="00742E7A">
        <w:trPr>
          <w:trHeight w:val="283"/>
        </w:trPr>
        <w:tc>
          <w:tcPr>
            <w:tcW w:w="4309" w:type="dxa"/>
          </w:tcPr>
          <w:p w14:paraId="01E4E65E" w14:textId="77777777" w:rsidR="001F303D" w:rsidRPr="00E20BA1" w:rsidRDefault="001F303D" w:rsidP="00214549">
            <w:pPr>
              <w:spacing w:before="0" w:after="0" w:line="240" w:lineRule="auto"/>
              <w:ind w:left="0"/>
            </w:pPr>
            <w:r w:rsidRPr="00E20BA1">
              <w:t>06</w:t>
            </w:r>
          </w:p>
        </w:tc>
        <w:tc>
          <w:tcPr>
            <w:tcW w:w="4309" w:type="dxa"/>
          </w:tcPr>
          <w:p w14:paraId="45665108" w14:textId="77777777" w:rsidR="001F303D" w:rsidRPr="00E20BA1" w:rsidRDefault="001F303D" w:rsidP="00214549">
            <w:pPr>
              <w:spacing w:before="0" w:after="0" w:line="240" w:lineRule="auto"/>
              <w:ind w:left="0"/>
              <w:rPr>
                <w:lang w:val="en-US"/>
              </w:rPr>
            </w:pPr>
            <w:r w:rsidRPr="00E20BA1">
              <w:rPr>
                <w:lang w:val="es"/>
              </w:rPr>
              <w:t>Bloqueo de integrador regulador de velocidad</w:t>
            </w:r>
          </w:p>
        </w:tc>
      </w:tr>
      <w:tr w:rsidR="001F303D" w:rsidRPr="00E20BA1" w14:paraId="314A37E6" w14:textId="77777777" w:rsidTr="00742E7A">
        <w:trPr>
          <w:trHeight w:val="283"/>
        </w:trPr>
        <w:tc>
          <w:tcPr>
            <w:tcW w:w="4309" w:type="dxa"/>
          </w:tcPr>
          <w:p w14:paraId="7A0C2A1F" w14:textId="77777777" w:rsidR="001F303D" w:rsidRPr="00E20BA1" w:rsidRDefault="001F303D" w:rsidP="00214549">
            <w:pPr>
              <w:spacing w:before="0" w:after="0" w:line="240" w:lineRule="auto"/>
              <w:ind w:left="0"/>
            </w:pPr>
            <w:r w:rsidRPr="00E20BA1">
              <w:t>07</w:t>
            </w:r>
          </w:p>
        </w:tc>
        <w:tc>
          <w:tcPr>
            <w:tcW w:w="4309" w:type="dxa"/>
          </w:tcPr>
          <w:p w14:paraId="3FB8D82E" w14:textId="40B26EEA" w:rsidR="001F303D" w:rsidRPr="00E20BA1" w:rsidRDefault="001F303D" w:rsidP="00214549">
            <w:pPr>
              <w:spacing w:before="0" w:after="0" w:line="240" w:lineRule="auto"/>
              <w:ind w:left="0"/>
            </w:pPr>
            <w:r w:rsidRPr="00E20BA1">
              <w:rPr>
                <w:lang w:val="es"/>
              </w:rPr>
              <w:t>Selección de eje estacionado</w:t>
            </w:r>
          </w:p>
        </w:tc>
      </w:tr>
      <w:tr w:rsidR="001F303D" w:rsidRPr="00E20BA1" w14:paraId="14D31802" w14:textId="77777777" w:rsidTr="00742E7A">
        <w:trPr>
          <w:trHeight w:val="283"/>
        </w:trPr>
        <w:tc>
          <w:tcPr>
            <w:tcW w:w="4309" w:type="dxa"/>
          </w:tcPr>
          <w:p w14:paraId="074F4E92" w14:textId="77777777" w:rsidR="001F303D" w:rsidRPr="00E20BA1" w:rsidRDefault="001F303D" w:rsidP="00214549">
            <w:pPr>
              <w:spacing w:before="0" w:after="0" w:line="240" w:lineRule="auto"/>
              <w:ind w:left="0"/>
            </w:pPr>
            <w:r w:rsidRPr="00E20BA1">
              <w:t>08</w:t>
            </w:r>
          </w:p>
        </w:tc>
        <w:tc>
          <w:tcPr>
            <w:tcW w:w="4309" w:type="dxa"/>
          </w:tcPr>
          <w:p w14:paraId="0885EC9E" w14:textId="77777777" w:rsidR="001F303D" w:rsidRPr="00E20BA1" w:rsidRDefault="001F303D" w:rsidP="00214549">
            <w:pPr>
              <w:spacing w:before="0" w:after="0" w:line="240" w:lineRule="auto"/>
              <w:ind w:left="0"/>
            </w:pPr>
            <w:r w:rsidRPr="00E20BA1">
              <w:rPr>
                <w:lang w:val="es"/>
              </w:rPr>
              <w:t>Desplazamiento a tope mecánico</w:t>
            </w:r>
          </w:p>
        </w:tc>
      </w:tr>
      <w:tr w:rsidR="001F303D" w:rsidRPr="00E20BA1" w14:paraId="231B6ECC" w14:textId="77777777" w:rsidTr="00742E7A">
        <w:trPr>
          <w:trHeight w:val="283"/>
        </w:trPr>
        <w:tc>
          <w:tcPr>
            <w:tcW w:w="4309" w:type="dxa"/>
          </w:tcPr>
          <w:p w14:paraId="014CB775" w14:textId="77777777" w:rsidR="001F303D" w:rsidRPr="00E20BA1" w:rsidRDefault="001F303D" w:rsidP="00214549">
            <w:pPr>
              <w:spacing w:before="0" w:after="0" w:line="240" w:lineRule="auto"/>
              <w:ind w:left="0"/>
            </w:pPr>
            <w:r w:rsidRPr="00E20BA1">
              <w:t>09</w:t>
            </w:r>
          </w:p>
        </w:tc>
        <w:tc>
          <w:tcPr>
            <w:tcW w:w="4309" w:type="dxa"/>
          </w:tcPr>
          <w:p w14:paraId="7726B5DA" w14:textId="77777777" w:rsidR="001F303D" w:rsidRPr="00E20BA1" w:rsidRDefault="001F303D" w:rsidP="00214549">
            <w:pPr>
              <w:spacing w:before="0" w:after="0" w:line="240" w:lineRule="auto"/>
              <w:ind w:left="0"/>
            </w:pPr>
            <w:r w:rsidRPr="00E20BA1">
              <w:rPr>
                <w:lang w:val="es"/>
              </w:rPr>
              <w:t>Reservado</w:t>
            </w:r>
          </w:p>
        </w:tc>
      </w:tr>
      <w:tr w:rsidR="001F303D" w:rsidRPr="00E20BA1" w14:paraId="40A42D22" w14:textId="77777777" w:rsidTr="00742E7A">
        <w:trPr>
          <w:trHeight w:val="283"/>
        </w:trPr>
        <w:tc>
          <w:tcPr>
            <w:tcW w:w="4309" w:type="dxa"/>
          </w:tcPr>
          <w:p w14:paraId="6E765E33" w14:textId="77777777" w:rsidR="001F303D" w:rsidRPr="00E20BA1" w:rsidRDefault="001F303D" w:rsidP="00214549">
            <w:pPr>
              <w:spacing w:before="0" w:after="0" w:line="240" w:lineRule="auto"/>
              <w:ind w:left="0"/>
            </w:pPr>
            <w:r w:rsidRPr="00E20BA1">
              <w:t>10</w:t>
            </w:r>
          </w:p>
        </w:tc>
        <w:tc>
          <w:tcPr>
            <w:tcW w:w="4309" w:type="dxa"/>
          </w:tcPr>
          <w:p w14:paraId="4E08BF6A" w14:textId="77777777" w:rsidR="001F303D" w:rsidRPr="00E20BA1" w:rsidRDefault="001F303D" w:rsidP="00214549">
            <w:pPr>
              <w:spacing w:before="0" w:after="0" w:line="240" w:lineRule="auto"/>
              <w:ind w:left="0"/>
            </w:pPr>
            <w:r w:rsidRPr="00E20BA1">
              <w:rPr>
                <w:lang w:val="es"/>
              </w:rPr>
              <w:t>Reservado</w:t>
            </w:r>
          </w:p>
        </w:tc>
      </w:tr>
      <w:tr w:rsidR="001F303D" w:rsidRPr="00E20BA1" w14:paraId="331405B9" w14:textId="77777777" w:rsidTr="00742E7A">
        <w:trPr>
          <w:trHeight w:val="283"/>
        </w:trPr>
        <w:tc>
          <w:tcPr>
            <w:tcW w:w="4309" w:type="dxa"/>
          </w:tcPr>
          <w:p w14:paraId="75645334" w14:textId="77777777" w:rsidR="001F303D" w:rsidRPr="00E20BA1" w:rsidRDefault="001F303D" w:rsidP="00214549">
            <w:pPr>
              <w:spacing w:before="0" w:after="0" w:line="240" w:lineRule="auto"/>
              <w:ind w:left="0"/>
            </w:pPr>
            <w:r w:rsidRPr="00E20BA1">
              <w:t>11</w:t>
            </w:r>
          </w:p>
        </w:tc>
        <w:tc>
          <w:tcPr>
            <w:tcW w:w="4309" w:type="dxa"/>
          </w:tcPr>
          <w:p w14:paraId="24D8FAA3" w14:textId="77777777" w:rsidR="001F303D" w:rsidRPr="00E20BA1" w:rsidRDefault="001F303D" w:rsidP="00214549">
            <w:pPr>
              <w:spacing w:before="0" w:after="0" w:line="240" w:lineRule="auto"/>
              <w:ind w:left="0"/>
            </w:pPr>
            <w:r w:rsidRPr="00E20BA1">
              <w:rPr>
                <w:lang w:val="es"/>
              </w:rPr>
              <w:t>Reservado</w:t>
            </w:r>
          </w:p>
        </w:tc>
      </w:tr>
      <w:tr w:rsidR="001F303D" w:rsidRPr="00E20BA1" w14:paraId="04C5D490" w14:textId="77777777" w:rsidTr="00742E7A">
        <w:trPr>
          <w:trHeight w:val="283"/>
        </w:trPr>
        <w:tc>
          <w:tcPr>
            <w:tcW w:w="4309" w:type="dxa"/>
          </w:tcPr>
          <w:p w14:paraId="222C6120" w14:textId="77777777" w:rsidR="001F303D" w:rsidRPr="00E20BA1" w:rsidRDefault="001F303D" w:rsidP="00214549">
            <w:pPr>
              <w:spacing w:before="0" w:after="0" w:line="240" w:lineRule="auto"/>
              <w:ind w:left="0"/>
            </w:pPr>
            <w:r w:rsidRPr="00E20BA1">
              <w:t>12</w:t>
            </w:r>
          </w:p>
        </w:tc>
        <w:tc>
          <w:tcPr>
            <w:tcW w:w="4309" w:type="dxa"/>
          </w:tcPr>
          <w:p w14:paraId="1B96D714" w14:textId="196B1956" w:rsidR="001F303D" w:rsidRPr="00E20BA1" w:rsidRDefault="001F303D" w:rsidP="00214549">
            <w:pPr>
              <w:spacing w:before="0" w:after="0" w:line="240" w:lineRule="auto"/>
              <w:ind w:left="0"/>
            </w:pPr>
            <w:r w:rsidRPr="00E20BA1">
              <w:rPr>
                <w:lang w:val="es"/>
              </w:rPr>
              <w:t>Signo actividad controlador bit 0</w:t>
            </w:r>
          </w:p>
        </w:tc>
      </w:tr>
      <w:tr w:rsidR="001F303D" w:rsidRPr="00E20BA1" w14:paraId="1E8132C4" w14:textId="77777777" w:rsidTr="00742E7A">
        <w:trPr>
          <w:trHeight w:val="283"/>
        </w:trPr>
        <w:tc>
          <w:tcPr>
            <w:tcW w:w="4309" w:type="dxa"/>
          </w:tcPr>
          <w:p w14:paraId="347857ED" w14:textId="77777777" w:rsidR="001F303D" w:rsidRPr="00E20BA1" w:rsidRDefault="001F303D" w:rsidP="00214549">
            <w:pPr>
              <w:spacing w:before="0" w:after="0" w:line="240" w:lineRule="auto"/>
              <w:ind w:left="0"/>
            </w:pPr>
            <w:r w:rsidRPr="00E20BA1">
              <w:t>13</w:t>
            </w:r>
          </w:p>
        </w:tc>
        <w:tc>
          <w:tcPr>
            <w:tcW w:w="4309" w:type="dxa"/>
          </w:tcPr>
          <w:p w14:paraId="07D2011C" w14:textId="1E6B832C" w:rsidR="001F303D" w:rsidRPr="00E20BA1" w:rsidRDefault="001F303D" w:rsidP="00214549">
            <w:pPr>
              <w:spacing w:before="0" w:after="0" w:line="240" w:lineRule="auto"/>
              <w:ind w:left="0"/>
            </w:pPr>
            <w:r w:rsidRPr="00E20BA1">
              <w:rPr>
                <w:lang w:val="es"/>
              </w:rPr>
              <w:t>Signo actividad controlador bit 1</w:t>
            </w:r>
          </w:p>
        </w:tc>
      </w:tr>
      <w:tr w:rsidR="001F303D" w:rsidRPr="00E20BA1" w14:paraId="6664CDDB" w14:textId="77777777" w:rsidTr="00742E7A">
        <w:trPr>
          <w:trHeight w:val="283"/>
        </w:trPr>
        <w:tc>
          <w:tcPr>
            <w:tcW w:w="4309" w:type="dxa"/>
          </w:tcPr>
          <w:p w14:paraId="5D854764" w14:textId="77777777" w:rsidR="001F303D" w:rsidRPr="00E20BA1" w:rsidRDefault="001F303D" w:rsidP="00214549">
            <w:pPr>
              <w:spacing w:before="0" w:after="0" w:line="240" w:lineRule="auto"/>
              <w:ind w:left="0"/>
            </w:pPr>
            <w:r w:rsidRPr="00E20BA1">
              <w:t>14</w:t>
            </w:r>
          </w:p>
        </w:tc>
        <w:tc>
          <w:tcPr>
            <w:tcW w:w="4309" w:type="dxa"/>
          </w:tcPr>
          <w:p w14:paraId="5D10BE63" w14:textId="1D93E35D" w:rsidR="001F303D" w:rsidRPr="00E20BA1" w:rsidRDefault="001F303D" w:rsidP="00214549">
            <w:pPr>
              <w:spacing w:before="0" w:after="0" w:line="240" w:lineRule="auto"/>
              <w:ind w:left="0"/>
            </w:pPr>
            <w:r w:rsidRPr="00E20BA1">
              <w:rPr>
                <w:lang w:val="es"/>
              </w:rPr>
              <w:t>Signo actividad controlador bit 2</w:t>
            </w:r>
          </w:p>
        </w:tc>
      </w:tr>
      <w:tr w:rsidR="001F303D" w:rsidRPr="00E20BA1" w14:paraId="27A849B7" w14:textId="77777777" w:rsidTr="00742E7A">
        <w:trPr>
          <w:trHeight w:val="283"/>
        </w:trPr>
        <w:tc>
          <w:tcPr>
            <w:tcW w:w="4309" w:type="dxa"/>
          </w:tcPr>
          <w:p w14:paraId="443A27FF" w14:textId="77777777" w:rsidR="001F303D" w:rsidRPr="00E20BA1" w:rsidRDefault="001F303D" w:rsidP="00214549">
            <w:pPr>
              <w:spacing w:before="0" w:after="0" w:line="240" w:lineRule="auto"/>
              <w:ind w:left="0"/>
            </w:pPr>
            <w:r w:rsidRPr="00E20BA1">
              <w:t>15</w:t>
            </w:r>
          </w:p>
        </w:tc>
        <w:tc>
          <w:tcPr>
            <w:tcW w:w="4309" w:type="dxa"/>
          </w:tcPr>
          <w:p w14:paraId="061D2886" w14:textId="4D8618FD" w:rsidR="001F303D" w:rsidRPr="00E20BA1" w:rsidRDefault="001F303D" w:rsidP="00214549">
            <w:pPr>
              <w:spacing w:before="0" w:after="0" w:line="240" w:lineRule="auto"/>
              <w:ind w:left="0"/>
            </w:pPr>
            <w:r w:rsidRPr="00E20BA1">
              <w:rPr>
                <w:lang w:val="es"/>
              </w:rPr>
              <w:t>Signo actividad controlador bit 3</w:t>
            </w:r>
          </w:p>
        </w:tc>
      </w:tr>
    </w:tbl>
    <w:p w14:paraId="04637BCA" w14:textId="19B20A29" w:rsidR="001F303D" w:rsidRPr="00E20BA1" w:rsidRDefault="001F303D" w:rsidP="00D72A2C">
      <w:r w:rsidRPr="00E20BA1">
        <w:rPr>
          <w:lang w:val="es"/>
        </w:rPr>
        <w:t xml:space="preserve"> </w:t>
      </w:r>
    </w:p>
    <w:p w14:paraId="44AA1FB1" w14:textId="77777777" w:rsidR="00D72A2C" w:rsidRPr="00E20BA1" w:rsidRDefault="00D72A2C">
      <w:pPr>
        <w:spacing w:before="0" w:after="0" w:line="240" w:lineRule="auto"/>
        <w:ind w:left="0"/>
        <w:rPr>
          <w:b/>
          <w:i/>
          <w:iCs/>
          <w:spacing w:val="5"/>
          <w:sz w:val="24"/>
          <w:szCs w:val="24"/>
        </w:rPr>
      </w:pPr>
      <w:r w:rsidRPr="00E20BA1">
        <w:rPr>
          <w:lang w:val="es"/>
        </w:rPr>
        <w:br w:type="page"/>
      </w:r>
    </w:p>
    <w:p w14:paraId="0F657A66" w14:textId="6EAAE2E6" w:rsidR="00D72A2C" w:rsidRPr="00E20BA1" w:rsidRDefault="00D72A2C" w:rsidP="00D72A2C">
      <w:pPr>
        <w:pStyle w:val="berschrift3"/>
      </w:pPr>
      <w:bookmarkStart w:id="31" w:name="_Toc53553078"/>
      <w:r w:rsidRPr="00E20BA1">
        <w:rPr>
          <w:bCs/>
          <w:iCs w:val="0"/>
          <w:lang w:val="es"/>
        </w:rPr>
        <w:lastRenderedPageBreak/>
        <w:t>Palabra de estado 2 (ZSW2)</w:t>
      </w:r>
      <w:bookmarkEnd w:id="31"/>
    </w:p>
    <w:tbl>
      <w:tblPr>
        <w:tblStyle w:val="Tabellenraster"/>
        <w:tblW w:w="8618" w:type="dxa"/>
        <w:tblInd w:w="737" w:type="dxa"/>
        <w:tblLook w:val="04A0" w:firstRow="1" w:lastRow="0" w:firstColumn="1" w:lastColumn="0" w:noHBand="0" w:noVBand="1"/>
      </w:tblPr>
      <w:tblGrid>
        <w:gridCol w:w="4309"/>
        <w:gridCol w:w="4309"/>
      </w:tblGrid>
      <w:tr w:rsidR="00D72A2C" w:rsidRPr="00E20BA1" w14:paraId="213C90D5" w14:textId="77777777" w:rsidTr="00742E7A">
        <w:trPr>
          <w:trHeight w:val="283"/>
        </w:trPr>
        <w:tc>
          <w:tcPr>
            <w:tcW w:w="4309" w:type="dxa"/>
            <w:tcBorders>
              <w:right w:val="single" w:sz="4" w:space="0" w:color="FFFFFF" w:themeColor="background1"/>
            </w:tcBorders>
            <w:shd w:val="clear" w:color="auto" w:fill="4BB9B9"/>
          </w:tcPr>
          <w:p w14:paraId="431555F3" w14:textId="77777777" w:rsidR="00D72A2C" w:rsidRPr="00E20BA1" w:rsidRDefault="00D72A2C" w:rsidP="00214549">
            <w:pPr>
              <w:spacing w:before="0" w:after="0" w:line="240" w:lineRule="auto"/>
              <w:ind w:left="0"/>
              <w:rPr>
                <w:b/>
                <w:bCs/>
                <w:color w:val="FFFFFF" w:themeColor="background1"/>
              </w:rPr>
            </w:pPr>
            <w:r w:rsidRPr="00E20BA1">
              <w:rPr>
                <w:b/>
                <w:bCs/>
                <w:color w:val="FFFFFF" w:themeColor="background1"/>
                <w:lang w:val="es"/>
              </w:rPr>
              <w:t>Bit</w:t>
            </w:r>
          </w:p>
        </w:tc>
        <w:tc>
          <w:tcPr>
            <w:tcW w:w="4309" w:type="dxa"/>
            <w:tcBorders>
              <w:left w:val="single" w:sz="4" w:space="0" w:color="FFFFFF" w:themeColor="background1"/>
            </w:tcBorders>
            <w:shd w:val="clear" w:color="auto" w:fill="4BB9B9"/>
          </w:tcPr>
          <w:p w14:paraId="248F1C47" w14:textId="77777777" w:rsidR="00D72A2C" w:rsidRPr="00E20BA1" w:rsidRDefault="00D72A2C" w:rsidP="00214549">
            <w:pPr>
              <w:spacing w:before="0" w:after="0" w:line="240" w:lineRule="auto"/>
              <w:ind w:left="0"/>
              <w:rPr>
                <w:b/>
                <w:bCs/>
                <w:color w:val="FFFFFF" w:themeColor="background1"/>
              </w:rPr>
            </w:pPr>
            <w:r w:rsidRPr="00E20BA1">
              <w:rPr>
                <w:b/>
                <w:bCs/>
                <w:color w:val="FFFFFF" w:themeColor="background1"/>
                <w:lang w:val="es"/>
              </w:rPr>
              <w:t>Significado</w:t>
            </w:r>
          </w:p>
        </w:tc>
      </w:tr>
      <w:tr w:rsidR="00D72A2C" w:rsidRPr="00E20BA1" w14:paraId="05BD68A7" w14:textId="77777777" w:rsidTr="00742E7A">
        <w:trPr>
          <w:trHeight w:val="283"/>
        </w:trPr>
        <w:tc>
          <w:tcPr>
            <w:tcW w:w="4309" w:type="dxa"/>
          </w:tcPr>
          <w:p w14:paraId="2B8D0855" w14:textId="77777777" w:rsidR="00D72A2C" w:rsidRPr="00E20BA1" w:rsidRDefault="00D72A2C" w:rsidP="00214549">
            <w:pPr>
              <w:spacing w:before="0" w:after="0" w:line="240" w:lineRule="auto"/>
              <w:ind w:left="0"/>
            </w:pPr>
            <w:r w:rsidRPr="00E20BA1">
              <w:t>00</w:t>
            </w:r>
          </w:p>
        </w:tc>
        <w:tc>
          <w:tcPr>
            <w:tcW w:w="4309" w:type="dxa"/>
          </w:tcPr>
          <w:p w14:paraId="5C856D42" w14:textId="15808B12" w:rsidR="00D72A2C" w:rsidRPr="00E20BA1" w:rsidRDefault="00D72A2C" w:rsidP="00214549">
            <w:pPr>
              <w:spacing w:before="0" w:after="0" w:line="240" w:lineRule="auto"/>
              <w:ind w:left="0"/>
            </w:pPr>
            <w:r w:rsidRPr="00E20BA1">
              <w:rPr>
                <w:lang w:val="es"/>
              </w:rPr>
              <w:t>Reservado</w:t>
            </w:r>
          </w:p>
        </w:tc>
      </w:tr>
      <w:tr w:rsidR="00D72A2C" w:rsidRPr="00E20BA1" w14:paraId="49E8C5F1" w14:textId="77777777" w:rsidTr="00742E7A">
        <w:trPr>
          <w:trHeight w:val="283"/>
        </w:trPr>
        <w:tc>
          <w:tcPr>
            <w:tcW w:w="4309" w:type="dxa"/>
          </w:tcPr>
          <w:p w14:paraId="4E6482D1" w14:textId="77777777" w:rsidR="00D72A2C" w:rsidRPr="00E20BA1" w:rsidRDefault="00D72A2C" w:rsidP="00214549">
            <w:pPr>
              <w:spacing w:before="0" w:after="0" w:line="240" w:lineRule="auto"/>
              <w:ind w:left="0"/>
            </w:pPr>
            <w:r w:rsidRPr="00E20BA1">
              <w:t>01</w:t>
            </w:r>
          </w:p>
        </w:tc>
        <w:tc>
          <w:tcPr>
            <w:tcW w:w="4309" w:type="dxa"/>
          </w:tcPr>
          <w:p w14:paraId="00FB75F4" w14:textId="7F63E5D6" w:rsidR="00D72A2C" w:rsidRPr="00E20BA1" w:rsidRDefault="00D72A2C" w:rsidP="00214549">
            <w:pPr>
              <w:spacing w:before="0" w:after="0" w:line="240" w:lineRule="auto"/>
              <w:ind w:left="0"/>
            </w:pPr>
            <w:r w:rsidRPr="00E20BA1">
              <w:rPr>
                <w:lang w:val="es"/>
              </w:rPr>
              <w:t>Reservado</w:t>
            </w:r>
          </w:p>
        </w:tc>
      </w:tr>
      <w:tr w:rsidR="00D72A2C" w:rsidRPr="00E20BA1" w14:paraId="2771C3A2" w14:textId="77777777" w:rsidTr="00742E7A">
        <w:trPr>
          <w:trHeight w:val="283"/>
        </w:trPr>
        <w:tc>
          <w:tcPr>
            <w:tcW w:w="4309" w:type="dxa"/>
          </w:tcPr>
          <w:p w14:paraId="01FE8027" w14:textId="77777777" w:rsidR="00D72A2C" w:rsidRPr="00E20BA1" w:rsidRDefault="00D72A2C" w:rsidP="00214549">
            <w:pPr>
              <w:spacing w:before="0" w:after="0" w:line="240" w:lineRule="auto"/>
              <w:ind w:left="0"/>
            </w:pPr>
            <w:r w:rsidRPr="00E20BA1">
              <w:t>02</w:t>
            </w:r>
          </w:p>
        </w:tc>
        <w:tc>
          <w:tcPr>
            <w:tcW w:w="4309" w:type="dxa"/>
          </w:tcPr>
          <w:p w14:paraId="1B870FB1" w14:textId="36753AB4" w:rsidR="00D72A2C" w:rsidRPr="00E20BA1" w:rsidRDefault="00D72A2C" w:rsidP="00214549">
            <w:pPr>
              <w:spacing w:before="0" w:after="0" w:line="240" w:lineRule="auto"/>
              <w:ind w:left="0"/>
            </w:pPr>
            <w:r w:rsidRPr="00E20BA1">
              <w:rPr>
                <w:lang w:val="es"/>
              </w:rPr>
              <w:t>Reservado</w:t>
            </w:r>
          </w:p>
        </w:tc>
      </w:tr>
      <w:tr w:rsidR="00D72A2C" w:rsidRPr="00E20BA1" w14:paraId="52C29DC3" w14:textId="77777777" w:rsidTr="00742E7A">
        <w:trPr>
          <w:trHeight w:val="283"/>
        </w:trPr>
        <w:tc>
          <w:tcPr>
            <w:tcW w:w="4309" w:type="dxa"/>
          </w:tcPr>
          <w:p w14:paraId="526AEF86" w14:textId="77777777" w:rsidR="00D72A2C" w:rsidRPr="00E20BA1" w:rsidRDefault="00D72A2C" w:rsidP="00214549">
            <w:pPr>
              <w:spacing w:before="0" w:after="0" w:line="240" w:lineRule="auto"/>
              <w:ind w:left="0"/>
            </w:pPr>
            <w:r w:rsidRPr="00E20BA1">
              <w:t>03</w:t>
            </w:r>
          </w:p>
        </w:tc>
        <w:tc>
          <w:tcPr>
            <w:tcW w:w="4309" w:type="dxa"/>
          </w:tcPr>
          <w:p w14:paraId="6B73C111" w14:textId="4A59DDE3" w:rsidR="00D72A2C" w:rsidRPr="00E20BA1" w:rsidRDefault="00D72A2C" w:rsidP="00214549">
            <w:pPr>
              <w:spacing w:before="0" w:after="0" w:line="240" w:lineRule="auto"/>
              <w:ind w:left="0"/>
            </w:pPr>
            <w:r w:rsidRPr="00E20BA1">
              <w:rPr>
                <w:lang w:val="es"/>
              </w:rPr>
              <w:t>Reservado</w:t>
            </w:r>
          </w:p>
        </w:tc>
      </w:tr>
      <w:tr w:rsidR="00D72A2C" w:rsidRPr="00E20BA1" w14:paraId="300CC311" w14:textId="77777777" w:rsidTr="00742E7A">
        <w:trPr>
          <w:trHeight w:val="283"/>
        </w:trPr>
        <w:tc>
          <w:tcPr>
            <w:tcW w:w="4309" w:type="dxa"/>
          </w:tcPr>
          <w:p w14:paraId="0F2B33F5" w14:textId="77777777" w:rsidR="00D72A2C" w:rsidRPr="00E20BA1" w:rsidRDefault="00D72A2C" w:rsidP="00214549">
            <w:pPr>
              <w:spacing w:before="0" w:after="0" w:line="240" w:lineRule="auto"/>
              <w:ind w:left="0"/>
            </w:pPr>
            <w:r w:rsidRPr="00E20BA1">
              <w:t>04</w:t>
            </w:r>
          </w:p>
        </w:tc>
        <w:tc>
          <w:tcPr>
            <w:tcW w:w="4309" w:type="dxa"/>
          </w:tcPr>
          <w:p w14:paraId="077509FC" w14:textId="74A226C7" w:rsidR="00D72A2C" w:rsidRPr="00E20BA1" w:rsidRDefault="00D72A2C" w:rsidP="00214549">
            <w:pPr>
              <w:spacing w:before="0" w:after="0" w:line="240" w:lineRule="auto"/>
              <w:ind w:left="0"/>
            </w:pPr>
            <w:r w:rsidRPr="00E20BA1">
              <w:rPr>
                <w:lang w:val="es"/>
              </w:rPr>
              <w:t>Reservado</w:t>
            </w:r>
          </w:p>
        </w:tc>
      </w:tr>
      <w:tr w:rsidR="00D72A2C" w:rsidRPr="00E20BA1" w14:paraId="30490ADB" w14:textId="77777777" w:rsidTr="00742E7A">
        <w:trPr>
          <w:trHeight w:val="283"/>
        </w:trPr>
        <w:tc>
          <w:tcPr>
            <w:tcW w:w="4309" w:type="dxa"/>
          </w:tcPr>
          <w:p w14:paraId="74A437B1" w14:textId="77777777" w:rsidR="00D72A2C" w:rsidRPr="00E20BA1" w:rsidRDefault="00D72A2C" w:rsidP="00214549">
            <w:pPr>
              <w:spacing w:before="0" w:after="0" w:line="240" w:lineRule="auto"/>
              <w:ind w:left="0"/>
            </w:pPr>
            <w:r w:rsidRPr="00E20BA1">
              <w:t>05</w:t>
            </w:r>
          </w:p>
        </w:tc>
        <w:tc>
          <w:tcPr>
            <w:tcW w:w="4309" w:type="dxa"/>
          </w:tcPr>
          <w:p w14:paraId="5AF97D4E" w14:textId="1435D3BC" w:rsidR="00D72A2C" w:rsidRPr="00E20BA1" w:rsidRDefault="00D72A2C" w:rsidP="00214549">
            <w:pPr>
              <w:spacing w:before="0" w:after="0" w:line="240" w:lineRule="auto"/>
              <w:ind w:left="0"/>
            </w:pPr>
            <w:r w:rsidRPr="00E20BA1">
              <w:rPr>
                <w:lang w:val="es"/>
              </w:rPr>
              <w:t>Abrir freno de mantenimiento</w:t>
            </w:r>
          </w:p>
        </w:tc>
      </w:tr>
      <w:tr w:rsidR="00D72A2C" w:rsidRPr="00E20BA1" w14:paraId="61DF23A0" w14:textId="77777777" w:rsidTr="00742E7A">
        <w:trPr>
          <w:trHeight w:val="283"/>
        </w:trPr>
        <w:tc>
          <w:tcPr>
            <w:tcW w:w="4309" w:type="dxa"/>
          </w:tcPr>
          <w:p w14:paraId="7D322E26" w14:textId="77777777" w:rsidR="00D72A2C" w:rsidRPr="00E20BA1" w:rsidRDefault="00D72A2C" w:rsidP="00214549">
            <w:pPr>
              <w:spacing w:before="0" w:after="0" w:line="240" w:lineRule="auto"/>
              <w:ind w:left="0"/>
            </w:pPr>
            <w:r w:rsidRPr="00E20BA1">
              <w:t>06</w:t>
            </w:r>
          </w:p>
        </w:tc>
        <w:tc>
          <w:tcPr>
            <w:tcW w:w="4309" w:type="dxa"/>
          </w:tcPr>
          <w:p w14:paraId="092169A9" w14:textId="6E9BF02E" w:rsidR="00D72A2C" w:rsidRPr="00E20BA1" w:rsidRDefault="00D72A2C" w:rsidP="00214549">
            <w:pPr>
              <w:spacing w:before="0" w:after="0" w:line="240" w:lineRule="auto"/>
              <w:ind w:left="0"/>
              <w:rPr>
                <w:lang w:val="en-US"/>
              </w:rPr>
            </w:pPr>
            <w:r w:rsidRPr="00E20BA1">
              <w:rPr>
                <w:lang w:val="es"/>
              </w:rPr>
              <w:t>Bloqueo de integrador regulador de velocidad</w:t>
            </w:r>
          </w:p>
        </w:tc>
      </w:tr>
      <w:tr w:rsidR="00D72A2C" w:rsidRPr="00E20BA1" w14:paraId="4BD1D8A7" w14:textId="77777777" w:rsidTr="00742E7A">
        <w:trPr>
          <w:trHeight w:val="283"/>
        </w:trPr>
        <w:tc>
          <w:tcPr>
            <w:tcW w:w="4309" w:type="dxa"/>
          </w:tcPr>
          <w:p w14:paraId="4866A9E9" w14:textId="77777777" w:rsidR="00D72A2C" w:rsidRPr="00E20BA1" w:rsidRDefault="00D72A2C" w:rsidP="00214549">
            <w:pPr>
              <w:spacing w:before="0" w:after="0" w:line="240" w:lineRule="auto"/>
              <w:ind w:left="0"/>
            </w:pPr>
            <w:r w:rsidRPr="00E20BA1">
              <w:t>07</w:t>
            </w:r>
          </w:p>
        </w:tc>
        <w:tc>
          <w:tcPr>
            <w:tcW w:w="4309" w:type="dxa"/>
          </w:tcPr>
          <w:p w14:paraId="259121FE" w14:textId="1855DF47" w:rsidR="00D72A2C" w:rsidRPr="00E20BA1" w:rsidRDefault="00D72A2C" w:rsidP="00214549">
            <w:pPr>
              <w:spacing w:before="0" w:after="0" w:line="240" w:lineRule="auto"/>
              <w:ind w:left="0"/>
            </w:pPr>
            <w:r w:rsidRPr="00E20BA1">
              <w:rPr>
                <w:lang w:val="es"/>
              </w:rPr>
              <w:t>Eje estacionado activo</w:t>
            </w:r>
          </w:p>
        </w:tc>
      </w:tr>
      <w:tr w:rsidR="00D72A2C" w:rsidRPr="00E20BA1" w14:paraId="2A33F009" w14:textId="77777777" w:rsidTr="00742E7A">
        <w:trPr>
          <w:trHeight w:val="283"/>
        </w:trPr>
        <w:tc>
          <w:tcPr>
            <w:tcW w:w="4309" w:type="dxa"/>
          </w:tcPr>
          <w:p w14:paraId="4C714E2B" w14:textId="77777777" w:rsidR="00D72A2C" w:rsidRPr="00E20BA1" w:rsidRDefault="00D72A2C" w:rsidP="00214549">
            <w:pPr>
              <w:spacing w:before="0" w:after="0" w:line="240" w:lineRule="auto"/>
              <w:ind w:left="0"/>
            </w:pPr>
            <w:r w:rsidRPr="00E20BA1">
              <w:t>08</w:t>
            </w:r>
          </w:p>
        </w:tc>
        <w:tc>
          <w:tcPr>
            <w:tcW w:w="4309" w:type="dxa"/>
          </w:tcPr>
          <w:p w14:paraId="31D096BF" w14:textId="2689DED6" w:rsidR="00D72A2C" w:rsidRPr="00E20BA1" w:rsidRDefault="00D72A2C" w:rsidP="00214549">
            <w:pPr>
              <w:spacing w:before="0" w:after="0" w:line="240" w:lineRule="auto"/>
              <w:ind w:left="0"/>
            </w:pPr>
            <w:r w:rsidRPr="00E20BA1">
              <w:rPr>
                <w:lang w:val="es"/>
              </w:rPr>
              <w:t>Desplazamiento a tope mecánico</w:t>
            </w:r>
          </w:p>
        </w:tc>
      </w:tr>
      <w:tr w:rsidR="00D72A2C" w:rsidRPr="00E20BA1" w14:paraId="02864C45" w14:textId="77777777" w:rsidTr="00742E7A">
        <w:trPr>
          <w:trHeight w:val="283"/>
        </w:trPr>
        <w:tc>
          <w:tcPr>
            <w:tcW w:w="4309" w:type="dxa"/>
          </w:tcPr>
          <w:p w14:paraId="258C4A29" w14:textId="77777777" w:rsidR="00D72A2C" w:rsidRPr="00E20BA1" w:rsidRDefault="00D72A2C" w:rsidP="00214549">
            <w:pPr>
              <w:spacing w:before="0" w:after="0" w:line="240" w:lineRule="auto"/>
              <w:ind w:left="0"/>
            </w:pPr>
            <w:r w:rsidRPr="00E20BA1">
              <w:t>09</w:t>
            </w:r>
          </w:p>
        </w:tc>
        <w:tc>
          <w:tcPr>
            <w:tcW w:w="4309" w:type="dxa"/>
          </w:tcPr>
          <w:p w14:paraId="1205C5EA" w14:textId="123675DC" w:rsidR="00D72A2C" w:rsidRPr="00E20BA1" w:rsidRDefault="00D72A2C" w:rsidP="00214549">
            <w:pPr>
              <w:spacing w:before="0" w:after="0" w:line="240" w:lineRule="auto"/>
              <w:ind w:left="0"/>
            </w:pPr>
            <w:r w:rsidRPr="00E20BA1">
              <w:rPr>
                <w:lang w:val="es"/>
              </w:rPr>
              <w:t>Reservado</w:t>
            </w:r>
          </w:p>
        </w:tc>
      </w:tr>
      <w:tr w:rsidR="00D72A2C" w:rsidRPr="00E20BA1" w14:paraId="051F552A" w14:textId="77777777" w:rsidTr="00742E7A">
        <w:trPr>
          <w:trHeight w:val="283"/>
        </w:trPr>
        <w:tc>
          <w:tcPr>
            <w:tcW w:w="4309" w:type="dxa"/>
          </w:tcPr>
          <w:p w14:paraId="7528B79F" w14:textId="77777777" w:rsidR="00D72A2C" w:rsidRPr="00E20BA1" w:rsidRDefault="00D72A2C" w:rsidP="00214549">
            <w:pPr>
              <w:spacing w:before="0" w:after="0" w:line="240" w:lineRule="auto"/>
              <w:ind w:left="0"/>
            </w:pPr>
            <w:r w:rsidRPr="00E20BA1">
              <w:t>10</w:t>
            </w:r>
          </w:p>
        </w:tc>
        <w:tc>
          <w:tcPr>
            <w:tcW w:w="4309" w:type="dxa"/>
          </w:tcPr>
          <w:p w14:paraId="361956AF" w14:textId="4E5442A7" w:rsidR="00D72A2C" w:rsidRPr="00E20BA1" w:rsidRDefault="00D72A2C" w:rsidP="00214549">
            <w:pPr>
              <w:spacing w:before="0" w:after="0" w:line="240" w:lineRule="auto"/>
              <w:ind w:left="0"/>
            </w:pPr>
            <w:r w:rsidRPr="00E20BA1">
              <w:rPr>
                <w:lang w:val="es"/>
              </w:rPr>
              <w:t>Reservado</w:t>
            </w:r>
          </w:p>
        </w:tc>
      </w:tr>
      <w:tr w:rsidR="00D72A2C" w:rsidRPr="00E20BA1" w14:paraId="1EAA4CD0" w14:textId="77777777" w:rsidTr="00742E7A">
        <w:trPr>
          <w:trHeight w:val="283"/>
        </w:trPr>
        <w:tc>
          <w:tcPr>
            <w:tcW w:w="4309" w:type="dxa"/>
          </w:tcPr>
          <w:p w14:paraId="1E12DAB7" w14:textId="77777777" w:rsidR="00D72A2C" w:rsidRPr="00E20BA1" w:rsidRDefault="00D72A2C" w:rsidP="00214549">
            <w:pPr>
              <w:spacing w:before="0" w:after="0" w:line="240" w:lineRule="auto"/>
              <w:ind w:left="0"/>
            </w:pPr>
            <w:r w:rsidRPr="00E20BA1">
              <w:t>11</w:t>
            </w:r>
          </w:p>
        </w:tc>
        <w:tc>
          <w:tcPr>
            <w:tcW w:w="4309" w:type="dxa"/>
          </w:tcPr>
          <w:p w14:paraId="545D69A2" w14:textId="118DD052" w:rsidR="00D72A2C" w:rsidRPr="00E20BA1" w:rsidRDefault="00D72A2C" w:rsidP="00214549">
            <w:pPr>
              <w:spacing w:before="0" w:after="0" w:line="240" w:lineRule="auto"/>
              <w:ind w:left="0"/>
            </w:pPr>
            <w:r w:rsidRPr="00E20BA1">
              <w:rPr>
                <w:lang w:val="es"/>
              </w:rPr>
              <w:t>Reservado</w:t>
            </w:r>
          </w:p>
        </w:tc>
      </w:tr>
      <w:tr w:rsidR="00D72A2C" w:rsidRPr="00E20BA1" w14:paraId="6C27A351" w14:textId="77777777" w:rsidTr="00742E7A">
        <w:trPr>
          <w:trHeight w:val="283"/>
        </w:trPr>
        <w:tc>
          <w:tcPr>
            <w:tcW w:w="4309" w:type="dxa"/>
          </w:tcPr>
          <w:p w14:paraId="06517CB1" w14:textId="77777777" w:rsidR="00D72A2C" w:rsidRPr="00E20BA1" w:rsidRDefault="00D72A2C" w:rsidP="00214549">
            <w:pPr>
              <w:spacing w:before="0" w:after="0" w:line="240" w:lineRule="auto"/>
              <w:ind w:left="0"/>
            </w:pPr>
            <w:r w:rsidRPr="00E20BA1">
              <w:t>12</w:t>
            </w:r>
          </w:p>
        </w:tc>
        <w:tc>
          <w:tcPr>
            <w:tcW w:w="4309" w:type="dxa"/>
          </w:tcPr>
          <w:p w14:paraId="7F293D75" w14:textId="22AFEAC5" w:rsidR="00D72A2C" w:rsidRPr="00E20BA1" w:rsidRDefault="00D72A2C" w:rsidP="00214549">
            <w:pPr>
              <w:spacing w:before="0" w:after="0" w:line="240" w:lineRule="auto"/>
              <w:ind w:left="0"/>
            </w:pPr>
            <w:r w:rsidRPr="00E20BA1">
              <w:rPr>
                <w:lang w:val="es"/>
              </w:rPr>
              <w:t>Signo actividad dispositivo bit 0</w:t>
            </w:r>
          </w:p>
        </w:tc>
      </w:tr>
      <w:tr w:rsidR="00D72A2C" w:rsidRPr="00E20BA1" w14:paraId="5F053EF7" w14:textId="77777777" w:rsidTr="00742E7A">
        <w:trPr>
          <w:trHeight w:val="283"/>
        </w:trPr>
        <w:tc>
          <w:tcPr>
            <w:tcW w:w="4309" w:type="dxa"/>
          </w:tcPr>
          <w:p w14:paraId="47B15755" w14:textId="77777777" w:rsidR="00D72A2C" w:rsidRPr="00E20BA1" w:rsidRDefault="00D72A2C" w:rsidP="00214549">
            <w:pPr>
              <w:spacing w:before="0" w:after="0" w:line="240" w:lineRule="auto"/>
              <w:ind w:left="0"/>
            </w:pPr>
            <w:r w:rsidRPr="00E20BA1">
              <w:t>13</w:t>
            </w:r>
          </w:p>
        </w:tc>
        <w:tc>
          <w:tcPr>
            <w:tcW w:w="4309" w:type="dxa"/>
          </w:tcPr>
          <w:p w14:paraId="797029EC" w14:textId="00E0A828" w:rsidR="00D72A2C" w:rsidRPr="00E20BA1" w:rsidRDefault="00D72A2C" w:rsidP="00214549">
            <w:pPr>
              <w:spacing w:before="0" w:after="0" w:line="240" w:lineRule="auto"/>
              <w:ind w:left="0"/>
            </w:pPr>
            <w:r w:rsidRPr="00E20BA1">
              <w:rPr>
                <w:lang w:val="es"/>
              </w:rPr>
              <w:t>Signo actividad dispositivo bit 1</w:t>
            </w:r>
          </w:p>
        </w:tc>
      </w:tr>
      <w:tr w:rsidR="00D72A2C" w:rsidRPr="00E20BA1" w14:paraId="67234352" w14:textId="77777777" w:rsidTr="00742E7A">
        <w:trPr>
          <w:trHeight w:val="283"/>
        </w:trPr>
        <w:tc>
          <w:tcPr>
            <w:tcW w:w="4309" w:type="dxa"/>
          </w:tcPr>
          <w:p w14:paraId="674D69DD" w14:textId="77777777" w:rsidR="00D72A2C" w:rsidRPr="00E20BA1" w:rsidRDefault="00D72A2C" w:rsidP="00214549">
            <w:pPr>
              <w:spacing w:before="0" w:after="0" w:line="240" w:lineRule="auto"/>
              <w:ind w:left="0"/>
            </w:pPr>
            <w:r w:rsidRPr="00E20BA1">
              <w:t>14</w:t>
            </w:r>
          </w:p>
        </w:tc>
        <w:tc>
          <w:tcPr>
            <w:tcW w:w="4309" w:type="dxa"/>
          </w:tcPr>
          <w:p w14:paraId="1FE31EDA" w14:textId="2A8DC0D8" w:rsidR="00D72A2C" w:rsidRPr="00E20BA1" w:rsidRDefault="00D72A2C" w:rsidP="00214549">
            <w:pPr>
              <w:spacing w:before="0" w:after="0" w:line="240" w:lineRule="auto"/>
              <w:ind w:left="0"/>
            </w:pPr>
            <w:r w:rsidRPr="00E20BA1">
              <w:rPr>
                <w:lang w:val="es"/>
              </w:rPr>
              <w:t>Signo actividad dispositivo bit 2</w:t>
            </w:r>
          </w:p>
        </w:tc>
      </w:tr>
      <w:tr w:rsidR="00D72A2C" w:rsidRPr="00E20BA1" w14:paraId="55EA4F4F" w14:textId="77777777" w:rsidTr="00742E7A">
        <w:trPr>
          <w:trHeight w:val="283"/>
        </w:trPr>
        <w:tc>
          <w:tcPr>
            <w:tcW w:w="4309" w:type="dxa"/>
          </w:tcPr>
          <w:p w14:paraId="4EDA8E7C" w14:textId="77777777" w:rsidR="00D72A2C" w:rsidRPr="00E20BA1" w:rsidRDefault="00D72A2C" w:rsidP="00214549">
            <w:pPr>
              <w:spacing w:before="0" w:after="0" w:line="240" w:lineRule="auto"/>
              <w:ind w:left="0"/>
            </w:pPr>
            <w:r w:rsidRPr="00E20BA1">
              <w:t>15</w:t>
            </w:r>
          </w:p>
        </w:tc>
        <w:tc>
          <w:tcPr>
            <w:tcW w:w="4309" w:type="dxa"/>
          </w:tcPr>
          <w:p w14:paraId="319901E4" w14:textId="3EDA6D3C" w:rsidR="00D72A2C" w:rsidRPr="00E20BA1" w:rsidRDefault="00D72A2C" w:rsidP="00214549">
            <w:pPr>
              <w:spacing w:before="0" w:after="0" w:line="240" w:lineRule="auto"/>
              <w:ind w:left="0"/>
            </w:pPr>
            <w:r w:rsidRPr="00E20BA1">
              <w:rPr>
                <w:lang w:val="es"/>
              </w:rPr>
              <w:t>Signo actividad dispositivo bit 3</w:t>
            </w:r>
          </w:p>
        </w:tc>
      </w:tr>
    </w:tbl>
    <w:p w14:paraId="18F16E7B" w14:textId="77777777" w:rsidR="00D72A2C" w:rsidRPr="00E20BA1" w:rsidRDefault="00D72A2C" w:rsidP="00742E7A">
      <w:pPr>
        <w:ind w:left="0"/>
      </w:pPr>
    </w:p>
    <w:p w14:paraId="618A1F0B" w14:textId="1CF7B9B3" w:rsidR="001F303D" w:rsidRPr="008E54CF" w:rsidRDefault="001F303D" w:rsidP="001F303D">
      <w:pPr>
        <w:pStyle w:val="berschrift3"/>
        <w:rPr>
          <w:lang w:val="es-ES"/>
        </w:rPr>
      </w:pPr>
      <w:bookmarkStart w:id="32" w:name="_Toc53553079"/>
      <w:r w:rsidRPr="00E20BA1">
        <w:rPr>
          <w:bCs/>
          <w:iCs w:val="0"/>
          <w:lang w:val="es"/>
        </w:rPr>
        <w:t>Palabra de mando 1 de encóder (G1_STW)</w:t>
      </w:r>
      <w:bookmarkEnd w:id="32"/>
    </w:p>
    <w:tbl>
      <w:tblPr>
        <w:tblStyle w:val="Tabellenraster"/>
        <w:tblW w:w="8618" w:type="dxa"/>
        <w:tblInd w:w="737" w:type="dxa"/>
        <w:tblLook w:val="04A0" w:firstRow="1" w:lastRow="0" w:firstColumn="1" w:lastColumn="0" w:noHBand="0" w:noVBand="1"/>
      </w:tblPr>
      <w:tblGrid>
        <w:gridCol w:w="4309"/>
        <w:gridCol w:w="4309"/>
      </w:tblGrid>
      <w:tr w:rsidR="001F303D" w:rsidRPr="00E20BA1" w14:paraId="6C75C503" w14:textId="77777777" w:rsidTr="00742E7A">
        <w:trPr>
          <w:trHeight w:val="283"/>
        </w:trPr>
        <w:tc>
          <w:tcPr>
            <w:tcW w:w="4309" w:type="dxa"/>
            <w:tcBorders>
              <w:right w:val="single" w:sz="4" w:space="0" w:color="FFFFFF" w:themeColor="background1"/>
            </w:tcBorders>
            <w:shd w:val="clear" w:color="auto" w:fill="4BB9B9"/>
          </w:tcPr>
          <w:p w14:paraId="39471620" w14:textId="77777777" w:rsidR="001F303D" w:rsidRPr="00E20BA1" w:rsidRDefault="001F303D" w:rsidP="00214549">
            <w:pPr>
              <w:spacing w:before="0" w:after="0" w:line="240" w:lineRule="auto"/>
              <w:ind w:left="0"/>
              <w:rPr>
                <w:b/>
                <w:bCs/>
                <w:color w:val="FFFFFF" w:themeColor="background1"/>
              </w:rPr>
            </w:pPr>
            <w:r w:rsidRPr="00E20BA1">
              <w:rPr>
                <w:b/>
                <w:bCs/>
                <w:color w:val="FFFFFF" w:themeColor="background1"/>
                <w:lang w:val="es"/>
              </w:rPr>
              <w:t>Bit</w:t>
            </w:r>
          </w:p>
        </w:tc>
        <w:tc>
          <w:tcPr>
            <w:tcW w:w="4309" w:type="dxa"/>
            <w:tcBorders>
              <w:left w:val="single" w:sz="4" w:space="0" w:color="FFFFFF" w:themeColor="background1"/>
            </w:tcBorders>
            <w:shd w:val="clear" w:color="auto" w:fill="4BB9B9"/>
          </w:tcPr>
          <w:p w14:paraId="77289F57" w14:textId="77777777" w:rsidR="001F303D" w:rsidRPr="00E20BA1" w:rsidRDefault="001F303D" w:rsidP="00214549">
            <w:pPr>
              <w:spacing w:before="0" w:after="0" w:line="240" w:lineRule="auto"/>
              <w:ind w:left="0"/>
              <w:rPr>
                <w:b/>
                <w:bCs/>
                <w:color w:val="FFFFFF" w:themeColor="background1"/>
              </w:rPr>
            </w:pPr>
            <w:r w:rsidRPr="00E20BA1">
              <w:rPr>
                <w:b/>
                <w:bCs/>
                <w:color w:val="FFFFFF" w:themeColor="background1"/>
                <w:lang w:val="es"/>
              </w:rPr>
              <w:t>Significado</w:t>
            </w:r>
          </w:p>
        </w:tc>
      </w:tr>
      <w:tr w:rsidR="001F303D" w:rsidRPr="00E20BA1" w14:paraId="1661A865" w14:textId="77777777" w:rsidTr="00742E7A">
        <w:trPr>
          <w:trHeight w:val="283"/>
        </w:trPr>
        <w:tc>
          <w:tcPr>
            <w:tcW w:w="4309" w:type="dxa"/>
          </w:tcPr>
          <w:p w14:paraId="7D140064" w14:textId="77777777" w:rsidR="001F303D" w:rsidRPr="00E20BA1" w:rsidRDefault="001F303D" w:rsidP="00214549">
            <w:pPr>
              <w:spacing w:before="0" w:after="0" w:line="240" w:lineRule="auto"/>
              <w:ind w:left="0"/>
            </w:pPr>
            <w:r w:rsidRPr="00E20BA1">
              <w:t>00</w:t>
            </w:r>
          </w:p>
        </w:tc>
        <w:tc>
          <w:tcPr>
            <w:tcW w:w="4309" w:type="dxa"/>
          </w:tcPr>
          <w:p w14:paraId="036009B9" w14:textId="77777777" w:rsidR="001F303D" w:rsidRPr="00E20BA1" w:rsidRDefault="001F303D" w:rsidP="00214549">
            <w:pPr>
              <w:spacing w:before="0" w:after="0" w:line="240" w:lineRule="auto"/>
              <w:ind w:left="0"/>
            </w:pPr>
            <w:r w:rsidRPr="00E20BA1">
              <w:rPr>
                <w:lang w:val="es"/>
              </w:rPr>
              <w:t>Solicitar función 1</w:t>
            </w:r>
          </w:p>
        </w:tc>
      </w:tr>
      <w:tr w:rsidR="001F303D" w:rsidRPr="00E20BA1" w14:paraId="272C92E0" w14:textId="77777777" w:rsidTr="00742E7A">
        <w:trPr>
          <w:trHeight w:val="283"/>
        </w:trPr>
        <w:tc>
          <w:tcPr>
            <w:tcW w:w="4309" w:type="dxa"/>
          </w:tcPr>
          <w:p w14:paraId="3B85E848" w14:textId="77777777" w:rsidR="001F303D" w:rsidRPr="00E20BA1" w:rsidRDefault="001F303D" w:rsidP="00214549">
            <w:pPr>
              <w:spacing w:before="0" w:after="0" w:line="240" w:lineRule="auto"/>
              <w:ind w:left="0"/>
            </w:pPr>
            <w:r w:rsidRPr="00E20BA1">
              <w:t>01</w:t>
            </w:r>
          </w:p>
        </w:tc>
        <w:tc>
          <w:tcPr>
            <w:tcW w:w="4309" w:type="dxa"/>
          </w:tcPr>
          <w:p w14:paraId="1B2CF7D6" w14:textId="77777777" w:rsidR="001F303D" w:rsidRPr="00E20BA1" w:rsidRDefault="001F303D" w:rsidP="00214549">
            <w:pPr>
              <w:spacing w:before="0" w:after="0" w:line="240" w:lineRule="auto"/>
              <w:ind w:left="0"/>
            </w:pPr>
            <w:r w:rsidRPr="00E20BA1">
              <w:rPr>
                <w:lang w:val="es"/>
              </w:rPr>
              <w:t>Solicitar función 2</w:t>
            </w:r>
          </w:p>
        </w:tc>
      </w:tr>
      <w:tr w:rsidR="001F303D" w:rsidRPr="00E20BA1" w14:paraId="61997F55" w14:textId="77777777" w:rsidTr="00742E7A">
        <w:trPr>
          <w:trHeight w:val="283"/>
        </w:trPr>
        <w:tc>
          <w:tcPr>
            <w:tcW w:w="4309" w:type="dxa"/>
          </w:tcPr>
          <w:p w14:paraId="740B75D0" w14:textId="77777777" w:rsidR="001F303D" w:rsidRPr="00E20BA1" w:rsidRDefault="001F303D" w:rsidP="00214549">
            <w:pPr>
              <w:spacing w:before="0" w:after="0" w:line="240" w:lineRule="auto"/>
              <w:ind w:left="0"/>
            </w:pPr>
            <w:r w:rsidRPr="00E20BA1">
              <w:t>02</w:t>
            </w:r>
          </w:p>
        </w:tc>
        <w:tc>
          <w:tcPr>
            <w:tcW w:w="4309" w:type="dxa"/>
          </w:tcPr>
          <w:p w14:paraId="76B38F9D" w14:textId="77777777" w:rsidR="001F303D" w:rsidRPr="00E20BA1" w:rsidRDefault="001F303D" w:rsidP="00214549">
            <w:pPr>
              <w:spacing w:before="0" w:after="0" w:line="240" w:lineRule="auto"/>
              <w:ind w:left="0"/>
            </w:pPr>
            <w:r w:rsidRPr="00E20BA1">
              <w:rPr>
                <w:lang w:val="es"/>
              </w:rPr>
              <w:t>Solicitar función 3</w:t>
            </w:r>
          </w:p>
        </w:tc>
      </w:tr>
      <w:tr w:rsidR="001F303D" w:rsidRPr="00E20BA1" w14:paraId="107EFE79" w14:textId="77777777" w:rsidTr="00742E7A">
        <w:trPr>
          <w:trHeight w:val="283"/>
        </w:trPr>
        <w:tc>
          <w:tcPr>
            <w:tcW w:w="4309" w:type="dxa"/>
          </w:tcPr>
          <w:p w14:paraId="58B6BF1D" w14:textId="77777777" w:rsidR="001F303D" w:rsidRPr="00E20BA1" w:rsidRDefault="001F303D" w:rsidP="00214549">
            <w:pPr>
              <w:spacing w:before="0" w:after="0" w:line="240" w:lineRule="auto"/>
              <w:ind w:left="0"/>
            </w:pPr>
            <w:r w:rsidRPr="00E20BA1">
              <w:t>03</w:t>
            </w:r>
          </w:p>
        </w:tc>
        <w:tc>
          <w:tcPr>
            <w:tcW w:w="4309" w:type="dxa"/>
          </w:tcPr>
          <w:p w14:paraId="75CE9033" w14:textId="77777777" w:rsidR="001F303D" w:rsidRPr="00E20BA1" w:rsidRDefault="001F303D" w:rsidP="00214549">
            <w:pPr>
              <w:spacing w:before="0" w:after="0" w:line="240" w:lineRule="auto"/>
              <w:ind w:left="0"/>
            </w:pPr>
            <w:r w:rsidRPr="00E20BA1">
              <w:rPr>
                <w:lang w:val="es"/>
              </w:rPr>
              <w:t>Solicitar función 4</w:t>
            </w:r>
          </w:p>
        </w:tc>
      </w:tr>
      <w:tr w:rsidR="001F303D" w:rsidRPr="00E20BA1" w14:paraId="6D023F80" w14:textId="77777777" w:rsidTr="00742E7A">
        <w:trPr>
          <w:trHeight w:val="283"/>
        </w:trPr>
        <w:tc>
          <w:tcPr>
            <w:tcW w:w="4309" w:type="dxa"/>
          </w:tcPr>
          <w:p w14:paraId="72F52ADD" w14:textId="77777777" w:rsidR="001F303D" w:rsidRPr="00E20BA1" w:rsidRDefault="001F303D" w:rsidP="00214549">
            <w:pPr>
              <w:spacing w:before="0" w:after="0" w:line="240" w:lineRule="auto"/>
              <w:ind w:left="0"/>
            </w:pPr>
            <w:r w:rsidRPr="00E20BA1">
              <w:t>04</w:t>
            </w:r>
          </w:p>
        </w:tc>
        <w:tc>
          <w:tcPr>
            <w:tcW w:w="4309" w:type="dxa"/>
          </w:tcPr>
          <w:p w14:paraId="427A685B" w14:textId="77777777" w:rsidR="001F303D" w:rsidRPr="00E20BA1" w:rsidRDefault="001F303D" w:rsidP="00214549">
            <w:pPr>
              <w:spacing w:before="0" w:after="0" w:line="240" w:lineRule="auto"/>
              <w:ind w:left="0"/>
            </w:pPr>
            <w:r w:rsidRPr="00E20BA1">
              <w:rPr>
                <w:lang w:val="es"/>
              </w:rPr>
              <w:t>Solicitar comando bit 0</w:t>
            </w:r>
          </w:p>
        </w:tc>
      </w:tr>
      <w:tr w:rsidR="001F303D" w:rsidRPr="00E20BA1" w14:paraId="612D753C" w14:textId="77777777" w:rsidTr="00742E7A">
        <w:trPr>
          <w:trHeight w:val="283"/>
        </w:trPr>
        <w:tc>
          <w:tcPr>
            <w:tcW w:w="4309" w:type="dxa"/>
          </w:tcPr>
          <w:p w14:paraId="0A4B068B" w14:textId="77777777" w:rsidR="001F303D" w:rsidRPr="00E20BA1" w:rsidRDefault="001F303D" w:rsidP="00214549">
            <w:pPr>
              <w:spacing w:before="0" w:after="0" w:line="240" w:lineRule="auto"/>
              <w:ind w:left="0"/>
            </w:pPr>
            <w:r w:rsidRPr="00E20BA1">
              <w:t>05</w:t>
            </w:r>
          </w:p>
        </w:tc>
        <w:tc>
          <w:tcPr>
            <w:tcW w:w="4309" w:type="dxa"/>
          </w:tcPr>
          <w:p w14:paraId="7B46AB7B" w14:textId="77777777" w:rsidR="001F303D" w:rsidRPr="00E20BA1" w:rsidRDefault="001F303D" w:rsidP="00214549">
            <w:pPr>
              <w:spacing w:before="0" w:after="0" w:line="240" w:lineRule="auto"/>
              <w:ind w:left="0"/>
            </w:pPr>
            <w:r w:rsidRPr="00E20BA1">
              <w:rPr>
                <w:lang w:val="es"/>
              </w:rPr>
              <w:t>Solicitar comando bit 1</w:t>
            </w:r>
          </w:p>
        </w:tc>
      </w:tr>
      <w:tr w:rsidR="001F303D" w:rsidRPr="00E20BA1" w14:paraId="087D1A1C" w14:textId="77777777" w:rsidTr="00742E7A">
        <w:trPr>
          <w:trHeight w:val="283"/>
        </w:trPr>
        <w:tc>
          <w:tcPr>
            <w:tcW w:w="4309" w:type="dxa"/>
          </w:tcPr>
          <w:p w14:paraId="27F759D6" w14:textId="77777777" w:rsidR="001F303D" w:rsidRPr="00E20BA1" w:rsidRDefault="001F303D" w:rsidP="00214549">
            <w:pPr>
              <w:spacing w:before="0" w:after="0" w:line="240" w:lineRule="auto"/>
              <w:ind w:left="0"/>
            </w:pPr>
            <w:r w:rsidRPr="00E20BA1">
              <w:t>06</w:t>
            </w:r>
          </w:p>
        </w:tc>
        <w:tc>
          <w:tcPr>
            <w:tcW w:w="4309" w:type="dxa"/>
          </w:tcPr>
          <w:p w14:paraId="573E34D1" w14:textId="77777777" w:rsidR="001F303D" w:rsidRPr="00E20BA1" w:rsidRDefault="001F303D" w:rsidP="00214549">
            <w:pPr>
              <w:spacing w:before="0" w:after="0" w:line="240" w:lineRule="auto"/>
              <w:ind w:left="0"/>
            </w:pPr>
            <w:r w:rsidRPr="00E20BA1">
              <w:rPr>
                <w:lang w:val="es"/>
              </w:rPr>
              <w:t>Solicitar comando bit 2</w:t>
            </w:r>
          </w:p>
        </w:tc>
      </w:tr>
      <w:tr w:rsidR="001F303D" w:rsidRPr="00E20BA1" w14:paraId="2A9EE669" w14:textId="77777777" w:rsidTr="00742E7A">
        <w:trPr>
          <w:trHeight w:val="283"/>
        </w:trPr>
        <w:tc>
          <w:tcPr>
            <w:tcW w:w="4309" w:type="dxa"/>
          </w:tcPr>
          <w:p w14:paraId="425F5207" w14:textId="77777777" w:rsidR="001F303D" w:rsidRPr="00E20BA1" w:rsidRDefault="001F303D" w:rsidP="00214549">
            <w:pPr>
              <w:spacing w:before="0" w:after="0" w:line="240" w:lineRule="auto"/>
              <w:ind w:left="0"/>
            </w:pPr>
            <w:r w:rsidRPr="00E20BA1">
              <w:t>07</w:t>
            </w:r>
          </w:p>
        </w:tc>
        <w:tc>
          <w:tcPr>
            <w:tcW w:w="4309" w:type="dxa"/>
          </w:tcPr>
          <w:p w14:paraId="5DDAB6AD" w14:textId="77777777" w:rsidR="001F303D" w:rsidRPr="00E20BA1" w:rsidRDefault="001F303D" w:rsidP="00214549">
            <w:pPr>
              <w:spacing w:before="0" w:after="0" w:line="240" w:lineRule="auto"/>
              <w:ind w:left="0"/>
            </w:pPr>
            <w:r w:rsidRPr="00E20BA1">
              <w:rPr>
                <w:lang w:val="es"/>
              </w:rPr>
              <w:t>Modo</w:t>
            </w:r>
          </w:p>
        </w:tc>
      </w:tr>
      <w:tr w:rsidR="001F303D" w:rsidRPr="00E20BA1" w14:paraId="56DC67B3" w14:textId="77777777" w:rsidTr="00742E7A">
        <w:trPr>
          <w:trHeight w:val="283"/>
        </w:trPr>
        <w:tc>
          <w:tcPr>
            <w:tcW w:w="4309" w:type="dxa"/>
          </w:tcPr>
          <w:p w14:paraId="2CFA22A3" w14:textId="77777777" w:rsidR="001F303D" w:rsidRPr="00E20BA1" w:rsidRDefault="001F303D" w:rsidP="00214549">
            <w:pPr>
              <w:spacing w:before="0" w:after="0" w:line="240" w:lineRule="auto"/>
              <w:ind w:left="0"/>
            </w:pPr>
            <w:r w:rsidRPr="00E20BA1">
              <w:t>08</w:t>
            </w:r>
          </w:p>
        </w:tc>
        <w:tc>
          <w:tcPr>
            <w:tcW w:w="4309" w:type="dxa"/>
          </w:tcPr>
          <w:p w14:paraId="130F8E8D" w14:textId="77777777" w:rsidR="001F303D" w:rsidRPr="00E20BA1" w:rsidRDefault="001F303D" w:rsidP="00214549">
            <w:pPr>
              <w:spacing w:before="0" w:after="0" w:line="240" w:lineRule="auto"/>
              <w:ind w:left="0"/>
            </w:pPr>
            <w:r w:rsidRPr="00E20BA1">
              <w:rPr>
                <w:lang w:val="es"/>
              </w:rPr>
              <w:t>Reservado</w:t>
            </w:r>
          </w:p>
        </w:tc>
      </w:tr>
      <w:tr w:rsidR="001F303D" w:rsidRPr="00E20BA1" w14:paraId="0D73A0FD" w14:textId="77777777" w:rsidTr="00742E7A">
        <w:trPr>
          <w:trHeight w:val="283"/>
        </w:trPr>
        <w:tc>
          <w:tcPr>
            <w:tcW w:w="4309" w:type="dxa"/>
          </w:tcPr>
          <w:p w14:paraId="60832BDF" w14:textId="77777777" w:rsidR="001F303D" w:rsidRPr="00E20BA1" w:rsidRDefault="001F303D" w:rsidP="00214549">
            <w:pPr>
              <w:spacing w:before="0" w:after="0" w:line="240" w:lineRule="auto"/>
              <w:ind w:left="0"/>
            </w:pPr>
            <w:r w:rsidRPr="00E20BA1">
              <w:t>09</w:t>
            </w:r>
          </w:p>
        </w:tc>
        <w:tc>
          <w:tcPr>
            <w:tcW w:w="4309" w:type="dxa"/>
          </w:tcPr>
          <w:p w14:paraId="2336EECB" w14:textId="77777777" w:rsidR="001F303D" w:rsidRPr="00E20BA1" w:rsidRDefault="001F303D" w:rsidP="00214549">
            <w:pPr>
              <w:spacing w:before="0" w:after="0" w:line="240" w:lineRule="auto"/>
              <w:ind w:left="0"/>
            </w:pPr>
            <w:r w:rsidRPr="00E20BA1">
              <w:rPr>
                <w:lang w:val="es"/>
              </w:rPr>
              <w:t>Reservado</w:t>
            </w:r>
          </w:p>
        </w:tc>
      </w:tr>
      <w:tr w:rsidR="001F303D" w:rsidRPr="00E20BA1" w14:paraId="15CBDD8D" w14:textId="77777777" w:rsidTr="00742E7A">
        <w:trPr>
          <w:trHeight w:val="283"/>
        </w:trPr>
        <w:tc>
          <w:tcPr>
            <w:tcW w:w="4309" w:type="dxa"/>
          </w:tcPr>
          <w:p w14:paraId="27F3C914" w14:textId="77777777" w:rsidR="001F303D" w:rsidRPr="00E20BA1" w:rsidRDefault="001F303D" w:rsidP="00214549">
            <w:pPr>
              <w:spacing w:before="0" w:after="0" w:line="240" w:lineRule="auto"/>
              <w:ind w:left="0"/>
            </w:pPr>
            <w:r w:rsidRPr="00E20BA1">
              <w:t>10</w:t>
            </w:r>
          </w:p>
        </w:tc>
        <w:tc>
          <w:tcPr>
            <w:tcW w:w="4309" w:type="dxa"/>
          </w:tcPr>
          <w:p w14:paraId="4E75BC76" w14:textId="77777777" w:rsidR="001F303D" w:rsidRPr="00E20BA1" w:rsidRDefault="001F303D" w:rsidP="00214549">
            <w:pPr>
              <w:spacing w:before="0" w:after="0" w:line="240" w:lineRule="auto"/>
              <w:ind w:left="0"/>
            </w:pPr>
            <w:r w:rsidRPr="00E20BA1">
              <w:rPr>
                <w:lang w:val="es"/>
              </w:rPr>
              <w:t>Reservado</w:t>
            </w:r>
          </w:p>
        </w:tc>
      </w:tr>
      <w:tr w:rsidR="001F303D" w:rsidRPr="00E20BA1" w14:paraId="53B1C310" w14:textId="77777777" w:rsidTr="00742E7A">
        <w:trPr>
          <w:trHeight w:val="283"/>
        </w:trPr>
        <w:tc>
          <w:tcPr>
            <w:tcW w:w="4309" w:type="dxa"/>
          </w:tcPr>
          <w:p w14:paraId="48FF262A" w14:textId="77777777" w:rsidR="001F303D" w:rsidRPr="00E20BA1" w:rsidRDefault="001F303D" w:rsidP="00214549">
            <w:pPr>
              <w:spacing w:before="0" w:after="0" w:line="240" w:lineRule="auto"/>
              <w:ind w:left="0"/>
            </w:pPr>
            <w:r w:rsidRPr="00E20BA1">
              <w:t>11</w:t>
            </w:r>
          </w:p>
        </w:tc>
        <w:tc>
          <w:tcPr>
            <w:tcW w:w="4309" w:type="dxa"/>
          </w:tcPr>
          <w:p w14:paraId="7F67FF15" w14:textId="77777777" w:rsidR="001F303D" w:rsidRPr="00E20BA1" w:rsidRDefault="001F303D" w:rsidP="00214549">
            <w:pPr>
              <w:spacing w:before="0" w:after="0" w:line="240" w:lineRule="auto"/>
              <w:ind w:left="0"/>
            </w:pPr>
            <w:r w:rsidRPr="00E20BA1">
              <w:rPr>
                <w:lang w:val="es"/>
              </w:rPr>
              <w:t>Reservado</w:t>
            </w:r>
          </w:p>
        </w:tc>
      </w:tr>
      <w:tr w:rsidR="001F303D" w:rsidRPr="00E20BA1" w14:paraId="3FB443EE" w14:textId="77777777" w:rsidTr="00742E7A">
        <w:trPr>
          <w:trHeight w:val="283"/>
        </w:trPr>
        <w:tc>
          <w:tcPr>
            <w:tcW w:w="4309" w:type="dxa"/>
          </w:tcPr>
          <w:p w14:paraId="65950F28" w14:textId="77777777" w:rsidR="001F303D" w:rsidRPr="00E20BA1" w:rsidRDefault="001F303D" w:rsidP="00214549">
            <w:pPr>
              <w:spacing w:before="0" w:after="0" w:line="240" w:lineRule="auto"/>
              <w:ind w:left="0"/>
            </w:pPr>
            <w:r w:rsidRPr="00E20BA1">
              <w:t>12</w:t>
            </w:r>
          </w:p>
        </w:tc>
        <w:tc>
          <w:tcPr>
            <w:tcW w:w="4309" w:type="dxa"/>
          </w:tcPr>
          <w:p w14:paraId="22736346" w14:textId="77777777" w:rsidR="001F303D" w:rsidRPr="00E20BA1" w:rsidRDefault="001F303D" w:rsidP="00214549">
            <w:pPr>
              <w:spacing w:before="0" w:after="0" w:line="240" w:lineRule="auto"/>
              <w:ind w:left="0"/>
            </w:pPr>
            <w:r w:rsidRPr="00E20BA1">
              <w:rPr>
                <w:lang w:val="es"/>
              </w:rPr>
              <w:t>Reservado</w:t>
            </w:r>
          </w:p>
        </w:tc>
      </w:tr>
      <w:tr w:rsidR="001F303D" w:rsidRPr="00E20BA1" w14:paraId="69946EF7" w14:textId="77777777" w:rsidTr="00742E7A">
        <w:trPr>
          <w:trHeight w:val="283"/>
        </w:trPr>
        <w:tc>
          <w:tcPr>
            <w:tcW w:w="4309" w:type="dxa"/>
          </w:tcPr>
          <w:p w14:paraId="019ED097" w14:textId="77777777" w:rsidR="001F303D" w:rsidRPr="00E20BA1" w:rsidRDefault="001F303D" w:rsidP="00214549">
            <w:pPr>
              <w:spacing w:before="0" w:after="0" w:line="240" w:lineRule="auto"/>
              <w:ind w:left="0"/>
            </w:pPr>
            <w:r w:rsidRPr="00E20BA1">
              <w:t>13</w:t>
            </w:r>
          </w:p>
        </w:tc>
        <w:tc>
          <w:tcPr>
            <w:tcW w:w="4309" w:type="dxa"/>
          </w:tcPr>
          <w:p w14:paraId="44B4DD23" w14:textId="77777777" w:rsidR="001F303D" w:rsidRPr="00E20BA1" w:rsidRDefault="001F303D" w:rsidP="00214549">
            <w:pPr>
              <w:spacing w:before="0" w:after="0" w:line="240" w:lineRule="auto"/>
              <w:ind w:left="0"/>
            </w:pPr>
            <w:r w:rsidRPr="00E20BA1">
              <w:rPr>
                <w:lang w:val="es"/>
              </w:rPr>
              <w:t>Solicitar cíclicamente valor absoluto</w:t>
            </w:r>
          </w:p>
        </w:tc>
      </w:tr>
      <w:tr w:rsidR="001F303D" w:rsidRPr="00E20BA1" w14:paraId="18C57105" w14:textId="77777777" w:rsidTr="00742E7A">
        <w:trPr>
          <w:trHeight w:val="283"/>
        </w:trPr>
        <w:tc>
          <w:tcPr>
            <w:tcW w:w="4309" w:type="dxa"/>
          </w:tcPr>
          <w:p w14:paraId="7E71EA92" w14:textId="77777777" w:rsidR="001F303D" w:rsidRPr="00E20BA1" w:rsidRDefault="001F303D" w:rsidP="00214549">
            <w:pPr>
              <w:spacing w:before="0" w:after="0" w:line="240" w:lineRule="auto"/>
              <w:ind w:left="0"/>
            </w:pPr>
            <w:r w:rsidRPr="00E20BA1">
              <w:t>14</w:t>
            </w:r>
          </w:p>
        </w:tc>
        <w:tc>
          <w:tcPr>
            <w:tcW w:w="4309" w:type="dxa"/>
          </w:tcPr>
          <w:p w14:paraId="7340D201" w14:textId="77777777" w:rsidR="001F303D" w:rsidRPr="00E20BA1" w:rsidRDefault="001F303D" w:rsidP="00214549">
            <w:pPr>
              <w:spacing w:before="0" w:after="0" w:line="240" w:lineRule="auto"/>
              <w:ind w:left="0"/>
            </w:pPr>
            <w:r w:rsidRPr="00E20BA1">
              <w:rPr>
                <w:lang w:val="es"/>
              </w:rPr>
              <w:t>Solicitar encóder estacionado</w:t>
            </w:r>
          </w:p>
        </w:tc>
      </w:tr>
      <w:tr w:rsidR="001F303D" w:rsidRPr="00E20BA1" w14:paraId="278D018B" w14:textId="77777777" w:rsidTr="00742E7A">
        <w:trPr>
          <w:trHeight w:val="283"/>
        </w:trPr>
        <w:tc>
          <w:tcPr>
            <w:tcW w:w="4309" w:type="dxa"/>
          </w:tcPr>
          <w:p w14:paraId="698D7BA5" w14:textId="77777777" w:rsidR="001F303D" w:rsidRPr="00E20BA1" w:rsidRDefault="001F303D" w:rsidP="00214549">
            <w:pPr>
              <w:spacing w:before="0" w:after="0" w:line="240" w:lineRule="auto"/>
              <w:ind w:left="0"/>
            </w:pPr>
            <w:r w:rsidRPr="00E20BA1">
              <w:t>15</w:t>
            </w:r>
          </w:p>
        </w:tc>
        <w:tc>
          <w:tcPr>
            <w:tcW w:w="4309" w:type="dxa"/>
          </w:tcPr>
          <w:p w14:paraId="73CD56EF" w14:textId="77777777" w:rsidR="001F303D" w:rsidRPr="00E20BA1" w:rsidRDefault="001F303D" w:rsidP="00214549">
            <w:pPr>
              <w:spacing w:before="0" w:after="0" w:line="240" w:lineRule="auto"/>
              <w:ind w:left="0"/>
            </w:pPr>
            <w:r w:rsidRPr="00E20BA1">
              <w:rPr>
                <w:lang w:val="es"/>
              </w:rPr>
              <w:t>Confirmar fallo de encóder</w:t>
            </w:r>
          </w:p>
        </w:tc>
      </w:tr>
    </w:tbl>
    <w:p w14:paraId="1BA6B8BB" w14:textId="22391C13" w:rsidR="009F1C14" w:rsidRPr="00E20BA1" w:rsidRDefault="009F1C14" w:rsidP="009F1C14"/>
    <w:p w14:paraId="0166A1C8" w14:textId="77777777" w:rsidR="001F303D" w:rsidRPr="00E20BA1" w:rsidRDefault="001F303D" w:rsidP="001F303D"/>
    <w:p w14:paraId="306ED02D" w14:textId="77777777" w:rsidR="001F303D" w:rsidRPr="00E20BA1" w:rsidRDefault="001F303D">
      <w:pPr>
        <w:spacing w:before="0" w:after="0" w:line="240" w:lineRule="auto"/>
        <w:ind w:left="0"/>
        <w:rPr>
          <w:b/>
          <w:i/>
          <w:iCs/>
          <w:spacing w:val="5"/>
          <w:sz w:val="24"/>
          <w:szCs w:val="24"/>
        </w:rPr>
      </w:pPr>
      <w:r w:rsidRPr="00E20BA1">
        <w:rPr>
          <w:lang w:val="es"/>
        </w:rPr>
        <w:br w:type="page"/>
      </w:r>
    </w:p>
    <w:p w14:paraId="59593040" w14:textId="54EAACF1" w:rsidR="001F303D" w:rsidRPr="00E20BA1" w:rsidRDefault="001F303D" w:rsidP="001F303D">
      <w:pPr>
        <w:pStyle w:val="berschrift3"/>
      </w:pPr>
      <w:bookmarkStart w:id="33" w:name="_Toc53553080"/>
      <w:r w:rsidRPr="00E20BA1">
        <w:rPr>
          <w:bCs/>
          <w:iCs w:val="0"/>
          <w:lang w:val="es"/>
        </w:rPr>
        <w:lastRenderedPageBreak/>
        <w:t>Palabra de estado 1 de encóder (G1_ZSW)</w:t>
      </w:r>
      <w:bookmarkEnd w:id="33"/>
    </w:p>
    <w:tbl>
      <w:tblPr>
        <w:tblStyle w:val="Tabellenraster"/>
        <w:tblW w:w="8618" w:type="dxa"/>
        <w:tblInd w:w="737" w:type="dxa"/>
        <w:tblLook w:val="04A0" w:firstRow="1" w:lastRow="0" w:firstColumn="1" w:lastColumn="0" w:noHBand="0" w:noVBand="1"/>
      </w:tblPr>
      <w:tblGrid>
        <w:gridCol w:w="4309"/>
        <w:gridCol w:w="4309"/>
      </w:tblGrid>
      <w:tr w:rsidR="001F303D" w:rsidRPr="00E20BA1" w14:paraId="771D28BD" w14:textId="77777777" w:rsidTr="00742E7A">
        <w:trPr>
          <w:trHeight w:val="283"/>
        </w:trPr>
        <w:tc>
          <w:tcPr>
            <w:tcW w:w="4309" w:type="dxa"/>
            <w:tcBorders>
              <w:right w:val="single" w:sz="4" w:space="0" w:color="FFFFFF" w:themeColor="background1"/>
            </w:tcBorders>
            <w:shd w:val="clear" w:color="auto" w:fill="4BB9B9"/>
          </w:tcPr>
          <w:p w14:paraId="4D9CE2BD" w14:textId="77777777" w:rsidR="001F303D" w:rsidRPr="00E20BA1" w:rsidRDefault="001F303D" w:rsidP="00214549">
            <w:pPr>
              <w:spacing w:before="0" w:after="0" w:line="240" w:lineRule="auto"/>
              <w:ind w:left="0"/>
              <w:rPr>
                <w:b/>
                <w:bCs/>
                <w:color w:val="FFFFFF" w:themeColor="background1"/>
              </w:rPr>
            </w:pPr>
            <w:r w:rsidRPr="00E20BA1">
              <w:rPr>
                <w:b/>
                <w:bCs/>
                <w:color w:val="FFFFFF" w:themeColor="background1"/>
                <w:lang w:val="es"/>
              </w:rPr>
              <w:t>Bit</w:t>
            </w:r>
          </w:p>
        </w:tc>
        <w:tc>
          <w:tcPr>
            <w:tcW w:w="4309" w:type="dxa"/>
            <w:tcBorders>
              <w:left w:val="single" w:sz="4" w:space="0" w:color="FFFFFF" w:themeColor="background1"/>
            </w:tcBorders>
            <w:shd w:val="clear" w:color="auto" w:fill="4BB9B9"/>
          </w:tcPr>
          <w:p w14:paraId="16B349A6" w14:textId="77777777" w:rsidR="001F303D" w:rsidRPr="00E20BA1" w:rsidRDefault="001F303D" w:rsidP="00214549">
            <w:pPr>
              <w:spacing w:before="0" w:after="0" w:line="240" w:lineRule="auto"/>
              <w:ind w:left="0"/>
              <w:rPr>
                <w:b/>
                <w:bCs/>
                <w:color w:val="FFFFFF" w:themeColor="background1"/>
              </w:rPr>
            </w:pPr>
            <w:r w:rsidRPr="00E20BA1">
              <w:rPr>
                <w:b/>
                <w:bCs/>
                <w:color w:val="FFFFFF" w:themeColor="background1"/>
                <w:lang w:val="es"/>
              </w:rPr>
              <w:t>Significado</w:t>
            </w:r>
          </w:p>
        </w:tc>
      </w:tr>
      <w:tr w:rsidR="001F303D" w:rsidRPr="00E20BA1" w14:paraId="70749290" w14:textId="77777777" w:rsidTr="00742E7A">
        <w:trPr>
          <w:trHeight w:val="283"/>
        </w:trPr>
        <w:tc>
          <w:tcPr>
            <w:tcW w:w="4309" w:type="dxa"/>
          </w:tcPr>
          <w:p w14:paraId="34B0C6C8" w14:textId="77777777" w:rsidR="001F303D" w:rsidRPr="00E20BA1" w:rsidRDefault="001F303D" w:rsidP="00214549">
            <w:pPr>
              <w:spacing w:before="0" w:after="0" w:line="240" w:lineRule="auto"/>
              <w:ind w:left="0"/>
            </w:pPr>
            <w:r w:rsidRPr="00E20BA1">
              <w:t>00</w:t>
            </w:r>
          </w:p>
        </w:tc>
        <w:tc>
          <w:tcPr>
            <w:tcW w:w="4309" w:type="dxa"/>
          </w:tcPr>
          <w:p w14:paraId="7CC6C4B0" w14:textId="47042C19" w:rsidR="001F303D" w:rsidRPr="00E20BA1" w:rsidRDefault="001F303D" w:rsidP="00214549">
            <w:pPr>
              <w:spacing w:before="0" w:after="0" w:line="240" w:lineRule="auto"/>
              <w:ind w:left="0"/>
            </w:pPr>
            <w:r w:rsidRPr="00E20BA1">
              <w:rPr>
                <w:lang w:val="es"/>
              </w:rPr>
              <w:t>Función 1 activa</w:t>
            </w:r>
          </w:p>
        </w:tc>
      </w:tr>
      <w:tr w:rsidR="001F303D" w:rsidRPr="00E20BA1" w14:paraId="7D295FB2" w14:textId="77777777" w:rsidTr="00742E7A">
        <w:trPr>
          <w:trHeight w:val="283"/>
        </w:trPr>
        <w:tc>
          <w:tcPr>
            <w:tcW w:w="4309" w:type="dxa"/>
          </w:tcPr>
          <w:p w14:paraId="43279D9E" w14:textId="77777777" w:rsidR="001F303D" w:rsidRPr="00E20BA1" w:rsidRDefault="001F303D" w:rsidP="00214549">
            <w:pPr>
              <w:spacing w:before="0" w:after="0" w:line="240" w:lineRule="auto"/>
              <w:ind w:left="0"/>
            </w:pPr>
            <w:r w:rsidRPr="00E20BA1">
              <w:t>01</w:t>
            </w:r>
          </w:p>
        </w:tc>
        <w:tc>
          <w:tcPr>
            <w:tcW w:w="4309" w:type="dxa"/>
          </w:tcPr>
          <w:p w14:paraId="61D68140" w14:textId="48A16829" w:rsidR="001F303D" w:rsidRPr="00E20BA1" w:rsidRDefault="001F303D" w:rsidP="00214549">
            <w:pPr>
              <w:spacing w:before="0" w:after="0" w:line="240" w:lineRule="auto"/>
              <w:ind w:left="0"/>
            </w:pPr>
            <w:r w:rsidRPr="00E20BA1">
              <w:rPr>
                <w:lang w:val="es"/>
              </w:rPr>
              <w:t>Función 2 activa</w:t>
            </w:r>
          </w:p>
        </w:tc>
      </w:tr>
      <w:tr w:rsidR="001F303D" w:rsidRPr="00E20BA1" w14:paraId="05033993" w14:textId="77777777" w:rsidTr="00742E7A">
        <w:trPr>
          <w:trHeight w:val="283"/>
        </w:trPr>
        <w:tc>
          <w:tcPr>
            <w:tcW w:w="4309" w:type="dxa"/>
          </w:tcPr>
          <w:p w14:paraId="37491BA3" w14:textId="77777777" w:rsidR="001F303D" w:rsidRPr="00E20BA1" w:rsidRDefault="001F303D" w:rsidP="00214549">
            <w:pPr>
              <w:spacing w:before="0" w:after="0" w:line="240" w:lineRule="auto"/>
              <w:ind w:left="0"/>
            </w:pPr>
            <w:r w:rsidRPr="00E20BA1">
              <w:t>02</w:t>
            </w:r>
          </w:p>
        </w:tc>
        <w:tc>
          <w:tcPr>
            <w:tcW w:w="4309" w:type="dxa"/>
          </w:tcPr>
          <w:p w14:paraId="0AB60C51" w14:textId="0E0ECBE6" w:rsidR="001F303D" w:rsidRPr="00E20BA1" w:rsidRDefault="001F303D" w:rsidP="00214549">
            <w:pPr>
              <w:spacing w:before="0" w:after="0" w:line="240" w:lineRule="auto"/>
              <w:ind w:left="0"/>
            </w:pPr>
            <w:r w:rsidRPr="00E20BA1">
              <w:rPr>
                <w:lang w:val="es"/>
              </w:rPr>
              <w:t>Función 3 activa</w:t>
            </w:r>
          </w:p>
        </w:tc>
      </w:tr>
      <w:tr w:rsidR="001F303D" w:rsidRPr="00E20BA1" w14:paraId="5CEE9428" w14:textId="77777777" w:rsidTr="00742E7A">
        <w:trPr>
          <w:trHeight w:val="283"/>
        </w:trPr>
        <w:tc>
          <w:tcPr>
            <w:tcW w:w="4309" w:type="dxa"/>
          </w:tcPr>
          <w:p w14:paraId="67C46E14" w14:textId="77777777" w:rsidR="001F303D" w:rsidRPr="00E20BA1" w:rsidRDefault="001F303D" w:rsidP="00214549">
            <w:pPr>
              <w:spacing w:before="0" w:after="0" w:line="240" w:lineRule="auto"/>
              <w:ind w:left="0"/>
            </w:pPr>
            <w:r w:rsidRPr="00E20BA1">
              <w:t>03</w:t>
            </w:r>
          </w:p>
        </w:tc>
        <w:tc>
          <w:tcPr>
            <w:tcW w:w="4309" w:type="dxa"/>
          </w:tcPr>
          <w:p w14:paraId="75BFDF83" w14:textId="68146F4C" w:rsidR="001F303D" w:rsidRPr="00E20BA1" w:rsidRDefault="001F303D" w:rsidP="00214549">
            <w:pPr>
              <w:spacing w:before="0" w:after="0" w:line="240" w:lineRule="auto"/>
              <w:ind w:left="0"/>
            </w:pPr>
            <w:r w:rsidRPr="00E20BA1">
              <w:rPr>
                <w:lang w:val="es"/>
              </w:rPr>
              <w:t>Función 4 activa</w:t>
            </w:r>
          </w:p>
        </w:tc>
      </w:tr>
      <w:tr w:rsidR="001F303D" w:rsidRPr="00E20BA1" w14:paraId="00FEE872" w14:textId="77777777" w:rsidTr="00742E7A">
        <w:trPr>
          <w:trHeight w:val="283"/>
        </w:trPr>
        <w:tc>
          <w:tcPr>
            <w:tcW w:w="4309" w:type="dxa"/>
          </w:tcPr>
          <w:p w14:paraId="47B6AE34" w14:textId="77777777" w:rsidR="001F303D" w:rsidRPr="00E20BA1" w:rsidRDefault="001F303D" w:rsidP="00214549">
            <w:pPr>
              <w:spacing w:before="0" w:after="0" w:line="240" w:lineRule="auto"/>
              <w:ind w:left="0"/>
            </w:pPr>
            <w:r w:rsidRPr="00E20BA1">
              <w:t>04</w:t>
            </w:r>
          </w:p>
        </w:tc>
        <w:tc>
          <w:tcPr>
            <w:tcW w:w="4309" w:type="dxa"/>
          </w:tcPr>
          <w:p w14:paraId="4645DB67" w14:textId="057523F7" w:rsidR="001F303D" w:rsidRPr="00E20BA1" w:rsidRDefault="001F303D" w:rsidP="00214549">
            <w:pPr>
              <w:spacing w:before="0" w:after="0" w:line="240" w:lineRule="auto"/>
              <w:ind w:left="0"/>
            </w:pPr>
            <w:r w:rsidRPr="00E20BA1">
              <w:rPr>
                <w:lang w:val="es"/>
              </w:rPr>
              <w:t>Valor 1</w:t>
            </w:r>
          </w:p>
        </w:tc>
      </w:tr>
      <w:tr w:rsidR="001F303D" w:rsidRPr="00E20BA1" w14:paraId="12E4BC27" w14:textId="77777777" w:rsidTr="00742E7A">
        <w:trPr>
          <w:trHeight w:val="283"/>
        </w:trPr>
        <w:tc>
          <w:tcPr>
            <w:tcW w:w="4309" w:type="dxa"/>
          </w:tcPr>
          <w:p w14:paraId="4E2811B7" w14:textId="77777777" w:rsidR="001F303D" w:rsidRPr="00E20BA1" w:rsidRDefault="001F303D" w:rsidP="00214549">
            <w:pPr>
              <w:spacing w:before="0" w:after="0" w:line="240" w:lineRule="auto"/>
              <w:ind w:left="0"/>
            </w:pPr>
            <w:r w:rsidRPr="00E20BA1">
              <w:t>05</w:t>
            </w:r>
          </w:p>
        </w:tc>
        <w:tc>
          <w:tcPr>
            <w:tcW w:w="4309" w:type="dxa"/>
          </w:tcPr>
          <w:p w14:paraId="723C6B13" w14:textId="6400085C" w:rsidR="001F303D" w:rsidRPr="00E20BA1" w:rsidRDefault="001F303D" w:rsidP="00214549">
            <w:pPr>
              <w:spacing w:before="0" w:after="0" w:line="240" w:lineRule="auto"/>
              <w:ind w:left="0"/>
            </w:pPr>
            <w:r w:rsidRPr="00E20BA1">
              <w:rPr>
                <w:lang w:val="es"/>
              </w:rPr>
              <w:t>Valor 2</w:t>
            </w:r>
          </w:p>
        </w:tc>
      </w:tr>
      <w:tr w:rsidR="001F303D" w:rsidRPr="00E20BA1" w14:paraId="071A40F9" w14:textId="77777777" w:rsidTr="00742E7A">
        <w:trPr>
          <w:trHeight w:val="283"/>
        </w:trPr>
        <w:tc>
          <w:tcPr>
            <w:tcW w:w="4309" w:type="dxa"/>
          </w:tcPr>
          <w:p w14:paraId="6C12EE92" w14:textId="77777777" w:rsidR="001F303D" w:rsidRPr="00E20BA1" w:rsidRDefault="001F303D" w:rsidP="00214549">
            <w:pPr>
              <w:spacing w:before="0" w:after="0" w:line="240" w:lineRule="auto"/>
              <w:ind w:left="0"/>
            </w:pPr>
            <w:r w:rsidRPr="00E20BA1">
              <w:t>06</w:t>
            </w:r>
          </w:p>
        </w:tc>
        <w:tc>
          <w:tcPr>
            <w:tcW w:w="4309" w:type="dxa"/>
          </w:tcPr>
          <w:p w14:paraId="2D573F0A" w14:textId="0363DB10" w:rsidR="001F303D" w:rsidRPr="00E20BA1" w:rsidRDefault="001F303D" w:rsidP="00214549">
            <w:pPr>
              <w:spacing w:before="0" w:after="0" w:line="240" w:lineRule="auto"/>
              <w:ind w:left="0"/>
            </w:pPr>
            <w:r w:rsidRPr="00E20BA1">
              <w:rPr>
                <w:lang w:val="es"/>
              </w:rPr>
              <w:t>Valor 3</w:t>
            </w:r>
          </w:p>
        </w:tc>
      </w:tr>
      <w:tr w:rsidR="001F303D" w:rsidRPr="00E20BA1" w14:paraId="428CBE21" w14:textId="77777777" w:rsidTr="00742E7A">
        <w:trPr>
          <w:trHeight w:val="283"/>
        </w:trPr>
        <w:tc>
          <w:tcPr>
            <w:tcW w:w="4309" w:type="dxa"/>
          </w:tcPr>
          <w:p w14:paraId="153B37DF" w14:textId="77777777" w:rsidR="001F303D" w:rsidRPr="00E20BA1" w:rsidRDefault="001F303D" w:rsidP="00214549">
            <w:pPr>
              <w:spacing w:before="0" w:after="0" w:line="240" w:lineRule="auto"/>
              <w:ind w:left="0"/>
            </w:pPr>
            <w:r w:rsidRPr="00E20BA1">
              <w:t>07</w:t>
            </w:r>
          </w:p>
        </w:tc>
        <w:tc>
          <w:tcPr>
            <w:tcW w:w="4309" w:type="dxa"/>
          </w:tcPr>
          <w:p w14:paraId="1BDB2E52" w14:textId="343A22F2" w:rsidR="001F303D" w:rsidRPr="00E20BA1" w:rsidRDefault="001F303D" w:rsidP="00214549">
            <w:pPr>
              <w:spacing w:before="0" w:after="0" w:line="240" w:lineRule="auto"/>
              <w:ind w:left="0"/>
            </w:pPr>
            <w:r w:rsidRPr="00E20BA1">
              <w:rPr>
                <w:lang w:val="es"/>
              </w:rPr>
              <w:t>Valor 4</w:t>
            </w:r>
          </w:p>
        </w:tc>
      </w:tr>
      <w:tr w:rsidR="001F303D" w:rsidRPr="00E20BA1" w14:paraId="5E3F4954" w14:textId="77777777" w:rsidTr="00742E7A">
        <w:trPr>
          <w:trHeight w:val="283"/>
        </w:trPr>
        <w:tc>
          <w:tcPr>
            <w:tcW w:w="4309" w:type="dxa"/>
          </w:tcPr>
          <w:p w14:paraId="2C66D6A0" w14:textId="77777777" w:rsidR="001F303D" w:rsidRPr="00E20BA1" w:rsidRDefault="001F303D" w:rsidP="00214549">
            <w:pPr>
              <w:spacing w:before="0" w:after="0" w:line="240" w:lineRule="auto"/>
              <w:ind w:left="0"/>
            </w:pPr>
            <w:r w:rsidRPr="00E20BA1">
              <w:t>08</w:t>
            </w:r>
          </w:p>
        </w:tc>
        <w:tc>
          <w:tcPr>
            <w:tcW w:w="4309" w:type="dxa"/>
          </w:tcPr>
          <w:p w14:paraId="00447B6A" w14:textId="40D52D6F" w:rsidR="001F303D" w:rsidRPr="00E20BA1" w:rsidRDefault="001F303D" w:rsidP="00214549">
            <w:pPr>
              <w:spacing w:before="0" w:after="0" w:line="240" w:lineRule="auto"/>
              <w:ind w:left="0"/>
            </w:pPr>
            <w:r w:rsidRPr="00E20BA1">
              <w:rPr>
                <w:lang w:val="es"/>
              </w:rPr>
              <w:t>Detector 1 deflectado</w:t>
            </w:r>
          </w:p>
        </w:tc>
      </w:tr>
      <w:tr w:rsidR="001F303D" w:rsidRPr="00E20BA1" w14:paraId="08748775" w14:textId="77777777" w:rsidTr="00742E7A">
        <w:trPr>
          <w:trHeight w:val="283"/>
        </w:trPr>
        <w:tc>
          <w:tcPr>
            <w:tcW w:w="4309" w:type="dxa"/>
          </w:tcPr>
          <w:p w14:paraId="3CED01B8" w14:textId="77777777" w:rsidR="001F303D" w:rsidRPr="00E20BA1" w:rsidRDefault="001F303D" w:rsidP="00214549">
            <w:pPr>
              <w:spacing w:before="0" w:after="0" w:line="240" w:lineRule="auto"/>
              <w:ind w:left="0"/>
            </w:pPr>
            <w:r w:rsidRPr="00E20BA1">
              <w:t>09</w:t>
            </w:r>
          </w:p>
        </w:tc>
        <w:tc>
          <w:tcPr>
            <w:tcW w:w="4309" w:type="dxa"/>
          </w:tcPr>
          <w:p w14:paraId="6B67CEC7" w14:textId="70AF2B48" w:rsidR="001F303D" w:rsidRPr="00E20BA1" w:rsidRDefault="001F303D" w:rsidP="00214549">
            <w:pPr>
              <w:spacing w:before="0" w:after="0" w:line="240" w:lineRule="auto"/>
              <w:ind w:left="0"/>
            </w:pPr>
            <w:r w:rsidRPr="00E20BA1">
              <w:rPr>
                <w:lang w:val="es"/>
              </w:rPr>
              <w:t>Detector 2 deflectado</w:t>
            </w:r>
          </w:p>
        </w:tc>
      </w:tr>
      <w:tr w:rsidR="001F303D" w:rsidRPr="00E20BA1" w14:paraId="26DB6898" w14:textId="77777777" w:rsidTr="00742E7A">
        <w:trPr>
          <w:trHeight w:val="283"/>
        </w:trPr>
        <w:tc>
          <w:tcPr>
            <w:tcW w:w="4309" w:type="dxa"/>
          </w:tcPr>
          <w:p w14:paraId="797D3AFD" w14:textId="77777777" w:rsidR="001F303D" w:rsidRPr="00E20BA1" w:rsidRDefault="001F303D" w:rsidP="00214549">
            <w:pPr>
              <w:spacing w:before="0" w:after="0" w:line="240" w:lineRule="auto"/>
              <w:ind w:left="0"/>
            </w:pPr>
            <w:r w:rsidRPr="00E20BA1">
              <w:t>10</w:t>
            </w:r>
          </w:p>
        </w:tc>
        <w:tc>
          <w:tcPr>
            <w:tcW w:w="4309" w:type="dxa"/>
          </w:tcPr>
          <w:p w14:paraId="544CF18C" w14:textId="77777777" w:rsidR="001F303D" w:rsidRPr="00E20BA1" w:rsidRDefault="001F303D" w:rsidP="00214549">
            <w:pPr>
              <w:spacing w:before="0" w:after="0" w:line="240" w:lineRule="auto"/>
              <w:ind w:left="0"/>
            </w:pPr>
            <w:r w:rsidRPr="00E20BA1">
              <w:rPr>
                <w:lang w:val="es"/>
              </w:rPr>
              <w:t>Reservado</w:t>
            </w:r>
          </w:p>
        </w:tc>
      </w:tr>
      <w:tr w:rsidR="001F303D" w:rsidRPr="00E20BA1" w14:paraId="16BFCEC1" w14:textId="77777777" w:rsidTr="00742E7A">
        <w:trPr>
          <w:trHeight w:val="283"/>
        </w:trPr>
        <w:tc>
          <w:tcPr>
            <w:tcW w:w="4309" w:type="dxa"/>
          </w:tcPr>
          <w:p w14:paraId="4A4855CD" w14:textId="77777777" w:rsidR="001F303D" w:rsidRPr="00E20BA1" w:rsidRDefault="001F303D" w:rsidP="00214549">
            <w:pPr>
              <w:spacing w:before="0" w:after="0" w:line="240" w:lineRule="auto"/>
              <w:ind w:left="0"/>
            </w:pPr>
            <w:r w:rsidRPr="00E20BA1">
              <w:t>11</w:t>
            </w:r>
          </w:p>
        </w:tc>
        <w:tc>
          <w:tcPr>
            <w:tcW w:w="4309" w:type="dxa"/>
          </w:tcPr>
          <w:p w14:paraId="5410775B" w14:textId="36D5DBEE" w:rsidR="001F303D" w:rsidRPr="00E20BA1" w:rsidRDefault="00CB4107" w:rsidP="00214549">
            <w:pPr>
              <w:spacing w:before="0" w:after="0" w:line="240" w:lineRule="auto"/>
              <w:ind w:left="0"/>
              <w:rPr>
                <w:lang w:val="en-US"/>
              </w:rPr>
            </w:pPr>
            <w:r w:rsidRPr="00E20BA1">
              <w:rPr>
                <w:lang w:val="es"/>
              </w:rPr>
              <w:t>Confirmar fallo de encóder activo</w:t>
            </w:r>
          </w:p>
        </w:tc>
      </w:tr>
      <w:tr w:rsidR="001F303D" w:rsidRPr="00E20BA1" w14:paraId="581510EF" w14:textId="77777777" w:rsidTr="00742E7A">
        <w:trPr>
          <w:trHeight w:val="283"/>
        </w:trPr>
        <w:tc>
          <w:tcPr>
            <w:tcW w:w="4309" w:type="dxa"/>
          </w:tcPr>
          <w:p w14:paraId="576B7CC8" w14:textId="77777777" w:rsidR="001F303D" w:rsidRPr="00E20BA1" w:rsidRDefault="001F303D" w:rsidP="00214549">
            <w:pPr>
              <w:spacing w:before="0" w:after="0" w:line="240" w:lineRule="auto"/>
              <w:ind w:left="0"/>
            </w:pPr>
            <w:r w:rsidRPr="00E20BA1">
              <w:t>12</w:t>
            </w:r>
          </w:p>
        </w:tc>
        <w:tc>
          <w:tcPr>
            <w:tcW w:w="4309" w:type="dxa"/>
          </w:tcPr>
          <w:p w14:paraId="519EE71C" w14:textId="77777777" w:rsidR="001F303D" w:rsidRPr="00E20BA1" w:rsidRDefault="001F303D" w:rsidP="00214549">
            <w:pPr>
              <w:spacing w:before="0" w:after="0" w:line="240" w:lineRule="auto"/>
              <w:ind w:left="0"/>
            </w:pPr>
            <w:r w:rsidRPr="00E20BA1">
              <w:rPr>
                <w:lang w:val="es"/>
              </w:rPr>
              <w:t>Reservado</w:t>
            </w:r>
          </w:p>
        </w:tc>
      </w:tr>
      <w:tr w:rsidR="001F303D" w:rsidRPr="00E20BA1" w14:paraId="202DCCD1" w14:textId="77777777" w:rsidTr="00742E7A">
        <w:trPr>
          <w:trHeight w:val="283"/>
        </w:trPr>
        <w:tc>
          <w:tcPr>
            <w:tcW w:w="4309" w:type="dxa"/>
          </w:tcPr>
          <w:p w14:paraId="3B379304" w14:textId="77777777" w:rsidR="001F303D" w:rsidRPr="00E20BA1" w:rsidRDefault="001F303D" w:rsidP="00214549">
            <w:pPr>
              <w:spacing w:before="0" w:after="0" w:line="240" w:lineRule="auto"/>
              <w:ind w:left="0"/>
            </w:pPr>
            <w:r w:rsidRPr="00E20BA1">
              <w:t>13</w:t>
            </w:r>
          </w:p>
        </w:tc>
        <w:tc>
          <w:tcPr>
            <w:tcW w:w="4309" w:type="dxa"/>
          </w:tcPr>
          <w:p w14:paraId="5E0FD366" w14:textId="4563103A" w:rsidR="001F303D" w:rsidRPr="00E20BA1" w:rsidRDefault="001F303D" w:rsidP="00214549">
            <w:pPr>
              <w:spacing w:before="0" w:after="0" w:line="240" w:lineRule="auto"/>
              <w:ind w:left="0"/>
            </w:pPr>
            <w:r w:rsidRPr="00E20BA1">
              <w:rPr>
                <w:lang w:val="es"/>
              </w:rPr>
              <w:t xml:space="preserve">Valor absoluto cíclico </w:t>
            </w:r>
          </w:p>
        </w:tc>
      </w:tr>
      <w:tr w:rsidR="001F303D" w:rsidRPr="00E20BA1" w14:paraId="612C4CFB" w14:textId="77777777" w:rsidTr="00742E7A">
        <w:trPr>
          <w:trHeight w:val="283"/>
        </w:trPr>
        <w:tc>
          <w:tcPr>
            <w:tcW w:w="4309" w:type="dxa"/>
          </w:tcPr>
          <w:p w14:paraId="181742D3" w14:textId="77777777" w:rsidR="001F303D" w:rsidRPr="00E20BA1" w:rsidRDefault="001F303D" w:rsidP="00214549">
            <w:pPr>
              <w:spacing w:before="0" w:after="0" w:line="240" w:lineRule="auto"/>
              <w:ind w:left="0"/>
            </w:pPr>
            <w:r w:rsidRPr="00E20BA1">
              <w:t>14</w:t>
            </w:r>
          </w:p>
        </w:tc>
        <w:tc>
          <w:tcPr>
            <w:tcW w:w="4309" w:type="dxa"/>
          </w:tcPr>
          <w:p w14:paraId="4F6B4469" w14:textId="1EDCB46F" w:rsidR="001F303D" w:rsidRPr="00E20BA1" w:rsidRDefault="001F303D" w:rsidP="00214549">
            <w:pPr>
              <w:spacing w:before="0" w:after="0" w:line="240" w:lineRule="auto"/>
              <w:ind w:left="0"/>
            </w:pPr>
            <w:r w:rsidRPr="00E20BA1">
              <w:rPr>
                <w:lang w:val="es"/>
              </w:rPr>
              <w:t>Encóder estacionado activo</w:t>
            </w:r>
          </w:p>
        </w:tc>
      </w:tr>
      <w:tr w:rsidR="001F303D" w:rsidRPr="00E20BA1" w14:paraId="247815B6" w14:textId="77777777" w:rsidTr="00742E7A">
        <w:trPr>
          <w:trHeight w:val="283"/>
        </w:trPr>
        <w:tc>
          <w:tcPr>
            <w:tcW w:w="4309" w:type="dxa"/>
          </w:tcPr>
          <w:p w14:paraId="7B92150B" w14:textId="77777777" w:rsidR="001F303D" w:rsidRPr="00E20BA1" w:rsidRDefault="001F303D" w:rsidP="00214549">
            <w:pPr>
              <w:spacing w:before="0" w:after="0" w:line="240" w:lineRule="auto"/>
              <w:ind w:left="0"/>
            </w:pPr>
            <w:r w:rsidRPr="00E20BA1">
              <w:t>15</w:t>
            </w:r>
          </w:p>
        </w:tc>
        <w:tc>
          <w:tcPr>
            <w:tcW w:w="4309" w:type="dxa"/>
          </w:tcPr>
          <w:p w14:paraId="2E3E3B5C" w14:textId="1402D3E1" w:rsidR="001F303D" w:rsidRPr="00E20BA1" w:rsidRDefault="001F303D" w:rsidP="00214549">
            <w:pPr>
              <w:spacing w:before="0" w:after="0" w:line="240" w:lineRule="auto"/>
              <w:ind w:left="0"/>
            </w:pPr>
            <w:r w:rsidRPr="00E20BA1">
              <w:rPr>
                <w:lang w:val="es"/>
              </w:rPr>
              <w:t xml:space="preserve">Fallo de encóder </w:t>
            </w:r>
          </w:p>
        </w:tc>
      </w:tr>
    </w:tbl>
    <w:p w14:paraId="3CD77DC0" w14:textId="77777777" w:rsidR="006D4FAE" w:rsidRPr="00E20BA1" w:rsidRDefault="006D4FAE" w:rsidP="00742E7A">
      <w:pPr>
        <w:ind w:left="0"/>
      </w:pPr>
    </w:p>
    <w:p w14:paraId="3200146E" w14:textId="02072AAA" w:rsidR="006D4FAE" w:rsidRPr="00E20BA1" w:rsidRDefault="006D4FAE" w:rsidP="00742E7A">
      <w:pPr>
        <w:pStyle w:val="berschrift3"/>
      </w:pPr>
      <w:bookmarkStart w:id="34" w:name="_Toc53553081"/>
      <w:r w:rsidRPr="00E20BA1">
        <w:rPr>
          <w:bCs/>
          <w:iCs w:val="0"/>
          <w:lang w:val="es"/>
        </w:rPr>
        <w:t>Desviación de posición (XERR)</w:t>
      </w:r>
      <w:bookmarkEnd w:id="34"/>
    </w:p>
    <w:p w14:paraId="2DE5A010" w14:textId="6EB9CC72" w:rsidR="001F303D" w:rsidRPr="008E54CF" w:rsidRDefault="006D4FAE" w:rsidP="00742E7A">
      <w:pPr>
        <w:rPr>
          <w:lang w:val="es-ES"/>
        </w:rPr>
      </w:pPr>
      <w:r w:rsidRPr="00E20BA1">
        <w:rPr>
          <w:lang w:val="es"/>
        </w:rPr>
        <w:t>Con la señal XERR, la desviación de posición se transmite como valor binario de 32 bits justificado a la derecha.</w:t>
      </w:r>
    </w:p>
    <w:p w14:paraId="03F6DB26" w14:textId="3BD5BFE1" w:rsidR="001F303D" w:rsidRPr="008E54CF" w:rsidRDefault="00CB4107" w:rsidP="00CB4107">
      <w:pPr>
        <w:pStyle w:val="berschrift3"/>
        <w:rPr>
          <w:lang w:val="es-ES"/>
        </w:rPr>
      </w:pPr>
      <w:bookmarkStart w:id="35" w:name="_Toc53553082"/>
      <w:r w:rsidRPr="00E20BA1">
        <w:rPr>
          <w:bCs/>
          <w:iCs w:val="0"/>
          <w:lang w:val="es"/>
        </w:rPr>
        <w:t>Posición real 1 de encóder 1 (G1_XIST1)</w:t>
      </w:r>
      <w:bookmarkEnd w:id="35"/>
    </w:p>
    <w:p w14:paraId="7A389BD8" w14:textId="68E52A45" w:rsidR="006D4FAE" w:rsidRPr="008E54CF" w:rsidRDefault="007B6A18" w:rsidP="00742E7A">
      <w:pPr>
        <w:rPr>
          <w:lang w:val="es-ES"/>
        </w:rPr>
      </w:pPr>
      <w:r w:rsidRPr="00E20BA1">
        <w:rPr>
          <w:lang w:val="es"/>
        </w:rPr>
        <w:t>Con la señal G1_XIST1, la posición real incremental actual del sistema de medida se emite sin signo como valor binario de 32 bits justificado a la derecha.</w:t>
      </w:r>
    </w:p>
    <w:p w14:paraId="68BFB6A9" w14:textId="0579058D" w:rsidR="006D4FAE" w:rsidRPr="008E54CF" w:rsidRDefault="006D4FAE" w:rsidP="006D4FAE">
      <w:pPr>
        <w:pStyle w:val="berschrift3"/>
        <w:rPr>
          <w:lang w:val="es-ES"/>
        </w:rPr>
      </w:pPr>
      <w:bookmarkStart w:id="36" w:name="_Toc53553083"/>
      <w:r w:rsidRPr="00E20BA1">
        <w:rPr>
          <w:bCs/>
          <w:iCs w:val="0"/>
          <w:lang w:val="es"/>
        </w:rPr>
        <w:t>Factor de ganancia del regulador de posición (KPC)</w:t>
      </w:r>
      <w:bookmarkEnd w:id="36"/>
    </w:p>
    <w:p w14:paraId="30BB218A" w14:textId="3A9398D2" w:rsidR="001F303D" w:rsidRPr="008E54CF" w:rsidRDefault="006D4FAE" w:rsidP="00742E7A">
      <w:pPr>
        <w:rPr>
          <w:lang w:val="es-ES"/>
        </w:rPr>
      </w:pPr>
      <w:r w:rsidRPr="00E20BA1">
        <w:rPr>
          <w:lang w:val="es"/>
        </w:rPr>
        <w:t>Con la señal KPC, el factor de ganancia del regulador de posición se transmite como valor binario de 32 bits justificado a la derecha.</w:t>
      </w:r>
    </w:p>
    <w:p w14:paraId="5EE89DBF" w14:textId="46136147" w:rsidR="00CB4107" w:rsidRPr="008E54CF" w:rsidRDefault="00CB4107" w:rsidP="00CB4107">
      <w:pPr>
        <w:pStyle w:val="berschrift3"/>
        <w:rPr>
          <w:lang w:val="es-ES"/>
        </w:rPr>
      </w:pPr>
      <w:bookmarkStart w:id="37" w:name="_Toc53553084"/>
      <w:r w:rsidRPr="00E20BA1">
        <w:rPr>
          <w:bCs/>
          <w:iCs w:val="0"/>
          <w:lang w:val="es"/>
        </w:rPr>
        <w:t>Posición real 2 de encóder 1 (G1_XIST2)</w:t>
      </w:r>
      <w:bookmarkEnd w:id="37"/>
    </w:p>
    <w:p w14:paraId="1B581593" w14:textId="611487DF" w:rsidR="009F1C14" w:rsidRPr="008E54CF" w:rsidRDefault="008F73A9" w:rsidP="008F73A9">
      <w:pPr>
        <w:rPr>
          <w:lang w:val="es-ES"/>
        </w:rPr>
      </w:pPr>
      <w:r w:rsidRPr="00E20BA1">
        <w:rPr>
          <w:lang w:val="es"/>
        </w:rPr>
        <w:t>Con la señal G1_XIST2, la posición real absoluta escalada actual del sistema de medida se emite sin signo como valor binario de 32 bits justificado a la derecha.</w:t>
      </w:r>
    </w:p>
    <w:p w14:paraId="75C75520" w14:textId="7B19A76E" w:rsidR="001F303D" w:rsidRPr="008E54CF" w:rsidRDefault="001F303D">
      <w:pPr>
        <w:spacing w:before="0" w:after="0" w:line="240" w:lineRule="auto"/>
        <w:ind w:left="0"/>
        <w:rPr>
          <w:rFonts w:eastAsia="SimSun"/>
          <w:b/>
          <w:sz w:val="28"/>
          <w:szCs w:val="28"/>
          <w:lang w:val="es-ES"/>
        </w:rPr>
      </w:pPr>
      <w:r w:rsidRPr="00E20BA1">
        <w:rPr>
          <w:rFonts w:eastAsia="SimSun"/>
          <w:lang w:val="es"/>
        </w:rPr>
        <w:br w:type="page"/>
      </w:r>
    </w:p>
    <w:p w14:paraId="3C253E6A" w14:textId="4000B25C" w:rsidR="00174DE4" w:rsidRPr="008E54CF" w:rsidRDefault="006F45BA">
      <w:pPr>
        <w:pStyle w:val="berschrift2"/>
        <w:rPr>
          <w:rFonts w:eastAsia="SimSun"/>
          <w:lang w:val="es-ES"/>
        </w:rPr>
      </w:pPr>
      <w:bookmarkStart w:id="38" w:name="_Toc53553085"/>
      <w:r w:rsidRPr="00E20BA1">
        <w:rPr>
          <w:rFonts w:eastAsia="SimSun"/>
          <w:bCs/>
          <w:lang w:val="es"/>
        </w:rPr>
        <w:lastRenderedPageBreak/>
        <w:t>Herramienta de puesta en marcha SINAMICS Startdrive para SINAMICS S210</w:t>
      </w:r>
      <w:bookmarkEnd w:id="38"/>
    </w:p>
    <w:p w14:paraId="7BD839CD" w14:textId="77777777" w:rsidR="00174DE4" w:rsidRPr="008E54CF" w:rsidRDefault="006F45BA">
      <w:pPr>
        <w:rPr>
          <w:rFonts w:eastAsia="SimSun"/>
          <w:lang w:val="es-ES"/>
        </w:rPr>
      </w:pPr>
      <w:r w:rsidRPr="00E20BA1">
        <w:rPr>
          <w:rFonts w:eastAsia="SimSun"/>
          <w:lang w:val="es"/>
        </w:rPr>
        <w:t xml:space="preserve">La versión más actual del software de puesta en marcha SINAMICS Startdrive puede descargarse desde la página web: </w:t>
      </w:r>
    </w:p>
    <w:p w14:paraId="5DA83237" w14:textId="7D022934" w:rsidR="00174DE4" w:rsidRPr="008E54CF" w:rsidRDefault="00B06806" w:rsidP="00134C62">
      <w:pPr>
        <w:rPr>
          <w:rFonts w:eastAsia="SimSun"/>
          <w:color w:val="0000FF"/>
          <w:lang w:val="es-ES"/>
        </w:rPr>
      </w:pPr>
      <w:hyperlink r:id="rId34" w:history="1">
        <w:r w:rsidR="00494B88" w:rsidRPr="00E20BA1">
          <w:rPr>
            <w:rStyle w:val="Hyperlink"/>
            <w:rFonts w:eastAsia="SimSun"/>
            <w:color w:val="0000FF"/>
            <w:lang w:val="es"/>
          </w:rPr>
          <w:t>support.industry.siemens.com</w:t>
        </w:r>
      </w:hyperlink>
      <w:r w:rsidR="00494B88" w:rsidRPr="00E20BA1">
        <w:rPr>
          <w:rFonts w:eastAsia="SimSun"/>
          <w:lang w:val="es"/>
        </w:rPr>
        <w:t>.</w:t>
      </w:r>
    </w:p>
    <w:p w14:paraId="189B583A" w14:textId="2F37220A" w:rsidR="00174DE4" w:rsidRPr="008E54CF" w:rsidRDefault="006F45BA">
      <w:pPr>
        <w:rPr>
          <w:rFonts w:eastAsia="SimSun"/>
          <w:lang w:val="es-ES"/>
        </w:rPr>
      </w:pPr>
      <w:r w:rsidRPr="00E20BA1">
        <w:rPr>
          <w:rFonts w:eastAsia="SimSun"/>
          <w:lang w:val="es"/>
        </w:rPr>
        <w:t>SINAMICS Startdrive es una herramienta integrada en el TIA Portal cuya estructura y manejo se corresponden con el ya conocido TIA Portal.</w:t>
      </w:r>
    </w:p>
    <w:p w14:paraId="1A94604C" w14:textId="41D64455" w:rsidR="00174DE4" w:rsidRPr="008E54CF" w:rsidRDefault="006F45BA">
      <w:pPr>
        <w:rPr>
          <w:rFonts w:eastAsia="SimSun"/>
          <w:lang w:val="es-ES"/>
        </w:rPr>
      </w:pPr>
      <w:r w:rsidRPr="00E20BA1">
        <w:rPr>
          <w:rFonts w:eastAsia="SimSun"/>
          <w:lang w:val="es"/>
        </w:rPr>
        <w:t xml:space="preserve">La ampliación SINAMICS Startdrive incluye los datos y las vistas para los convertidores de frecuencia SINAMICS S210 ya soportados. </w:t>
      </w:r>
    </w:p>
    <w:p w14:paraId="0ED94155" w14:textId="4B5A7E84" w:rsidR="00174DE4" w:rsidRPr="008E54CF" w:rsidRDefault="006F45BA" w:rsidP="00742E7A">
      <w:pPr>
        <w:rPr>
          <w:rFonts w:eastAsia="SimSun"/>
          <w:lang w:val="es-ES"/>
        </w:rPr>
      </w:pPr>
      <w:r w:rsidRPr="00E20BA1">
        <w:rPr>
          <w:rFonts w:eastAsia="SimSun"/>
          <w:lang w:val="es"/>
        </w:rPr>
        <w:t>De este modo, permite parametrizarlos y ponerlos en marcha de forma cómoda. Existen multitud de funciones y recursos de ayuda para el diagnóstico y la búsqueda de errores.</w:t>
      </w:r>
    </w:p>
    <w:p w14:paraId="3FAC1479" w14:textId="77777777" w:rsidR="00174DE4" w:rsidRPr="008E54CF" w:rsidRDefault="006F45BA">
      <w:pPr>
        <w:pStyle w:val="berschrift3"/>
        <w:rPr>
          <w:rFonts w:eastAsia="SimSun"/>
          <w:spacing w:val="-4"/>
          <w:lang w:val="es-ES"/>
        </w:rPr>
      </w:pPr>
      <w:bookmarkStart w:id="39" w:name="_Toc452136513"/>
      <w:bookmarkStart w:id="40" w:name="_Toc53553086"/>
      <w:r w:rsidRPr="00E20BA1">
        <w:rPr>
          <w:rFonts w:eastAsia="SimSun"/>
          <w:bCs/>
          <w:iCs w:val="0"/>
          <w:spacing w:val="-4"/>
          <w:lang w:val="es"/>
        </w:rPr>
        <w:t>Restablecimiento del convertidor de frecuencia y ajuste de la dirección IP</w:t>
      </w:r>
      <w:bookmarkEnd w:id="39"/>
      <w:bookmarkEnd w:id="40"/>
      <w:r w:rsidRPr="00E20BA1">
        <w:rPr>
          <w:rFonts w:eastAsia="SimSun"/>
          <w:bCs/>
          <w:iCs w:val="0"/>
          <w:spacing w:val="-4"/>
          <w:lang w:val="es"/>
        </w:rPr>
        <w:t xml:space="preserve"> </w:t>
      </w:r>
    </w:p>
    <w:p w14:paraId="03CD83F1" w14:textId="3AEB5AC9" w:rsidR="00174DE4" w:rsidRPr="00E20BA1" w:rsidRDefault="006F45BA" w:rsidP="00134C62">
      <w:pPr>
        <w:rPr>
          <w:rFonts w:eastAsia="SimSun"/>
          <w:iCs/>
        </w:rPr>
      </w:pPr>
      <w:r w:rsidRPr="00E20BA1">
        <w:rPr>
          <w:rFonts w:eastAsia="SimSun"/>
          <w:lang w:val="es"/>
        </w:rPr>
        <w:t>Se puede asignar una nueva dirección IP a la Control Unit del convertidor de frecuencia directamente con SINAMICS Startdrive en el TIA Portal. Ahora, la Control Unit también puede restablecerse.</w:t>
      </w:r>
    </w:p>
    <w:p w14:paraId="7E4B59A3" w14:textId="400AC6F5" w:rsidR="00174DE4" w:rsidRPr="00E20BA1" w:rsidRDefault="00737AFD">
      <w:pPr>
        <w:pStyle w:val="SiemensNummerierung2"/>
        <w:rPr>
          <w:rFonts w:eastAsia="SimSun"/>
        </w:rPr>
      </w:pPr>
      <w:r w:rsidRPr="00E20BA1">
        <w:rPr>
          <w:rFonts w:eastAsia="SimSun"/>
          <w:lang w:val="es"/>
        </w:rPr>
        <w:t>Para ello, haga doble clic para acceder al Totally Integrated Automation Portal. (</w:t>
      </w:r>
      <w:r w:rsidRPr="00E20BA1">
        <w:rPr>
          <w:rFonts w:eastAsia="SimSun"/>
          <w:lang w:val="es"/>
        </w:rPr>
        <w:fldChar w:fldCharType="begin"/>
      </w:r>
      <w:r w:rsidRPr="00E20BA1">
        <w:rPr>
          <w:rFonts w:eastAsia="SimSun"/>
          <w:lang w:val="es"/>
        </w:rPr>
        <w:instrText>SYMBOL 174 \f "Symbol" \s 10</w:instrText>
      </w:r>
      <w:r w:rsidRPr="00E20BA1">
        <w:rPr>
          <w:rFonts w:eastAsia="SimSun"/>
          <w:lang w:val="es"/>
        </w:rPr>
        <w:fldChar w:fldCharType="separate"/>
      </w:r>
      <w:r w:rsidRPr="00E20BA1">
        <w:rPr>
          <w:rFonts w:eastAsia="SimSun"/>
          <w:lang w:val="es"/>
        </w:rPr>
        <w:t>®</w:t>
      </w:r>
      <w:r w:rsidRPr="00E20BA1">
        <w:rPr>
          <w:rFonts w:eastAsia="SimSun"/>
          <w:lang w:val="es"/>
        </w:rPr>
        <w:fldChar w:fldCharType="end"/>
      </w:r>
      <w:r w:rsidRPr="00E20BA1">
        <w:rPr>
          <w:rFonts w:eastAsia="SimSun"/>
          <w:lang w:val="es"/>
        </w:rPr>
        <w:t xml:space="preserve"> TIA Portal V16). </w:t>
      </w:r>
    </w:p>
    <w:p w14:paraId="5DC36D76" w14:textId="289B0B83" w:rsidR="006C2CA1" w:rsidRPr="00E20BA1" w:rsidRDefault="00E576EF" w:rsidP="00E576EF">
      <w:pPr>
        <w:rPr>
          <w:rFonts w:eastAsia="SimSun"/>
        </w:rPr>
      </w:pPr>
      <w:r w:rsidRPr="00E20BA1">
        <w:rPr>
          <w:rFonts w:eastAsia="SimSun"/>
          <w:noProof/>
          <w:lang w:val="en-US" w:eastAsia="zh-CN" w:bidi="th-TH"/>
        </w:rPr>
        <w:drawing>
          <wp:inline distT="0" distB="0" distL="0" distR="0" wp14:anchorId="4EA21119" wp14:editId="152431E6">
            <wp:extent cx="502285" cy="615315"/>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1.JPG"/>
                    <pic:cNvPicPr/>
                  </pic:nvPicPr>
                  <pic:blipFill>
                    <a:blip r:embed="rId35">
                      <a:extLst>
                        <a:ext uri="{28A0092B-C50C-407E-A947-70E740481C1C}">
                          <a14:useLocalDpi xmlns:a14="http://schemas.microsoft.com/office/drawing/2010/main" val="0"/>
                        </a:ext>
                      </a:extLst>
                    </a:blip>
                    <a:stretch>
                      <a:fillRect/>
                    </a:stretch>
                  </pic:blipFill>
                  <pic:spPr>
                    <a:xfrm>
                      <a:off x="0" y="0"/>
                      <a:ext cx="502285" cy="615315"/>
                    </a:xfrm>
                    <a:prstGeom prst="rect">
                      <a:avLst/>
                    </a:prstGeom>
                  </pic:spPr>
                </pic:pic>
              </a:graphicData>
            </a:graphic>
          </wp:inline>
        </w:drawing>
      </w:r>
    </w:p>
    <w:p w14:paraId="363FFA83" w14:textId="1E056723" w:rsidR="00174DE4" w:rsidRPr="008E54CF" w:rsidRDefault="006F45BA">
      <w:pPr>
        <w:pStyle w:val="SiemensNummerierung2"/>
        <w:rPr>
          <w:rFonts w:eastAsia="SimSun"/>
          <w:lang w:val="es-ES"/>
        </w:rPr>
      </w:pPr>
      <w:r w:rsidRPr="00E20BA1">
        <w:rPr>
          <w:rFonts w:eastAsia="SimSun"/>
          <w:lang w:val="es"/>
        </w:rPr>
        <w:t xml:space="preserve">A continuación, seleccione la opción </w:t>
      </w:r>
      <w:r w:rsidRPr="00E20BA1">
        <w:rPr>
          <w:rFonts w:eastAsia="SimSun"/>
          <w:lang w:val="es"/>
        </w:rPr>
        <w:sym w:font="Symbol" w:char="F0AE"/>
      </w:r>
      <w:r w:rsidRPr="00E20BA1">
        <w:rPr>
          <w:rFonts w:eastAsia="SimSun"/>
          <w:lang w:val="es"/>
        </w:rPr>
        <w:t xml:space="preserve"> "Online &amp; Diagnostics" (Online y diagnóstico) y abra </w:t>
      </w:r>
      <w:r w:rsidRPr="00E20BA1">
        <w:rPr>
          <w:rFonts w:eastAsia="SimSun"/>
          <w:lang w:val="es"/>
        </w:rPr>
        <w:sym w:font="Symbol" w:char="F0AE"/>
      </w:r>
      <w:r w:rsidRPr="00E20BA1">
        <w:rPr>
          <w:rFonts w:eastAsia="SimSun"/>
          <w:lang w:val="es"/>
        </w:rPr>
        <w:t> "Project view" (Vista del proyecto).</w:t>
      </w:r>
    </w:p>
    <w:p w14:paraId="4F7A548C" w14:textId="79FBB299" w:rsidR="00174DE4" w:rsidRPr="00E20BA1" w:rsidRDefault="00690958" w:rsidP="00134C62">
      <w:pPr>
        <w:rPr>
          <w:rFonts w:eastAsia="SimSun"/>
        </w:rPr>
      </w:pPr>
      <w:r w:rsidRPr="00E20BA1">
        <w:rPr>
          <w:rFonts w:eastAsia="SimSun"/>
          <w:noProof/>
          <w:lang w:val="en-US" w:eastAsia="zh-CN" w:bidi="th-TH"/>
        </w:rPr>
        <w:drawing>
          <wp:inline distT="0" distB="0" distL="0" distR="0" wp14:anchorId="47FF9FA7" wp14:editId="349C9E1D">
            <wp:extent cx="5472000" cy="3194630"/>
            <wp:effectExtent l="0" t="0" r="0" b="6350"/>
            <wp:docPr id="304"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2.JPG"/>
                    <pic:cNvPicPr/>
                  </pic:nvPicPr>
                  <pic:blipFill>
                    <a:blip r:embed="rId36">
                      <a:extLst>
                        <a:ext uri="{28A0092B-C50C-407E-A947-70E740481C1C}">
                          <a14:useLocalDpi xmlns:a14="http://schemas.microsoft.com/office/drawing/2010/main" val="0"/>
                        </a:ext>
                      </a:extLst>
                    </a:blip>
                    <a:stretch>
                      <a:fillRect/>
                    </a:stretch>
                  </pic:blipFill>
                  <pic:spPr>
                    <a:xfrm>
                      <a:off x="0" y="0"/>
                      <a:ext cx="5472000" cy="3194630"/>
                    </a:xfrm>
                    <a:prstGeom prst="rect">
                      <a:avLst/>
                    </a:prstGeom>
                  </pic:spPr>
                </pic:pic>
              </a:graphicData>
            </a:graphic>
          </wp:inline>
        </w:drawing>
      </w:r>
    </w:p>
    <w:p w14:paraId="230A5A59" w14:textId="6C4888B7" w:rsidR="00174DE4" w:rsidRPr="00E20BA1" w:rsidRDefault="006F45BA" w:rsidP="00134C62">
      <w:pPr>
        <w:pStyle w:val="SiemensNummerierung2"/>
        <w:rPr>
          <w:rFonts w:eastAsia="SimSun"/>
        </w:rPr>
      </w:pPr>
      <w:r w:rsidRPr="00E20BA1">
        <w:rPr>
          <w:rFonts w:eastAsia="SimSun"/>
          <w:lang w:val="es"/>
        </w:rPr>
        <w:br w:type="page"/>
      </w:r>
      <w:r w:rsidRPr="00E20BA1">
        <w:rPr>
          <w:rFonts w:eastAsia="SimSun"/>
          <w:lang w:val="es"/>
        </w:rPr>
        <w:lastRenderedPageBreak/>
        <w:t xml:space="preserve">En el árbol del proyecto, en </w:t>
      </w:r>
      <w:r w:rsidRPr="00E20BA1">
        <w:rPr>
          <w:rFonts w:eastAsia="SimSun"/>
          <w:lang w:val="es"/>
        </w:rPr>
        <w:sym w:font="Symbol" w:char="F0AE"/>
      </w:r>
      <w:r w:rsidRPr="00E20BA1">
        <w:rPr>
          <w:rFonts w:eastAsia="SimSun"/>
          <w:lang w:val="es"/>
        </w:rPr>
        <w:t xml:space="preserve"> "Online access" (Acceso online), seleccione la tarjeta de red de su equipo. Si hace clic en </w:t>
      </w:r>
      <w:r w:rsidRPr="00E20BA1">
        <w:rPr>
          <w:rFonts w:eastAsia="SimSun"/>
          <w:lang w:val="es"/>
        </w:rPr>
        <w:sym w:font="Symbol" w:char="F0AE"/>
      </w:r>
      <w:r w:rsidRPr="00E20BA1">
        <w:rPr>
          <w:rFonts w:eastAsia="SimSun"/>
          <w:lang w:val="es"/>
        </w:rPr>
        <w:t xml:space="preserve"> "Update accessible devices" (Actualizar dispositivos accesibles), verá la dirección IP (si ya está ajustada) o la dirección MAC (si aún no se ha asignado una dirección IP) de la Control Unit del convertidor de frecuencia SINAMICS S210 conectado </w:t>
      </w:r>
      <w:r w:rsidRPr="00E20BA1">
        <w:rPr>
          <w:rFonts w:eastAsia="SimSun"/>
          <w:lang w:val="es"/>
        </w:rPr>
        <w:sym w:font="Symbol" w:char="F0AE"/>
      </w:r>
      <w:r w:rsidRPr="00E20BA1">
        <w:rPr>
          <w:rFonts w:eastAsia="SimSun"/>
          <w:lang w:val="es"/>
        </w:rPr>
        <w:t xml:space="preserve">. Seleccione </w:t>
      </w:r>
      <w:r w:rsidRPr="00E20BA1">
        <w:rPr>
          <w:rFonts w:eastAsia="SimSun"/>
          <w:lang w:val="es"/>
        </w:rPr>
        <w:sym w:font="Symbol" w:char="F0AE"/>
      </w:r>
      <w:r w:rsidRPr="00E20BA1">
        <w:rPr>
          <w:rFonts w:eastAsia="SimSun"/>
          <w:lang w:val="es"/>
        </w:rPr>
        <w:t xml:space="preserve"> "Online &amp; diagnostics" (Online y diagnóstico). </w:t>
      </w:r>
    </w:p>
    <w:p w14:paraId="5F38D9DA" w14:textId="3D8A7539" w:rsidR="00174DE4" w:rsidRPr="00E20BA1" w:rsidRDefault="00327A69" w:rsidP="00E576EF">
      <w:pPr>
        <w:rPr>
          <w:rFonts w:eastAsia="SimSun"/>
        </w:rPr>
      </w:pPr>
      <w:r w:rsidRPr="00E20BA1">
        <w:rPr>
          <w:rFonts w:eastAsia="SimSun"/>
          <w:noProof/>
          <w:lang w:val="en-US" w:eastAsia="zh-CN" w:bidi="th-TH"/>
        </w:rPr>
        <w:drawing>
          <wp:inline distT="0" distB="0" distL="0" distR="0" wp14:anchorId="03BFD105" wp14:editId="70C260F7">
            <wp:extent cx="5472000" cy="3547965"/>
            <wp:effectExtent l="0" t="0" r="0" b="0"/>
            <wp:docPr id="305"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3.JPG"/>
                    <pic:cNvPicPr/>
                  </pic:nvPicPr>
                  <pic:blipFill>
                    <a:blip r:embed="rId37">
                      <a:extLst>
                        <a:ext uri="{28A0092B-C50C-407E-A947-70E740481C1C}">
                          <a14:useLocalDpi xmlns:a14="http://schemas.microsoft.com/office/drawing/2010/main" val="0"/>
                        </a:ext>
                      </a:extLst>
                    </a:blip>
                    <a:stretch>
                      <a:fillRect/>
                    </a:stretch>
                  </pic:blipFill>
                  <pic:spPr>
                    <a:xfrm>
                      <a:off x="0" y="0"/>
                      <a:ext cx="5472000" cy="3547965"/>
                    </a:xfrm>
                    <a:prstGeom prst="rect">
                      <a:avLst/>
                    </a:prstGeom>
                  </pic:spPr>
                </pic:pic>
              </a:graphicData>
            </a:graphic>
          </wp:inline>
        </w:drawing>
      </w:r>
    </w:p>
    <w:p w14:paraId="230A7203" w14:textId="77777777" w:rsidR="00174DE4" w:rsidRPr="00E20BA1" w:rsidRDefault="00174DE4">
      <w:pPr>
        <w:rPr>
          <w:rFonts w:eastAsia="SimSun"/>
        </w:rPr>
      </w:pPr>
    </w:p>
    <w:p w14:paraId="62C4B38E" w14:textId="4191A50E" w:rsidR="00174DE4" w:rsidRPr="008E54CF" w:rsidRDefault="006F45BA" w:rsidP="00134C62">
      <w:pPr>
        <w:pStyle w:val="SiemensNummerierung2"/>
        <w:rPr>
          <w:rFonts w:eastAsia="SimSun"/>
          <w:lang w:val="es-ES"/>
        </w:rPr>
      </w:pPr>
      <w:r w:rsidRPr="00E20BA1">
        <w:rPr>
          <w:rFonts w:eastAsia="SimSun"/>
          <w:lang w:val="es"/>
        </w:rPr>
        <w:br w:type="page"/>
      </w:r>
      <w:r w:rsidRPr="00E20BA1">
        <w:rPr>
          <w:rFonts w:eastAsia="SimSun"/>
          <w:lang w:val="es"/>
        </w:rPr>
        <w:lastRenderedPageBreak/>
        <w:t xml:space="preserve">Antes de asignar una nueva dirección IP, se recomienda restablecer primero los parámetros de la interfaz PROFINET. Para ello, seleccione la función </w:t>
      </w:r>
      <w:r w:rsidRPr="00E20BA1">
        <w:rPr>
          <w:rFonts w:eastAsia="SimSun"/>
          <w:lang w:val="es"/>
        </w:rPr>
        <w:sym w:font="Symbol" w:char="F0AE"/>
      </w:r>
      <w:r w:rsidRPr="00E20BA1">
        <w:rPr>
          <w:rFonts w:eastAsia="SimSun"/>
          <w:lang w:val="es"/>
        </w:rPr>
        <w:t xml:space="preserve"> "Reset of PROFINET interface parameters" (Restablecimiento de los parámetros de interfaz PROFINET) y haga clic en </w:t>
      </w:r>
      <w:r w:rsidRPr="00E20BA1">
        <w:rPr>
          <w:rFonts w:eastAsia="SimSun"/>
          <w:lang w:val="es"/>
        </w:rPr>
        <w:sym w:font="Symbol" w:char="F0AE"/>
      </w:r>
      <w:r w:rsidRPr="00E20BA1">
        <w:rPr>
          <w:rFonts w:eastAsia="SimSun"/>
          <w:lang w:val="es"/>
        </w:rPr>
        <w:t xml:space="preserve"> "Reset" (Restablecer).</w:t>
      </w:r>
    </w:p>
    <w:p w14:paraId="2F293FF4" w14:textId="45AA4888" w:rsidR="00174DE4" w:rsidRPr="00E20BA1" w:rsidRDefault="00327A69" w:rsidP="00134C62">
      <w:pPr>
        <w:rPr>
          <w:rFonts w:eastAsia="SimSun"/>
        </w:rPr>
      </w:pPr>
      <w:r w:rsidRPr="00E20BA1">
        <w:rPr>
          <w:rFonts w:eastAsia="SimSun"/>
          <w:noProof/>
          <w:lang w:val="en-US" w:eastAsia="zh-CN" w:bidi="th-TH"/>
        </w:rPr>
        <w:drawing>
          <wp:inline distT="0" distB="0" distL="0" distR="0" wp14:anchorId="30AD6725" wp14:editId="075AB2D6">
            <wp:extent cx="5472000" cy="3330353"/>
            <wp:effectExtent l="0" t="0" r="0" b="3810"/>
            <wp:docPr id="308"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4.JPG"/>
                    <pic:cNvPicPr/>
                  </pic:nvPicPr>
                  <pic:blipFill>
                    <a:blip r:embed="rId38">
                      <a:extLst>
                        <a:ext uri="{28A0092B-C50C-407E-A947-70E740481C1C}">
                          <a14:useLocalDpi xmlns:a14="http://schemas.microsoft.com/office/drawing/2010/main" val="0"/>
                        </a:ext>
                      </a:extLst>
                    </a:blip>
                    <a:stretch>
                      <a:fillRect/>
                    </a:stretch>
                  </pic:blipFill>
                  <pic:spPr>
                    <a:xfrm>
                      <a:off x="0" y="0"/>
                      <a:ext cx="5472000" cy="3330353"/>
                    </a:xfrm>
                    <a:prstGeom prst="rect">
                      <a:avLst/>
                    </a:prstGeom>
                  </pic:spPr>
                </pic:pic>
              </a:graphicData>
            </a:graphic>
          </wp:inline>
        </w:drawing>
      </w:r>
    </w:p>
    <w:p w14:paraId="5C8746A9" w14:textId="77777777" w:rsidR="00174DE4" w:rsidRPr="00E20BA1" w:rsidRDefault="00174DE4">
      <w:pPr>
        <w:rPr>
          <w:rFonts w:eastAsia="SimSun"/>
        </w:rPr>
      </w:pPr>
    </w:p>
    <w:p w14:paraId="4CAEA520" w14:textId="4949FEE3" w:rsidR="00174DE4" w:rsidRPr="008E54CF" w:rsidRDefault="006F45BA">
      <w:pPr>
        <w:pStyle w:val="SiemensNummerierung2"/>
        <w:rPr>
          <w:rFonts w:eastAsia="SimSun"/>
          <w:lang w:val="es-ES"/>
        </w:rPr>
      </w:pPr>
      <w:r w:rsidRPr="00E20BA1">
        <w:rPr>
          <w:rFonts w:eastAsia="SimSun"/>
          <w:lang w:val="es"/>
        </w:rPr>
        <w:t xml:space="preserve">Confirme que desea restablecer los parámetros con </w:t>
      </w:r>
      <w:r w:rsidRPr="00E20BA1">
        <w:rPr>
          <w:rFonts w:eastAsia="SimSun"/>
          <w:lang w:val="es"/>
        </w:rPr>
        <w:sym w:font="Symbol" w:char="F0AE"/>
      </w:r>
      <w:r w:rsidRPr="00E20BA1">
        <w:rPr>
          <w:rFonts w:eastAsia="SimSun"/>
          <w:lang w:val="es"/>
        </w:rPr>
        <w:t xml:space="preserve"> "Yes" (Sí).</w:t>
      </w:r>
    </w:p>
    <w:p w14:paraId="63018D65" w14:textId="4F78E2A6" w:rsidR="00174DE4" w:rsidRPr="00E20BA1" w:rsidRDefault="00327A69" w:rsidP="00134C62">
      <w:pPr>
        <w:rPr>
          <w:rFonts w:eastAsia="SimSun"/>
        </w:rPr>
      </w:pPr>
      <w:r w:rsidRPr="00E20BA1">
        <w:rPr>
          <w:rFonts w:eastAsia="SimSun"/>
          <w:noProof/>
          <w:lang w:val="en-US" w:eastAsia="zh-CN" w:bidi="th-TH"/>
        </w:rPr>
        <w:drawing>
          <wp:inline distT="0" distB="0" distL="0" distR="0" wp14:anchorId="6B9BE467" wp14:editId="5696250C">
            <wp:extent cx="3715265" cy="1568996"/>
            <wp:effectExtent l="0" t="0" r="0" b="0"/>
            <wp:docPr id="315"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005.JPG"/>
                    <pic:cNvPicPr/>
                  </pic:nvPicPr>
                  <pic:blipFill>
                    <a:blip r:embed="rId39">
                      <a:extLst>
                        <a:ext uri="{28A0092B-C50C-407E-A947-70E740481C1C}">
                          <a14:useLocalDpi xmlns:a14="http://schemas.microsoft.com/office/drawing/2010/main" val="0"/>
                        </a:ext>
                      </a:extLst>
                    </a:blip>
                    <a:stretch>
                      <a:fillRect/>
                    </a:stretch>
                  </pic:blipFill>
                  <pic:spPr>
                    <a:xfrm>
                      <a:off x="0" y="0"/>
                      <a:ext cx="3742927" cy="1580678"/>
                    </a:xfrm>
                    <a:prstGeom prst="rect">
                      <a:avLst/>
                    </a:prstGeom>
                  </pic:spPr>
                </pic:pic>
              </a:graphicData>
            </a:graphic>
          </wp:inline>
        </w:drawing>
      </w:r>
    </w:p>
    <w:p w14:paraId="34AA7E8A" w14:textId="7647A2D4" w:rsidR="00174DE4" w:rsidRPr="008E54CF" w:rsidRDefault="006F45BA">
      <w:pPr>
        <w:pStyle w:val="SiemensNummerierung2"/>
        <w:rPr>
          <w:rFonts w:eastAsia="SimSun"/>
          <w:lang w:val="es-ES"/>
        </w:rPr>
      </w:pPr>
      <w:r w:rsidRPr="00E20BA1">
        <w:rPr>
          <w:rFonts w:eastAsia="SimSun"/>
          <w:lang w:val="es"/>
        </w:rPr>
        <w:t xml:space="preserve">Puede comprobar si el restablecimiento ha sido correcto en "Show all messages" (Mostrar todos los avisos) de la ventana </w:t>
      </w:r>
      <w:r w:rsidRPr="00E20BA1">
        <w:rPr>
          <w:rFonts w:eastAsia="SimSun"/>
          <w:lang w:val="es"/>
        </w:rPr>
        <w:sym w:font="Symbol" w:char="F0AE"/>
      </w:r>
      <w:r w:rsidRPr="00E20BA1">
        <w:rPr>
          <w:rFonts w:eastAsia="SimSun"/>
          <w:lang w:val="es"/>
        </w:rPr>
        <w:t xml:space="preserve"> "Info" (Información) </w:t>
      </w:r>
      <w:r w:rsidRPr="00E20BA1">
        <w:rPr>
          <w:rFonts w:eastAsia="SimSun"/>
          <w:lang w:val="es"/>
        </w:rPr>
        <w:sym w:font="Symbol" w:char="F0AE"/>
      </w:r>
      <w:r w:rsidRPr="00E20BA1">
        <w:rPr>
          <w:rFonts w:eastAsia="SimSun"/>
          <w:lang w:val="es"/>
        </w:rPr>
        <w:t xml:space="preserve"> "General".</w:t>
      </w:r>
    </w:p>
    <w:p w14:paraId="0BC53B65" w14:textId="2C5FD6AA" w:rsidR="00174DE4" w:rsidRPr="00E20BA1" w:rsidRDefault="00327A69" w:rsidP="00134C62">
      <w:pPr>
        <w:rPr>
          <w:rFonts w:eastAsia="SimSun"/>
        </w:rPr>
      </w:pPr>
      <w:r w:rsidRPr="00E20BA1">
        <w:rPr>
          <w:rFonts w:eastAsia="SimSun"/>
          <w:noProof/>
          <w:lang w:val="en-US" w:eastAsia="zh-CN" w:bidi="th-TH"/>
        </w:rPr>
        <w:drawing>
          <wp:inline distT="0" distB="0" distL="0" distR="0" wp14:anchorId="73BAF1F9" wp14:editId="65E1E2D4">
            <wp:extent cx="5472000" cy="1302774"/>
            <wp:effectExtent l="0" t="0" r="0" b="0"/>
            <wp:docPr id="150" name="Grafi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006.JPG"/>
                    <pic:cNvPicPr/>
                  </pic:nvPicPr>
                  <pic:blipFill>
                    <a:blip r:embed="rId40">
                      <a:extLst>
                        <a:ext uri="{28A0092B-C50C-407E-A947-70E740481C1C}">
                          <a14:useLocalDpi xmlns:a14="http://schemas.microsoft.com/office/drawing/2010/main" val="0"/>
                        </a:ext>
                      </a:extLst>
                    </a:blip>
                    <a:stretch>
                      <a:fillRect/>
                    </a:stretch>
                  </pic:blipFill>
                  <pic:spPr>
                    <a:xfrm>
                      <a:off x="0" y="0"/>
                      <a:ext cx="5472000" cy="1302774"/>
                    </a:xfrm>
                    <a:prstGeom prst="rect">
                      <a:avLst/>
                    </a:prstGeom>
                  </pic:spPr>
                </pic:pic>
              </a:graphicData>
            </a:graphic>
          </wp:inline>
        </w:drawing>
      </w:r>
    </w:p>
    <w:p w14:paraId="73E0057E" w14:textId="35021043" w:rsidR="00174DE4" w:rsidRPr="008E54CF" w:rsidRDefault="006F45BA">
      <w:pPr>
        <w:pStyle w:val="SiemensNummerierung2"/>
        <w:rPr>
          <w:rFonts w:eastAsia="SimSun"/>
          <w:lang w:val="es-ES"/>
        </w:rPr>
      </w:pPr>
      <w:r w:rsidRPr="00E20BA1">
        <w:rPr>
          <w:rFonts w:eastAsia="SimSun"/>
          <w:lang w:val="es"/>
        </w:rPr>
        <w:br w:type="page"/>
      </w:r>
      <w:r w:rsidRPr="00E20BA1">
        <w:rPr>
          <w:rFonts w:eastAsia="SimSun"/>
          <w:lang w:val="es"/>
        </w:rPr>
        <w:lastRenderedPageBreak/>
        <w:t xml:space="preserve">A continuación, vuelva a seleccionar </w:t>
      </w:r>
      <w:r w:rsidRPr="00E20BA1">
        <w:rPr>
          <w:rFonts w:eastAsia="SimSun"/>
          <w:lang w:val="es"/>
        </w:rPr>
        <w:sym w:font="Symbol" w:char="F0AE"/>
      </w:r>
      <w:r w:rsidRPr="00E20BA1">
        <w:rPr>
          <w:rFonts w:eastAsia="SimSun"/>
          <w:lang w:val="es"/>
        </w:rPr>
        <w:t xml:space="preserve"> "Update accessible devices" (Actualizar dispositivos accesibles) y </w:t>
      </w:r>
      <w:r w:rsidRPr="00E20BA1">
        <w:rPr>
          <w:rFonts w:eastAsia="SimSun"/>
          <w:lang w:val="es"/>
        </w:rPr>
        <w:sym w:font="Symbol" w:char="F0AE"/>
      </w:r>
      <w:r w:rsidRPr="00E20BA1">
        <w:rPr>
          <w:rFonts w:eastAsia="SimSun"/>
          <w:lang w:val="es"/>
        </w:rPr>
        <w:t xml:space="preserve"> "Online &amp; diagnostics" (Online y diagnóstico) en su convertidor de frecuencia. Para asignar la dirección IP, seleccione la función </w:t>
      </w:r>
      <w:r w:rsidRPr="00E20BA1">
        <w:rPr>
          <w:rFonts w:eastAsia="SimSun"/>
          <w:lang w:val="es"/>
        </w:rPr>
        <w:sym w:font="Symbol" w:char="F0AE"/>
      </w:r>
      <w:r w:rsidRPr="00E20BA1">
        <w:rPr>
          <w:rFonts w:eastAsia="SimSun"/>
          <w:lang w:val="es"/>
        </w:rPr>
        <w:t xml:space="preserve"> "Assign IP address" (Asignar dirección IP). Introduzca aquí, p. ej., la siguiente dirección IP: </w:t>
      </w:r>
      <w:r w:rsidRPr="00E20BA1">
        <w:rPr>
          <w:rFonts w:eastAsia="SimSun"/>
          <w:lang w:val="es"/>
        </w:rPr>
        <w:sym w:font="Symbol" w:char="00AE"/>
      </w:r>
      <w:r w:rsidRPr="00E20BA1">
        <w:rPr>
          <w:rFonts w:eastAsia="SimSun"/>
          <w:lang w:val="es"/>
        </w:rPr>
        <w:t xml:space="preserve"> IP address (Dirección IP): 192.168.0.21 </w:t>
      </w:r>
      <w:r w:rsidRPr="00E20BA1">
        <w:rPr>
          <w:rFonts w:eastAsia="SimSun"/>
          <w:lang w:val="es"/>
        </w:rPr>
        <w:sym w:font="Symbol" w:char="00AE"/>
      </w:r>
      <w:r w:rsidRPr="00E20BA1">
        <w:rPr>
          <w:rFonts w:eastAsia="SimSun"/>
          <w:lang w:val="es"/>
        </w:rPr>
        <w:t xml:space="preserve"> Subnet mask (Máscara de subred): 255.255.255.0. A continuación, haga clic en </w:t>
      </w:r>
      <w:r w:rsidRPr="00E20BA1">
        <w:rPr>
          <w:rFonts w:eastAsia="SimSun"/>
          <w:lang w:val="es"/>
        </w:rPr>
        <w:sym w:font="Symbol" w:char="F0AE"/>
      </w:r>
      <w:r w:rsidRPr="00E20BA1">
        <w:rPr>
          <w:rFonts w:eastAsia="SimSun"/>
          <w:lang w:val="es"/>
        </w:rPr>
        <w:t xml:space="preserve"> "Assign IP address" (Asignar dirección IP) y se asignará la nueva dirección a la Control Unit de su convertidor de frecuencia. </w:t>
      </w:r>
    </w:p>
    <w:p w14:paraId="46978279" w14:textId="49A7500B" w:rsidR="00174DE4" w:rsidRPr="00E20BA1" w:rsidRDefault="00107513" w:rsidP="00134C62">
      <w:pPr>
        <w:rPr>
          <w:rFonts w:eastAsia="SimSun"/>
        </w:rPr>
      </w:pPr>
      <w:r w:rsidRPr="00E20BA1">
        <w:rPr>
          <w:rFonts w:eastAsia="SimSun"/>
          <w:noProof/>
          <w:lang w:val="en-US" w:eastAsia="zh-CN" w:bidi="th-TH"/>
        </w:rPr>
        <w:drawing>
          <wp:inline distT="0" distB="0" distL="0" distR="0" wp14:anchorId="32B69F59" wp14:editId="230BDBA5">
            <wp:extent cx="5472000" cy="3367201"/>
            <wp:effectExtent l="0" t="0" r="0" b="5080"/>
            <wp:docPr id="151" name="Grafi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007.JPG"/>
                    <pic:cNvPicPr/>
                  </pic:nvPicPr>
                  <pic:blipFill>
                    <a:blip r:embed="rId41">
                      <a:extLst>
                        <a:ext uri="{28A0092B-C50C-407E-A947-70E740481C1C}">
                          <a14:useLocalDpi xmlns:a14="http://schemas.microsoft.com/office/drawing/2010/main" val="0"/>
                        </a:ext>
                      </a:extLst>
                    </a:blip>
                    <a:stretch>
                      <a:fillRect/>
                    </a:stretch>
                  </pic:blipFill>
                  <pic:spPr>
                    <a:xfrm>
                      <a:off x="0" y="0"/>
                      <a:ext cx="5472000" cy="3367201"/>
                    </a:xfrm>
                    <a:prstGeom prst="rect">
                      <a:avLst/>
                    </a:prstGeom>
                  </pic:spPr>
                </pic:pic>
              </a:graphicData>
            </a:graphic>
          </wp:inline>
        </w:drawing>
      </w:r>
    </w:p>
    <w:p w14:paraId="3D752FCD" w14:textId="393F6A82" w:rsidR="00174DE4" w:rsidRPr="008E54CF" w:rsidRDefault="006F45BA">
      <w:pPr>
        <w:pStyle w:val="SiemensNummerierung2"/>
        <w:rPr>
          <w:rFonts w:eastAsia="SimSun"/>
          <w:lang w:val="es-ES"/>
        </w:rPr>
      </w:pPr>
      <w:r w:rsidRPr="00E20BA1">
        <w:rPr>
          <w:rFonts w:eastAsia="SimSun"/>
          <w:lang w:val="es"/>
        </w:rPr>
        <w:t xml:space="preserve">También en este caso, la asignación correcta de la dirección IP aparecerá como un aviso en la ventana </w:t>
      </w:r>
      <w:r w:rsidRPr="00E20BA1">
        <w:rPr>
          <w:rFonts w:eastAsia="SimSun"/>
          <w:lang w:val="es"/>
        </w:rPr>
        <w:sym w:font="Symbol" w:char="F0AE"/>
      </w:r>
      <w:r w:rsidRPr="00E20BA1">
        <w:rPr>
          <w:rFonts w:eastAsia="SimSun"/>
          <w:lang w:val="es"/>
        </w:rPr>
        <w:t xml:space="preserve"> "Info" (Información) </w:t>
      </w:r>
      <w:r w:rsidRPr="00E20BA1">
        <w:rPr>
          <w:rFonts w:eastAsia="SimSun"/>
          <w:lang w:val="es"/>
        </w:rPr>
        <w:sym w:font="Symbol" w:char="F0AE"/>
      </w:r>
      <w:r w:rsidRPr="00E20BA1">
        <w:rPr>
          <w:rFonts w:eastAsia="SimSun"/>
          <w:lang w:val="es"/>
        </w:rPr>
        <w:t xml:space="preserve"> "General".</w:t>
      </w:r>
    </w:p>
    <w:p w14:paraId="53B7AF20" w14:textId="16615E4B" w:rsidR="00174DE4" w:rsidRPr="00E20BA1" w:rsidRDefault="00107513" w:rsidP="00E97433">
      <w:pPr>
        <w:rPr>
          <w:rFonts w:eastAsia="SimSun"/>
        </w:rPr>
      </w:pPr>
      <w:r w:rsidRPr="00E20BA1">
        <w:rPr>
          <w:rFonts w:eastAsia="SimSun"/>
          <w:noProof/>
          <w:lang w:val="en-US" w:eastAsia="zh-CN" w:bidi="th-TH"/>
        </w:rPr>
        <w:drawing>
          <wp:inline distT="0" distB="0" distL="0" distR="0" wp14:anchorId="306B1453" wp14:editId="16F78D05">
            <wp:extent cx="5472000" cy="1198646"/>
            <wp:effectExtent l="0" t="0" r="0" b="1905"/>
            <wp:docPr id="152" name="Grafi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008.JPG"/>
                    <pic:cNvPicPr/>
                  </pic:nvPicPr>
                  <pic:blipFill>
                    <a:blip r:embed="rId42">
                      <a:extLst>
                        <a:ext uri="{28A0092B-C50C-407E-A947-70E740481C1C}">
                          <a14:useLocalDpi xmlns:a14="http://schemas.microsoft.com/office/drawing/2010/main" val="0"/>
                        </a:ext>
                      </a:extLst>
                    </a:blip>
                    <a:stretch>
                      <a:fillRect/>
                    </a:stretch>
                  </pic:blipFill>
                  <pic:spPr>
                    <a:xfrm>
                      <a:off x="0" y="0"/>
                      <a:ext cx="5472000" cy="1198646"/>
                    </a:xfrm>
                    <a:prstGeom prst="rect">
                      <a:avLst/>
                    </a:prstGeom>
                  </pic:spPr>
                </pic:pic>
              </a:graphicData>
            </a:graphic>
          </wp:inline>
        </w:drawing>
      </w:r>
    </w:p>
    <w:p w14:paraId="4D417B9D" w14:textId="77777777" w:rsidR="003111D2" w:rsidRPr="00E20BA1" w:rsidRDefault="006F45BA">
      <w:pPr>
        <w:pStyle w:val="SiemensNummerierung2"/>
        <w:rPr>
          <w:rFonts w:eastAsia="SimSun"/>
        </w:rPr>
      </w:pPr>
      <w:r w:rsidRPr="00E20BA1">
        <w:rPr>
          <w:rFonts w:eastAsia="SimSun"/>
          <w:lang w:val="es"/>
        </w:rPr>
        <w:br w:type="page"/>
      </w:r>
    </w:p>
    <w:p w14:paraId="40B9A032" w14:textId="657E5F03" w:rsidR="003111D2" w:rsidRPr="00E20BA1" w:rsidRDefault="003111D2" w:rsidP="003111D2">
      <w:pPr>
        <w:pStyle w:val="berschrift3"/>
        <w:ind w:left="720"/>
        <w:rPr>
          <w:lang w:val="en-US"/>
        </w:rPr>
      </w:pPr>
      <w:bookmarkStart w:id="41" w:name="_Toc53553087"/>
      <w:r w:rsidRPr="00E20BA1">
        <w:rPr>
          <w:bCs/>
          <w:iCs w:val="0"/>
          <w:lang w:val="es"/>
        </w:rPr>
        <w:lastRenderedPageBreak/>
        <w:t>Restablecimiento de los ajustes de fábrica de SINAMICS S210</w:t>
      </w:r>
      <w:bookmarkEnd w:id="41"/>
      <w:r w:rsidRPr="00E20BA1">
        <w:rPr>
          <w:bCs/>
          <w:iCs w:val="0"/>
          <w:lang w:val="es"/>
        </w:rPr>
        <w:t xml:space="preserve"> </w:t>
      </w:r>
    </w:p>
    <w:p w14:paraId="48C64ECB" w14:textId="162F5AC2" w:rsidR="00174DE4" w:rsidRPr="008E54CF" w:rsidRDefault="006F45BA" w:rsidP="00E97433">
      <w:pPr>
        <w:pStyle w:val="SiemensNummerierung2"/>
        <w:rPr>
          <w:rFonts w:eastAsia="SimSun"/>
          <w:lang w:val="es-ES"/>
        </w:rPr>
      </w:pPr>
      <w:r w:rsidRPr="00E20BA1">
        <w:rPr>
          <w:rFonts w:eastAsia="SimSun"/>
          <w:lang w:val="es"/>
        </w:rPr>
        <w:t xml:space="preserve">Para poder restablecer el convertidor de frecuencia a los ajustes de fábrica, debe seleccionar de nuevo </w:t>
      </w:r>
      <w:r w:rsidRPr="00E20BA1">
        <w:rPr>
          <w:rFonts w:eastAsia="SimSun"/>
          <w:lang w:val="es"/>
        </w:rPr>
        <w:sym w:font="Symbol" w:char="F0AE"/>
      </w:r>
      <w:r w:rsidRPr="00E20BA1">
        <w:rPr>
          <w:rFonts w:eastAsia="SimSun"/>
          <w:lang w:val="es"/>
        </w:rPr>
        <w:t xml:space="preserve"> "Update accessible devices" (Actualizar dispositivos accesibles) y </w:t>
      </w:r>
      <w:r w:rsidRPr="00E20BA1">
        <w:rPr>
          <w:rFonts w:eastAsia="SimSun"/>
          <w:lang w:val="es"/>
        </w:rPr>
        <w:sym w:font="Symbol" w:char="F0AE"/>
      </w:r>
      <w:r w:rsidRPr="00E20BA1">
        <w:rPr>
          <w:rFonts w:eastAsia="SimSun"/>
          <w:lang w:val="es"/>
        </w:rPr>
        <w:t xml:space="preserve"> "Online &amp; diagnostics" (Online y diagnóstico) en su convertidor de frecuencia. Para restablecer el convertidor de frecuencia a los ajustes de fábrica, en </w:t>
      </w:r>
      <w:r w:rsidRPr="00E20BA1">
        <w:rPr>
          <w:rFonts w:eastAsia="SimSun"/>
          <w:lang w:val="es"/>
        </w:rPr>
        <w:sym w:font="Symbol" w:char="F0AE"/>
      </w:r>
      <w:r w:rsidRPr="00E20BA1">
        <w:rPr>
          <w:rFonts w:eastAsia="SimSun"/>
          <w:lang w:val="es"/>
        </w:rPr>
        <w:t xml:space="preserve"> "Backup/Restore" (Copia de seguridad/restauración) seleccione </w:t>
      </w:r>
      <w:r w:rsidRPr="00E20BA1">
        <w:rPr>
          <w:rFonts w:eastAsia="SimSun"/>
          <w:lang w:val="es"/>
        </w:rPr>
        <w:sym w:font="Symbol" w:char="F0AE"/>
      </w:r>
      <w:r w:rsidRPr="00E20BA1">
        <w:rPr>
          <w:rFonts w:eastAsia="SimSun"/>
          <w:lang w:val="es"/>
        </w:rPr>
        <w:t xml:space="preserve"> "Restore factory setting" (Restablecer los ajustes de fábrica) y haga clic en </w:t>
      </w:r>
      <w:r w:rsidRPr="00E20BA1">
        <w:rPr>
          <w:rFonts w:eastAsia="SimSun"/>
          <w:lang w:val="es"/>
        </w:rPr>
        <w:sym w:font="Symbol" w:char="F0AE"/>
      </w:r>
      <w:r w:rsidRPr="00E20BA1">
        <w:rPr>
          <w:rFonts w:eastAsia="SimSun"/>
          <w:lang w:val="es"/>
        </w:rPr>
        <w:t xml:space="preserve"> "Start" (Iniciar).</w:t>
      </w:r>
    </w:p>
    <w:p w14:paraId="22E700BA" w14:textId="688FCDCD" w:rsidR="00174DE4" w:rsidRPr="00E20BA1" w:rsidRDefault="00107513" w:rsidP="00E97433">
      <w:pPr>
        <w:rPr>
          <w:rFonts w:eastAsia="SimSun"/>
        </w:rPr>
      </w:pPr>
      <w:r w:rsidRPr="00E20BA1">
        <w:rPr>
          <w:rFonts w:eastAsia="SimSun"/>
          <w:noProof/>
          <w:lang w:val="en-US" w:eastAsia="zh-CN" w:bidi="th-TH"/>
        </w:rPr>
        <w:drawing>
          <wp:inline distT="0" distB="0" distL="0" distR="0" wp14:anchorId="6FD72755" wp14:editId="2C0CDD5E">
            <wp:extent cx="5472000" cy="3276533"/>
            <wp:effectExtent l="0" t="0" r="0" b="635"/>
            <wp:docPr id="15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009.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472000" cy="3276533"/>
                    </a:xfrm>
                    <a:prstGeom prst="rect">
                      <a:avLst/>
                    </a:prstGeom>
                  </pic:spPr>
                </pic:pic>
              </a:graphicData>
            </a:graphic>
          </wp:inline>
        </w:drawing>
      </w:r>
    </w:p>
    <w:p w14:paraId="1313AA6D" w14:textId="66CD9860" w:rsidR="00174DE4" w:rsidRPr="008E54CF" w:rsidRDefault="005128F8">
      <w:pPr>
        <w:pStyle w:val="SiemensNummerierung2"/>
        <w:rPr>
          <w:rFonts w:eastAsia="SimSun"/>
          <w:lang w:val="es-ES"/>
        </w:rPr>
      </w:pPr>
      <w:r w:rsidRPr="00E20BA1">
        <w:rPr>
          <w:rFonts w:eastAsia="SimSun"/>
          <w:lang w:val="es"/>
        </w:rPr>
        <w:t xml:space="preserve">Seleccione la opción </w:t>
      </w:r>
      <w:r w:rsidRPr="00E20BA1">
        <w:rPr>
          <w:rFonts w:eastAsia="SimSun"/>
          <w:noProof/>
          <w:lang w:val="en-US" w:eastAsia="zh-CN" w:bidi="th-TH"/>
        </w:rPr>
        <w:drawing>
          <wp:inline distT="0" distB="0" distL="0" distR="0" wp14:anchorId="41757CC6" wp14:editId="557694DB">
            <wp:extent cx="142875" cy="152400"/>
            <wp:effectExtent l="0" t="0" r="9525"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52400"/>
                    </a:xfrm>
                    <a:prstGeom prst="rect">
                      <a:avLst/>
                    </a:prstGeom>
                    <a:noFill/>
                    <a:ln>
                      <a:noFill/>
                    </a:ln>
                  </pic:spPr>
                </pic:pic>
              </a:graphicData>
            </a:graphic>
          </wp:inline>
        </w:drawing>
      </w:r>
      <w:r w:rsidRPr="00E20BA1">
        <w:rPr>
          <w:rFonts w:eastAsia="SimSun"/>
          <w:lang w:val="es"/>
        </w:rPr>
        <w:t xml:space="preserve"> "Also save RAM data retentively" (Guardar también datos de RAM de forma no volátil) y confirme que desea restablecer los ajustes de fábrica con </w:t>
      </w:r>
      <w:r w:rsidRPr="00E20BA1">
        <w:rPr>
          <w:rFonts w:eastAsia="SimSun"/>
          <w:lang w:val="es"/>
        </w:rPr>
        <w:sym w:font="Symbol" w:char="F0AE"/>
      </w:r>
      <w:r w:rsidRPr="00E20BA1">
        <w:rPr>
          <w:rFonts w:eastAsia="SimSun"/>
          <w:lang w:val="es"/>
        </w:rPr>
        <w:t xml:space="preserve"> "OK" (Aceptar). </w:t>
      </w:r>
    </w:p>
    <w:p w14:paraId="747DDCAE" w14:textId="03F86C37" w:rsidR="00174DE4" w:rsidRPr="00E20BA1" w:rsidRDefault="00107513" w:rsidP="00E97433">
      <w:pPr>
        <w:rPr>
          <w:rFonts w:eastAsia="SimSun"/>
          <w:b/>
          <w:bCs/>
        </w:rPr>
      </w:pPr>
      <w:r w:rsidRPr="00E20BA1">
        <w:rPr>
          <w:rFonts w:eastAsia="SimSun"/>
          <w:noProof/>
          <w:lang w:val="en-US" w:eastAsia="zh-CN" w:bidi="th-TH"/>
        </w:rPr>
        <w:drawing>
          <wp:inline distT="0" distB="0" distL="0" distR="0" wp14:anchorId="6C5C1A1F" wp14:editId="2463148B">
            <wp:extent cx="3196281" cy="1757955"/>
            <wp:effectExtent l="0" t="0" r="4445" b="0"/>
            <wp:docPr id="316" name="Grafi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010.JPG"/>
                    <pic:cNvPicPr/>
                  </pic:nvPicPr>
                  <pic:blipFill>
                    <a:blip r:embed="rId45">
                      <a:extLst>
                        <a:ext uri="{28A0092B-C50C-407E-A947-70E740481C1C}">
                          <a14:useLocalDpi xmlns:a14="http://schemas.microsoft.com/office/drawing/2010/main" val="0"/>
                        </a:ext>
                      </a:extLst>
                    </a:blip>
                    <a:stretch>
                      <a:fillRect/>
                    </a:stretch>
                  </pic:blipFill>
                  <pic:spPr>
                    <a:xfrm>
                      <a:off x="0" y="0"/>
                      <a:ext cx="3211200" cy="1766160"/>
                    </a:xfrm>
                    <a:prstGeom prst="rect">
                      <a:avLst/>
                    </a:prstGeom>
                  </pic:spPr>
                </pic:pic>
              </a:graphicData>
            </a:graphic>
          </wp:inline>
        </w:drawing>
      </w:r>
    </w:p>
    <w:p w14:paraId="1B87EB2F" w14:textId="77777777" w:rsidR="00174DE4" w:rsidRPr="00E20BA1" w:rsidRDefault="00174DE4" w:rsidP="006C2CA1">
      <w:pPr>
        <w:spacing w:after="0"/>
        <w:rPr>
          <w:rFonts w:eastAsia="SimSun"/>
        </w:rPr>
      </w:pPr>
    </w:p>
    <w:p w14:paraId="41AAA7BF" w14:textId="77777777" w:rsidR="00652F3B" w:rsidRPr="00E20BA1" w:rsidRDefault="00652F3B" w:rsidP="00652F3B">
      <w:pPr>
        <w:pStyle w:val="Hinweise"/>
      </w:pPr>
      <w:r w:rsidRPr="00E20BA1">
        <w:rPr>
          <w:bCs/>
          <w:iCs/>
          <w:lang w:val="es"/>
        </w:rPr>
        <w:t xml:space="preserve">Nota: </w:t>
      </w:r>
    </w:p>
    <w:p w14:paraId="4AF22653" w14:textId="109380BA" w:rsidR="00652F3B" w:rsidRPr="008E54CF" w:rsidRDefault="00652F3B" w:rsidP="00652F3B">
      <w:pPr>
        <w:pStyle w:val="SiemensListe"/>
        <w:rPr>
          <w:lang w:val="es-ES"/>
        </w:rPr>
      </w:pPr>
      <w:r w:rsidRPr="00E20BA1">
        <w:rPr>
          <w:i/>
          <w:iCs/>
          <w:lang w:val="es"/>
        </w:rPr>
        <w:t>Al restablecer los ajustes de fábrica en el convertidor, se mantienen los ajustes de la comunicación como la dirección IP y la máscara de subred.</w:t>
      </w:r>
    </w:p>
    <w:p w14:paraId="4D630C77" w14:textId="77777777" w:rsidR="003111D2" w:rsidRPr="008E54CF" w:rsidRDefault="003111D2" w:rsidP="003111D2">
      <w:pPr>
        <w:rPr>
          <w:rFonts w:eastAsia="SimSun"/>
          <w:lang w:val="es-ES"/>
        </w:rPr>
      </w:pPr>
    </w:p>
    <w:p w14:paraId="77366125" w14:textId="5358B533" w:rsidR="003111D2" w:rsidRPr="008E54CF" w:rsidRDefault="003111D2" w:rsidP="003111D2">
      <w:pPr>
        <w:pStyle w:val="berschrift3"/>
        <w:ind w:left="720"/>
        <w:rPr>
          <w:lang w:val="es-ES"/>
        </w:rPr>
      </w:pPr>
      <w:bookmarkStart w:id="42" w:name="_Toc444073543"/>
      <w:bookmarkStart w:id="43" w:name="_Toc53553088"/>
      <w:r w:rsidRPr="00E20BA1">
        <w:rPr>
          <w:bCs/>
          <w:iCs w:val="0"/>
          <w:lang w:val="es"/>
        </w:rPr>
        <w:lastRenderedPageBreak/>
        <w:t>Lectura de versión de firmware y referencia de SINAMICS S210</w:t>
      </w:r>
      <w:bookmarkEnd w:id="42"/>
      <w:bookmarkEnd w:id="43"/>
      <w:r w:rsidRPr="00E20BA1">
        <w:rPr>
          <w:bCs/>
          <w:iCs w:val="0"/>
          <w:lang w:val="es"/>
        </w:rPr>
        <w:t xml:space="preserve"> </w:t>
      </w:r>
    </w:p>
    <w:p w14:paraId="7C39B3E3" w14:textId="0BD27FB9" w:rsidR="003111D2" w:rsidRPr="008E54CF" w:rsidRDefault="003111D2" w:rsidP="003111D2">
      <w:pPr>
        <w:pStyle w:val="SiemensNummerierung2"/>
        <w:rPr>
          <w:lang w:val="es-ES"/>
        </w:rPr>
      </w:pPr>
      <w:r w:rsidRPr="00E20BA1">
        <w:rPr>
          <w:lang w:val="es"/>
        </w:rPr>
        <w:t xml:space="preserve">Para poder leer la versión de firmware y la referencia de SINAMICS S210, antes debe seleccionar de nuevo </w:t>
      </w:r>
      <w:r w:rsidRPr="00E20BA1">
        <w:rPr>
          <w:lang w:val="es"/>
        </w:rPr>
        <w:sym w:font="Symbol" w:char="F0AE"/>
      </w:r>
      <w:r w:rsidRPr="00E20BA1">
        <w:rPr>
          <w:lang w:val="es"/>
        </w:rPr>
        <w:t xml:space="preserve"> "Update accessible devices" (Actualizar dispositivos accesibles) y </w:t>
      </w:r>
      <w:r w:rsidRPr="00E20BA1">
        <w:rPr>
          <w:lang w:val="es"/>
        </w:rPr>
        <w:sym w:font="Symbol" w:char="F0AE"/>
      </w:r>
      <w:r w:rsidRPr="00E20BA1">
        <w:rPr>
          <w:lang w:val="es"/>
        </w:rPr>
        <w:t xml:space="preserve"> "Online &amp; diagnostics" (Online y diagnóstico) en SINAMICS S210. En la opción de menú </w:t>
      </w:r>
      <w:r w:rsidRPr="00E20BA1">
        <w:rPr>
          <w:lang w:val="es"/>
        </w:rPr>
        <w:sym w:font="Symbol" w:char="F0AE"/>
      </w:r>
      <w:r w:rsidRPr="00E20BA1">
        <w:rPr>
          <w:lang w:val="es"/>
        </w:rPr>
        <w:t xml:space="preserve"> "Diagnostics" (Diagnóstico) </w:t>
      </w:r>
      <w:r w:rsidRPr="00E20BA1">
        <w:rPr>
          <w:lang w:val="es"/>
        </w:rPr>
        <w:sym w:font="Symbol" w:char="F0AE"/>
      </w:r>
      <w:r w:rsidRPr="00E20BA1">
        <w:rPr>
          <w:lang w:val="es"/>
        </w:rPr>
        <w:t xml:space="preserve"> "General" se puede leer el nombre abreviado, la referencia y las versiones tanto de hardware como de firmware.</w:t>
      </w:r>
    </w:p>
    <w:p w14:paraId="54A10940" w14:textId="14966400" w:rsidR="00B576F2" w:rsidRPr="00E20BA1" w:rsidRDefault="00107513" w:rsidP="00D22139">
      <w:pPr>
        <w:rPr>
          <w:rFonts w:eastAsia="SimSun"/>
        </w:rPr>
      </w:pPr>
      <w:r w:rsidRPr="00E20BA1">
        <w:rPr>
          <w:rFonts w:eastAsia="SimSun"/>
          <w:noProof/>
          <w:lang w:val="en-US" w:eastAsia="zh-CN" w:bidi="th-TH"/>
        </w:rPr>
        <w:drawing>
          <wp:inline distT="0" distB="0" distL="0" distR="0" wp14:anchorId="6887182F" wp14:editId="2CEF1A96">
            <wp:extent cx="5939790" cy="3556635"/>
            <wp:effectExtent l="0" t="0" r="3810" b="5715"/>
            <wp:docPr id="317" name="Grafik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011.JPG"/>
                    <pic:cNvPicPr/>
                  </pic:nvPicPr>
                  <pic:blipFill>
                    <a:blip r:embed="rId46">
                      <a:extLst>
                        <a:ext uri="{28A0092B-C50C-407E-A947-70E740481C1C}">
                          <a14:useLocalDpi xmlns:a14="http://schemas.microsoft.com/office/drawing/2010/main" val="0"/>
                        </a:ext>
                      </a:extLst>
                    </a:blip>
                    <a:stretch>
                      <a:fillRect/>
                    </a:stretch>
                  </pic:blipFill>
                  <pic:spPr>
                    <a:xfrm>
                      <a:off x="0" y="0"/>
                      <a:ext cx="5939790" cy="3556635"/>
                    </a:xfrm>
                    <a:prstGeom prst="rect">
                      <a:avLst/>
                    </a:prstGeom>
                  </pic:spPr>
                </pic:pic>
              </a:graphicData>
            </a:graphic>
          </wp:inline>
        </w:drawing>
      </w:r>
    </w:p>
    <w:p w14:paraId="40ECCE4B" w14:textId="77777777" w:rsidR="00B576F2" w:rsidRPr="00E20BA1" w:rsidRDefault="00B576F2" w:rsidP="00B576F2">
      <w:pPr>
        <w:rPr>
          <w:rFonts w:eastAsia="SimSun"/>
        </w:rPr>
      </w:pPr>
    </w:p>
    <w:p w14:paraId="41A43DEC" w14:textId="54E85615" w:rsidR="00B576F2" w:rsidRPr="00E20BA1" w:rsidRDefault="00B576F2">
      <w:pPr>
        <w:spacing w:after="240"/>
        <w:ind w:left="1418"/>
        <w:rPr>
          <w:rFonts w:eastAsia="ArialUnicodeMS"/>
          <w:i/>
        </w:rPr>
      </w:pPr>
    </w:p>
    <w:p w14:paraId="703B4B2D" w14:textId="77777777" w:rsidR="00B576F2" w:rsidRPr="00E20BA1" w:rsidRDefault="00B576F2">
      <w:pPr>
        <w:spacing w:after="240"/>
        <w:ind w:left="1418"/>
        <w:rPr>
          <w:rFonts w:eastAsia="ArialUnicodeMS"/>
          <w:i/>
        </w:rPr>
      </w:pPr>
    </w:p>
    <w:p w14:paraId="2F028A7E" w14:textId="77777777" w:rsidR="00174DE4" w:rsidRPr="00E20BA1" w:rsidRDefault="006F45BA">
      <w:pPr>
        <w:pStyle w:val="berschrift1"/>
      </w:pPr>
      <w:r w:rsidRPr="00E20BA1">
        <w:rPr>
          <w:b w:val="0"/>
          <w:lang w:val="es"/>
        </w:rPr>
        <w:br w:type="page"/>
      </w:r>
      <w:bookmarkStart w:id="44" w:name="_Toc53553089"/>
      <w:r w:rsidRPr="00E20BA1">
        <w:rPr>
          <w:bCs/>
          <w:lang w:val="es"/>
        </w:rPr>
        <w:lastRenderedPageBreak/>
        <w:t>Planteamiento de la tarea</w:t>
      </w:r>
      <w:bookmarkEnd w:id="44"/>
    </w:p>
    <w:p w14:paraId="0F87DBD1" w14:textId="6D2898BD" w:rsidR="00174DE4" w:rsidRPr="008E54CF" w:rsidRDefault="006F45BA">
      <w:pPr>
        <w:rPr>
          <w:lang w:val="es-ES"/>
        </w:rPr>
      </w:pPr>
      <w:r w:rsidRPr="00E20BA1">
        <w:rPr>
          <w:lang w:val="es"/>
        </w:rPr>
        <w:t>A continuación, el proyecto del capítulo "032-600_Bloques-de-datos-globales" se debe completar con un convertidor de frecuencia S210 PN.</w:t>
      </w:r>
    </w:p>
    <w:p w14:paraId="74659B8B" w14:textId="77777777" w:rsidR="00652F3B" w:rsidRPr="008E54CF" w:rsidRDefault="00652F3B">
      <w:pPr>
        <w:rPr>
          <w:lang w:val="es-ES"/>
        </w:rPr>
      </w:pPr>
      <w:r w:rsidRPr="00E20BA1">
        <w:rPr>
          <w:lang w:val="es"/>
        </w:rPr>
        <w:t xml:space="preserve">Una unidad de servoposicionamiento debe poder ajustar de forma rápida y precisa dos posiciones distintas del almacén de piezas de plástico al final de la cinta. </w:t>
      </w:r>
    </w:p>
    <w:p w14:paraId="317629AD" w14:textId="790D0FFD" w:rsidR="005D462A" w:rsidRPr="008E54CF" w:rsidRDefault="005D462A">
      <w:pPr>
        <w:rPr>
          <w:lang w:val="es-ES"/>
        </w:rPr>
      </w:pPr>
      <w:r w:rsidRPr="00E20BA1">
        <w:rPr>
          <w:lang w:val="es"/>
        </w:rPr>
        <w:t>En este proceso, el servoaccionamiento se controla con un objeto tecnológico vía PROFINET IRT.</w:t>
      </w:r>
    </w:p>
    <w:p w14:paraId="68A788C4" w14:textId="77777777" w:rsidR="00174DE4" w:rsidRPr="008E54CF" w:rsidRDefault="00174DE4">
      <w:pPr>
        <w:rPr>
          <w:lang w:val="es-ES"/>
        </w:rPr>
      </w:pPr>
    </w:p>
    <w:p w14:paraId="7E36B2CC" w14:textId="77777777" w:rsidR="00174DE4" w:rsidRPr="00E20BA1" w:rsidRDefault="006F45BA">
      <w:pPr>
        <w:pStyle w:val="berschrift1"/>
      </w:pPr>
      <w:bookmarkStart w:id="45" w:name="_Toc53553090"/>
      <w:r w:rsidRPr="00E20BA1">
        <w:rPr>
          <w:bCs/>
          <w:lang w:val="es"/>
        </w:rPr>
        <w:t>Planificación</w:t>
      </w:r>
      <w:bookmarkEnd w:id="45"/>
    </w:p>
    <w:p w14:paraId="13763605" w14:textId="4E3CC80B" w:rsidR="00174DE4" w:rsidRPr="008E54CF" w:rsidRDefault="006F45BA">
      <w:pPr>
        <w:rPr>
          <w:lang w:val="es-ES"/>
        </w:rPr>
      </w:pPr>
      <w:r w:rsidRPr="00E20BA1">
        <w:rPr>
          <w:lang w:val="es"/>
        </w:rPr>
        <w:t>Un convertidor de frecuencia SINAMICS S210 controla la unidad de posicionamiento accionada por un servomotor.</w:t>
      </w:r>
    </w:p>
    <w:p w14:paraId="390325AC" w14:textId="77777777" w:rsidR="00174DE4" w:rsidRPr="008E54CF" w:rsidRDefault="006F45BA">
      <w:pPr>
        <w:rPr>
          <w:lang w:val="es-ES"/>
        </w:rPr>
      </w:pPr>
      <w:r w:rsidRPr="00E20BA1">
        <w:rPr>
          <w:lang w:val="es"/>
        </w:rPr>
        <w:t>Este convertidor de frecuencia debe crearse, parametrizarse y ponerse en marcha en el proyecto.</w:t>
      </w:r>
    </w:p>
    <w:p w14:paraId="48C918BE" w14:textId="1E164984" w:rsidR="00174DE4" w:rsidRPr="008E54CF" w:rsidRDefault="006F45BA">
      <w:pPr>
        <w:rPr>
          <w:lang w:val="es-ES"/>
        </w:rPr>
      </w:pPr>
      <w:r w:rsidRPr="00E20BA1">
        <w:rPr>
          <w:lang w:val="es"/>
        </w:rPr>
        <w:t>La parametrización del convertidor de frecuencia se realiza online con el software SINAMICS Startdrive, leyéndose los datos básicos de la Control Unit.</w:t>
      </w:r>
    </w:p>
    <w:p w14:paraId="30662545" w14:textId="65F60671" w:rsidR="00174DE4" w:rsidRPr="008E54CF" w:rsidRDefault="006F45BA" w:rsidP="00733A74">
      <w:pPr>
        <w:rPr>
          <w:lang w:val="es-ES"/>
        </w:rPr>
      </w:pPr>
      <w:r w:rsidRPr="00E20BA1">
        <w:rPr>
          <w:lang w:val="es"/>
        </w:rPr>
        <w:t xml:space="preserve">En este paso, se detectan automáticamente </w:t>
      </w:r>
      <w:bookmarkStart w:id="46" w:name="_Hlk20349563"/>
      <w:r w:rsidRPr="00E20BA1">
        <w:rPr>
          <w:lang w:val="es"/>
        </w:rPr>
        <w:t>los datos del servomotor y del encóder por medio de la interfaz DRIVE-CLiQ</w:t>
      </w:r>
      <w:bookmarkEnd w:id="46"/>
      <w:r w:rsidRPr="00E20BA1">
        <w:rPr>
          <w:lang w:val="es"/>
        </w:rPr>
        <w:t>.</w:t>
      </w:r>
    </w:p>
    <w:p w14:paraId="42C22D39" w14:textId="2F829CE6" w:rsidR="00146845" w:rsidRPr="008E54CF" w:rsidRDefault="00146845" w:rsidP="00146845">
      <w:pPr>
        <w:rPr>
          <w:lang w:val="es-ES"/>
        </w:rPr>
      </w:pPr>
      <w:r w:rsidRPr="00E20BA1">
        <w:rPr>
          <w:lang w:val="es"/>
        </w:rPr>
        <w:t>El convertidor de frecuencia se controla mediante PROFINET IRT con el objeto tecnológico Motion Control "TO_PositioningAxis". Este debe crearse, conectarse al servoaccionamiento S210 y parametrizarse.</w:t>
      </w:r>
    </w:p>
    <w:p w14:paraId="6AEC7138" w14:textId="1B67B2C7" w:rsidR="00146845" w:rsidRPr="008E54CF" w:rsidRDefault="00EF4CA4">
      <w:pPr>
        <w:rPr>
          <w:lang w:val="es-ES"/>
        </w:rPr>
      </w:pPr>
      <w:r w:rsidRPr="00E20BA1">
        <w:rPr>
          <w:lang w:val="es"/>
        </w:rPr>
        <w:t>A continuación, se crea un bloque de función "MC_magazine" apto para librería que permite ejecutar las siguientes instrucciones de Motion Control:</w:t>
      </w:r>
    </w:p>
    <w:p w14:paraId="1BCA425B" w14:textId="0B5037E1" w:rsidR="00146845" w:rsidRPr="00E20BA1" w:rsidRDefault="00146845" w:rsidP="00D22139">
      <w:pPr>
        <w:pStyle w:val="SiemenseinfacheAufzhlung"/>
      </w:pPr>
      <w:r w:rsidRPr="00E20BA1">
        <w:rPr>
          <w:lang w:val="es"/>
        </w:rPr>
        <w:t>Confirmación de un fallo</w:t>
      </w:r>
    </w:p>
    <w:p w14:paraId="1F7C5B5A" w14:textId="331C0E94" w:rsidR="00721571" w:rsidRPr="008E54CF" w:rsidRDefault="00721571" w:rsidP="00D22139">
      <w:pPr>
        <w:pStyle w:val="SiemenseinfacheAufzhlung"/>
        <w:rPr>
          <w:lang w:val="es-ES"/>
        </w:rPr>
      </w:pPr>
      <w:r w:rsidRPr="00E20BA1">
        <w:rPr>
          <w:lang w:val="es"/>
        </w:rPr>
        <w:t>Tecla JOG arriba (velocidad positiva/derecha) / tecla JOG abajo (velocidad negativa/</w:t>
      </w:r>
      <w:r w:rsidR="00FB6B43">
        <w:rPr>
          <w:lang w:val="es"/>
        </w:rPr>
        <w:br/>
      </w:r>
      <w:r w:rsidRPr="00E20BA1">
        <w:rPr>
          <w:lang w:val="es"/>
        </w:rPr>
        <w:t>izquierda)</w:t>
      </w:r>
    </w:p>
    <w:p w14:paraId="16BEF428" w14:textId="50FBFBF7" w:rsidR="00146845" w:rsidRPr="008E54CF" w:rsidRDefault="00146845" w:rsidP="00D22139">
      <w:pPr>
        <w:pStyle w:val="SiemenseinfacheAufzhlung"/>
        <w:rPr>
          <w:lang w:val="es-ES"/>
        </w:rPr>
      </w:pPr>
      <w:r w:rsidRPr="00E20BA1">
        <w:rPr>
          <w:lang w:val="es"/>
        </w:rPr>
        <w:t>Referenciado a tope mecánico (abajo) con definición del punto de referencia</w:t>
      </w:r>
    </w:p>
    <w:p w14:paraId="22383577" w14:textId="50E8091C" w:rsidR="00146845" w:rsidRPr="008E54CF" w:rsidRDefault="00146845" w:rsidP="00D22139">
      <w:pPr>
        <w:pStyle w:val="SiemenseinfacheAufzhlung"/>
        <w:rPr>
          <w:lang w:val="es-ES"/>
        </w:rPr>
      </w:pPr>
      <w:r w:rsidRPr="00E20BA1">
        <w:rPr>
          <w:lang w:val="es"/>
        </w:rPr>
        <w:t>Posicionamiento en Posición00 con especificación del valor de la posición</w:t>
      </w:r>
    </w:p>
    <w:p w14:paraId="7A077D81" w14:textId="66E1EFBE" w:rsidR="00146845" w:rsidRPr="008E54CF" w:rsidRDefault="00146845" w:rsidP="00D22139">
      <w:pPr>
        <w:pStyle w:val="SiemenseinfacheAufzhlung"/>
        <w:rPr>
          <w:lang w:val="es-ES"/>
        </w:rPr>
      </w:pPr>
      <w:r w:rsidRPr="00E20BA1">
        <w:rPr>
          <w:lang w:val="es"/>
        </w:rPr>
        <w:t>Posicionamiento en Posición01 con especificación del valor de la posición</w:t>
      </w:r>
    </w:p>
    <w:p w14:paraId="0C66B59B" w14:textId="0DAC0013" w:rsidR="00146845" w:rsidRPr="008E54CF" w:rsidRDefault="00146845" w:rsidP="00D22139">
      <w:pPr>
        <w:pStyle w:val="SiemenseinfacheAufzhlung"/>
        <w:rPr>
          <w:lang w:val="es-ES"/>
        </w:rPr>
      </w:pPr>
      <w:r w:rsidRPr="00E20BA1">
        <w:rPr>
          <w:lang w:val="es"/>
        </w:rPr>
        <w:t>Posicionamiento en Posición02 con especificación del valor de la posición</w:t>
      </w:r>
    </w:p>
    <w:p w14:paraId="6C0290F5" w14:textId="77777777" w:rsidR="00146845" w:rsidRPr="008E54CF" w:rsidRDefault="00146845">
      <w:pPr>
        <w:rPr>
          <w:lang w:val="es-ES"/>
        </w:rPr>
      </w:pPr>
    </w:p>
    <w:p w14:paraId="20D2A10F" w14:textId="4120A705" w:rsidR="00174DE4" w:rsidRPr="008E54CF" w:rsidRDefault="00146845">
      <w:pPr>
        <w:rPr>
          <w:lang w:val="es-ES"/>
        </w:rPr>
      </w:pPr>
      <w:r w:rsidRPr="00E20BA1">
        <w:rPr>
          <w:lang w:val="es"/>
        </w:rPr>
        <w:t>Cuando se llama el bloque de función "MC_magazine" en el bloque de organización "Main" [OB1], el punto de referencia y los valores de posición son fijos.</w:t>
      </w:r>
    </w:p>
    <w:p w14:paraId="0B958595" w14:textId="21E14C04" w:rsidR="00BD0C3B" w:rsidRPr="008E54CF" w:rsidRDefault="00BD0C3B">
      <w:pPr>
        <w:rPr>
          <w:lang w:val="es-ES"/>
        </w:rPr>
      </w:pPr>
      <w:r w:rsidRPr="00E20BA1">
        <w:rPr>
          <w:lang w:val="es"/>
        </w:rPr>
        <w:t>Los comandos de arranque se interconectan con entradas.</w:t>
      </w:r>
    </w:p>
    <w:p w14:paraId="4B798B93" w14:textId="77777777" w:rsidR="00174DE4" w:rsidRPr="00E20BA1" w:rsidRDefault="006F45BA" w:rsidP="00D22139">
      <w:pPr>
        <w:pStyle w:val="berschrift2"/>
      </w:pPr>
      <w:bookmarkStart w:id="47" w:name="_Toc420571708"/>
      <w:r w:rsidRPr="00E20BA1">
        <w:rPr>
          <w:b w:val="0"/>
          <w:lang w:val="es"/>
        </w:rPr>
        <w:br w:type="page"/>
      </w:r>
      <w:bookmarkStart w:id="48" w:name="_Toc53553091"/>
      <w:r w:rsidRPr="00E20BA1">
        <w:rPr>
          <w:bCs/>
          <w:lang w:val="es"/>
        </w:rPr>
        <w:lastRenderedPageBreak/>
        <w:t>Esquema tecnológico</w:t>
      </w:r>
      <w:bookmarkEnd w:id="47"/>
      <w:bookmarkEnd w:id="48"/>
    </w:p>
    <w:p w14:paraId="5621089C" w14:textId="4915C009" w:rsidR="00174DE4" w:rsidRPr="008E54CF" w:rsidRDefault="006F45BA" w:rsidP="00D22139">
      <w:pPr>
        <w:rPr>
          <w:noProof/>
          <w:lang w:val="es-ES"/>
        </w:rPr>
      </w:pPr>
      <w:r w:rsidRPr="00E20BA1">
        <w:rPr>
          <w:noProof/>
          <w:lang w:val="es"/>
        </w:rPr>
        <w:t>Aquí puede ver el esquema tecnológico del planteamiento de la tarea.</w:t>
      </w:r>
    </w:p>
    <w:p w14:paraId="4C542E0D" w14:textId="77777777" w:rsidR="00174DE4" w:rsidRPr="00E20BA1" w:rsidRDefault="006F45BA" w:rsidP="00D22139">
      <w:r w:rsidRPr="00E20BA1">
        <w:rPr>
          <w:noProof/>
          <w:lang w:val="en-US" w:eastAsia="zh-CN" w:bidi="th-TH"/>
        </w:rPr>
        <w:drawing>
          <wp:inline distT="0" distB="0" distL="0" distR="0" wp14:anchorId="4860DE6F" wp14:editId="269764C5">
            <wp:extent cx="5472000" cy="1703739"/>
            <wp:effectExtent l="0" t="0" r="0" b="0"/>
            <wp:docPr id="4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72000" cy="1703739"/>
                    </a:xfrm>
                    <a:prstGeom prst="rect">
                      <a:avLst/>
                    </a:prstGeom>
                    <a:noFill/>
                    <a:ln>
                      <a:noFill/>
                    </a:ln>
                  </pic:spPr>
                </pic:pic>
              </a:graphicData>
            </a:graphic>
          </wp:inline>
        </w:drawing>
      </w:r>
    </w:p>
    <w:p w14:paraId="54777958" w14:textId="77777777" w:rsidR="00174DE4" w:rsidRPr="00E20BA1" w:rsidRDefault="006F45BA">
      <w:pPr>
        <w:pStyle w:val="Beschriftung"/>
      </w:pPr>
      <w:r w:rsidRPr="00E20BA1">
        <w:rPr>
          <w:bCs w:val="0"/>
          <w:lang w:val="es"/>
        </w:rPr>
        <w:t>Figura 3: Esquema tecnológico</w:t>
      </w:r>
    </w:p>
    <w:p w14:paraId="06770FE5" w14:textId="77777777" w:rsidR="00174DE4" w:rsidRPr="00E20BA1" w:rsidRDefault="006F45BA" w:rsidP="00D22139">
      <w:r w:rsidRPr="00E20BA1">
        <w:rPr>
          <w:noProof/>
          <w:lang w:val="en-US" w:eastAsia="zh-CN" w:bidi="th-TH"/>
        </w:rPr>
        <w:drawing>
          <wp:inline distT="0" distB="0" distL="0" distR="0" wp14:anchorId="4F4235A3" wp14:editId="2C172CB0">
            <wp:extent cx="5472000" cy="1103553"/>
            <wp:effectExtent l="0" t="0" r="0" b="1905"/>
            <wp:docPr id="47"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72000" cy="1103553"/>
                    </a:xfrm>
                    <a:prstGeom prst="rect">
                      <a:avLst/>
                    </a:prstGeom>
                    <a:noFill/>
                    <a:ln>
                      <a:noFill/>
                    </a:ln>
                  </pic:spPr>
                </pic:pic>
              </a:graphicData>
            </a:graphic>
          </wp:inline>
        </w:drawing>
      </w:r>
    </w:p>
    <w:p w14:paraId="20A97F63" w14:textId="77777777" w:rsidR="00174DE4" w:rsidRPr="00E20BA1" w:rsidRDefault="006F45BA">
      <w:pPr>
        <w:pStyle w:val="Beschriftung"/>
      </w:pPr>
      <w:r w:rsidRPr="00E20BA1">
        <w:rPr>
          <w:bCs w:val="0"/>
          <w:lang w:val="es"/>
        </w:rPr>
        <w:t>Figura 4: Panel de mando</w:t>
      </w:r>
    </w:p>
    <w:p w14:paraId="2188BF79" w14:textId="77777777" w:rsidR="00174DE4" w:rsidRPr="00E20BA1" w:rsidRDefault="00174DE4"/>
    <w:p w14:paraId="16265BE0" w14:textId="77777777" w:rsidR="00174DE4" w:rsidRPr="00E20BA1" w:rsidRDefault="006F45BA" w:rsidP="00D22139">
      <w:pPr>
        <w:pStyle w:val="berschrift2"/>
      </w:pPr>
      <w:r w:rsidRPr="00E20BA1">
        <w:rPr>
          <w:b w:val="0"/>
          <w:lang w:val="es"/>
        </w:rPr>
        <w:br w:type="page"/>
      </w:r>
      <w:bookmarkStart w:id="49" w:name="_Toc420571709"/>
      <w:bookmarkStart w:id="50" w:name="_Toc418509624"/>
      <w:bookmarkStart w:id="51" w:name="_Toc418368570"/>
      <w:bookmarkStart w:id="52" w:name="_Toc53553092"/>
      <w:r w:rsidRPr="00E20BA1">
        <w:rPr>
          <w:bCs/>
          <w:lang w:val="es"/>
        </w:rPr>
        <w:lastRenderedPageBreak/>
        <w:t>Tabla de asignación</w:t>
      </w:r>
      <w:bookmarkEnd w:id="49"/>
      <w:bookmarkEnd w:id="50"/>
      <w:bookmarkEnd w:id="51"/>
      <w:bookmarkEnd w:id="52"/>
    </w:p>
    <w:p w14:paraId="589F6ED3" w14:textId="77777777" w:rsidR="00174DE4" w:rsidRPr="008E54CF" w:rsidRDefault="006F45BA" w:rsidP="00D22139">
      <w:pPr>
        <w:rPr>
          <w:lang w:val="es-ES"/>
        </w:rPr>
      </w:pPr>
      <w:r w:rsidRPr="00E20BA1">
        <w:rPr>
          <w:lang w:val="es"/>
        </w:rPr>
        <w:t>Para esta tarea se necesitan las siguientes señales como operandos globales.</w:t>
      </w:r>
    </w:p>
    <w:tbl>
      <w:tblPr>
        <w:tblW w:w="8618" w:type="dxa"/>
        <w:tblInd w:w="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4"/>
        <w:gridCol w:w="907"/>
        <w:gridCol w:w="1814"/>
        <w:gridCol w:w="3823"/>
        <w:gridCol w:w="1280"/>
      </w:tblGrid>
      <w:tr w:rsidR="00174DE4" w:rsidRPr="00E20BA1" w14:paraId="1686613D" w14:textId="77777777" w:rsidTr="00A071F1">
        <w:trPr>
          <w:trHeight w:val="397"/>
        </w:trPr>
        <w:tc>
          <w:tcPr>
            <w:tcW w:w="794" w:type="dxa"/>
            <w:tcBorders>
              <w:right w:val="single" w:sz="4" w:space="0" w:color="FFFFFF" w:themeColor="background1"/>
            </w:tcBorders>
            <w:shd w:val="clear" w:color="auto" w:fill="4BB9B9"/>
            <w:vAlign w:val="center"/>
          </w:tcPr>
          <w:p w14:paraId="776B754F" w14:textId="77777777" w:rsidR="00174DE4" w:rsidRPr="00E20BA1" w:rsidRDefault="006F45BA" w:rsidP="00D22139">
            <w:pPr>
              <w:spacing w:line="240" w:lineRule="auto"/>
              <w:ind w:left="0"/>
              <w:jc w:val="center"/>
              <w:rPr>
                <w:b/>
                <w:color w:val="FFFFFF" w:themeColor="background1"/>
              </w:rPr>
            </w:pPr>
            <w:r w:rsidRPr="00E20BA1">
              <w:rPr>
                <w:b/>
                <w:bCs/>
                <w:color w:val="FFFFFF" w:themeColor="background1"/>
                <w:lang w:val="es"/>
              </w:rPr>
              <w:t>DE</w:t>
            </w:r>
          </w:p>
        </w:tc>
        <w:tc>
          <w:tcPr>
            <w:tcW w:w="907" w:type="dxa"/>
            <w:tcBorders>
              <w:left w:val="single" w:sz="4" w:space="0" w:color="FFFFFF" w:themeColor="background1"/>
              <w:right w:val="single" w:sz="4" w:space="0" w:color="FFFFFF" w:themeColor="background1"/>
            </w:tcBorders>
            <w:shd w:val="clear" w:color="auto" w:fill="4BB9B9"/>
            <w:vAlign w:val="center"/>
          </w:tcPr>
          <w:p w14:paraId="70803DAD" w14:textId="77777777" w:rsidR="00174DE4" w:rsidRPr="00E20BA1" w:rsidRDefault="006F45BA" w:rsidP="00D22139">
            <w:pPr>
              <w:spacing w:line="240" w:lineRule="auto"/>
              <w:ind w:left="0"/>
              <w:jc w:val="center"/>
              <w:rPr>
                <w:b/>
                <w:color w:val="FFFFFF" w:themeColor="background1"/>
              </w:rPr>
            </w:pPr>
            <w:r w:rsidRPr="00E20BA1">
              <w:rPr>
                <w:b/>
                <w:bCs/>
                <w:color w:val="FFFFFF" w:themeColor="background1"/>
                <w:lang w:val="es"/>
              </w:rPr>
              <w:t>Tipo</w:t>
            </w:r>
          </w:p>
        </w:tc>
        <w:tc>
          <w:tcPr>
            <w:tcW w:w="1814" w:type="dxa"/>
            <w:tcBorders>
              <w:left w:val="single" w:sz="4" w:space="0" w:color="FFFFFF" w:themeColor="background1"/>
              <w:right w:val="single" w:sz="4" w:space="0" w:color="FFFFFF" w:themeColor="background1"/>
            </w:tcBorders>
            <w:shd w:val="clear" w:color="auto" w:fill="4BB9B9"/>
            <w:vAlign w:val="center"/>
          </w:tcPr>
          <w:p w14:paraId="02CAF7EF" w14:textId="77777777" w:rsidR="00174DE4" w:rsidRPr="00E20BA1" w:rsidRDefault="006F45BA" w:rsidP="00D22139">
            <w:pPr>
              <w:spacing w:line="240" w:lineRule="auto"/>
              <w:ind w:left="0"/>
              <w:jc w:val="center"/>
              <w:rPr>
                <w:b/>
                <w:color w:val="FFFFFF" w:themeColor="background1"/>
                <w:szCs w:val="20"/>
              </w:rPr>
            </w:pPr>
            <w:r w:rsidRPr="00E20BA1">
              <w:rPr>
                <w:b/>
                <w:bCs/>
                <w:color w:val="FFFFFF" w:themeColor="background1"/>
                <w:szCs w:val="20"/>
                <w:lang w:val="es"/>
              </w:rPr>
              <w:t>Identificador</w:t>
            </w:r>
          </w:p>
        </w:tc>
        <w:tc>
          <w:tcPr>
            <w:tcW w:w="3823" w:type="dxa"/>
            <w:tcBorders>
              <w:left w:val="single" w:sz="4" w:space="0" w:color="FFFFFF" w:themeColor="background1"/>
              <w:right w:val="single" w:sz="4" w:space="0" w:color="FFFFFF" w:themeColor="background1"/>
            </w:tcBorders>
            <w:shd w:val="clear" w:color="auto" w:fill="4BB9B9"/>
            <w:vAlign w:val="center"/>
          </w:tcPr>
          <w:p w14:paraId="3F963675" w14:textId="77777777" w:rsidR="00174DE4" w:rsidRPr="00E20BA1" w:rsidRDefault="006F45BA" w:rsidP="00D22139">
            <w:pPr>
              <w:spacing w:line="240" w:lineRule="auto"/>
              <w:ind w:left="0"/>
              <w:rPr>
                <w:b/>
                <w:color w:val="FFFFFF" w:themeColor="background1"/>
              </w:rPr>
            </w:pPr>
            <w:r w:rsidRPr="00E20BA1">
              <w:rPr>
                <w:b/>
                <w:bCs/>
                <w:color w:val="FFFFFF" w:themeColor="background1"/>
                <w:lang w:val="es"/>
              </w:rPr>
              <w:t>Función</w:t>
            </w:r>
          </w:p>
        </w:tc>
        <w:tc>
          <w:tcPr>
            <w:tcW w:w="1280" w:type="dxa"/>
            <w:tcBorders>
              <w:left w:val="single" w:sz="4" w:space="0" w:color="FFFFFF" w:themeColor="background1"/>
            </w:tcBorders>
            <w:shd w:val="clear" w:color="auto" w:fill="4BB9B9"/>
            <w:vAlign w:val="center"/>
          </w:tcPr>
          <w:p w14:paraId="00B40DE9" w14:textId="77777777" w:rsidR="00174DE4" w:rsidRPr="00E20BA1" w:rsidRDefault="006F45BA" w:rsidP="00D22139">
            <w:pPr>
              <w:spacing w:line="240" w:lineRule="auto"/>
              <w:ind w:left="0"/>
              <w:jc w:val="center"/>
              <w:rPr>
                <w:b/>
                <w:color w:val="FFFFFF" w:themeColor="background1"/>
              </w:rPr>
            </w:pPr>
            <w:r w:rsidRPr="00E20BA1">
              <w:rPr>
                <w:b/>
                <w:bCs/>
                <w:color w:val="FFFFFF" w:themeColor="background1"/>
                <w:lang w:val="es"/>
              </w:rPr>
              <w:t>NC/NO</w:t>
            </w:r>
          </w:p>
        </w:tc>
      </w:tr>
      <w:tr w:rsidR="00174DE4" w:rsidRPr="00E20BA1" w14:paraId="791EDDF1" w14:textId="77777777" w:rsidTr="00A071F1">
        <w:trPr>
          <w:trHeight w:val="454"/>
        </w:trPr>
        <w:tc>
          <w:tcPr>
            <w:tcW w:w="794" w:type="dxa"/>
            <w:vAlign w:val="center"/>
          </w:tcPr>
          <w:p w14:paraId="3C4D207A" w14:textId="77777777" w:rsidR="00174DE4" w:rsidRPr="00E20BA1" w:rsidRDefault="006F45BA" w:rsidP="00D22139">
            <w:pPr>
              <w:spacing w:line="240" w:lineRule="auto"/>
              <w:ind w:left="0"/>
              <w:jc w:val="center"/>
            </w:pPr>
            <w:r w:rsidRPr="00E20BA1">
              <w:rPr>
                <w:lang w:val="es"/>
              </w:rPr>
              <w:t>E 0.0</w:t>
            </w:r>
          </w:p>
        </w:tc>
        <w:tc>
          <w:tcPr>
            <w:tcW w:w="907" w:type="dxa"/>
            <w:vAlign w:val="center"/>
          </w:tcPr>
          <w:p w14:paraId="75E3B9F4" w14:textId="77777777" w:rsidR="00174DE4" w:rsidRPr="00E20BA1" w:rsidRDefault="006F45BA" w:rsidP="00D22139">
            <w:pPr>
              <w:spacing w:line="240" w:lineRule="auto"/>
              <w:ind w:left="0"/>
              <w:jc w:val="center"/>
            </w:pPr>
            <w:r w:rsidRPr="00E20BA1">
              <w:rPr>
                <w:lang w:val="es"/>
              </w:rPr>
              <w:t>BOOL</w:t>
            </w:r>
          </w:p>
        </w:tc>
        <w:tc>
          <w:tcPr>
            <w:tcW w:w="1814" w:type="dxa"/>
            <w:vAlign w:val="center"/>
          </w:tcPr>
          <w:p w14:paraId="3C61AEB1" w14:textId="77777777" w:rsidR="00174DE4" w:rsidRPr="00E20BA1" w:rsidRDefault="006F45BA" w:rsidP="00D22139">
            <w:pPr>
              <w:spacing w:line="240" w:lineRule="auto"/>
              <w:ind w:left="0"/>
              <w:jc w:val="center"/>
            </w:pPr>
            <w:r w:rsidRPr="00E20BA1">
              <w:rPr>
                <w:lang w:val="es"/>
              </w:rPr>
              <w:t>-A1</w:t>
            </w:r>
          </w:p>
        </w:tc>
        <w:tc>
          <w:tcPr>
            <w:tcW w:w="3823" w:type="dxa"/>
            <w:vAlign w:val="center"/>
          </w:tcPr>
          <w:p w14:paraId="0A778941" w14:textId="77777777" w:rsidR="00174DE4" w:rsidRPr="00E20BA1" w:rsidRDefault="006F45BA" w:rsidP="00D22139">
            <w:pPr>
              <w:spacing w:line="240" w:lineRule="auto"/>
              <w:ind w:left="0"/>
              <w:jc w:val="left"/>
              <w:rPr>
                <w:lang w:val="en-US"/>
              </w:rPr>
            </w:pPr>
            <w:r w:rsidRPr="00E20BA1">
              <w:rPr>
                <w:lang w:val="es"/>
              </w:rPr>
              <w:t>Aviso de parada de emergencia correcta</w:t>
            </w:r>
          </w:p>
        </w:tc>
        <w:tc>
          <w:tcPr>
            <w:tcW w:w="1280" w:type="dxa"/>
            <w:vAlign w:val="center"/>
          </w:tcPr>
          <w:p w14:paraId="26D94AFF" w14:textId="77777777" w:rsidR="00174DE4" w:rsidRPr="00E20BA1" w:rsidRDefault="006F45BA" w:rsidP="00D22139">
            <w:pPr>
              <w:spacing w:line="240" w:lineRule="auto"/>
              <w:ind w:left="0"/>
              <w:jc w:val="center"/>
            </w:pPr>
            <w:r w:rsidRPr="00E20BA1">
              <w:rPr>
                <w:lang w:val="es"/>
              </w:rPr>
              <w:t>NC</w:t>
            </w:r>
          </w:p>
        </w:tc>
      </w:tr>
      <w:tr w:rsidR="00174DE4" w:rsidRPr="00E20BA1" w14:paraId="1A0B0BB6" w14:textId="77777777" w:rsidTr="00A071F1">
        <w:trPr>
          <w:trHeight w:val="454"/>
        </w:trPr>
        <w:tc>
          <w:tcPr>
            <w:tcW w:w="794" w:type="dxa"/>
            <w:vAlign w:val="center"/>
          </w:tcPr>
          <w:p w14:paraId="3035676E" w14:textId="77777777" w:rsidR="00174DE4" w:rsidRPr="00E20BA1" w:rsidRDefault="006F45BA" w:rsidP="00D22139">
            <w:pPr>
              <w:spacing w:line="240" w:lineRule="auto"/>
              <w:ind w:left="0"/>
              <w:jc w:val="center"/>
            </w:pPr>
            <w:r w:rsidRPr="00E20BA1">
              <w:rPr>
                <w:lang w:val="es"/>
              </w:rPr>
              <w:t>E 0.1</w:t>
            </w:r>
          </w:p>
        </w:tc>
        <w:tc>
          <w:tcPr>
            <w:tcW w:w="907" w:type="dxa"/>
            <w:vAlign w:val="center"/>
          </w:tcPr>
          <w:p w14:paraId="0BCDAAA0" w14:textId="77777777" w:rsidR="00174DE4" w:rsidRPr="00E20BA1" w:rsidRDefault="006F45BA" w:rsidP="00D22139">
            <w:pPr>
              <w:spacing w:line="240" w:lineRule="auto"/>
              <w:ind w:left="0"/>
              <w:jc w:val="center"/>
            </w:pPr>
            <w:r w:rsidRPr="00E20BA1">
              <w:rPr>
                <w:lang w:val="es"/>
              </w:rPr>
              <w:t>BOOL</w:t>
            </w:r>
          </w:p>
        </w:tc>
        <w:tc>
          <w:tcPr>
            <w:tcW w:w="1814" w:type="dxa"/>
            <w:vAlign w:val="center"/>
          </w:tcPr>
          <w:p w14:paraId="6C17706C" w14:textId="77777777" w:rsidR="00174DE4" w:rsidRPr="00E20BA1" w:rsidRDefault="006F45BA" w:rsidP="00D22139">
            <w:pPr>
              <w:spacing w:line="240" w:lineRule="auto"/>
              <w:ind w:left="0"/>
              <w:jc w:val="center"/>
            </w:pPr>
            <w:r w:rsidRPr="00E20BA1">
              <w:rPr>
                <w:lang w:val="es"/>
              </w:rPr>
              <w:t>-K0</w:t>
            </w:r>
          </w:p>
        </w:tc>
        <w:tc>
          <w:tcPr>
            <w:tcW w:w="3823" w:type="dxa"/>
            <w:vAlign w:val="center"/>
          </w:tcPr>
          <w:p w14:paraId="5A40D731" w14:textId="4A3C3865" w:rsidR="00174DE4" w:rsidRPr="00E20BA1" w:rsidRDefault="006F45BA" w:rsidP="00D22139">
            <w:pPr>
              <w:spacing w:line="240" w:lineRule="auto"/>
              <w:ind w:left="0"/>
              <w:jc w:val="left"/>
            </w:pPr>
            <w:r w:rsidRPr="00E20BA1">
              <w:rPr>
                <w:lang w:val="es"/>
              </w:rPr>
              <w:t>Instalación "CON"</w:t>
            </w:r>
          </w:p>
        </w:tc>
        <w:tc>
          <w:tcPr>
            <w:tcW w:w="1280" w:type="dxa"/>
            <w:vAlign w:val="center"/>
          </w:tcPr>
          <w:p w14:paraId="048C6BAA" w14:textId="77777777" w:rsidR="00174DE4" w:rsidRPr="00E20BA1" w:rsidRDefault="006F45BA" w:rsidP="00D22139">
            <w:pPr>
              <w:spacing w:line="240" w:lineRule="auto"/>
              <w:ind w:left="0"/>
              <w:jc w:val="center"/>
            </w:pPr>
            <w:r w:rsidRPr="00E20BA1">
              <w:rPr>
                <w:lang w:val="es"/>
              </w:rPr>
              <w:t>NO</w:t>
            </w:r>
          </w:p>
        </w:tc>
      </w:tr>
      <w:tr w:rsidR="00174DE4" w:rsidRPr="00E20BA1" w14:paraId="1233D7BD" w14:textId="77777777" w:rsidTr="00A071F1">
        <w:trPr>
          <w:trHeight w:val="170"/>
        </w:trPr>
        <w:tc>
          <w:tcPr>
            <w:tcW w:w="794" w:type="dxa"/>
            <w:vAlign w:val="center"/>
          </w:tcPr>
          <w:p w14:paraId="34CD0C60" w14:textId="77777777" w:rsidR="00174DE4" w:rsidRPr="00E20BA1" w:rsidRDefault="006F45BA" w:rsidP="00D22139">
            <w:pPr>
              <w:spacing w:line="240" w:lineRule="auto"/>
              <w:ind w:left="0"/>
              <w:jc w:val="center"/>
            </w:pPr>
            <w:r w:rsidRPr="00E20BA1">
              <w:rPr>
                <w:lang w:val="es"/>
              </w:rPr>
              <w:t>E 0.2</w:t>
            </w:r>
          </w:p>
        </w:tc>
        <w:tc>
          <w:tcPr>
            <w:tcW w:w="907" w:type="dxa"/>
            <w:vAlign w:val="center"/>
          </w:tcPr>
          <w:p w14:paraId="39608EC0" w14:textId="77777777" w:rsidR="00174DE4" w:rsidRPr="00E20BA1" w:rsidRDefault="006F45BA" w:rsidP="00D22139">
            <w:pPr>
              <w:spacing w:line="240" w:lineRule="auto"/>
              <w:ind w:left="0"/>
              <w:jc w:val="center"/>
            </w:pPr>
            <w:r w:rsidRPr="00E20BA1">
              <w:rPr>
                <w:lang w:val="es"/>
              </w:rPr>
              <w:t>BOOL</w:t>
            </w:r>
          </w:p>
        </w:tc>
        <w:tc>
          <w:tcPr>
            <w:tcW w:w="1814" w:type="dxa"/>
            <w:vAlign w:val="center"/>
          </w:tcPr>
          <w:p w14:paraId="4851275A" w14:textId="77777777" w:rsidR="00174DE4" w:rsidRPr="00E20BA1" w:rsidRDefault="006F45BA" w:rsidP="00D22139">
            <w:pPr>
              <w:spacing w:line="240" w:lineRule="auto"/>
              <w:ind w:left="0"/>
              <w:jc w:val="center"/>
            </w:pPr>
            <w:r w:rsidRPr="00E20BA1">
              <w:rPr>
                <w:lang w:val="es"/>
              </w:rPr>
              <w:t>-S0</w:t>
            </w:r>
          </w:p>
        </w:tc>
        <w:tc>
          <w:tcPr>
            <w:tcW w:w="3823" w:type="dxa"/>
            <w:vAlign w:val="center"/>
          </w:tcPr>
          <w:p w14:paraId="6C5F8C19" w14:textId="215BE63E" w:rsidR="00174DE4" w:rsidRPr="00E20BA1" w:rsidRDefault="006F45BA" w:rsidP="00D22139">
            <w:pPr>
              <w:spacing w:line="240" w:lineRule="auto"/>
              <w:ind w:left="0"/>
              <w:jc w:val="left"/>
              <w:rPr>
                <w:lang w:val="en-US"/>
              </w:rPr>
            </w:pPr>
            <w:r w:rsidRPr="00E20BA1">
              <w:rPr>
                <w:lang w:val="es"/>
              </w:rPr>
              <w:t>Selector de modo de operación manual (0)/automático (1)</w:t>
            </w:r>
          </w:p>
        </w:tc>
        <w:tc>
          <w:tcPr>
            <w:tcW w:w="1280" w:type="dxa"/>
            <w:vAlign w:val="center"/>
          </w:tcPr>
          <w:p w14:paraId="288E8435" w14:textId="77777777" w:rsidR="00174DE4" w:rsidRPr="00E20BA1" w:rsidRDefault="006F45BA" w:rsidP="00D22139">
            <w:pPr>
              <w:spacing w:line="240" w:lineRule="auto"/>
              <w:ind w:left="0"/>
              <w:jc w:val="center"/>
            </w:pPr>
            <w:r w:rsidRPr="00E20BA1">
              <w:rPr>
                <w:lang w:val="es"/>
              </w:rPr>
              <w:t>Manual = 0</w:t>
            </w:r>
          </w:p>
          <w:p w14:paraId="7E72B918" w14:textId="77777777" w:rsidR="00174DE4" w:rsidRPr="00E20BA1" w:rsidRDefault="006F45BA" w:rsidP="00D22139">
            <w:pPr>
              <w:spacing w:line="240" w:lineRule="auto"/>
              <w:ind w:left="0"/>
              <w:jc w:val="center"/>
            </w:pPr>
            <w:r w:rsidRPr="00E20BA1">
              <w:rPr>
                <w:lang w:val="es"/>
              </w:rPr>
              <w:t>Auto=1</w:t>
            </w:r>
          </w:p>
        </w:tc>
      </w:tr>
      <w:tr w:rsidR="00174DE4" w:rsidRPr="00E20BA1" w14:paraId="2238CCB5" w14:textId="77777777" w:rsidTr="00A071F1">
        <w:trPr>
          <w:trHeight w:val="454"/>
        </w:trPr>
        <w:tc>
          <w:tcPr>
            <w:tcW w:w="794" w:type="dxa"/>
            <w:tcBorders>
              <w:top w:val="single" w:sz="4" w:space="0" w:color="000000"/>
              <w:left w:val="single" w:sz="4" w:space="0" w:color="000000"/>
              <w:bottom w:val="single" w:sz="4" w:space="0" w:color="000000"/>
              <w:right w:val="single" w:sz="4" w:space="0" w:color="000000"/>
            </w:tcBorders>
            <w:vAlign w:val="center"/>
          </w:tcPr>
          <w:p w14:paraId="69E8379D" w14:textId="77777777" w:rsidR="00174DE4" w:rsidRPr="00E20BA1" w:rsidRDefault="006F45BA" w:rsidP="00D22139">
            <w:pPr>
              <w:spacing w:line="240" w:lineRule="auto"/>
              <w:ind w:left="0"/>
              <w:jc w:val="center"/>
            </w:pPr>
            <w:r w:rsidRPr="00E20BA1">
              <w:rPr>
                <w:lang w:val="es"/>
              </w:rPr>
              <w:t>E 0.3</w:t>
            </w:r>
          </w:p>
        </w:tc>
        <w:tc>
          <w:tcPr>
            <w:tcW w:w="907" w:type="dxa"/>
            <w:tcBorders>
              <w:top w:val="single" w:sz="4" w:space="0" w:color="000000"/>
              <w:left w:val="single" w:sz="4" w:space="0" w:color="000000"/>
              <w:bottom w:val="single" w:sz="4" w:space="0" w:color="000000"/>
              <w:right w:val="single" w:sz="4" w:space="0" w:color="000000"/>
            </w:tcBorders>
            <w:vAlign w:val="center"/>
          </w:tcPr>
          <w:p w14:paraId="0CAA6698" w14:textId="77777777" w:rsidR="00174DE4" w:rsidRPr="00E20BA1" w:rsidRDefault="006F45BA" w:rsidP="00D22139">
            <w:pPr>
              <w:spacing w:line="240" w:lineRule="auto"/>
              <w:ind w:left="0"/>
              <w:jc w:val="center"/>
            </w:pPr>
            <w:r w:rsidRPr="00E20BA1">
              <w:rPr>
                <w:lang w:val="es"/>
              </w:rPr>
              <w:t>BOOL</w:t>
            </w:r>
          </w:p>
        </w:tc>
        <w:tc>
          <w:tcPr>
            <w:tcW w:w="1814" w:type="dxa"/>
            <w:tcBorders>
              <w:top w:val="single" w:sz="4" w:space="0" w:color="000000"/>
              <w:left w:val="single" w:sz="4" w:space="0" w:color="000000"/>
              <w:bottom w:val="single" w:sz="4" w:space="0" w:color="000000"/>
              <w:right w:val="single" w:sz="4" w:space="0" w:color="000000"/>
            </w:tcBorders>
            <w:vAlign w:val="center"/>
          </w:tcPr>
          <w:p w14:paraId="002E7F8F" w14:textId="77777777" w:rsidR="00174DE4" w:rsidRPr="00E20BA1" w:rsidRDefault="006F45BA" w:rsidP="00D22139">
            <w:pPr>
              <w:spacing w:line="240" w:lineRule="auto"/>
              <w:ind w:left="0"/>
              <w:jc w:val="center"/>
            </w:pPr>
            <w:r w:rsidRPr="00E20BA1">
              <w:rPr>
                <w:lang w:val="es"/>
              </w:rPr>
              <w:t>-S1</w:t>
            </w:r>
          </w:p>
        </w:tc>
        <w:tc>
          <w:tcPr>
            <w:tcW w:w="3823" w:type="dxa"/>
            <w:tcBorders>
              <w:top w:val="single" w:sz="4" w:space="0" w:color="000000"/>
              <w:left w:val="single" w:sz="4" w:space="0" w:color="000000"/>
              <w:bottom w:val="single" w:sz="4" w:space="0" w:color="000000"/>
              <w:right w:val="single" w:sz="4" w:space="0" w:color="000000"/>
            </w:tcBorders>
            <w:vAlign w:val="center"/>
          </w:tcPr>
          <w:p w14:paraId="12E0361E" w14:textId="77777777" w:rsidR="00174DE4" w:rsidRPr="00E20BA1" w:rsidRDefault="006F45BA" w:rsidP="00D22139">
            <w:pPr>
              <w:spacing w:line="240" w:lineRule="auto"/>
              <w:ind w:left="0"/>
              <w:jc w:val="left"/>
            </w:pPr>
            <w:r w:rsidRPr="00E20BA1">
              <w:rPr>
                <w:lang w:val="es"/>
              </w:rPr>
              <w:t>Pulsador de arranque automático</w:t>
            </w:r>
          </w:p>
        </w:tc>
        <w:tc>
          <w:tcPr>
            <w:tcW w:w="1280" w:type="dxa"/>
            <w:tcBorders>
              <w:top w:val="single" w:sz="4" w:space="0" w:color="000000"/>
              <w:left w:val="single" w:sz="4" w:space="0" w:color="000000"/>
              <w:bottom w:val="single" w:sz="4" w:space="0" w:color="000000"/>
              <w:right w:val="single" w:sz="4" w:space="0" w:color="000000"/>
            </w:tcBorders>
            <w:vAlign w:val="center"/>
          </w:tcPr>
          <w:p w14:paraId="3E88D3F9" w14:textId="77777777" w:rsidR="00174DE4" w:rsidRPr="00E20BA1" w:rsidRDefault="006F45BA" w:rsidP="00D22139">
            <w:pPr>
              <w:spacing w:line="240" w:lineRule="auto"/>
              <w:ind w:left="0"/>
              <w:jc w:val="center"/>
            </w:pPr>
            <w:r w:rsidRPr="00E20BA1">
              <w:rPr>
                <w:lang w:val="es"/>
              </w:rPr>
              <w:t>NO</w:t>
            </w:r>
          </w:p>
        </w:tc>
      </w:tr>
      <w:tr w:rsidR="00174DE4" w:rsidRPr="00E20BA1" w14:paraId="5C982023" w14:textId="77777777" w:rsidTr="00A071F1">
        <w:trPr>
          <w:trHeight w:val="454"/>
        </w:trPr>
        <w:tc>
          <w:tcPr>
            <w:tcW w:w="794" w:type="dxa"/>
            <w:tcBorders>
              <w:top w:val="single" w:sz="4" w:space="0" w:color="000000"/>
              <w:left w:val="single" w:sz="4" w:space="0" w:color="000000"/>
              <w:bottom w:val="single" w:sz="4" w:space="0" w:color="000000"/>
              <w:right w:val="single" w:sz="4" w:space="0" w:color="000000"/>
            </w:tcBorders>
            <w:vAlign w:val="center"/>
          </w:tcPr>
          <w:p w14:paraId="78121238" w14:textId="77777777" w:rsidR="00174DE4" w:rsidRPr="00E20BA1" w:rsidRDefault="006F45BA" w:rsidP="00D22139">
            <w:pPr>
              <w:spacing w:line="240" w:lineRule="auto"/>
              <w:ind w:left="0"/>
              <w:jc w:val="center"/>
            </w:pPr>
            <w:r w:rsidRPr="00E20BA1">
              <w:rPr>
                <w:lang w:val="es"/>
              </w:rPr>
              <w:t>E 0.4</w:t>
            </w:r>
          </w:p>
        </w:tc>
        <w:tc>
          <w:tcPr>
            <w:tcW w:w="907" w:type="dxa"/>
            <w:tcBorders>
              <w:top w:val="single" w:sz="4" w:space="0" w:color="000000"/>
              <w:left w:val="single" w:sz="4" w:space="0" w:color="000000"/>
              <w:bottom w:val="single" w:sz="4" w:space="0" w:color="000000"/>
              <w:right w:val="single" w:sz="4" w:space="0" w:color="000000"/>
            </w:tcBorders>
            <w:vAlign w:val="center"/>
          </w:tcPr>
          <w:p w14:paraId="6851DFB5" w14:textId="77777777" w:rsidR="00174DE4" w:rsidRPr="00E20BA1" w:rsidRDefault="006F45BA" w:rsidP="00D22139">
            <w:pPr>
              <w:spacing w:line="240" w:lineRule="auto"/>
              <w:ind w:left="0"/>
              <w:jc w:val="center"/>
            </w:pPr>
            <w:r w:rsidRPr="00E20BA1">
              <w:rPr>
                <w:lang w:val="es"/>
              </w:rPr>
              <w:t>BOOL</w:t>
            </w:r>
          </w:p>
        </w:tc>
        <w:tc>
          <w:tcPr>
            <w:tcW w:w="1814" w:type="dxa"/>
            <w:tcBorders>
              <w:top w:val="single" w:sz="4" w:space="0" w:color="000000"/>
              <w:left w:val="single" w:sz="4" w:space="0" w:color="000000"/>
              <w:bottom w:val="single" w:sz="4" w:space="0" w:color="000000"/>
              <w:right w:val="single" w:sz="4" w:space="0" w:color="000000"/>
            </w:tcBorders>
            <w:vAlign w:val="center"/>
          </w:tcPr>
          <w:p w14:paraId="28001C37" w14:textId="77777777" w:rsidR="00174DE4" w:rsidRPr="00E20BA1" w:rsidRDefault="006F45BA" w:rsidP="00D22139">
            <w:pPr>
              <w:spacing w:line="240" w:lineRule="auto"/>
              <w:ind w:left="0"/>
              <w:jc w:val="center"/>
            </w:pPr>
            <w:r w:rsidRPr="00E20BA1">
              <w:rPr>
                <w:lang w:val="es"/>
              </w:rPr>
              <w:t>-S2</w:t>
            </w:r>
          </w:p>
        </w:tc>
        <w:tc>
          <w:tcPr>
            <w:tcW w:w="3823" w:type="dxa"/>
            <w:tcBorders>
              <w:top w:val="single" w:sz="4" w:space="0" w:color="000000"/>
              <w:left w:val="single" w:sz="4" w:space="0" w:color="000000"/>
              <w:bottom w:val="single" w:sz="4" w:space="0" w:color="000000"/>
              <w:right w:val="single" w:sz="4" w:space="0" w:color="000000"/>
            </w:tcBorders>
            <w:vAlign w:val="center"/>
          </w:tcPr>
          <w:p w14:paraId="27472E51" w14:textId="77777777" w:rsidR="00174DE4" w:rsidRPr="00E20BA1" w:rsidRDefault="006F45BA" w:rsidP="00D22139">
            <w:pPr>
              <w:spacing w:line="240" w:lineRule="auto"/>
              <w:ind w:left="0"/>
              <w:jc w:val="left"/>
            </w:pPr>
            <w:r w:rsidRPr="00E20BA1">
              <w:rPr>
                <w:lang w:val="es"/>
              </w:rPr>
              <w:t>Pulsador de parada automática</w:t>
            </w:r>
          </w:p>
        </w:tc>
        <w:tc>
          <w:tcPr>
            <w:tcW w:w="1280" w:type="dxa"/>
            <w:tcBorders>
              <w:top w:val="single" w:sz="4" w:space="0" w:color="000000"/>
              <w:left w:val="single" w:sz="4" w:space="0" w:color="000000"/>
              <w:bottom w:val="single" w:sz="4" w:space="0" w:color="000000"/>
              <w:right w:val="single" w:sz="4" w:space="0" w:color="000000"/>
            </w:tcBorders>
            <w:vAlign w:val="center"/>
          </w:tcPr>
          <w:p w14:paraId="70C8A613" w14:textId="77777777" w:rsidR="00174DE4" w:rsidRPr="00E20BA1" w:rsidRDefault="006F45BA" w:rsidP="00D22139">
            <w:pPr>
              <w:spacing w:line="240" w:lineRule="auto"/>
              <w:ind w:left="0"/>
              <w:jc w:val="center"/>
            </w:pPr>
            <w:r w:rsidRPr="00E20BA1">
              <w:rPr>
                <w:lang w:val="es"/>
              </w:rPr>
              <w:t>NC</w:t>
            </w:r>
          </w:p>
        </w:tc>
      </w:tr>
      <w:tr w:rsidR="00174DE4" w:rsidRPr="00E20BA1" w14:paraId="0930F9A2" w14:textId="77777777" w:rsidTr="00A071F1">
        <w:trPr>
          <w:trHeight w:val="454"/>
        </w:trPr>
        <w:tc>
          <w:tcPr>
            <w:tcW w:w="794" w:type="dxa"/>
            <w:vAlign w:val="center"/>
          </w:tcPr>
          <w:p w14:paraId="5315B4A8" w14:textId="77777777" w:rsidR="00174DE4" w:rsidRPr="00E20BA1" w:rsidRDefault="006F45BA" w:rsidP="00D22139">
            <w:pPr>
              <w:spacing w:line="240" w:lineRule="auto"/>
              <w:ind w:left="0"/>
              <w:jc w:val="center"/>
            </w:pPr>
            <w:r w:rsidRPr="00E20BA1">
              <w:rPr>
                <w:lang w:val="es"/>
              </w:rPr>
              <w:t>E 0.5</w:t>
            </w:r>
          </w:p>
        </w:tc>
        <w:tc>
          <w:tcPr>
            <w:tcW w:w="907" w:type="dxa"/>
            <w:vAlign w:val="center"/>
          </w:tcPr>
          <w:p w14:paraId="02C077FD" w14:textId="77777777" w:rsidR="00174DE4" w:rsidRPr="00E20BA1" w:rsidRDefault="006F45BA" w:rsidP="00D22139">
            <w:pPr>
              <w:spacing w:line="240" w:lineRule="auto"/>
              <w:ind w:left="0"/>
              <w:jc w:val="center"/>
            </w:pPr>
            <w:r w:rsidRPr="00E20BA1">
              <w:rPr>
                <w:lang w:val="es"/>
              </w:rPr>
              <w:t>BOOL</w:t>
            </w:r>
          </w:p>
        </w:tc>
        <w:tc>
          <w:tcPr>
            <w:tcW w:w="1814" w:type="dxa"/>
            <w:vAlign w:val="center"/>
          </w:tcPr>
          <w:p w14:paraId="2CC7C80E" w14:textId="77777777" w:rsidR="00174DE4" w:rsidRPr="00E20BA1" w:rsidRDefault="006F45BA" w:rsidP="00D22139">
            <w:pPr>
              <w:spacing w:line="240" w:lineRule="auto"/>
              <w:ind w:left="0"/>
              <w:jc w:val="center"/>
            </w:pPr>
            <w:r w:rsidRPr="00E20BA1">
              <w:rPr>
                <w:lang w:val="es"/>
              </w:rPr>
              <w:t>-B1</w:t>
            </w:r>
          </w:p>
        </w:tc>
        <w:tc>
          <w:tcPr>
            <w:tcW w:w="3823" w:type="dxa"/>
            <w:vAlign w:val="center"/>
          </w:tcPr>
          <w:p w14:paraId="07527BD6" w14:textId="77777777" w:rsidR="00174DE4" w:rsidRPr="00E20BA1" w:rsidRDefault="006F45BA" w:rsidP="00D22139">
            <w:pPr>
              <w:spacing w:line="240" w:lineRule="auto"/>
              <w:ind w:left="0"/>
              <w:jc w:val="left"/>
            </w:pPr>
            <w:r w:rsidRPr="00E20BA1">
              <w:rPr>
                <w:lang w:val="es"/>
              </w:rPr>
              <w:t>Sensor cilindro -M4 introducido</w:t>
            </w:r>
          </w:p>
        </w:tc>
        <w:tc>
          <w:tcPr>
            <w:tcW w:w="1280" w:type="dxa"/>
            <w:vAlign w:val="center"/>
          </w:tcPr>
          <w:p w14:paraId="02657472" w14:textId="77777777" w:rsidR="00174DE4" w:rsidRPr="00E20BA1" w:rsidRDefault="006F45BA" w:rsidP="00D22139">
            <w:pPr>
              <w:spacing w:line="240" w:lineRule="auto"/>
              <w:ind w:left="0"/>
              <w:jc w:val="center"/>
            </w:pPr>
            <w:r w:rsidRPr="00E20BA1">
              <w:rPr>
                <w:lang w:val="es"/>
              </w:rPr>
              <w:t>NO</w:t>
            </w:r>
          </w:p>
        </w:tc>
      </w:tr>
      <w:tr w:rsidR="00174DE4" w:rsidRPr="00E20BA1" w14:paraId="7120920D" w14:textId="77777777" w:rsidTr="00A071F1">
        <w:trPr>
          <w:trHeight w:val="454"/>
        </w:trPr>
        <w:tc>
          <w:tcPr>
            <w:tcW w:w="794" w:type="dxa"/>
            <w:tcBorders>
              <w:top w:val="single" w:sz="4" w:space="0" w:color="000000"/>
              <w:left w:val="single" w:sz="4" w:space="0" w:color="000000"/>
              <w:bottom w:val="single" w:sz="4" w:space="0" w:color="000000"/>
              <w:right w:val="single" w:sz="4" w:space="0" w:color="000000"/>
            </w:tcBorders>
            <w:vAlign w:val="center"/>
          </w:tcPr>
          <w:p w14:paraId="36E56285" w14:textId="77777777" w:rsidR="00174DE4" w:rsidRPr="00E20BA1" w:rsidRDefault="006F45BA" w:rsidP="00D22139">
            <w:pPr>
              <w:spacing w:line="240" w:lineRule="auto"/>
              <w:ind w:left="0"/>
              <w:jc w:val="center"/>
            </w:pPr>
            <w:r w:rsidRPr="00E20BA1">
              <w:rPr>
                <w:lang w:val="es"/>
              </w:rPr>
              <w:t>E 1.0</w:t>
            </w:r>
          </w:p>
        </w:tc>
        <w:tc>
          <w:tcPr>
            <w:tcW w:w="907" w:type="dxa"/>
            <w:tcBorders>
              <w:top w:val="single" w:sz="4" w:space="0" w:color="000000"/>
              <w:left w:val="single" w:sz="4" w:space="0" w:color="000000"/>
              <w:bottom w:val="single" w:sz="4" w:space="0" w:color="000000"/>
              <w:right w:val="single" w:sz="4" w:space="0" w:color="000000"/>
            </w:tcBorders>
            <w:vAlign w:val="center"/>
          </w:tcPr>
          <w:p w14:paraId="1901484C" w14:textId="77777777" w:rsidR="00174DE4" w:rsidRPr="00E20BA1" w:rsidRDefault="006F45BA" w:rsidP="00D22139">
            <w:pPr>
              <w:spacing w:line="240" w:lineRule="auto"/>
              <w:ind w:left="0"/>
              <w:jc w:val="center"/>
            </w:pPr>
            <w:r w:rsidRPr="00E20BA1">
              <w:rPr>
                <w:lang w:val="es"/>
              </w:rPr>
              <w:t>BOOL</w:t>
            </w:r>
          </w:p>
        </w:tc>
        <w:tc>
          <w:tcPr>
            <w:tcW w:w="1814" w:type="dxa"/>
            <w:tcBorders>
              <w:top w:val="single" w:sz="4" w:space="0" w:color="000000"/>
              <w:left w:val="single" w:sz="4" w:space="0" w:color="000000"/>
              <w:bottom w:val="single" w:sz="4" w:space="0" w:color="000000"/>
              <w:right w:val="single" w:sz="4" w:space="0" w:color="000000"/>
            </w:tcBorders>
            <w:vAlign w:val="center"/>
          </w:tcPr>
          <w:p w14:paraId="613F5ACF" w14:textId="77777777" w:rsidR="00174DE4" w:rsidRPr="00E20BA1" w:rsidRDefault="006F45BA" w:rsidP="00D22139">
            <w:pPr>
              <w:spacing w:line="240" w:lineRule="auto"/>
              <w:ind w:left="0"/>
              <w:jc w:val="center"/>
            </w:pPr>
            <w:r w:rsidRPr="00E20BA1">
              <w:rPr>
                <w:lang w:val="es"/>
              </w:rPr>
              <w:t>-B4</w:t>
            </w:r>
          </w:p>
        </w:tc>
        <w:tc>
          <w:tcPr>
            <w:tcW w:w="3823" w:type="dxa"/>
            <w:tcBorders>
              <w:top w:val="single" w:sz="4" w:space="0" w:color="000000"/>
              <w:left w:val="single" w:sz="4" w:space="0" w:color="000000"/>
              <w:bottom w:val="single" w:sz="4" w:space="0" w:color="000000"/>
              <w:right w:val="single" w:sz="4" w:space="0" w:color="000000"/>
            </w:tcBorders>
            <w:vAlign w:val="center"/>
          </w:tcPr>
          <w:p w14:paraId="568B90D0" w14:textId="77777777" w:rsidR="00174DE4" w:rsidRPr="00E20BA1" w:rsidRDefault="006F45BA" w:rsidP="00D22139">
            <w:pPr>
              <w:spacing w:line="240" w:lineRule="auto"/>
              <w:ind w:left="0"/>
              <w:jc w:val="left"/>
            </w:pPr>
            <w:r w:rsidRPr="00E20BA1">
              <w:rPr>
                <w:lang w:val="es"/>
              </w:rPr>
              <w:t>Sensor deslizador ocupado</w:t>
            </w:r>
          </w:p>
        </w:tc>
        <w:tc>
          <w:tcPr>
            <w:tcW w:w="1280" w:type="dxa"/>
            <w:tcBorders>
              <w:top w:val="single" w:sz="4" w:space="0" w:color="000000"/>
              <w:left w:val="single" w:sz="4" w:space="0" w:color="000000"/>
              <w:bottom w:val="single" w:sz="4" w:space="0" w:color="000000"/>
              <w:right w:val="single" w:sz="4" w:space="0" w:color="000000"/>
            </w:tcBorders>
            <w:vAlign w:val="center"/>
          </w:tcPr>
          <w:p w14:paraId="433F5EB1" w14:textId="77777777" w:rsidR="00174DE4" w:rsidRPr="00E20BA1" w:rsidRDefault="006F45BA" w:rsidP="00D22139">
            <w:pPr>
              <w:spacing w:line="240" w:lineRule="auto"/>
              <w:ind w:left="0"/>
              <w:jc w:val="center"/>
            </w:pPr>
            <w:r w:rsidRPr="00E20BA1">
              <w:rPr>
                <w:lang w:val="es"/>
              </w:rPr>
              <w:t>NO</w:t>
            </w:r>
          </w:p>
        </w:tc>
      </w:tr>
      <w:tr w:rsidR="00597131" w:rsidRPr="00E20BA1" w14:paraId="1853F89C" w14:textId="77777777" w:rsidTr="00A071F1">
        <w:trPr>
          <w:trHeight w:val="454"/>
        </w:trPr>
        <w:tc>
          <w:tcPr>
            <w:tcW w:w="794" w:type="dxa"/>
            <w:tcBorders>
              <w:top w:val="single" w:sz="4" w:space="0" w:color="000000"/>
              <w:left w:val="single" w:sz="4" w:space="0" w:color="000000"/>
              <w:bottom w:val="single" w:sz="4" w:space="0" w:color="000000"/>
              <w:right w:val="single" w:sz="4" w:space="0" w:color="000000"/>
            </w:tcBorders>
            <w:vAlign w:val="center"/>
          </w:tcPr>
          <w:p w14:paraId="2855F299" w14:textId="77777777" w:rsidR="00597131" w:rsidRPr="00E20BA1" w:rsidRDefault="00597131" w:rsidP="00D22139">
            <w:pPr>
              <w:spacing w:line="240" w:lineRule="auto"/>
              <w:ind w:left="0"/>
              <w:jc w:val="center"/>
            </w:pPr>
            <w:r w:rsidRPr="00E20BA1">
              <w:rPr>
                <w:lang w:val="es"/>
              </w:rPr>
              <w:t>E 1.3</w:t>
            </w:r>
          </w:p>
        </w:tc>
        <w:tc>
          <w:tcPr>
            <w:tcW w:w="907" w:type="dxa"/>
            <w:tcBorders>
              <w:top w:val="single" w:sz="4" w:space="0" w:color="000000"/>
              <w:left w:val="single" w:sz="4" w:space="0" w:color="000000"/>
              <w:bottom w:val="single" w:sz="4" w:space="0" w:color="000000"/>
              <w:right w:val="single" w:sz="4" w:space="0" w:color="000000"/>
            </w:tcBorders>
            <w:vAlign w:val="center"/>
          </w:tcPr>
          <w:p w14:paraId="0448A390" w14:textId="77777777" w:rsidR="00597131" w:rsidRPr="00E20BA1" w:rsidRDefault="00597131" w:rsidP="00D22139">
            <w:pPr>
              <w:spacing w:line="240" w:lineRule="auto"/>
              <w:ind w:left="0"/>
              <w:jc w:val="center"/>
            </w:pPr>
            <w:r w:rsidRPr="00E20BA1">
              <w:rPr>
                <w:lang w:val="es"/>
              </w:rPr>
              <w:t>BOOL</w:t>
            </w:r>
          </w:p>
        </w:tc>
        <w:tc>
          <w:tcPr>
            <w:tcW w:w="1814" w:type="dxa"/>
            <w:tcBorders>
              <w:top w:val="single" w:sz="4" w:space="0" w:color="000000"/>
              <w:left w:val="single" w:sz="4" w:space="0" w:color="000000"/>
              <w:bottom w:val="single" w:sz="4" w:space="0" w:color="000000"/>
              <w:right w:val="single" w:sz="4" w:space="0" w:color="000000"/>
            </w:tcBorders>
            <w:vAlign w:val="center"/>
          </w:tcPr>
          <w:p w14:paraId="71B785D4" w14:textId="77777777" w:rsidR="00597131" w:rsidRPr="00E20BA1" w:rsidRDefault="00597131" w:rsidP="00D22139">
            <w:pPr>
              <w:spacing w:line="240" w:lineRule="auto"/>
              <w:ind w:left="0"/>
              <w:jc w:val="center"/>
            </w:pPr>
            <w:r w:rsidRPr="00E20BA1">
              <w:rPr>
                <w:lang w:val="es"/>
              </w:rPr>
              <w:t>-B7</w:t>
            </w:r>
          </w:p>
        </w:tc>
        <w:tc>
          <w:tcPr>
            <w:tcW w:w="3823" w:type="dxa"/>
            <w:tcBorders>
              <w:top w:val="single" w:sz="4" w:space="0" w:color="000000"/>
              <w:left w:val="single" w:sz="4" w:space="0" w:color="000000"/>
              <w:bottom w:val="single" w:sz="4" w:space="0" w:color="000000"/>
              <w:right w:val="single" w:sz="4" w:space="0" w:color="000000"/>
            </w:tcBorders>
            <w:vAlign w:val="center"/>
          </w:tcPr>
          <w:p w14:paraId="289610E6" w14:textId="77777777" w:rsidR="00597131" w:rsidRPr="008E54CF" w:rsidRDefault="00597131" w:rsidP="00D22139">
            <w:pPr>
              <w:spacing w:line="240" w:lineRule="auto"/>
              <w:ind w:left="0"/>
              <w:jc w:val="left"/>
              <w:rPr>
                <w:lang w:val="es-ES"/>
              </w:rPr>
            </w:pPr>
            <w:r w:rsidRPr="00E20BA1">
              <w:rPr>
                <w:lang w:val="es"/>
              </w:rPr>
              <w:t>Sensor pieza al final de la cinta</w:t>
            </w:r>
          </w:p>
        </w:tc>
        <w:tc>
          <w:tcPr>
            <w:tcW w:w="1280" w:type="dxa"/>
            <w:tcBorders>
              <w:top w:val="single" w:sz="4" w:space="0" w:color="000000"/>
              <w:left w:val="single" w:sz="4" w:space="0" w:color="000000"/>
              <w:bottom w:val="single" w:sz="4" w:space="0" w:color="000000"/>
              <w:right w:val="single" w:sz="4" w:space="0" w:color="000000"/>
            </w:tcBorders>
            <w:vAlign w:val="center"/>
          </w:tcPr>
          <w:p w14:paraId="20131D33" w14:textId="77777777" w:rsidR="00597131" w:rsidRPr="00E20BA1" w:rsidRDefault="00597131" w:rsidP="00D22139">
            <w:pPr>
              <w:spacing w:line="240" w:lineRule="auto"/>
              <w:ind w:left="0"/>
              <w:jc w:val="center"/>
            </w:pPr>
            <w:r w:rsidRPr="00E20BA1">
              <w:rPr>
                <w:lang w:val="es"/>
              </w:rPr>
              <w:t>NO</w:t>
            </w:r>
          </w:p>
        </w:tc>
      </w:tr>
      <w:tr w:rsidR="00597131" w:rsidRPr="00E20BA1" w14:paraId="4528ABE3" w14:textId="77777777" w:rsidTr="00A071F1">
        <w:trPr>
          <w:trHeight w:val="454"/>
        </w:trPr>
        <w:tc>
          <w:tcPr>
            <w:tcW w:w="794" w:type="dxa"/>
            <w:tcBorders>
              <w:top w:val="single" w:sz="4" w:space="0" w:color="000000"/>
              <w:left w:val="single" w:sz="4" w:space="0" w:color="000000"/>
              <w:bottom w:val="single" w:sz="4" w:space="0" w:color="000000"/>
              <w:right w:val="single" w:sz="4" w:space="0" w:color="000000"/>
            </w:tcBorders>
            <w:vAlign w:val="center"/>
          </w:tcPr>
          <w:p w14:paraId="68752C4C" w14:textId="3273084E" w:rsidR="00597131" w:rsidRPr="00E20BA1" w:rsidRDefault="00597131" w:rsidP="00D22139">
            <w:pPr>
              <w:spacing w:line="240" w:lineRule="auto"/>
              <w:ind w:left="0"/>
              <w:jc w:val="center"/>
            </w:pPr>
            <w:r w:rsidRPr="00E20BA1">
              <w:rPr>
                <w:lang w:val="es"/>
              </w:rPr>
              <w:t>E 2.0</w:t>
            </w:r>
          </w:p>
        </w:tc>
        <w:tc>
          <w:tcPr>
            <w:tcW w:w="907" w:type="dxa"/>
            <w:tcBorders>
              <w:top w:val="single" w:sz="4" w:space="0" w:color="000000"/>
              <w:left w:val="single" w:sz="4" w:space="0" w:color="000000"/>
              <w:bottom w:val="single" w:sz="4" w:space="0" w:color="000000"/>
              <w:right w:val="single" w:sz="4" w:space="0" w:color="000000"/>
            </w:tcBorders>
            <w:vAlign w:val="center"/>
          </w:tcPr>
          <w:p w14:paraId="72313F37" w14:textId="77777777" w:rsidR="00597131" w:rsidRPr="00E20BA1" w:rsidRDefault="00597131" w:rsidP="00D22139">
            <w:pPr>
              <w:spacing w:line="240" w:lineRule="auto"/>
              <w:ind w:left="0"/>
              <w:jc w:val="center"/>
            </w:pPr>
            <w:r w:rsidRPr="00E20BA1">
              <w:rPr>
                <w:lang w:val="es"/>
              </w:rPr>
              <w:t>BOOL</w:t>
            </w:r>
          </w:p>
        </w:tc>
        <w:tc>
          <w:tcPr>
            <w:tcW w:w="1814" w:type="dxa"/>
            <w:tcBorders>
              <w:top w:val="single" w:sz="4" w:space="0" w:color="000000"/>
              <w:left w:val="single" w:sz="4" w:space="0" w:color="000000"/>
              <w:bottom w:val="single" w:sz="4" w:space="0" w:color="000000"/>
              <w:right w:val="single" w:sz="4" w:space="0" w:color="000000"/>
            </w:tcBorders>
            <w:vAlign w:val="center"/>
          </w:tcPr>
          <w:p w14:paraId="6653187D" w14:textId="66C409E2" w:rsidR="00597131" w:rsidRPr="00E20BA1" w:rsidRDefault="00597131" w:rsidP="00D22139">
            <w:pPr>
              <w:spacing w:line="240" w:lineRule="auto"/>
              <w:ind w:left="0"/>
              <w:jc w:val="center"/>
            </w:pPr>
            <w:r w:rsidRPr="00E20BA1">
              <w:rPr>
                <w:lang w:val="es"/>
              </w:rPr>
              <w:t>-S10</w:t>
            </w:r>
          </w:p>
        </w:tc>
        <w:tc>
          <w:tcPr>
            <w:tcW w:w="3823" w:type="dxa"/>
            <w:tcBorders>
              <w:top w:val="single" w:sz="4" w:space="0" w:color="000000"/>
              <w:left w:val="single" w:sz="4" w:space="0" w:color="000000"/>
              <w:bottom w:val="single" w:sz="4" w:space="0" w:color="000000"/>
              <w:right w:val="single" w:sz="4" w:space="0" w:color="000000"/>
            </w:tcBorders>
            <w:vAlign w:val="center"/>
          </w:tcPr>
          <w:p w14:paraId="1CDF68D3" w14:textId="5D09852C" w:rsidR="00597131" w:rsidRPr="00E20BA1" w:rsidRDefault="00597131" w:rsidP="00D22139">
            <w:pPr>
              <w:spacing w:line="240" w:lineRule="auto"/>
              <w:ind w:left="0"/>
              <w:jc w:val="left"/>
            </w:pPr>
            <w:r w:rsidRPr="00E20BA1">
              <w:rPr>
                <w:lang w:val="es"/>
              </w:rPr>
              <w:t>Pulsador de Confirmar</w:t>
            </w:r>
          </w:p>
        </w:tc>
        <w:tc>
          <w:tcPr>
            <w:tcW w:w="1280" w:type="dxa"/>
            <w:tcBorders>
              <w:top w:val="single" w:sz="4" w:space="0" w:color="000000"/>
              <w:left w:val="single" w:sz="4" w:space="0" w:color="000000"/>
              <w:bottom w:val="single" w:sz="4" w:space="0" w:color="000000"/>
              <w:right w:val="single" w:sz="4" w:space="0" w:color="000000"/>
            </w:tcBorders>
            <w:vAlign w:val="center"/>
          </w:tcPr>
          <w:p w14:paraId="41C53255" w14:textId="77777777" w:rsidR="00597131" w:rsidRPr="00E20BA1" w:rsidRDefault="00597131" w:rsidP="00D22139">
            <w:pPr>
              <w:spacing w:line="240" w:lineRule="auto"/>
              <w:ind w:left="0"/>
              <w:jc w:val="center"/>
            </w:pPr>
            <w:r w:rsidRPr="00E20BA1">
              <w:rPr>
                <w:lang w:val="es"/>
              </w:rPr>
              <w:t>NO</w:t>
            </w:r>
          </w:p>
        </w:tc>
      </w:tr>
      <w:tr w:rsidR="00597131" w:rsidRPr="00E20BA1" w14:paraId="2AFFD773" w14:textId="77777777" w:rsidTr="00A071F1">
        <w:trPr>
          <w:trHeight w:val="454"/>
        </w:trPr>
        <w:tc>
          <w:tcPr>
            <w:tcW w:w="794" w:type="dxa"/>
            <w:tcBorders>
              <w:top w:val="single" w:sz="4" w:space="0" w:color="000000"/>
              <w:left w:val="single" w:sz="4" w:space="0" w:color="000000"/>
              <w:bottom w:val="single" w:sz="4" w:space="0" w:color="000000"/>
              <w:right w:val="single" w:sz="4" w:space="0" w:color="000000"/>
            </w:tcBorders>
            <w:vAlign w:val="center"/>
          </w:tcPr>
          <w:p w14:paraId="49B3CC4A" w14:textId="21378A4C" w:rsidR="00597131" w:rsidRPr="00E20BA1" w:rsidRDefault="00597131" w:rsidP="00D22139">
            <w:pPr>
              <w:spacing w:line="240" w:lineRule="auto"/>
              <w:ind w:left="0"/>
              <w:jc w:val="center"/>
            </w:pPr>
            <w:r w:rsidRPr="00E20BA1">
              <w:rPr>
                <w:lang w:val="es"/>
              </w:rPr>
              <w:t>E 2.1</w:t>
            </w:r>
          </w:p>
        </w:tc>
        <w:tc>
          <w:tcPr>
            <w:tcW w:w="907" w:type="dxa"/>
            <w:tcBorders>
              <w:top w:val="single" w:sz="4" w:space="0" w:color="000000"/>
              <w:left w:val="single" w:sz="4" w:space="0" w:color="000000"/>
              <w:bottom w:val="single" w:sz="4" w:space="0" w:color="000000"/>
              <w:right w:val="single" w:sz="4" w:space="0" w:color="000000"/>
            </w:tcBorders>
            <w:vAlign w:val="center"/>
          </w:tcPr>
          <w:p w14:paraId="11B10A07" w14:textId="77777777" w:rsidR="00597131" w:rsidRPr="00E20BA1" w:rsidRDefault="00597131" w:rsidP="00D22139">
            <w:pPr>
              <w:spacing w:line="240" w:lineRule="auto"/>
              <w:ind w:left="0"/>
              <w:jc w:val="center"/>
            </w:pPr>
            <w:r w:rsidRPr="00E20BA1">
              <w:rPr>
                <w:lang w:val="es"/>
              </w:rPr>
              <w:t>BOOL</w:t>
            </w:r>
          </w:p>
        </w:tc>
        <w:tc>
          <w:tcPr>
            <w:tcW w:w="1814" w:type="dxa"/>
            <w:tcBorders>
              <w:top w:val="single" w:sz="4" w:space="0" w:color="000000"/>
              <w:left w:val="single" w:sz="4" w:space="0" w:color="000000"/>
              <w:bottom w:val="single" w:sz="4" w:space="0" w:color="000000"/>
              <w:right w:val="single" w:sz="4" w:space="0" w:color="000000"/>
            </w:tcBorders>
            <w:vAlign w:val="center"/>
          </w:tcPr>
          <w:p w14:paraId="4FDA6B89" w14:textId="11052020" w:rsidR="00597131" w:rsidRPr="00E20BA1" w:rsidRDefault="00597131" w:rsidP="00D22139">
            <w:pPr>
              <w:spacing w:line="240" w:lineRule="auto"/>
              <w:ind w:left="0"/>
              <w:jc w:val="center"/>
            </w:pPr>
            <w:r w:rsidRPr="00E20BA1">
              <w:rPr>
                <w:lang w:val="es"/>
              </w:rPr>
              <w:t>-S11</w:t>
            </w:r>
          </w:p>
        </w:tc>
        <w:tc>
          <w:tcPr>
            <w:tcW w:w="3823" w:type="dxa"/>
            <w:tcBorders>
              <w:top w:val="single" w:sz="4" w:space="0" w:color="000000"/>
              <w:left w:val="single" w:sz="4" w:space="0" w:color="000000"/>
              <w:bottom w:val="single" w:sz="4" w:space="0" w:color="000000"/>
              <w:right w:val="single" w:sz="4" w:space="0" w:color="000000"/>
            </w:tcBorders>
            <w:vAlign w:val="center"/>
          </w:tcPr>
          <w:p w14:paraId="095C3B11" w14:textId="3F7D7D08" w:rsidR="00597131" w:rsidRPr="00E20BA1" w:rsidRDefault="00597131" w:rsidP="00D22139">
            <w:pPr>
              <w:spacing w:line="240" w:lineRule="auto"/>
              <w:ind w:left="0"/>
              <w:jc w:val="left"/>
              <w:rPr>
                <w:lang w:val="en-US"/>
              </w:rPr>
            </w:pPr>
            <w:r w:rsidRPr="00E20BA1">
              <w:rPr>
                <w:lang w:val="es"/>
              </w:rPr>
              <w:t>Pulsador de modo JOG arriba</w:t>
            </w:r>
          </w:p>
        </w:tc>
        <w:tc>
          <w:tcPr>
            <w:tcW w:w="1280" w:type="dxa"/>
            <w:tcBorders>
              <w:top w:val="single" w:sz="4" w:space="0" w:color="000000"/>
              <w:left w:val="single" w:sz="4" w:space="0" w:color="000000"/>
              <w:bottom w:val="single" w:sz="4" w:space="0" w:color="000000"/>
              <w:right w:val="single" w:sz="4" w:space="0" w:color="000000"/>
            </w:tcBorders>
            <w:vAlign w:val="center"/>
          </w:tcPr>
          <w:p w14:paraId="3252BBEA" w14:textId="77777777" w:rsidR="00597131" w:rsidRPr="00E20BA1" w:rsidRDefault="00597131" w:rsidP="00D22139">
            <w:pPr>
              <w:spacing w:line="240" w:lineRule="auto"/>
              <w:ind w:left="0"/>
              <w:jc w:val="center"/>
            </w:pPr>
            <w:r w:rsidRPr="00E20BA1">
              <w:rPr>
                <w:lang w:val="es"/>
              </w:rPr>
              <w:t>NO</w:t>
            </w:r>
          </w:p>
        </w:tc>
      </w:tr>
      <w:tr w:rsidR="00597131" w:rsidRPr="00E20BA1" w14:paraId="78AC530F" w14:textId="77777777" w:rsidTr="00A071F1">
        <w:trPr>
          <w:trHeight w:val="454"/>
        </w:trPr>
        <w:tc>
          <w:tcPr>
            <w:tcW w:w="794" w:type="dxa"/>
            <w:tcBorders>
              <w:top w:val="single" w:sz="4" w:space="0" w:color="000000"/>
              <w:left w:val="single" w:sz="4" w:space="0" w:color="000000"/>
              <w:bottom w:val="single" w:sz="4" w:space="0" w:color="000000"/>
              <w:right w:val="single" w:sz="4" w:space="0" w:color="000000"/>
            </w:tcBorders>
            <w:vAlign w:val="center"/>
          </w:tcPr>
          <w:p w14:paraId="20B165AB" w14:textId="1227EDA0" w:rsidR="00597131" w:rsidRPr="00E20BA1" w:rsidRDefault="00597131" w:rsidP="00D22139">
            <w:pPr>
              <w:spacing w:line="240" w:lineRule="auto"/>
              <w:ind w:left="0"/>
              <w:jc w:val="center"/>
            </w:pPr>
            <w:r w:rsidRPr="00E20BA1">
              <w:rPr>
                <w:lang w:val="es"/>
              </w:rPr>
              <w:t>E 2.2</w:t>
            </w:r>
          </w:p>
        </w:tc>
        <w:tc>
          <w:tcPr>
            <w:tcW w:w="907" w:type="dxa"/>
            <w:tcBorders>
              <w:top w:val="single" w:sz="4" w:space="0" w:color="000000"/>
              <w:left w:val="single" w:sz="4" w:space="0" w:color="000000"/>
              <w:bottom w:val="single" w:sz="4" w:space="0" w:color="000000"/>
              <w:right w:val="single" w:sz="4" w:space="0" w:color="000000"/>
            </w:tcBorders>
            <w:vAlign w:val="center"/>
          </w:tcPr>
          <w:p w14:paraId="5096245E" w14:textId="77777777" w:rsidR="00597131" w:rsidRPr="00E20BA1" w:rsidRDefault="00597131" w:rsidP="00D22139">
            <w:pPr>
              <w:spacing w:line="240" w:lineRule="auto"/>
              <w:ind w:left="0"/>
              <w:jc w:val="center"/>
            </w:pPr>
            <w:r w:rsidRPr="00E20BA1">
              <w:rPr>
                <w:lang w:val="es"/>
              </w:rPr>
              <w:t>BOOL</w:t>
            </w:r>
          </w:p>
        </w:tc>
        <w:tc>
          <w:tcPr>
            <w:tcW w:w="1814" w:type="dxa"/>
            <w:tcBorders>
              <w:top w:val="single" w:sz="4" w:space="0" w:color="000000"/>
              <w:left w:val="single" w:sz="4" w:space="0" w:color="000000"/>
              <w:bottom w:val="single" w:sz="4" w:space="0" w:color="000000"/>
              <w:right w:val="single" w:sz="4" w:space="0" w:color="000000"/>
            </w:tcBorders>
            <w:vAlign w:val="center"/>
          </w:tcPr>
          <w:p w14:paraId="2AFDFC6C" w14:textId="0E53A0FA" w:rsidR="00597131" w:rsidRPr="00E20BA1" w:rsidRDefault="00597131" w:rsidP="00D22139">
            <w:pPr>
              <w:spacing w:line="240" w:lineRule="auto"/>
              <w:ind w:left="0"/>
              <w:jc w:val="center"/>
            </w:pPr>
            <w:r w:rsidRPr="00E20BA1">
              <w:rPr>
                <w:lang w:val="es"/>
              </w:rPr>
              <w:t>-S12</w:t>
            </w:r>
          </w:p>
        </w:tc>
        <w:tc>
          <w:tcPr>
            <w:tcW w:w="3823" w:type="dxa"/>
            <w:tcBorders>
              <w:top w:val="single" w:sz="4" w:space="0" w:color="000000"/>
              <w:left w:val="single" w:sz="4" w:space="0" w:color="000000"/>
              <w:bottom w:val="single" w:sz="4" w:space="0" w:color="000000"/>
              <w:right w:val="single" w:sz="4" w:space="0" w:color="000000"/>
            </w:tcBorders>
            <w:vAlign w:val="center"/>
          </w:tcPr>
          <w:p w14:paraId="6CC97FA4" w14:textId="11623C46" w:rsidR="00597131" w:rsidRPr="00E20BA1" w:rsidRDefault="00597131" w:rsidP="00D22139">
            <w:pPr>
              <w:spacing w:line="240" w:lineRule="auto"/>
              <w:ind w:left="0"/>
              <w:jc w:val="left"/>
              <w:rPr>
                <w:lang w:val="en-US"/>
              </w:rPr>
            </w:pPr>
            <w:r w:rsidRPr="00E20BA1">
              <w:rPr>
                <w:lang w:val="es"/>
              </w:rPr>
              <w:t>Pulsador de modo JOG abajo</w:t>
            </w:r>
          </w:p>
        </w:tc>
        <w:tc>
          <w:tcPr>
            <w:tcW w:w="1280" w:type="dxa"/>
            <w:tcBorders>
              <w:top w:val="single" w:sz="4" w:space="0" w:color="000000"/>
              <w:left w:val="single" w:sz="4" w:space="0" w:color="000000"/>
              <w:bottom w:val="single" w:sz="4" w:space="0" w:color="000000"/>
              <w:right w:val="single" w:sz="4" w:space="0" w:color="000000"/>
            </w:tcBorders>
            <w:vAlign w:val="center"/>
          </w:tcPr>
          <w:p w14:paraId="0932B091" w14:textId="77777777" w:rsidR="00597131" w:rsidRPr="00E20BA1" w:rsidRDefault="00597131" w:rsidP="00D22139">
            <w:pPr>
              <w:spacing w:line="240" w:lineRule="auto"/>
              <w:ind w:left="0"/>
              <w:jc w:val="center"/>
            </w:pPr>
            <w:r w:rsidRPr="00E20BA1">
              <w:rPr>
                <w:lang w:val="es"/>
              </w:rPr>
              <w:t>NO</w:t>
            </w:r>
          </w:p>
        </w:tc>
      </w:tr>
      <w:tr w:rsidR="00597131" w:rsidRPr="00E20BA1" w14:paraId="64AD81EE" w14:textId="77777777" w:rsidTr="00A071F1">
        <w:trPr>
          <w:trHeight w:val="454"/>
        </w:trPr>
        <w:tc>
          <w:tcPr>
            <w:tcW w:w="794" w:type="dxa"/>
            <w:tcBorders>
              <w:top w:val="single" w:sz="4" w:space="0" w:color="000000"/>
              <w:left w:val="single" w:sz="4" w:space="0" w:color="000000"/>
              <w:bottom w:val="single" w:sz="4" w:space="0" w:color="000000"/>
              <w:right w:val="single" w:sz="4" w:space="0" w:color="000000"/>
            </w:tcBorders>
            <w:vAlign w:val="center"/>
          </w:tcPr>
          <w:p w14:paraId="05FB62FC" w14:textId="764EC0EF" w:rsidR="00597131" w:rsidRPr="00E20BA1" w:rsidRDefault="00597131" w:rsidP="00D22139">
            <w:pPr>
              <w:spacing w:line="240" w:lineRule="auto"/>
              <w:ind w:left="0"/>
              <w:jc w:val="center"/>
            </w:pPr>
            <w:r w:rsidRPr="00E20BA1">
              <w:rPr>
                <w:lang w:val="es"/>
              </w:rPr>
              <w:t>E 2.3</w:t>
            </w:r>
          </w:p>
        </w:tc>
        <w:tc>
          <w:tcPr>
            <w:tcW w:w="907" w:type="dxa"/>
            <w:tcBorders>
              <w:top w:val="single" w:sz="4" w:space="0" w:color="000000"/>
              <w:left w:val="single" w:sz="4" w:space="0" w:color="000000"/>
              <w:bottom w:val="single" w:sz="4" w:space="0" w:color="000000"/>
              <w:right w:val="single" w:sz="4" w:space="0" w:color="000000"/>
            </w:tcBorders>
            <w:vAlign w:val="center"/>
          </w:tcPr>
          <w:p w14:paraId="18110CD4" w14:textId="77777777" w:rsidR="00597131" w:rsidRPr="00E20BA1" w:rsidRDefault="00597131" w:rsidP="00D22139">
            <w:pPr>
              <w:spacing w:line="240" w:lineRule="auto"/>
              <w:ind w:left="0"/>
              <w:jc w:val="center"/>
            </w:pPr>
            <w:r w:rsidRPr="00E20BA1">
              <w:rPr>
                <w:lang w:val="es"/>
              </w:rPr>
              <w:t>BOOL</w:t>
            </w:r>
          </w:p>
        </w:tc>
        <w:tc>
          <w:tcPr>
            <w:tcW w:w="1814" w:type="dxa"/>
            <w:tcBorders>
              <w:top w:val="single" w:sz="4" w:space="0" w:color="000000"/>
              <w:left w:val="single" w:sz="4" w:space="0" w:color="000000"/>
              <w:bottom w:val="single" w:sz="4" w:space="0" w:color="000000"/>
              <w:right w:val="single" w:sz="4" w:space="0" w:color="000000"/>
            </w:tcBorders>
            <w:vAlign w:val="center"/>
          </w:tcPr>
          <w:p w14:paraId="6125EC18" w14:textId="49818C5C" w:rsidR="00597131" w:rsidRPr="00E20BA1" w:rsidRDefault="00597131" w:rsidP="00D22139">
            <w:pPr>
              <w:spacing w:line="240" w:lineRule="auto"/>
              <w:ind w:left="0"/>
              <w:jc w:val="center"/>
            </w:pPr>
            <w:r w:rsidRPr="00E20BA1">
              <w:rPr>
                <w:lang w:val="es"/>
              </w:rPr>
              <w:t>-S13</w:t>
            </w:r>
          </w:p>
        </w:tc>
        <w:tc>
          <w:tcPr>
            <w:tcW w:w="3823" w:type="dxa"/>
            <w:tcBorders>
              <w:top w:val="single" w:sz="4" w:space="0" w:color="000000"/>
              <w:left w:val="single" w:sz="4" w:space="0" w:color="000000"/>
              <w:bottom w:val="single" w:sz="4" w:space="0" w:color="000000"/>
              <w:right w:val="single" w:sz="4" w:space="0" w:color="000000"/>
            </w:tcBorders>
            <w:vAlign w:val="center"/>
          </w:tcPr>
          <w:p w14:paraId="06DF2EB6" w14:textId="60BC583B" w:rsidR="00597131" w:rsidRPr="008E54CF" w:rsidRDefault="00597131" w:rsidP="00D22139">
            <w:pPr>
              <w:spacing w:line="240" w:lineRule="auto"/>
              <w:ind w:left="0"/>
              <w:jc w:val="left"/>
              <w:rPr>
                <w:lang w:val="es-ES"/>
              </w:rPr>
            </w:pPr>
            <w:r w:rsidRPr="00E20BA1">
              <w:rPr>
                <w:lang w:val="es"/>
              </w:rPr>
              <w:t>Pulsador para definir el punto de referencia</w:t>
            </w:r>
          </w:p>
        </w:tc>
        <w:tc>
          <w:tcPr>
            <w:tcW w:w="1280" w:type="dxa"/>
            <w:tcBorders>
              <w:top w:val="single" w:sz="4" w:space="0" w:color="000000"/>
              <w:left w:val="single" w:sz="4" w:space="0" w:color="000000"/>
              <w:bottom w:val="single" w:sz="4" w:space="0" w:color="000000"/>
              <w:right w:val="single" w:sz="4" w:space="0" w:color="000000"/>
            </w:tcBorders>
            <w:vAlign w:val="center"/>
          </w:tcPr>
          <w:p w14:paraId="3B0FB55D" w14:textId="77777777" w:rsidR="00597131" w:rsidRPr="00E20BA1" w:rsidRDefault="00597131" w:rsidP="00D22139">
            <w:pPr>
              <w:spacing w:line="240" w:lineRule="auto"/>
              <w:ind w:left="0"/>
              <w:jc w:val="center"/>
            </w:pPr>
            <w:r w:rsidRPr="00E20BA1">
              <w:rPr>
                <w:lang w:val="es"/>
              </w:rPr>
              <w:t>NO</w:t>
            </w:r>
          </w:p>
        </w:tc>
      </w:tr>
      <w:tr w:rsidR="00597131" w:rsidRPr="00E20BA1" w14:paraId="446CD028" w14:textId="77777777" w:rsidTr="00A071F1">
        <w:trPr>
          <w:trHeight w:val="170"/>
        </w:trPr>
        <w:tc>
          <w:tcPr>
            <w:tcW w:w="794" w:type="dxa"/>
            <w:tcBorders>
              <w:top w:val="single" w:sz="4" w:space="0" w:color="000000"/>
              <w:left w:val="single" w:sz="4" w:space="0" w:color="000000"/>
              <w:bottom w:val="single" w:sz="4" w:space="0" w:color="000000"/>
              <w:right w:val="single" w:sz="4" w:space="0" w:color="000000"/>
            </w:tcBorders>
            <w:vAlign w:val="center"/>
          </w:tcPr>
          <w:p w14:paraId="6F5E7CCC" w14:textId="02B227E0" w:rsidR="00597131" w:rsidRPr="00E20BA1" w:rsidRDefault="00597131" w:rsidP="00D22139">
            <w:pPr>
              <w:spacing w:line="240" w:lineRule="auto"/>
              <w:ind w:left="0"/>
              <w:jc w:val="center"/>
            </w:pPr>
            <w:r w:rsidRPr="00E20BA1">
              <w:rPr>
                <w:lang w:val="es"/>
              </w:rPr>
              <w:t>E 2.4</w:t>
            </w:r>
          </w:p>
        </w:tc>
        <w:tc>
          <w:tcPr>
            <w:tcW w:w="907" w:type="dxa"/>
            <w:tcBorders>
              <w:top w:val="single" w:sz="4" w:space="0" w:color="000000"/>
              <w:left w:val="single" w:sz="4" w:space="0" w:color="000000"/>
              <w:bottom w:val="single" w:sz="4" w:space="0" w:color="000000"/>
              <w:right w:val="single" w:sz="4" w:space="0" w:color="000000"/>
            </w:tcBorders>
            <w:vAlign w:val="center"/>
          </w:tcPr>
          <w:p w14:paraId="16E6892F" w14:textId="77777777" w:rsidR="00597131" w:rsidRPr="00E20BA1" w:rsidRDefault="00597131" w:rsidP="00D22139">
            <w:pPr>
              <w:spacing w:line="240" w:lineRule="auto"/>
              <w:ind w:left="0"/>
              <w:jc w:val="center"/>
            </w:pPr>
            <w:r w:rsidRPr="00E20BA1">
              <w:rPr>
                <w:lang w:val="es"/>
              </w:rPr>
              <w:t>BOOL</w:t>
            </w:r>
          </w:p>
        </w:tc>
        <w:tc>
          <w:tcPr>
            <w:tcW w:w="1814" w:type="dxa"/>
            <w:tcBorders>
              <w:top w:val="single" w:sz="4" w:space="0" w:color="000000"/>
              <w:left w:val="single" w:sz="4" w:space="0" w:color="000000"/>
              <w:bottom w:val="single" w:sz="4" w:space="0" w:color="000000"/>
              <w:right w:val="single" w:sz="4" w:space="0" w:color="000000"/>
            </w:tcBorders>
            <w:vAlign w:val="center"/>
          </w:tcPr>
          <w:p w14:paraId="25299948" w14:textId="39E5FE09" w:rsidR="00597131" w:rsidRPr="00E20BA1" w:rsidRDefault="00597131" w:rsidP="00D22139">
            <w:pPr>
              <w:spacing w:line="240" w:lineRule="auto"/>
              <w:ind w:left="0"/>
              <w:jc w:val="center"/>
            </w:pPr>
            <w:r w:rsidRPr="00E20BA1">
              <w:rPr>
                <w:lang w:val="es"/>
              </w:rPr>
              <w:t>-S14</w:t>
            </w:r>
          </w:p>
        </w:tc>
        <w:tc>
          <w:tcPr>
            <w:tcW w:w="3823" w:type="dxa"/>
            <w:tcBorders>
              <w:top w:val="single" w:sz="4" w:space="0" w:color="000000"/>
              <w:left w:val="single" w:sz="4" w:space="0" w:color="000000"/>
              <w:bottom w:val="single" w:sz="4" w:space="0" w:color="000000"/>
              <w:right w:val="single" w:sz="4" w:space="0" w:color="000000"/>
            </w:tcBorders>
            <w:vAlign w:val="center"/>
          </w:tcPr>
          <w:p w14:paraId="47EA2464" w14:textId="55BF9D23" w:rsidR="00597131" w:rsidRPr="008E54CF" w:rsidRDefault="00597131" w:rsidP="00D22139">
            <w:pPr>
              <w:spacing w:line="240" w:lineRule="auto"/>
              <w:ind w:left="0"/>
              <w:jc w:val="left"/>
              <w:rPr>
                <w:lang w:val="es-ES"/>
              </w:rPr>
            </w:pPr>
            <w:r w:rsidRPr="00E20BA1">
              <w:rPr>
                <w:lang w:val="es"/>
              </w:rPr>
              <w:t>Pulsador de inicio de posicionamiento en posición 00</w:t>
            </w:r>
          </w:p>
        </w:tc>
        <w:tc>
          <w:tcPr>
            <w:tcW w:w="1280" w:type="dxa"/>
            <w:tcBorders>
              <w:top w:val="single" w:sz="4" w:space="0" w:color="000000"/>
              <w:left w:val="single" w:sz="4" w:space="0" w:color="000000"/>
              <w:bottom w:val="single" w:sz="4" w:space="0" w:color="000000"/>
              <w:right w:val="single" w:sz="4" w:space="0" w:color="000000"/>
            </w:tcBorders>
            <w:vAlign w:val="center"/>
          </w:tcPr>
          <w:p w14:paraId="7C82E3DF" w14:textId="77777777" w:rsidR="00597131" w:rsidRPr="00E20BA1" w:rsidRDefault="00597131" w:rsidP="00D22139">
            <w:pPr>
              <w:spacing w:line="240" w:lineRule="auto"/>
              <w:ind w:left="0"/>
              <w:jc w:val="center"/>
            </w:pPr>
            <w:r w:rsidRPr="00E20BA1">
              <w:rPr>
                <w:lang w:val="es"/>
              </w:rPr>
              <w:t>NO</w:t>
            </w:r>
          </w:p>
        </w:tc>
      </w:tr>
      <w:tr w:rsidR="00597131" w:rsidRPr="00E20BA1" w14:paraId="4D5EDA18" w14:textId="77777777" w:rsidTr="00A071F1">
        <w:trPr>
          <w:trHeight w:val="170"/>
        </w:trPr>
        <w:tc>
          <w:tcPr>
            <w:tcW w:w="794" w:type="dxa"/>
            <w:tcBorders>
              <w:top w:val="single" w:sz="4" w:space="0" w:color="000000"/>
              <w:left w:val="single" w:sz="4" w:space="0" w:color="000000"/>
              <w:bottom w:val="single" w:sz="4" w:space="0" w:color="000000"/>
              <w:right w:val="single" w:sz="4" w:space="0" w:color="000000"/>
            </w:tcBorders>
            <w:vAlign w:val="center"/>
          </w:tcPr>
          <w:p w14:paraId="1D7A68F9" w14:textId="1957D1FF" w:rsidR="00597131" w:rsidRPr="00E20BA1" w:rsidRDefault="00597131" w:rsidP="00D22139">
            <w:pPr>
              <w:spacing w:line="240" w:lineRule="auto"/>
              <w:ind w:left="0"/>
              <w:jc w:val="center"/>
            </w:pPr>
            <w:r w:rsidRPr="00E20BA1">
              <w:rPr>
                <w:lang w:val="es"/>
              </w:rPr>
              <w:t>E 2.5</w:t>
            </w:r>
          </w:p>
        </w:tc>
        <w:tc>
          <w:tcPr>
            <w:tcW w:w="907" w:type="dxa"/>
            <w:tcBorders>
              <w:top w:val="single" w:sz="4" w:space="0" w:color="000000"/>
              <w:left w:val="single" w:sz="4" w:space="0" w:color="000000"/>
              <w:bottom w:val="single" w:sz="4" w:space="0" w:color="000000"/>
              <w:right w:val="single" w:sz="4" w:space="0" w:color="000000"/>
            </w:tcBorders>
            <w:vAlign w:val="center"/>
          </w:tcPr>
          <w:p w14:paraId="7C19D525" w14:textId="77777777" w:rsidR="00597131" w:rsidRPr="00E20BA1" w:rsidRDefault="00597131" w:rsidP="00D22139">
            <w:pPr>
              <w:spacing w:line="240" w:lineRule="auto"/>
              <w:ind w:left="0"/>
              <w:jc w:val="center"/>
            </w:pPr>
            <w:r w:rsidRPr="00E20BA1">
              <w:rPr>
                <w:lang w:val="es"/>
              </w:rPr>
              <w:t>BOOL</w:t>
            </w:r>
          </w:p>
        </w:tc>
        <w:tc>
          <w:tcPr>
            <w:tcW w:w="1814" w:type="dxa"/>
            <w:tcBorders>
              <w:top w:val="single" w:sz="4" w:space="0" w:color="000000"/>
              <w:left w:val="single" w:sz="4" w:space="0" w:color="000000"/>
              <w:bottom w:val="single" w:sz="4" w:space="0" w:color="000000"/>
              <w:right w:val="single" w:sz="4" w:space="0" w:color="000000"/>
            </w:tcBorders>
            <w:vAlign w:val="center"/>
          </w:tcPr>
          <w:p w14:paraId="0612F198" w14:textId="4C92F39D" w:rsidR="00597131" w:rsidRPr="00E20BA1" w:rsidRDefault="00597131" w:rsidP="00D22139">
            <w:pPr>
              <w:spacing w:line="240" w:lineRule="auto"/>
              <w:ind w:left="0"/>
              <w:jc w:val="center"/>
            </w:pPr>
            <w:r w:rsidRPr="00E20BA1">
              <w:rPr>
                <w:lang w:val="es"/>
              </w:rPr>
              <w:t>-S15</w:t>
            </w:r>
          </w:p>
        </w:tc>
        <w:tc>
          <w:tcPr>
            <w:tcW w:w="3823" w:type="dxa"/>
            <w:tcBorders>
              <w:top w:val="single" w:sz="4" w:space="0" w:color="000000"/>
              <w:left w:val="single" w:sz="4" w:space="0" w:color="000000"/>
              <w:bottom w:val="single" w:sz="4" w:space="0" w:color="000000"/>
              <w:right w:val="single" w:sz="4" w:space="0" w:color="000000"/>
            </w:tcBorders>
            <w:vAlign w:val="center"/>
          </w:tcPr>
          <w:p w14:paraId="1FCAFF28" w14:textId="18C0894B" w:rsidR="00597131" w:rsidRPr="008E54CF" w:rsidRDefault="00597131" w:rsidP="00D22139">
            <w:pPr>
              <w:spacing w:line="240" w:lineRule="auto"/>
              <w:ind w:left="0"/>
              <w:jc w:val="left"/>
              <w:rPr>
                <w:lang w:val="es-ES"/>
              </w:rPr>
            </w:pPr>
            <w:r w:rsidRPr="00E20BA1">
              <w:rPr>
                <w:lang w:val="es"/>
              </w:rPr>
              <w:t>Pulsador de inicio de posicionamiento en posición 01</w:t>
            </w:r>
          </w:p>
        </w:tc>
        <w:tc>
          <w:tcPr>
            <w:tcW w:w="1280" w:type="dxa"/>
            <w:tcBorders>
              <w:top w:val="single" w:sz="4" w:space="0" w:color="000000"/>
              <w:left w:val="single" w:sz="4" w:space="0" w:color="000000"/>
              <w:bottom w:val="single" w:sz="4" w:space="0" w:color="000000"/>
              <w:right w:val="single" w:sz="4" w:space="0" w:color="000000"/>
            </w:tcBorders>
            <w:vAlign w:val="center"/>
          </w:tcPr>
          <w:p w14:paraId="49AB5814" w14:textId="77777777" w:rsidR="00597131" w:rsidRPr="00E20BA1" w:rsidRDefault="00597131" w:rsidP="00D22139">
            <w:pPr>
              <w:spacing w:line="240" w:lineRule="auto"/>
              <w:ind w:left="0"/>
              <w:jc w:val="center"/>
            </w:pPr>
            <w:r w:rsidRPr="00E20BA1">
              <w:rPr>
                <w:lang w:val="es"/>
              </w:rPr>
              <w:t>NO</w:t>
            </w:r>
          </w:p>
        </w:tc>
      </w:tr>
      <w:tr w:rsidR="00597131" w:rsidRPr="00E20BA1" w14:paraId="76F4997E" w14:textId="77777777" w:rsidTr="00A071F1">
        <w:trPr>
          <w:trHeight w:val="170"/>
        </w:trPr>
        <w:tc>
          <w:tcPr>
            <w:tcW w:w="794" w:type="dxa"/>
            <w:tcBorders>
              <w:top w:val="single" w:sz="4" w:space="0" w:color="000000"/>
              <w:left w:val="single" w:sz="4" w:space="0" w:color="000000"/>
              <w:bottom w:val="single" w:sz="4" w:space="0" w:color="000000"/>
              <w:right w:val="single" w:sz="4" w:space="0" w:color="000000"/>
            </w:tcBorders>
            <w:vAlign w:val="center"/>
          </w:tcPr>
          <w:p w14:paraId="33F92FA5" w14:textId="39FE3605" w:rsidR="00597131" w:rsidRPr="00E20BA1" w:rsidRDefault="00597131" w:rsidP="00D22139">
            <w:pPr>
              <w:spacing w:line="240" w:lineRule="auto"/>
              <w:ind w:left="0"/>
              <w:jc w:val="center"/>
            </w:pPr>
            <w:r w:rsidRPr="00E20BA1">
              <w:rPr>
                <w:lang w:val="es"/>
              </w:rPr>
              <w:t>E 2.6</w:t>
            </w:r>
          </w:p>
        </w:tc>
        <w:tc>
          <w:tcPr>
            <w:tcW w:w="907" w:type="dxa"/>
            <w:tcBorders>
              <w:top w:val="single" w:sz="4" w:space="0" w:color="000000"/>
              <w:left w:val="single" w:sz="4" w:space="0" w:color="000000"/>
              <w:bottom w:val="single" w:sz="4" w:space="0" w:color="000000"/>
              <w:right w:val="single" w:sz="4" w:space="0" w:color="000000"/>
            </w:tcBorders>
            <w:vAlign w:val="center"/>
          </w:tcPr>
          <w:p w14:paraId="79A590C0" w14:textId="77777777" w:rsidR="00597131" w:rsidRPr="00E20BA1" w:rsidRDefault="00597131" w:rsidP="00D22139">
            <w:pPr>
              <w:spacing w:line="240" w:lineRule="auto"/>
              <w:ind w:left="0"/>
              <w:jc w:val="center"/>
            </w:pPr>
            <w:r w:rsidRPr="00E20BA1">
              <w:rPr>
                <w:lang w:val="es"/>
              </w:rPr>
              <w:t>BOOL</w:t>
            </w:r>
          </w:p>
        </w:tc>
        <w:tc>
          <w:tcPr>
            <w:tcW w:w="1814" w:type="dxa"/>
            <w:tcBorders>
              <w:top w:val="single" w:sz="4" w:space="0" w:color="000000"/>
              <w:left w:val="single" w:sz="4" w:space="0" w:color="000000"/>
              <w:bottom w:val="single" w:sz="4" w:space="0" w:color="000000"/>
              <w:right w:val="single" w:sz="4" w:space="0" w:color="000000"/>
            </w:tcBorders>
            <w:vAlign w:val="center"/>
          </w:tcPr>
          <w:p w14:paraId="5FAEFE59" w14:textId="48B79F2D" w:rsidR="00597131" w:rsidRPr="00E20BA1" w:rsidRDefault="00597131" w:rsidP="00D22139">
            <w:pPr>
              <w:spacing w:line="240" w:lineRule="auto"/>
              <w:ind w:left="0"/>
              <w:jc w:val="center"/>
            </w:pPr>
            <w:r w:rsidRPr="00E20BA1">
              <w:rPr>
                <w:lang w:val="es"/>
              </w:rPr>
              <w:t>-S16</w:t>
            </w:r>
          </w:p>
        </w:tc>
        <w:tc>
          <w:tcPr>
            <w:tcW w:w="3823" w:type="dxa"/>
            <w:tcBorders>
              <w:top w:val="single" w:sz="4" w:space="0" w:color="000000"/>
              <w:left w:val="single" w:sz="4" w:space="0" w:color="000000"/>
              <w:bottom w:val="single" w:sz="4" w:space="0" w:color="000000"/>
              <w:right w:val="single" w:sz="4" w:space="0" w:color="000000"/>
            </w:tcBorders>
            <w:vAlign w:val="center"/>
          </w:tcPr>
          <w:p w14:paraId="57608C0D" w14:textId="4C84B389" w:rsidR="00597131" w:rsidRPr="008E54CF" w:rsidRDefault="00597131" w:rsidP="00D22139">
            <w:pPr>
              <w:spacing w:line="240" w:lineRule="auto"/>
              <w:ind w:left="0"/>
              <w:jc w:val="left"/>
              <w:rPr>
                <w:lang w:val="es-ES"/>
              </w:rPr>
            </w:pPr>
            <w:r w:rsidRPr="00E20BA1">
              <w:rPr>
                <w:lang w:val="es"/>
              </w:rPr>
              <w:t>Pulsador de inicio de posicionamiento en posición 02</w:t>
            </w:r>
          </w:p>
        </w:tc>
        <w:tc>
          <w:tcPr>
            <w:tcW w:w="1280" w:type="dxa"/>
            <w:tcBorders>
              <w:top w:val="single" w:sz="4" w:space="0" w:color="000000"/>
              <w:left w:val="single" w:sz="4" w:space="0" w:color="000000"/>
              <w:bottom w:val="single" w:sz="4" w:space="0" w:color="000000"/>
              <w:right w:val="single" w:sz="4" w:space="0" w:color="000000"/>
            </w:tcBorders>
            <w:vAlign w:val="center"/>
          </w:tcPr>
          <w:p w14:paraId="2DE9A1E5" w14:textId="77777777" w:rsidR="00597131" w:rsidRPr="00E20BA1" w:rsidRDefault="00597131" w:rsidP="00D22139">
            <w:pPr>
              <w:spacing w:line="240" w:lineRule="auto"/>
              <w:ind w:left="0"/>
              <w:jc w:val="center"/>
            </w:pPr>
            <w:r w:rsidRPr="00E20BA1">
              <w:rPr>
                <w:lang w:val="es"/>
              </w:rPr>
              <w:t>NO</w:t>
            </w:r>
          </w:p>
        </w:tc>
      </w:tr>
    </w:tbl>
    <w:p w14:paraId="0D2E158B" w14:textId="77777777" w:rsidR="00E576EF" w:rsidRDefault="00E576EF">
      <w:pPr>
        <w:rPr>
          <w:rStyle w:val="Hervorhebung"/>
          <w:lang w:val="es"/>
        </w:rPr>
      </w:pPr>
    </w:p>
    <w:p w14:paraId="21ADD11D" w14:textId="12B6E2F9" w:rsidR="00174DE4" w:rsidRPr="008E54CF" w:rsidRDefault="006F45BA">
      <w:pPr>
        <w:rPr>
          <w:b/>
          <w:bCs/>
          <w:i/>
          <w:iCs/>
          <w:spacing w:val="10"/>
          <w:lang w:val="es-ES"/>
        </w:rPr>
      </w:pPr>
      <w:r w:rsidRPr="00E20BA1">
        <w:rPr>
          <w:rStyle w:val="Hervorhebung"/>
          <w:lang w:val="es"/>
        </w:rPr>
        <w:t>Leyenda de la lista de asignación</w:t>
      </w:r>
    </w:p>
    <w:tbl>
      <w:tblPr>
        <w:tblpPr w:leftFromText="141" w:rightFromText="141" w:vertAnchor="text" w:horzAnchor="margin" w:tblpXSpec="right" w:tblpY="356"/>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rsidR="00B73CEA" w:rsidRPr="00E20BA1" w14:paraId="5BEBA6E1" w14:textId="77777777" w:rsidTr="00B73CEA">
        <w:tc>
          <w:tcPr>
            <w:tcW w:w="676" w:type="dxa"/>
            <w:tcBorders>
              <w:top w:val="single" w:sz="4" w:space="0" w:color="FFFFFF"/>
              <w:left w:val="single" w:sz="4" w:space="0" w:color="FFFFFF"/>
              <w:bottom w:val="single" w:sz="4" w:space="0" w:color="FFFFFF"/>
              <w:right w:val="single" w:sz="4" w:space="0" w:color="FFFFFF"/>
            </w:tcBorders>
            <w:hideMark/>
          </w:tcPr>
          <w:p w14:paraId="43617F80" w14:textId="77777777" w:rsidR="00B73CEA" w:rsidRPr="00E20BA1" w:rsidRDefault="00B73CEA" w:rsidP="00B73CEA">
            <w:pPr>
              <w:ind w:left="0"/>
            </w:pPr>
            <w:r w:rsidRPr="00E20BA1">
              <w:rPr>
                <w:lang w:val="es"/>
              </w:rPr>
              <w:t>DA</w:t>
            </w:r>
          </w:p>
        </w:tc>
        <w:tc>
          <w:tcPr>
            <w:tcW w:w="2551" w:type="dxa"/>
            <w:tcBorders>
              <w:top w:val="single" w:sz="4" w:space="0" w:color="FFFFFF"/>
              <w:left w:val="single" w:sz="4" w:space="0" w:color="FFFFFF"/>
              <w:bottom w:val="single" w:sz="4" w:space="0" w:color="FFFFFF"/>
              <w:right w:val="single" w:sz="4" w:space="0" w:color="FFFFFF"/>
            </w:tcBorders>
            <w:hideMark/>
          </w:tcPr>
          <w:p w14:paraId="0E653695" w14:textId="77777777" w:rsidR="00B73CEA" w:rsidRPr="00E20BA1" w:rsidRDefault="00B73CEA" w:rsidP="00B73CEA">
            <w:pPr>
              <w:ind w:left="0"/>
            </w:pPr>
            <w:r w:rsidRPr="00E20BA1">
              <w:rPr>
                <w:lang w:val="es"/>
              </w:rPr>
              <w:t>Salida digital</w:t>
            </w:r>
          </w:p>
        </w:tc>
      </w:tr>
      <w:tr w:rsidR="00B73CEA" w:rsidRPr="00E20BA1" w14:paraId="35FAE33A" w14:textId="77777777" w:rsidTr="00B73CEA">
        <w:tc>
          <w:tcPr>
            <w:tcW w:w="676" w:type="dxa"/>
            <w:tcBorders>
              <w:top w:val="single" w:sz="4" w:space="0" w:color="FFFFFF"/>
              <w:left w:val="single" w:sz="4" w:space="0" w:color="FFFFFF"/>
              <w:bottom w:val="single" w:sz="4" w:space="0" w:color="FFFFFF"/>
              <w:right w:val="single" w:sz="4" w:space="0" w:color="FFFFFF"/>
            </w:tcBorders>
            <w:hideMark/>
          </w:tcPr>
          <w:p w14:paraId="7A6DDAC7" w14:textId="77777777" w:rsidR="00B73CEA" w:rsidRPr="00E20BA1" w:rsidRDefault="00B73CEA" w:rsidP="00B73CEA">
            <w:pPr>
              <w:ind w:left="0"/>
            </w:pPr>
            <w:r w:rsidRPr="00E20BA1">
              <w:rPr>
                <w:lang w:val="es"/>
              </w:rPr>
              <w:t>AA</w:t>
            </w:r>
          </w:p>
        </w:tc>
        <w:tc>
          <w:tcPr>
            <w:tcW w:w="2551" w:type="dxa"/>
            <w:tcBorders>
              <w:top w:val="single" w:sz="4" w:space="0" w:color="FFFFFF"/>
              <w:left w:val="single" w:sz="4" w:space="0" w:color="FFFFFF"/>
              <w:bottom w:val="single" w:sz="4" w:space="0" w:color="FFFFFF"/>
              <w:right w:val="single" w:sz="4" w:space="0" w:color="FFFFFF"/>
            </w:tcBorders>
            <w:hideMark/>
          </w:tcPr>
          <w:p w14:paraId="636F0AB6" w14:textId="77777777" w:rsidR="00B73CEA" w:rsidRPr="00E20BA1" w:rsidRDefault="00B73CEA" w:rsidP="00B73CEA">
            <w:pPr>
              <w:ind w:left="0"/>
            </w:pPr>
            <w:r w:rsidRPr="00E20BA1">
              <w:rPr>
                <w:lang w:val="es"/>
              </w:rPr>
              <w:t>Salida analógica</w:t>
            </w:r>
          </w:p>
        </w:tc>
      </w:tr>
      <w:tr w:rsidR="00B73CEA" w:rsidRPr="00E20BA1" w14:paraId="5CE4877D" w14:textId="77777777" w:rsidTr="00B73CEA">
        <w:tc>
          <w:tcPr>
            <w:tcW w:w="676" w:type="dxa"/>
            <w:tcBorders>
              <w:top w:val="single" w:sz="4" w:space="0" w:color="FFFFFF"/>
              <w:left w:val="single" w:sz="4" w:space="0" w:color="FFFFFF"/>
              <w:bottom w:val="single" w:sz="4" w:space="0" w:color="FFFFFF"/>
              <w:right w:val="single" w:sz="4" w:space="0" w:color="FFFFFF"/>
            </w:tcBorders>
            <w:hideMark/>
          </w:tcPr>
          <w:p w14:paraId="74EBEC41" w14:textId="77777777" w:rsidR="00B73CEA" w:rsidRPr="00E20BA1" w:rsidRDefault="00B73CEA" w:rsidP="00B73CEA">
            <w:pPr>
              <w:ind w:left="0"/>
            </w:pPr>
            <w:r w:rsidRPr="00E20BA1">
              <w:rPr>
                <w:lang w:val="es"/>
              </w:rPr>
              <w:t>A</w:t>
            </w:r>
          </w:p>
        </w:tc>
        <w:tc>
          <w:tcPr>
            <w:tcW w:w="2551" w:type="dxa"/>
            <w:tcBorders>
              <w:top w:val="single" w:sz="4" w:space="0" w:color="FFFFFF"/>
              <w:left w:val="single" w:sz="4" w:space="0" w:color="FFFFFF"/>
              <w:bottom w:val="single" w:sz="4" w:space="0" w:color="FFFFFF"/>
              <w:right w:val="single" w:sz="4" w:space="0" w:color="FFFFFF"/>
            </w:tcBorders>
            <w:hideMark/>
          </w:tcPr>
          <w:p w14:paraId="19D35EB2" w14:textId="77777777" w:rsidR="00B73CEA" w:rsidRPr="00E20BA1" w:rsidRDefault="00B73CEA" w:rsidP="00B73CEA">
            <w:pPr>
              <w:ind w:left="0"/>
            </w:pPr>
            <w:r w:rsidRPr="00E20BA1">
              <w:rPr>
                <w:lang w:val="es"/>
              </w:rPr>
              <w:t>Salida</w:t>
            </w:r>
          </w:p>
        </w:tc>
      </w:tr>
    </w:tbl>
    <w:tbl>
      <w:tblPr>
        <w:tblpPr w:leftFromText="141" w:rightFromText="141" w:vertAnchor="text" w:horzAnchor="page" w:tblpX="1756" w:tblpY="-79"/>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3519"/>
      </w:tblGrid>
      <w:tr w:rsidR="00B73CEA" w:rsidRPr="00E20BA1" w14:paraId="17109682" w14:textId="77777777" w:rsidTr="00B73CEA">
        <w:tc>
          <w:tcPr>
            <w:tcW w:w="676" w:type="dxa"/>
            <w:tcBorders>
              <w:top w:val="single" w:sz="4" w:space="0" w:color="FFFFFF"/>
              <w:left w:val="single" w:sz="4" w:space="0" w:color="FFFFFF"/>
              <w:bottom w:val="single" w:sz="4" w:space="0" w:color="FFFFFF"/>
              <w:right w:val="single" w:sz="4" w:space="0" w:color="FFFFFF"/>
            </w:tcBorders>
            <w:hideMark/>
          </w:tcPr>
          <w:p w14:paraId="447E1FE9" w14:textId="77777777" w:rsidR="00B73CEA" w:rsidRPr="00E20BA1" w:rsidRDefault="00B73CEA" w:rsidP="00B73CEA">
            <w:pPr>
              <w:ind w:left="0"/>
            </w:pPr>
            <w:r w:rsidRPr="00E20BA1">
              <w:rPr>
                <w:lang w:val="es"/>
              </w:rPr>
              <w:t>DE</w:t>
            </w:r>
          </w:p>
        </w:tc>
        <w:tc>
          <w:tcPr>
            <w:tcW w:w="3519" w:type="dxa"/>
            <w:tcBorders>
              <w:top w:val="single" w:sz="4" w:space="0" w:color="FFFFFF"/>
              <w:left w:val="single" w:sz="4" w:space="0" w:color="FFFFFF"/>
              <w:bottom w:val="single" w:sz="4" w:space="0" w:color="FFFFFF"/>
              <w:right w:val="single" w:sz="4" w:space="0" w:color="FFFFFF"/>
            </w:tcBorders>
            <w:hideMark/>
          </w:tcPr>
          <w:p w14:paraId="359B04B6" w14:textId="77777777" w:rsidR="00B73CEA" w:rsidRPr="00E20BA1" w:rsidRDefault="00B73CEA" w:rsidP="00B73CEA">
            <w:pPr>
              <w:ind w:left="0"/>
            </w:pPr>
            <w:r w:rsidRPr="00E20BA1">
              <w:rPr>
                <w:lang w:val="es"/>
              </w:rPr>
              <w:t>Entrada digital</w:t>
            </w:r>
          </w:p>
        </w:tc>
      </w:tr>
      <w:tr w:rsidR="00B73CEA" w:rsidRPr="00E20BA1" w14:paraId="1C292E5B" w14:textId="77777777" w:rsidTr="00B73CEA">
        <w:tc>
          <w:tcPr>
            <w:tcW w:w="676" w:type="dxa"/>
            <w:tcBorders>
              <w:top w:val="single" w:sz="4" w:space="0" w:color="FFFFFF"/>
              <w:left w:val="single" w:sz="4" w:space="0" w:color="FFFFFF"/>
              <w:bottom w:val="single" w:sz="4" w:space="0" w:color="FFFFFF"/>
              <w:right w:val="single" w:sz="4" w:space="0" w:color="FFFFFF"/>
            </w:tcBorders>
            <w:hideMark/>
          </w:tcPr>
          <w:p w14:paraId="726AAB47" w14:textId="77777777" w:rsidR="00B73CEA" w:rsidRPr="00E20BA1" w:rsidRDefault="00B73CEA" w:rsidP="00B73CEA">
            <w:pPr>
              <w:ind w:left="0"/>
            </w:pPr>
            <w:r w:rsidRPr="00E20BA1">
              <w:rPr>
                <w:lang w:val="es"/>
              </w:rPr>
              <w:t>AE</w:t>
            </w:r>
          </w:p>
        </w:tc>
        <w:tc>
          <w:tcPr>
            <w:tcW w:w="3519" w:type="dxa"/>
            <w:tcBorders>
              <w:top w:val="single" w:sz="4" w:space="0" w:color="FFFFFF"/>
              <w:left w:val="single" w:sz="4" w:space="0" w:color="FFFFFF"/>
              <w:bottom w:val="single" w:sz="4" w:space="0" w:color="FFFFFF"/>
              <w:right w:val="single" w:sz="4" w:space="0" w:color="FFFFFF"/>
            </w:tcBorders>
            <w:hideMark/>
          </w:tcPr>
          <w:p w14:paraId="0139A986" w14:textId="77777777" w:rsidR="00B73CEA" w:rsidRPr="00E20BA1" w:rsidRDefault="00B73CEA" w:rsidP="00B73CEA">
            <w:pPr>
              <w:ind w:left="0"/>
            </w:pPr>
            <w:r w:rsidRPr="00E20BA1">
              <w:rPr>
                <w:lang w:val="es"/>
              </w:rPr>
              <w:t>Entrada analógica</w:t>
            </w:r>
          </w:p>
        </w:tc>
      </w:tr>
      <w:tr w:rsidR="00B73CEA" w:rsidRPr="00E20BA1" w14:paraId="5CB89CE3" w14:textId="77777777" w:rsidTr="00B73CEA">
        <w:tc>
          <w:tcPr>
            <w:tcW w:w="676" w:type="dxa"/>
            <w:tcBorders>
              <w:top w:val="single" w:sz="4" w:space="0" w:color="FFFFFF"/>
              <w:left w:val="single" w:sz="4" w:space="0" w:color="FFFFFF"/>
              <w:bottom w:val="single" w:sz="4" w:space="0" w:color="FFFFFF"/>
              <w:right w:val="single" w:sz="4" w:space="0" w:color="FFFFFF"/>
            </w:tcBorders>
            <w:hideMark/>
          </w:tcPr>
          <w:p w14:paraId="72E42722" w14:textId="77777777" w:rsidR="00B73CEA" w:rsidRPr="00E20BA1" w:rsidRDefault="00B73CEA" w:rsidP="00B73CEA">
            <w:pPr>
              <w:ind w:left="0"/>
            </w:pPr>
            <w:r w:rsidRPr="00E20BA1">
              <w:rPr>
                <w:lang w:val="es"/>
              </w:rPr>
              <w:t>E</w:t>
            </w:r>
          </w:p>
        </w:tc>
        <w:tc>
          <w:tcPr>
            <w:tcW w:w="3519" w:type="dxa"/>
            <w:tcBorders>
              <w:top w:val="single" w:sz="4" w:space="0" w:color="FFFFFF"/>
              <w:left w:val="single" w:sz="4" w:space="0" w:color="FFFFFF"/>
              <w:bottom w:val="single" w:sz="4" w:space="0" w:color="FFFFFF"/>
              <w:right w:val="single" w:sz="4" w:space="0" w:color="FFFFFF"/>
            </w:tcBorders>
            <w:hideMark/>
          </w:tcPr>
          <w:p w14:paraId="35BE3308" w14:textId="77777777" w:rsidR="00B73CEA" w:rsidRPr="00E20BA1" w:rsidRDefault="00B73CEA" w:rsidP="00B73CEA">
            <w:pPr>
              <w:ind w:left="0"/>
            </w:pPr>
            <w:r w:rsidRPr="00E20BA1">
              <w:rPr>
                <w:lang w:val="es"/>
              </w:rPr>
              <w:t>Entrada</w:t>
            </w:r>
          </w:p>
        </w:tc>
      </w:tr>
      <w:tr w:rsidR="00B73CEA" w:rsidRPr="00E20BA1" w14:paraId="26008F12" w14:textId="77777777" w:rsidTr="00B73CEA">
        <w:tc>
          <w:tcPr>
            <w:tcW w:w="676" w:type="dxa"/>
            <w:tcBorders>
              <w:top w:val="single" w:sz="4" w:space="0" w:color="FFFFFF"/>
              <w:left w:val="single" w:sz="4" w:space="0" w:color="FFFFFF"/>
              <w:bottom w:val="single" w:sz="4" w:space="0" w:color="FFFFFF"/>
              <w:right w:val="single" w:sz="4" w:space="0" w:color="FFFFFF"/>
            </w:tcBorders>
            <w:hideMark/>
          </w:tcPr>
          <w:p w14:paraId="31678848" w14:textId="77777777" w:rsidR="00B73CEA" w:rsidRPr="00E20BA1" w:rsidRDefault="00B73CEA" w:rsidP="00B73CEA">
            <w:pPr>
              <w:ind w:left="0"/>
            </w:pPr>
            <w:r w:rsidRPr="00E20BA1">
              <w:rPr>
                <w:lang w:val="es"/>
              </w:rPr>
              <w:t>NC</w:t>
            </w:r>
          </w:p>
        </w:tc>
        <w:tc>
          <w:tcPr>
            <w:tcW w:w="3519" w:type="dxa"/>
            <w:tcBorders>
              <w:top w:val="single" w:sz="4" w:space="0" w:color="FFFFFF"/>
              <w:left w:val="single" w:sz="4" w:space="0" w:color="FFFFFF"/>
              <w:bottom w:val="single" w:sz="4" w:space="0" w:color="FFFFFF"/>
              <w:right w:val="single" w:sz="4" w:space="0" w:color="FFFFFF"/>
            </w:tcBorders>
            <w:hideMark/>
          </w:tcPr>
          <w:p w14:paraId="6BE4077F" w14:textId="77777777" w:rsidR="00B73CEA" w:rsidRPr="00E20BA1" w:rsidRDefault="00B73CEA" w:rsidP="00B73CEA">
            <w:pPr>
              <w:ind w:left="0"/>
            </w:pPr>
            <w:r w:rsidRPr="00E20BA1">
              <w:rPr>
                <w:lang w:val="es"/>
              </w:rPr>
              <w:t>Normalmente cerrado (contacto NC)</w:t>
            </w:r>
          </w:p>
        </w:tc>
      </w:tr>
      <w:tr w:rsidR="00B73CEA" w:rsidRPr="00E20BA1" w14:paraId="2C900CAD" w14:textId="77777777" w:rsidTr="00B73CEA">
        <w:tc>
          <w:tcPr>
            <w:tcW w:w="676" w:type="dxa"/>
            <w:tcBorders>
              <w:top w:val="single" w:sz="4" w:space="0" w:color="FFFFFF"/>
              <w:left w:val="single" w:sz="4" w:space="0" w:color="FFFFFF"/>
              <w:bottom w:val="single" w:sz="4" w:space="0" w:color="FFFFFF"/>
              <w:right w:val="single" w:sz="4" w:space="0" w:color="FFFFFF"/>
            </w:tcBorders>
            <w:hideMark/>
          </w:tcPr>
          <w:p w14:paraId="7E7D69CC" w14:textId="77777777" w:rsidR="00B73CEA" w:rsidRPr="00E20BA1" w:rsidRDefault="00B73CEA" w:rsidP="00B73CEA">
            <w:pPr>
              <w:ind w:left="0"/>
            </w:pPr>
            <w:r w:rsidRPr="00E20BA1">
              <w:rPr>
                <w:lang w:val="es"/>
              </w:rPr>
              <w:t>NO</w:t>
            </w:r>
          </w:p>
        </w:tc>
        <w:tc>
          <w:tcPr>
            <w:tcW w:w="3519" w:type="dxa"/>
            <w:tcBorders>
              <w:top w:val="single" w:sz="4" w:space="0" w:color="FFFFFF"/>
              <w:left w:val="single" w:sz="4" w:space="0" w:color="FFFFFF"/>
              <w:bottom w:val="single" w:sz="4" w:space="0" w:color="FFFFFF"/>
              <w:right w:val="single" w:sz="4" w:space="0" w:color="FFFFFF"/>
            </w:tcBorders>
            <w:hideMark/>
          </w:tcPr>
          <w:p w14:paraId="2C50A328" w14:textId="77777777" w:rsidR="00B73CEA" w:rsidRPr="00E20BA1" w:rsidRDefault="00B73CEA" w:rsidP="00B73CEA">
            <w:pPr>
              <w:ind w:left="0"/>
              <w:rPr>
                <w:szCs w:val="20"/>
              </w:rPr>
            </w:pPr>
            <w:r w:rsidRPr="00E20BA1">
              <w:rPr>
                <w:szCs w:val="20"/>
                <w:lang w:val="es"/>
              </w:rPr>
              <w:t>Normalmente abierto (contacto NA)</w:t>
            </w:r>
          </w:p>
        </w:tc>
      </w:tr>
    </w:tbl>
    <w:p w14:paraId="522D78B7" w14:textId="77777777" w:rsidR="00174DE4" w:rsidRPr="00E20BA1" w:rsidRDefault="00174DE4"/>
    <w:p w14:paraId="04243BAE" w14:textId="77777777" w:rsidR="00174DE4" w:rsidRPr="00E20BA1" w:rsidRDefault="00174DE4"/>
    <w:p w14:paraId="7D123263" w14:textId="77777777" w:rsidR="00174DE4" w:rsidRPr="00E20BA1" w:rsidRDefault="00174DE4"/>
    <w:p w14:paraId="3E23F84D" w14:textId="77777777" w:rsidR="00174DE4" w:rsidRPr="00E20BA1" w:rsidRDefault="00174DE4"/>
    <w:p w14:paraId="04F97107" w14:textId="77777777" w:rsidR="00174DE4" w:rsidRPr="00E20BA1" w:rsidRDefault="00174DE4"/>
    <w:p w14:paraId="7071BEDB" w14:textId="77777777" w:rsidR="00174DE4" w:rsidRPr="00E20BA1" w:rsidRDefault="00174DE4"/>
    <w:p w14:paraId="385CCE3F" w14:textId="77777777" w:rsidR="00174DE4" w:rsidRPr="00E20BA1" w:rsidRDefault="006F45BA" w:rsidP="003B671F">
      <w:pPr>
        <w:pStyle w:val="berschrift1"/>
      </w:pPr>
      <w:r w:rsidRPr="00E20BA1">
        <w:rPr>
          <w:b w:val="0"/>
          <w:lang w:val="es"/>
        </w:rPr>
        <w:br w:type="page"/>
      </w:r>
      <w:bookmarkStart w:id="53" w:name="_Toc53553093"/>
      <w:r w:rsidRPr="00E20BA1">
        <w:rPr>
          <w:bCs/>
          <w:lang w:val="es"/>
        </w:rPr>
        <w:lastRenderedPageBreak/>
        <w:t>Instrucciones estructuradas paso a paso</w:t>
      </w:r>
      <w:bookmarkEnd w:id="53"/>
    </w:p>
    <w:p w14:paraId="5B611BEE" w14:textId="3ED470EB" w:rsidR="00174DE4" w:rsidRPr="008E54CF" w:rsidRDefault="006F45BA">
      <w:pPr>
        <w:rPr>
          <w:lang w:val="es-ES"/>
        </w:rPr>
      </w:pPr>
      <w:r w:rsidRPr="00E20BA1">
        <w:rPr>
          <w:lang w:val="es"/>
        </w:rPr>
        <w:t>A continuación, se describe cómo realizar la planificación. Si ya posee conocimientos previos sobre el tema, le bastará con seguir los pasos numerados. De lo contrario, limítese a seguir los siguientes pasos ilustrados de las instrucciones.</w:t>
      </w:r>
    </w:p>
    <w:p w14:paraId="37795985" w14:textId="77777777" w:rsidR="00174DE4" w:rsidRPr="008E54CF" w:rsidRDefault="00174DE4">
      <w:pPr>
        <w:rPr>
          <w:lang w:val="es-ES"/>
        </w:rPr>
      </w:pPr>
    </w:p>
    <w:p w14:paraId="456C17E9" w14:textId="77777777" w:rsidR="00174DE4" w:rsidRPr="00E20BA1" w:rsidRDefault="006F45BA" w:rsidP="003B671F">
      <w:pPr>
        <w:pStyle w:val="berschrift2"/>
      </w:pPr>
      <w:bookmarkStart w:id="54" w:name="_Toc53553094"/>
      <w:r w:rsidRPr="00E20BA1">
        <w:rPr>
          <w:bCs/>
          <w:lang w:val="es"/>
        </w:rPr>
        <w:t>Desarchivado de un proyecto existente</w:t>
      </w:r>
      <w:bookmarkEnd w:id="54"/>
    </w:p>
    <w:p w14:paraId="5EDE2241" w14:textId="6A942A82" w:rsidR="00174DE4" w:rsidRPr="008E54CF" w:rsidRDefault="006F45BA">
      <w:pPr>
        <w:pStyle w:val="SiemensNummerierung2"/>
        <w:rPr>
          <w:lang w:val="es-ES"/>
        </w:rPr>
      </w:pPr>
      <w:r w:rsidRPr="00E20BA1">
        <w:rPr>
          <w:lang w:val="es"/>
        </w:rPr>
        <w:t>Para poder ampliar el proyecto "032-600-bloques-de-datos-globales..." del capítulo "032</w:t>
      </w:r>
      <w:r w:rsidRPr="00E20BA1">
        <w:rPr>
          <w:lang w:val="es"/>
        </w:rPr>
        <w:noBreakHyphen/>
        <w:t xml:space="preserve">600_Bloques-de-datos-globales" es necesario desarchivarlo antes. Para desarchivar un proyecto existente, debe seleccionarse el fichero correspondiente en la vista del proyecto, en </w:t>
      </w:r>
      <w:r w:rsidRPr="00E20BA1">
        <w:rPr>
          <w:lang w:val="es"/>
        </w:rPr>
        <w:sym w:font="Symbol" w:char="F0AE"/>
      </w:r>
      <w:r w:rsidRPr="00E20BA1">
        <w:rPr>
          <w:lang w:val="es"/>
        </w:rPr>
        <w:t xml:space="preserve"> Project (Proyecto) </w:t>
      </w:r>
      <w:r w:rsidRPr="00E20BA1">
        <w:rPr>
          <w:lang w:val="es"/>
        </w:rPr>
        <w:sym w:font="Symbol" w:char="F0AE"/>
      </w:r>
      <w:r w:rsidRPr="00E20BA1">
        <w:rPr>
          <w:lang w:val="es"/>
        </w:rPr>
        <w:t xml:space="preserve"> Retrieve (Desarchivar). Acto seguido, confirme la selección con Open (Abrir). (</w:t>
      </w:r>
      <w:r w:rsidRPr="00E20BA1">
        <w:rPr>
          <w:lang w:val="es"/>
        </w:rPr>
        <w:sym w:font="Symbol" w:char="F0AE"/>
      </w:r>
      <w:r w:rsidRPr="00E20BA1">
        <w:rPr>
          <w:lang w:val="es"/>
        </w:rPr>
        <w:t xml:space="preserve"> Project (Proyecto) </w:t>
      </w:r>
      <w:r w:rsidRPr="00E20BA1">
        <w:rPr>
          <w:lang w:val="es"/>
        </w:rPr>
        <w:sym w:font="Symbol" w:char="F0AE"/>
      </w:r>
      <w:r w:rsidRPr="00E20BA1">
        <w:rPr>
          <w:lang w:val="es"/>
        </w:rPr>
        <w:t xml:space="preserve"> Open (Abrir) </w:t>
      </w:r>
      <w:r w:rsidRPr="00E20BA1">
        <w:rPr>
          <w:lang w:val="es"/>
        </w:rPr>
        <w:sym w:font="Symbol" w:char="F0AE"/>
      </w:r>
      <w:r w:rsidRPr="00E20BA1">
        <w:rPr>
          <w:lang w:val="es"/>
        </w:rPr>
        <w:t xml:space="preserve"> Selection of a .zap archive (Selección de un fichero .zap) </w:t>
      </w:r>
      <w:r w:rsidRPr="00E20BA1">
        <w:rPr>
          <w:lang w:val="es"/>
        </w:rPr>
        <w:sym w:font="Symbol" w:char="F0AE"/>
      </w:r>
      <w:r w:rsidRPr="00E20BA1">
        <w:rPr>
          <w:lang w:val="es"/>
        </w:rPr>
        <w:t xml:space="preserve"> Open (Abrir))</w:t>
      </w:r>
    </w:p>
    <w:p w14:paraId="0AD504F0" w14:textId="2D9F519A" w:rsidR="00174DE4" w:rsidRPr="00E20BA1" w:rsidRDefault="00CF0C3A" w:rsidP="003B671F">
      <w:r w:rsidRPr="00E20BA1">
        <w:rPr>
          <w:noProof/>
          <w:lang w:val="en-US" w:eastAsia="zh-CN" w:bidi="th-TH"/>
        </w:rPr>
        <w:drawing>
          <wp:inline distT="0" distB="0" distL="0" distR="0" wp14:anchorId="540A59A9" wp14:editId="2C1E84A2">
            <wp:extent cx="1981771" cy="2776152"/>
            <wp:effectExtent l="0" t="0" r="0" b="5715"/>
            <wp:docPr id="160" name="Grafi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012.JPG"/>
                    <pic:cNvPicPr/>
                  </pic:nvPicPr>
                  <pic:blipFill>
                    <a:blip r:embed="rId49">
                      <a:extLst>
                        <a:ext uri="{28A0092B-C50C-407E-A947-70E740481C1C}">
                          <a14:useLocalDpi xmlns:a14="http://schemas.microsoft.com/office/drawing/2010/main" val="0"/>
                        </a:ext>
                      </a:extLst>
                    </a:blip>
                    <a:stretch>
                      <a:fillRect/>
                    </a:stretch>
                  </pic:blipFill>
                  <pic:spPr>
                    <a:xfrm>
                      <a:off x="0" y="0"/>
                      <a:ext cx="1995624" cy="2795558"/>
                    </a:xfrm>
                    <a:prstGeom prst="rect">
                      <a:avLst/>
                    </a:prstGeom>
                  </pic:spPr>
                </pic:pic>
              </a:graphicData>
            </a:graphic>
          </wp:inline>
        </w:drawing>
      </w:r>
    </w:p>
    <w:p w14:paraId="292B1F31" w14:textId="77777777" w:rsidR="00174DE4" w:rsidRPr="00E20BA1" w:rsidRDefault="00174DE4">
      <w:pPr>
        <w:pStyle w:val="SiemensNummerierung2"/>
        <w:numPr>
          <w:ilvl w:val="0"/>
          <w:numId w:val="0"/>
        </w:numPr>
        <w:ind w:left="1409"/>
      </w:pPr>
    </w:p>
    <w:p w14:paraId="76585085" w14:textId="5D9CAB05" w:rsidR="00174DE4" w:rsidRPr="008E54CF" w:rsidRDefault="006F45BA" w:rsidP="003B671F">
      <w:pPr>
        <w:pStyle w:val="SiemensNummerierung2"/>
        <w:rPr>
          <w:lang w:val="es-ES"/>
        </w:rPr>
      </w:pPr>
      <w:r w:rsidRPr="00E20BA1">
        <w:rPr>
          <w:lang w:val="es"/>
        </w:rPr>
        <w:t xml:space="preserve">A continuación puede seleccionar el directorio de destino en el que desee guardar el proyecto desarchivado. Confirme la selección haciendo clic en "OK" (Aceptar). </w:t>
      </w:r>
      <w:r w:rsidR="00A071F1">
        <w:rPr>
          <w:lang w:val="es"/>
        </w:rPr>
        <w:br/>
      </w:r>
      <w:r w:rsidRPr="00E20BA1">
        <w:rPr>
          <w:lang w:val="es"/>
        </w:rPr>
        <w:t>(</w:t>
      </w:r>
      <w:r w:rsidRPr="00E20BA1">
        <w:rPr>
          <w:lang w:val="es"/>
        </w:rPr>
        <w:sym w:font="Symbol" w:char="F0AE"/>
      </w:r>
      <w:r w:rsidRPr="00E20BA1">
        <w:rPr>
          <w:lang w:val="es"/>
        </w:rPr>
        <w:t xml:space="preserve"> Directorio de destino </w:t>
      </w:r>
      <w:r w:rsidRPr="00E20BA1">
        <w:rPr>
          <w:lang w:val="es"/>
        </w:rPr>
        <w:sym w:font="Symbol" w:char="F0AE"/>
      </w:r>
      <w:r w:rsidRPr="00E20BA1">
        <w:rPr>
          <w:lang w:val="es"/>
        </w:rPr>
        <w:t xml:space="preserve"> OK (Aceptar))</w:t>
      </w:r>
    </w:p>
    <w:p w14:paraId="35160796" w14:textId="77777777" w:rsidR="00174DE4" w:rsidRPr="008E54CF" w:rsidRDefault="00174DE4">
      <w:pPr>
        <w:pStyle w:val="SiemensNummerierung2"/>
        <w:numPr>
          <w:ilvl w:val="0"/>
          <w:numId w:val="0"/>
        </w:numPr>
        <w:ind w:left="1409"/>
        <w:rPr>
          <w:noProof/>
          <w:lang w:val="es-ES"/>
        </w:rPr>
      </w:pPr>
    </w:p>
    <w:p w14:paraId="292DD657" w14:textId="3CC74E50" w:rsidR="00174DE4" w:rsidRPr="008E54CF" w:rsidRDefault="006F45BA" w:rsidP="003B671F">
      <w:pPr>
        <w:pStyle w:val="SiemensNummerierung2"/>
        <w:rPr>
          <w:lang w:val="pt-BR"/>
        </w:rPr>
      </w:pPr>
      <w:r w:rsidRPr="00E20BA1">
        <w:rPr>
          <w:lang w:val="es"/>
        </w:rPr>
        <w:br w:type="page"/>
      </w:r>
      <w:r w:rsidRPr="00E20BA1">
        <w:rPr>
          <w:lang w:val="es"/>
        </w:rPr>
        <w:lastRenderedPageBreak/>
        <w:t xml:space="preserve">Guarde el proyecto abierto con el nombre "062-121 Servo S210 IRT TO S7-1500". </w:t>
      </w:r>
      <w:r w:rsidR="00E24ED6">
        <w:rPr>
          <w:lang w:val="es"/>
        </w:rPr>
        <w:br/>
      </w:r>
      <w:r w:rsidRPr="008E54CF">
        <w:rPr>
          <w:lang w:val="pt-BR"/>
        </w:rPr>
        <w:t>(</w:t>
      </w:r>
      <w:r w:rsidRPr="00E20BA1">
        <w:rPr>
          <w:lang w:val="es"/>
        </w:rPr>
        <w:sym w:font="Symbol" w:char="F0AE"/>
      </w:r>
      <w:r w:rsidRPr="008E54CF">
        <w:rPr>
          <w:lang w:val="pt-BR"/>
        </w:rPr>
        <w:t xml:space="preserve"> Project (Proyecto) </w:t>
      </w:r>
      <w:r w:rsidRPr="00E20BA1">
        <w:rPr>
          <w:lang w:val="es"/>
        </w:rPr>
        <w:sym w:font="Symbol" w:char="F0AE"/>
      </w:r>
      <w:r w:rsidRPr="008E54CF">
        <w:rPr>
          <w:lang w:val="pt-BR"/>
        </w:rPr>
        <w:t xml:space="preserve"> Save as… (Guardar como) </w:t>
      </w:r>
      <w:r w:rsidRPr="00E20BA1">
        <w:rPr>
          <w:lang w:val="es"/>
        </w:rPr>
        <w:sym w:font="Symbol" w:char="F0AE"/>
      </w:r>
      <w:r w:rsidRPr="008E54CF">
        <w:rPr>
          <w:lang w:val="pt-BR"/>
        </w:rPr>
        <w:t xml:space="preserve"> 062-121 Servo S210 IRT TO S7-1500 </w:t>
      </w:r>
      <w:r w:rsidRPr="00E20BA1">
        <w:rPr>
          <w:lang w:val="es"/>
        </w:rPr>
        <w:sym w:font="Symbol" w:char="F0AE"/>
      </w:r>
      <w:r w:rsidRPr="008E54CF">
        <w:rPr>
          <w:lang w:val="pt-BR"/>
        </w:rPr>
        <w:t xml:space="preserve"> Save (Guardar))</w:t>
      </w:r>
    </w:p>
    <w:p w14:paraId="5E84A111" w14:textId="7E96FDF0" w:rsidR="00174DE4" w:rsidRPr="00E20BA1" w:rsidRDefault="00CF0C3A" w:rsidP="003B671F">
      <w:pPr>
        <w:rPr>
          <w:b/>
          <w:bCs/>
        </w:rPr>
      </w:pPr>
      <w:r w:rsidRPr="00E20BA1">
        <w:rPr>
          <w:noProof/>
          <w:lang w:val="en-US" w:eastAsia="zh-CN" w:bidi="th-TH"/>
        </w:rPr>
        <w:drawing>
          <wp:inline distT="0" distB="0" distL="0" distR="0" wp14:anchorId="0198E590" wp14:editId="61AB8513">
            <wp:extent cx="5472000" cy="3354918"/>
            <wp:effectExtent l="0" t="0" r="0" b="0"/>
            <wp:docPr id="164" name="Grafi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013.JPG"/>
                    <pic:cNvPicPr/>
                  </pic:nvPicPr>
                  <pic:blipFill>
                    <a:blip r:embed="rId50">
                      <a:extLst>
                        <a:ext uri="{28A0092B-C50C-407E-A947-70E740481C1C}">
                          <a14:useLocalDpi xmlns:a14="http://schemas.microsoft.com/office/drawing/2010/main" val="0"/>
                        </a:ext>
                      </a:extLst>
                    </a:blip>
                    <a:stretch>
                      <a:fillRect/>
                    </a:stretch>
                  </pic:blipFill>
                  <pic:spPr>
                    <a:xfrm>
                      <a:off x="0" y="0"/>
                      <a:ext cx="5472000" cy="3354918"/>
                    </a:xfrm>
                    <a:prstGeom prst="rect">
                      <a:avLst/>
                    </a:prstGeom>
                  </pic:spPr>
                </pic:pic>
              </a:graphicData>
            </a:graphic>
          </wp:inline>
        </w:drawing>
      </w:r>
    </w:p>
    <w:p w14:paraId="212404BC" w14:textId="77777777" w:rsidR="00174DE4" w:rsidRPr="00E20BA1" w:rsidRDefault="00174DE4">
      <w:pPr>
        <w:spacing w:before="0" w:after="0" w:line="240" w:lineRule="auto"/>
        <w:ind w:left="0"/>
        <w:rPr>
          <w:rFonts w:cs="Arial"/>
          <w:b/>
        </w:rPr>
      </w:pPr>
    </w:p>
    <w:p w14:paraId="7DD667ED" w14:textId="25377E4E" w:rsidR="00174DE4" w:rsidRPr="008E54CF" w:rsidRDefault="006F45BA">
      <w:pPr>
        <w:pStyle w:val="berschrift2"/>
        <w:rPr>
          <w:lang w:val="es-ES"/>
        </w:rPr>
      </w:pPr>
      <w:r w:rsidRPr="00E20BA1">
        <w:rPr>
          <w:b w:val="0"/>
          <w:lang w:val="es"/>
        </w:rPr>
        <w:br w:type="page"/>
      </w:r>
      <w:bookmarkStart w:id="55" w:name="_Toc53553095"/>
      <w:r w:rsidRPr="00E20BA1">
        <w:rPr>
          <w:bCs/>
          <w:lang w:val="es"/>
        </w:rPr>
        <w:lastRenderedPageBreak/>
        <w:t>Creación de un sistema de servoaccionamiento en el TIA Portal</w:t>
      </w:r>
      <w:bookmarkEnd w:id="55"/>
    </w:p>
    <w:p w14:paraId="255DE1D1" w14:textId="47049602" w:rsidR="00174DE4" w:rsidRPr="00E20BA1" w:rsidRDefault="006F45BA">
      <w:pPr>
        <w:pStyle w:val="SiemensNummerierung2"/>
      </w:pPr>
      <w:r w:rsidRPr="00E20BA1">
        <w:rPr>
          <w:lang w:val="es"/>
        </w:rPr>
        <w:t>Para conectar en red el sistema de servoaccionamiento del SINAMICS S210 con la CPU1516F-3 PN/DP, debe cambiar a "Network view" (Vista de red). Aquí puede arrastrar y soltar con el ratón en la vista de red el "SINAMICS S210" deseado. (</w:t>
      </w:r>
      <w:r w:rsidRPr="00E20BA1">
        <w:rPr>
          <w:lang w:val="es"/>
        </w:rPr>
        <w:sym w:font="Symbol" w:char="F0AE"/>
      </w:r>
      <w:r w:rsidRPr="00E20BA1">
        <w:rPr>
          <w:lang w:val="es"/>
        </w:rPr>
        <w:t xml:space="preserve"> Devices &amp; networks (Dispositivos y redes) </w:t>
      </w:r>
      <w:r w:rsidRPr="00E20BA1">
        <w:rPr>
          <w:lang w:val="es"/>
        </w:rPr>
        <w:sym w:font="Symbol" w:char="F0AE"/>
      </w:r>
      <w:r w:rsidRPr="00E20BA1">
        <w:rPr>
          <w:lang w:val="es"/>
        </w:rPr>
        <w:t xml:space="preserve"> Network view (Vista de red) </w:t>
      </w:r>
      <w:r w:rsidRPr="00E20BA1">
        <w:rPr>
          <w:lang w:val="es"/>
        </w:rPr>
        <w:sym w:font="Symbol" w:char="F0AE"/>
      </w:r>
      <w:r w:rsidRPr="00E20BA1">
        <w:rPr>
          <w:lang w:val="es"/>
        </w:rPr>
        <w:t xml:space="preserve"> Drives &amp; starters (Accionamientos y arrancadores) </w:t>
      </w:r>
      <w:r w:rsidRPr="00E20BA1">
        <w:rPr>
          <w:lang w:val="es"/>
        </w:rPr>
        <w:sym w:font="Symbol" w:char="F0AE"/>
      </w:r>
      <w:r w:rsidRPr="00E20BA1">
        <w:rPr>
          <w:lang w:val="es"/>
        </w:rPr>
        <w:t xml:space="preserve"> SINAMICS drives (Accionamientos SINAMICS) </w:t>
      </w:r>
      <w:r w:rsidRPr="00E20BA1">
        <w:rPr>
          <w:lang w:val="es"/>
        </w:rPr>
        <w:sym w:font="Symbol" w:char="F0AE"/>
      </w:r>
      <w:r w:rsidRPr="00E20BA1">
        <w:rPr>
          <w:lang w:val="es"/>
        </w:rPr>
        <w:t xml:space="preserve"> SINAMICS S210 </w:t>
      </w:r>
      <w:r w:rsidRPr="00E20BA1">
        <w:rPr>
          <w:lang w:val="es"/>
        </w:rPr>
        <w:sym w:font="Symbol" w:char="F0AE"/>
      </w:r>
      <w:r w:rsidRPr="00E20BA1">
        <w:rPr>
          <w:lang w:val="es"/>
        </w:rPr>
        <w:t xml:space="preserve"> 200-240 V 1AC, 0,4 kW </w:t>
      </w:r>
      <w:r w:rsidRPr="00E20BA1">
        <w:rPr>
          <w:lang w:val="es"/>
        </w:rPr>
        <w:sym w:font="Symbol" w:char="F0AE"/>
      </w:r>
      <w:r w:rsidRPr="00E20BA1">
        <w:rPr>
          <w:lang w:val="es"/>
        </w:rPr>
        <w:t xml:space="preserve"> Article No. (Referencia): 6SL3210-5HB10-4xFx </w:t>
      </w:r>
      <w:r w:rsidRPr="00E20BA1">
        <w:rPr>
          <w:lang w:val="es"/>
        </w:rPr>
        <w:sym w:font="Symbol" w:char="F0AE"/>
      </w:r>
      <w:r w:rsidRPr="00E20BA1">
        <w:rPr>
          <w:lang w:val="es"/>
        </w:rPr>
        <w:t xml:space="preserve"> Version (Versión) 5.2).</w:t>
      </w:r>
    </w:p>
    <w:p w14:paraId="1DACC600" w14:textId="1013C4D6" w:rsidR="00174DE4" w:rsidRPr="00E20BA1" w:rsidRDefault="00CF0C3A" w:rsidP="003B671F">
      <w:pPr>
        <w:rPr>
          <w:b/>
          <w:bCs/>
        </w:rPr>
      </w:pPr>
      <w:r w:rsidRPr="00E20BA1">
        <w:rPr>
          <w:noProof/>
          <w:lang w:val="en-US" w:eastAsia="zh-CN" w:bidi="th-TH"/>
        </w:rPr>
        <w:drawing>
          <wp:inline distT="0" distB="0" distL="0" distR="0" wp14:anchorId="61730FFF" wp14:editId="163983B4">
            <wp:extent cx="5472000" cy="3355200"/>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014.JPG"/>
                    <pic:cNvPicPr/>
                  </pic:nvPicPr>
                  <pic:blipFill>
                    <a:blip r:embed="rId51">
                      <a:extLst>
                        <a:ext uri="{28A0092B-C50C-407E-A947-70E740481C1C}">
                          <a14:useLocalDpi xmlns:a14="http://schemas.microsoft.com/office/drawing/2010/main" val="0"/>
                        </a:ext>
                      </a:extLst>
                    </a:blip>
                    <a:stretch>
                      <a:fillRect/>
                    </a:stretch>
                  </pic:blipFill>
                  <pic:spPr>
                    <a:xfrm>
                      <a:off x="0" y="0"/>
                      <a:ext cx="5472000" cy="3355200"/>
                    </a:xfrm>
                    <a:prstGeom prst="rect">
                      <a:avLst/>
                    </a:prstGeom>
                  </pic:spPr>
                </pic:pic>
              </a:graphicData>
            </a:graphic>
          </wp:inline>
        </w:drawing>
      </w:r>
    </w:p>
    <w:p w14:paraId="636A9925" w14:textId="77777777" w:rsidR="009759C2" w:rsidRPr="00E20BA1" w:rsidRDefault="009759C2" w:rsidP="00625E87">
      <w:pPr>
        <w:pStyle w:val="SiemensNummerierung2"/>
        <w:numPr>
          <w:ilvl w:val="0"/>
          <w:numId w:val="0"/>
        </w:numPr>
        <w:ind w:left="567"/>
      </w:pPr>
    </w:p>
    <w:p w14:paraId="0FA18959" w14:textId="2027F5E7" w:rsidR="00174DE4" w:rsidRPr="008E54CF" w:rsidRDefault="006F45BA">
      <w:pPr>
        <w:pStyle w:val="SiemensNummerierung2"/>
        <w:rPr>
          <w:lang w:val="es"/>
        </w:rPr>
      </w:pPr>
      <w:r w:rsidRPr="00E20BA1">
        <w:rPr>
          <w:lang w:val="es"/>
        </w:rPr>
        <w:br w:type="page"/>
      </w:r>
      <w:r w:rsidRPr="00E20BA1">
        <w:rPr>
          <w:lang w:val="es"/>
        </w:rPr>
        <w:lastRenderedPageBreak/>
        <w:t>A continuación, se ajusta una dirección IP adecuada para la CPU en las propiedades de "PROFINET interface [X1]" (Interfaz PROFINET [X1]) de "S210 PN".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S210 PN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PROFINET interface[X1] (Interfaz PROFINET[X1])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Properties (Propiedades)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Ethernet addresses (Direcciones Ethernet)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IP protocol (Protocolo IP)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IP address (Dirección IP): 192.168.0.21)</w:t>
      </w:r>
    </w:p>
    <w:p w14:paraId="431ED780" w14:textId="565910D2" w:rsidR="00174DE4" w:rsidRPr="00E20BA1" w:rsidRDefault="00AA0834" w:rsidP="003B671F">
      <w:r w:rsidRPr="00E20BA1">
        <w:rPr>
          <w:noProof/>
          <w:lang w:val="en-US" w:eastAsia="zh-CN" w:bidi="th-TH"/>
        </w:rPr>
        <w:drawing>
          <wp:inline distT="0" distB="0" distL="0" distR="0" wp14:anchorId="31E731DD" wp14:editId="0D70C281">
            <wp:extent cx="5472000" cy="3289982"/>
            <wp:effectExtent l="0" t="0" r="0" b="5715"/>
            <wp:docPr id="213" name="Grafi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015.JPG"/>
                    <pic:cNvPicPr/>
                  </pic:nvPicPr>
                  <pic:blipFill>
                    <a:blip r:embed="rId52">
                      <a:extLst>
                        <a:ext uri="{28A0092B-C50C-407E-A947-70E740481C1C}">
                          <a14:useLocalDpi xmlns:a14="http://schemas.microsoft.com/office/drawing/2010/main" val="0"/>
                        </a:ext>
                      </a:extLst>
                    </a:blip>
                    <a:stretch>
                      <a:fillRect/>
                    </a:stretch>
                  </pic:blipFill>
                  <pic:spPr>
                    <a:xfrm>
                      <a:off x="0" y="0"/>
                      <a:ext cx="5472000" cy="3289982"/>
                    </a:xfrm>
                    <a:prstGeom prst="rect">
                      <a:avLst/>
                    </a:prstGeom>
                  </pic:spPr>
                </pic:pic>
              </a:graphicData>
            </a:graphic>
          </wp:inline>
        </w:drawing>
      </w:r>
    </w:p>
    <w:p w14:paraId="6CD56A17" w14:textId="77777777" w:rsidR="00165A23" w:rsidRPr="00E20BA1" w:rsidRDefault="00165A23" w:rsidP="00165A23"/>
    <w:p w14:paraId="34642785" w14:textId="77777777" w:rsidR="00165A23" w:rsidRPr="00E20BA1" w:rsidRDefault="00165A23" w:rsidP="00165A23">
      <w:pPr>
        <w:pStyle w:val="SiemensNummerierung2"/>
        <w:numPr>
          <w:ilvl w:val="0"/>
          <w:numId w:val="0"/>
        </w:numPr>
        <w:ind w:left="567"/>
      </w:pPr>
    </w:p>
    <w:p w14:paraId="3AF433EE" w14:textId="77777777" w:rsidR="00FC479B" w:rsidRPr="00E20BA1" w:rsidRDefault="00FC479B">
      <w:pPr>
        <w:spacing w:before="0" w:after="0" w:line="240" w:lineRule="auto"/>
        <w:ind w:left="0"/>
        <w:rPr>
          <w:b/>
          <w:sz w:val="28"/>
          <w:szCs w:val="28"/>
        </w:rPr>
      </w:pPr>
      <w:r w:rsidRPr="00E20BA1">
        <w:rPr>
          <w:lang w:val="es"/>
        </w:rPr>
        <w:br w:type="page"/>
      </w:r>
    </w:p>
    <w:p w14:paraId="014CFBA0" w14:textId="6040D4AA" w:rsidR="00165A23" w:rsidRPr="008E54CF" w:rsidRDefault="00165A23" w:rsidP="00AA07D1">
      <w:pPr>
        <w:pStyle w:val="berschrift2"/>
        <w:rPr>
          <w:lang w:val="es-ES"/>
        </w:rPr>
      </w:pPr>
      <w:bookmarkStart w:id="56" w:name="_Toc53553096"/>
      <w:r w:rsidRPr="00E20BA1">
        <w:rPr>
          <w:bCs/>
          <w:lang w:val="es"/>
        </w:rPr>
        <w:lastRenderedPageBreak/>
        <w:t>Lectura de datos del servomotor y del encóder por medio de la interfaz DRIVE-CLiQ</w:t>
      </w:r>
      <w:bookmarkEnd w:id="56"/>
    </w:p>
    <w:p w14:paraId="015DE898" w14:textId="2EC7EB04" w:rsidR="00165A23" w:rsidRPr="00E20BA1" w:rsidRDefault="00165A23" w:rsidP="00AA07D1">
      <w:pPr>
        <w:pStyle w:val="SiemensNummerierung2"/>
        <w:rPr>
          <w:lang w:val="en-US"/>
        </w:rPr>
      </w:pPr>
      <w:r w:rsidRPr="00E20BA1">
        <w:rPr>
          <w:lang w:val="es"/>
        </w:rPr>
        <w:t>En el sistema de servoaccionamiento compacto S210 PN, al arrancar se detectan automáticamente los datos del servomotor y del encóder por medio de la interfaz DRIVE-CLiQ en X100. Estos datos pueden cargarse con facilidad desde la Control Unit S210 PN.</w:t>
      </w:r>
      <w:r w:rsidR="006F2E86">
        <w:rPr>
          <w:lang w:val="es"/>
        </w:rPr>
        <w:br/>
      </w:r>
      <w:r w:rsidRPr="00E20BA1">
        <w:rPr>
          <w:lang w:val="es"/>
        </w:rPr>
        <w:t>(</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Drive unit_1 (Unidad de accionamiento_1)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w:t>
      </w:r>
      <w:r w:rsidRPr="00E20BA1">
        <w:rPr>
          <w:noProof/>
          <w:lang w:val="en-US" w:eastAsia="zh-CN" w:bidi="th-TH"/>
        </w:rPr>
        <w:drawing>
          <wp:inline distT="0" distB="0" distL="0" distR="0" wp14:anchorId="12D72390" wp14:editId="627BFC64">
            <wp:extent cx="199390" cy="199390"/>
            <wp:effectExtent l="0" t="0" r="0" b="0"/>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r w:rsidRPr="00E20BA1">
        <w:rPr>
          <w:lang w:val="es"/>
        </w:rPr>
        <w:t xml:space="preserve"> Upload from device (Cargar desde dispositivo))</w:t>
      </w:r>
    </w:p>
    <w:p w14:paraId="394CADCB" w14:textId="1097AFEF" w:rsidR="00165A23" w:rsidRPr="00E20BA1" w:rsidRDefault="00F3442D" w:rsidP="00AA07D1">
      <w:r w:rsidRPr="00E20BA1">
        <w:rPr>
          <w:noProof/>
          <w:lang w:val="en-US" w:eastAsia="zh-CN" w:bidi="th-TH"/>
        </w:rPr>
        <w:drawing>
          <wp:inline distT="0" distB="0" distL="0" distR="0" wp14:anchorId="26451847" wp14:editId="43C114F7">
            <wp:extent cx="5472000" cy="3289982"/>
            <wp:effectExtent l="0" t="0" r="0" b="5715"/>
            <wp:docPr id="168" name="Grafi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016.JPG"/>
                    <pic:cNvPicPr/>
                  </pic:nvPicPr>
                  <pic:blipFill>
                    <a:blip r:embed="rId54">
                      <a:extLst>
                        <a:ext uri="{28A0092B-C50C-407E-A947-70E740481C1C}">
                          <a14:useLocalDpi xmlns:a14="http://schemas.microsoft.com/office/drawing/2010/main" val="0"/>
                        </a:ext>
                      </a:extLst>
                    </a:blip>
                    <a:stretch>
                      <a:fillRect/>
                    </a:stretch>
                  </pic:blipFill>
                  <pic:spPr>
                    <a:xfrm>
                      <a:off x="0" y="0"/>
                      <a:ext cx="5472000" cy="3289982"/>
                    </a:xfrm>
                    <a:prstGeom prst="rect">
                      <a:avLst/>
                    </a:prstGeom>
                  </pic:spPr>
                </pic:pic>
              </a:graphicData>
            </a:graphic>
          </wp:inline>
        </w:drawing>
      </w:r>
    </w:p>
    <w:p w14:paraId="4DB42034" w14:textId="77777777" w:rsidR="00165A23" w:rsidRPr="00E20BA1" w:rsidRDefault="00165A23" w:rsidP="00165A23"/>
    <w:p w14:paraId="3F68626E" w14:textId="7E4E75FB" w:rsidR="008C48FA" w:rsidRPr="00E20BA1" w:rsidRDefault="008C48FA" w:rsidP="008C48FA">
      <w:pPr>
        <w:pStyle w:val="Hinweise"/>
      </w:pPr>
      <w:r w:rsidRPr="00E20BA1">
        <w:rPr>
          <w:bCs/>
          <w:iCs/>
          <w:lang w:val="es"/>
        </w:rPr>
        <w:t xml:space="preserve">Nota: </w:t>
      </w:r>
    </w:p>
    <w:p w14:paraId="2294ECF4" w14:textId="463AE259" w:rsidR="008C48FA" w:rsidRPr="008E54CF" w:rsidRDefault="008C48FA" w:rsidP="008C48FA">
      <w:pPr>
        <w:pStyle w:val="SiemensListe"/>
        <w:rPr>
          <w:lang w:val="es-ES"/>
        </w:rPr>
      </w:pPr>
      <w:r w:rsidRPr="00E20BA1">
        <w:rPr>
          <w:i/>
          <w:iCs/>
          <w:lang w:val="es"/>
        </w:rPr>
        <w:t>Durante el proceso de arranque, SINAMICS S210 lee la placa electrónica de características del motor 1FK2 conectado y ejecuta una puesta en marcha de motor (PeM). Sin un motor, no puede completarse la puesta en marcha del mismo y, en consecuencia, la puesta en marcha automática. En este estado no es posible parametrizar el convertidor. Por eso solo están disponibles algunas funciones como diagnóstico o reset.</w:t>
      </w:r>
    </w:p>
    <w:p w14:paraId="19C27DAE" w14:textId="4653220F" w:rsidR="00165A23" w:rsidRPr="008E54CF" w:rsidRDefault="00165A23" w:rsidP="00165A23">
      <w:pPr>
        <w:spacing w:before="0" w:after="0" w:line="240" w:lineRule="auto"/>
        <w:ind w:left="0"/>
        <w:rPr>
          <w:lang w:val="es-ES"/>
        </w:rPr>
      </w:pPr>
    </w:p>
    <w:p w14:paraId="509FF1FC" w14:textId="468FBEA9" w:rsidR="0037774F" w:rsidRPr="00E20BA1" w:rsidRDefault="0037774F" w:rsidP="00EE7D55">
      <w:pPr>
        <w:pStyle w:val="SiemensNummerierung2"/>
        <w:rPr>
          <w:lang w:val="en-US"/>
        </w:rPr>
      </w:pPr>
      <w:r w:rsidRPr="00E20BA1">
        <w:rPr>
          <w:lang w:val="es"/>
        </w:rPr>
        <w:t xml:space="preserve">En el siguiente cuadro de diálogo, seleccione los ajustes de la interfaz PG/PC y haga clic en "Start search" (Iniciar búsqueda). A continuación, debe poder ver su accionamiento SINAMICS y seleccionarlo como dispositivo de destino. Haga clic en "Load" (Cargar). </w:t>
      </w:r>
      <w:r w:rsidR="006F2E86">
        <w:rPr>
          <w:lang w:val="es"/>
        </w:rPr>
        <w:br/>
      </w:r>
      <w:r w:rsidRPr="00E20BA1">
        <w:rPr>
          <w:lang w:val="es"/>
        </w:rPr>
        <w:t>(</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Type of the PG/PC interface: PN/IE (Tipo de interfaz PG/PC: PN/IE)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PG/PC interface (Interfaz PG/PC): ……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w:t>
      </w:r>
      <w:r w:rsidRPr="008E54CF">
        <w:rPr>
          <w:lang w:val="en-US"/>
        </w:rPr>
        <w:t xml:space="preserve">Connection to subnet: Direct at slot CU X150 (Conexión a subred: directamente en slot "CU X150" </w:t>
      </w:r>
      <w:r w:rsidRPr="00E20BA1">
        <w:rPr>
          <w:lang w:val="es"/>
        </w:rPr>
        <w:fldChar w:fldCharType="begin"/>
      </w:r>
      <w:r w:rsidRPr="008E54CF">
        <w:rPr>
          <w:lang w:val="en-US"/>
        </w:rPr>
        <w:instrText>SYMBOL 174 \f "Symbol" \s 10</w:instrText>
      </w:r>
      <w:r w:rsidRPr="00E20BA1">
        <w:rPr>
          <w:lang w:val="es"/>
        </w:rPr>
        <w:fldChar w:fldCharType="separate"/>
      </w:r>
      <w:r w:rsidRPr="008E54CF">
        <w:rPr>
          <w:lang w:val="en-US"/>
        </w:rPr>
        <w:t>®</w:t>
      </w:r>
      <w:r w:rsidRPr="00E20BA1">
        <w:rPr>
          <w:lang w:val="es"/>
        </w:rPr>
        <w:fldChar w:fldCharType="end"/>
      </w:r>
      <w:r w:rsidRPr="008E54CF">
        <w:rPr>
          <w:lang w:val="en-US"/>
        </w:rPr>
        <w:t xml:space="preserve"> Start search (Iniciar búsqueda) </w:t>
      </w:r>
      <w:r w:rsidRPr="00E20BA1">
        <w:rPr>
          <w:lang w:val="es"/>
        </w:rPr>
        <w:fldChar w:fldCharType="begin"/>
      </w:r>
      <w:r w:rsidRPr="008E54CF">
        <w:rPr>
          <w:lang w:val="en-US"/>
        </w:rPr>
        <w:instrText>SYMBOL 174 \f "Symbol" \s 10</w:instrText>
      </w:r>
      <w:r w:rsidRPr="00E20BA1">
        <w:rPr>
          <w:lang w:val="es"/>
        </w:rPr>
        <w:fldChar w:fldCharType="separate"/>
      </w:r>
      <w:r w:rsidRPr="008E54CF">
        <w:rPr>
          <w:lang w:val="en-US"/>
        </w:rPr>
        <w:t>®</w:t>
      </w:r>
      <w:r w:rsidRPr="00E20BA1">
        <w:rPr>
          <w:lang w:val="es"/>
        </w:rPr>
        <w:fldChar w:fldCharType="end"/>
      </w:r>
      <w:r w:rsidRPr="008E54CF">
        <w:rPr>
          <w:lang w:val="en-US"/>
        </w:rPr>
        <w:t xml:space="preserve"> S210 PN </w:t>
      </w:r>
      <w:r w:rsidRPr="00E20BA1">
        <w:rPr>
          <w:lang w:val="es"/>
        </w:rPr>
        <w:fldChar w:fldCharType="begin"/>
      </w:r>
      <w:r w:rsidRPr="008E54CF">
        <w:rPr>
          <w:lang w:val="en-US"/>
        </w:rPr>
        <w:instrText>SYMBOL 174 \f "Symbol" \s 10</w:instrText>
      </w:r>
      <w:r w:rsidRPr="00E20BA1">
        <w:rPr>
          <w:lang w:val="es"/>
        </w:rPr>
        <w:fldChar w:fldCharType="separate"/>
      </w:r>
      <w:r w:rsidRPr="008E54CF">
        <w:rPr>
          <w:lang w:val="en-US"/>
        </w:rPr>
        <w:t>®</w:t>
      </w:r>
      <w:r w:rsidRPr="00E20BA1">
        <w:rPr>
          <w:lang w:val="es"/>
        </w:rPr>
        <w:fldChar w:fldCharType="end"/>
      </w:r>
      <w:r w:rsidRPr="008E54CF">
        <w:rPr>
          <w:lang w:val="en-US"/>
        </w:rPr>
        <w:t xml:space="preserve"> Upload (Cargar))</w:t>
      </w:r>
    </w:p>
    <w:p w14:paraId="02AF6BE9" w14:textId="1B17A1BA" w:rsidR="0037774F" w:rsidRPr="00E20BA1" w:rsidRDefault="00F3442D" w:rsidP="00EE7D55">
      <w:r w:rsidRPr="00E20BA1">
        <w:rPr>
          <w:noProof/>
          <w:lang w:val="en-US" w:eastAsia="zh-CN" w:bidi="th-TH"/>
        </w:rPr>
        <w:lastRenderedPageBreak/>
        <w:drawing>
          <wp:inline distT="0" distB="0" distL="0" distR="0" wp14:anchorId="74A40F38" wp14:editId="54E8CF74">
            <wp:extent cx="5472000" cy="4685190"/>
            <wp:effectExtent l="0" t="0" r="0" b="1270"/>
            <wp:docPr id="169" name="Grafi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017.JPG"/>
                    <pic:cNvPicPr/>
                  </pic:nvPicPr>
                  <pic:blipFill>
                    <a:blip r:embed="rId55">
                      <a:extLst>
                        <a:ext uri="{28A0092B-C50C-407E-A947-70E740481C1C}">
                          <a14:useLocalDpi xmlns:a14="http://schemas.microsoft.com/office/drawing/2010/main" val="0"/>
                        </a:ext>
                      </a:extLst>
                    </a:blip>
                    <a:stretch>
                      <a:fillRect/>
                    </a:stretch>
                  </pic:blipFill>
                  <pic:spPr>
                    <a:xfrm>
                      <a:off x="0" y="0"/>
                      <a:ext cx="5472000" cy="4685190"/>
                    </a:xfrm>
                    <a:prstGeom prst="rect">
                      <a:avLst/>
                    </a:prstGeom>
                  </pic:spPr>
                </pic:pic>
              </a:graphicData>
            </a:graphic>
          </wp:inline>
        </w:drawing>
      </w:r>
    </w:p>
    <w:p w14:paraId="746FB85E" w14:textId="77777777" w:rsidR="008C48FA" w:rsidRPr="00E20BA1" w:rsidRDefault="008C48FA" w:rsidP="008C48FA">
      <w:pPr>
        <w:pStyle w:val="Hinweise"/>
      </w:pPr>
    </w:p>
    <w:p w14:paraId="312020C9" w14:textId="244133DF" w:rsidR="008C48FA" w:rsidRPr="00E20BA1" w:rsidRDefault="008C48FA" w:rsidP="008C48FA">
      <w:pPr>
        <w:pStyle w:val="Hinweise"/>
        <w:rPr>
          <w:i w:val="0"/>
        </w:rPr>
      </w:pPr>
      <w:r w:rsidRPr="00E20BA1">
        <w:rPr>
          <w:bCs/>
          <w:iCs/>
          <w:lang w:val="es"/>
        </w:rPr>
        <w:t>Nota</w:t>
      </w:r>
    </w:p>
    <w:p w14:paraId="38969F27" w14:textId="7C1DF4B1" w:rsidR="008C48FA" w:rsidRPr="00E20BA1" w:rsidRDefault="008C48FA" w:rsidP="008C48FA">
      <w:pPr>
        <w:pStyle w:val="SiemensListe"/>
      </w:pPr>
      <w:r w:rsidRPr="00E20BA1">
        <w:rPr>
          <w:i/>
          <w:iCs/>
          <w:lang w:val="es"/>
        </w:rPr>
        <w:t>Aunque antes se hubieran reseteado los parámetros de la interfaz PROFINET y se hubiera restablecido el ajuste de fábrica del accionamiento, es posible que se conserve el nombre del módulo de una configuración anterior y se asigne ahora como nombre de dispositivo. Esto lo cambiaremos más adelante.</w:t>
      </w:r>
    </w:p>
    <w:p w14:paraId="43C4528C" w14:textId="77777777" w:rsidR="0037774F" w:rsidRPr="00E20BA1" w:rsidRDefault="0037774F" w:rsidP="0037774F">
      <w:pPr>
        <w:pStyle w:val="SiemensNummerierung2"/>
        <w:numPr>
          <w:ilvl w:val="0"/>
          <w:numId w:val="0"/>
        </w:numPr>
        <w:ind w:left="1409" w:hanging="360"/>
      </w:pPr>
    </w:p>
    <w:p w14:paraId="7426F511" w14:textId="77777777" w:rsidR="0037774F" w:rsidRPr="00E20BA1" w:rsidRDefault="0037774F">
      <w:pPr>
        <w:spacing w:before="0" w:after="0" w:line="240" w:lineRule="auto"/>
        <w:ind w:left="0"/>
      </w:pPr>
      <w:r w:rsidRPr="00E20BA1">
        <w:rPr>
          <w:lang w:val="es"/>
        </w:rPr>
        <w:br w:type="page"/>
      </w:r>
    </w:p>
    <w:p w14:paraId="57F75D27" w14:textId="3E42A6F4" w:rsidR="00165A23" w:rsidRPr="00E20BA1" w:rsidRDefault="00165A23" w:rsidP="00EE7D55">
      <w:pPr>
        <w:pStyle w:val="SiemensNummerierung2"/>
        <w:spacing w:after="0"/>
      </w:pPr>
      <w:r w:rsidRPr="00E20BA1">
        <w:rPr>
          <w:lang w:val="es"/>
        </w:rPr>
        <w:lastRenderedPageBreak/>
        <w:t>Ahora, el motor y el encóder se muestran en la configuración del dispositivo. Guarde el proyecto con los datos que acaban de cargarse. (</w:t>
      </w:r>
      <w:r w:rsidRPr="00E20BA1">
        <w:rPr>
          <w:lang w:val="es"/>
        </w:rPr>
        <w:sym w:font="Symbol" w:char="F0AE"/>
      </w:r>
      <w:r w:rsidR="00636E28">
        <w:rPr>
          <w:lang w:val="es"/>
        </w:rPr>
        <w:t xml:space="preserve"> </w:t>
      </w:r>
      <w:r w:rsidRPr="00E20BA1">
        <w:rPr>
          <w:lang w:val="es"/>
        </w:rPr>
        <w:t xml:space="preserve">Device configuration (Configuración del dispositivo) </w:t>
      </w:r>
      <w:r w:rsidRPr="00E20BA1">
        <w:rPr>
          <w:lang w:val="es"/>
        </w:rPr>
        <w:sym w:font="Symbol" w:char="F0AE"/>
      </w:r>
      <w:r w:rsidRPr="00E20BA1">
        <w:rPr>
          <w:lang w:val="es"/>
        </w:rPr>
        <w:t xml:space="preserve"> </w:t>
      </w:r>
      <w:r w:rsidRPr="00E20BA1">
        <w:rPr>
          <w:noProof/>
          <w:lang w:val="en-US" w:eastAsia="zh-CN" w:bidi="th-TH"/>
        </w:rPr>
        <w:drawing>
          <wp:inline distT="0" distB="0" distL="0" distR="0" wp14:anchorId="51EA140D" wp14:editId="1C102A44">
            <wp:extent cx="741406" cy="173521"/>
            <wp:effectExtent l="0" t="0" r="1905" b="0"/>
            <wp:docPr id="212" name="Grafik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018b.JPG"/>
                    <pic:cNvPicPr/>
                  </pic:nvPicPr>
                  <pic:blipFill>
                    <a:blip r:embed="rId56">
                      <a:extLst>
                        <a:ext uri="{28A0092B-C50C-407E-A947-70E740481C1C}">
                          <a14:useLocalDpi xmlns:a14="http://schemas.microsoft.com/office/drawing/2010/main" val="0"/>
                        </a:ext>
                      </a:extLst>
                    </a:blip>
                    <a:stretch>
                      <a:fillRect/>
                    </a:stretch>
                  </pic:blipFill>
                  <pic:spPr>
                    <a:xfrm>
                      <a:off x="0" y="0"/>
                      <a:ext cx="741406" cy="173521"/>
                    </a:xfrm>
                    <a:prstGeom prst="rect">
                      <a:avLst/>
                    </a:prstGeom>
                  </pic:spPr>
                </pic:pic>
              </a:graphicData>
            </a:graphic>
          </wp:inline>
        </w:drawing>
      </w:r>
      <w:r w:rsidRPr="00E20BA1">
        <w:rPr>
          <w:lang w:val="es"/>
        </w:rPr>
        <w:t>)</w:t>
      </w:r>
    </w:p>
    <w:p w14:paraId="47BD8486" w14:textId="4AE30AFF" w:rsidR="00165A23" w:rsidRPr="00E20BA1" w:rsidRDefault="00617734" w:rsidP="00165A23">
      <w:pPr>
        <w:pStyle w:val="SiemensNummerierung2"/>
        <w:numPr>
          <w:ilvl w:val="0"/>
          <w:numId w:val="0"/>
        </w:numPr>
        <w:ind w:left="567"/>
      </w:pPr>
      <w:r w:rsidRPr="00E20BA1">
        <w:rPr>
          <w:noProof/>
          <w:lang w:val="en-US" w:eastAsia="zh-CN" w:bidi="th-TH"/>
        </w:rPr>
        <w:drawing>
          <wp:inline distT="0" distB="0" distL="0" distR="0" wp14:anchorId="0329B6D3" wp14:editId="72577C7D">
            <wp:extent cx="5472000" cy="3289982"/>
            <wp:effectExtent l="0" t="0" r="0" b="5715"/>
            <wp:docPr id="210" name="Grafi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018.JPG"/>
                    <pic:cNvPicPr/>
                  </pic:nvPicPr>
                  <pic:blipFill>
                    <a:blip r:embed="rId57">
                      <a:extLst>
                        <a:ext uri="{28A0092B-C50C-407E-A947-70E740481C1C}">
                          <a14:useLocalDpi xmlns:a14="http://schemas.microsoft.com/office/drawing/2010/main" val="0"/>
                        </a:ext>
                      </a:extLst>
                    </a:blip>
                    <a:stretch>
                      <a:fillRect/>
                    </a:stretch>
                  </pic:blipFill>
                  <pic:spPr>
                    <a:xfrm>
                      <a:off x="0" y="0"/>
                      <a:ext cx="5472000" cy="3289982"/>
                    </a:xfrm>
                    <a:prstGeom prst="rect">
                      <a:avLst/>
                    </a:prstGeom>
                  </pic:spPr>
                </pic:pic>
              </a:graphicData>
            </a:graphic>
          </wp:inline>
        </w:drawing>
      </w:r>
    </w:p>
    <w:p w14:paraId="4C91DCF9" w14:textId="77777777" w:rsidR="00165A23" w:rsidRPr="00E20BA1" w:rsidRDefault="00165A23" w:rsidP="00165A23">
      <w:pPr>
        <w:spacing w:before="0" w:after="0" w:line="240" w:lineRule="auto"/>
        <w:ind w:left="0"/>
        <w:rPr>
          <w:b/>
          <w:sz w:val="28"/>
          <w:szCs w:val="28"/>
        </w:rPr>
      </w:pPr>
      <w:r w:rsidRPr="00E20BA1">
        <w:rPr>
          <w:lang w:val="es"/>
        </w:rPr>
        <w:br w:type="page"/>
      </w:r>
    </w:p>
    <w:p w14:paraId="3B456856" w14:textId="6809A70D" w:rsidR="001015BB" w:rsidRPr="008E54CF" w:rsidRDefault="001015BB" w:rsidP="001015BB">
      <w:pPr>
        <w:pStyle w:val="berschrift2"/>
        <w:rPr>
          <w:lang w:val="es-ES"/>
        </w:rPr>
      </w:pPr>
      <w:bookmarkStart w:id="57" w:name="_Toc53553097"/>
      <w:r w:rsidRPr="00E20BA1">
        <w:rPr>
          <w:bCs/>
          <w:lang w:val="es"/>
        </w:rPr>
        <w:lastRenderedPageBreak/>
        <w:t>Detalles del motor y del encóder</w:t>
      </w:r>
      <w:bookmarkEnd w:id="57"/>
    </w:p>
    <w:p w14:paraId="437E194A" w14:textId="5EE77AF4" w:rsidR="00E53342" w:rsidRPr="008E54CF" w:rsidRDefault="001015BB" w:rsidP="00E576EF">
      <w:pPr>
        <w:pStyle w:val="SiemensNummerierung2"/>
        <w:rPr>
          <w:lang w:val="es-ES"/>
        </w:rPr>
      </w:pPr>
      <w:r w:rsidRPr="00E20BA1">
        <w:rPr>
          <w:lang w:val="es"/>
        </w:rPr>
        <w:t>El motor seleccionado puede mostrarse en las propiedades de la configuración del dispositivo. (</w:t>
      </w:r>
      <w:r w:rsidRPr="00E20BA1">
        <w:rPr>
          <w:lang w:val="es"/>
        </w:rPr>
        <w:sym w:font="Symbol" w:char="F0AE"/>
      </w:r>
      <w:r w:rsidRPr="00E20BA1">
        <w:rPr>
          <w:lang w:val="es"/>
        </w:rPr>
        <w:t xml:space="preserve"> Device configuration (Configuración del dispositivo)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Properties (Propiedades)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General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Motor - selection - 1FK2 (Selección de motor-1FK2)</w:t>
      </w:r>
    </w:p>
    <w:p w14:paraId="70C0859B" w14:textId="42617F3D" w:rsidR="001015BB" w:rsidRPr="00E20BA1" w:rsidRDefault="00E53342" w:rsidP="00E576EF">
      <w:pPr>
        <w:rPr>
          <w:lang w:val="en-US"/>
        </w:rPr>
      </w:pPr>
      <w:r w:rsidRPr="00E20BA1">
        <w:rPr>
          <w:noProof/>
          <w:lang w:val="en-US" w:eastAsia="zh-CN" w:bidi="th-TH"/>
        </w:rPr>
        <w:drawing>
          <wp:inline distT="0" distB="0" distL="0" distR="0" wp14:anchorId="595462A2" wp14:editId="1611E8D5">
            <wp:extent cx="5256000" cy="3834957"/>
            <wp:effectExtent l="0" t="0" r="1905" b="0"/>
            <wp:docPr id="208" name="Grafi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019.JPG"/>
                    <pic:cNvPicPr/>
                  </pic:nvPicPr>
                  <pic:blipFill>
                    <a:blip r:embed="rId58">
                      <a:extLst>
                        <a:ext uri="{28A0092B-C50C-407E-A947-70E740481C1C}">
                          <a14:useLocalDpi xmlns:a14="http://schemas.microsoft.com/office/drawing/2010/main" val="0"/>
                        </a:ext>
                      </a:extLst>
                    </a:blip>
                    <a:stretch>
                      <a:fillRect/>
                    </a:stretch>
                  </pic:blipFill>
                  <pic:spPr>
                    <a:xfrm>
                      <a:off x="0" y="0"/>
                      <a:ext cx="5256000" cy="3834957"/>
                    </a:xfrm>
                    <a:prstGeom prst="rect">
                      <a:avLst/>
                    </a:prstGeom>
                  </pic:spPr>
                </pic:pic>
              </a:graphicData>
            </a:graphic>
          </wp:inline>
        </w:drawing>
      </w:r>
    </w:p>
    <w:p w14:paraId="3A47E8E5" w14:textId="2B6C09CE" w:rsidR="001015BB" w:rsidRPr="008E54CF" w:rsidRDefault="001015BB" w:rsidP="00E576EF">
      <w:pPr>
        <w:pStyle w:val="SiemensNummerierung2"/>
        <w:rPr>
          <w:lang w:val="es-ES"/>
        </w:rPr>
      </w:pPr>
      <w:r w:rsidRPr="00E20BA1">
        <w:rPr>
          <w:lang w:val="es"/>
        </w:rPr>
        <w:t>Los detalles del motor detectado pueden mostrarse aquí. (</w:t>
      </w:r>
      <w:r w:rsidRPr="00E20BA1">
        <w:rPr>
          <w:lang w:val="es"/>
        </w:rPr>
        <w:sym w:font="Symbol" w:char="F0AE"/>
      </w:r>
      <w:r w:rsidRPr="00E20BA1">
        <w:rPr>
          <w:lang w:val="es"/>
        </w:rPr>
        <w:t xml:space="preserve"> Device configuration (Configuración del dispositivo)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Properties (Propiedades)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General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Motor details (Detalles del motor))</w:t>
      </w:r>
    </w:p>
    <w:p w14:paraId="6B1679AC" w14:textId="3D607668" w:rsidR="001015BB" w:rsidRPr="00E20BA1" w:rsidRDefault="00E576EF" w:rsidP="00E576EF">
      <w:r w:rsidRPr="00E20BA1">
        <w:rPr>
          <w:noProof/>
          <w:lang w:val="en-US" w:eastAsia="zh-CN" w:bidi="th-TH"/>
        </w:rPr>
        <w:drawing>
          <wp:inline distT="0" distB="0" distL="0" distR="0" wp14:anchorId="38AB35A5" wp14:editId="676F8349">
            <wp:extent cx="5256000" cy="3212449"/>
            <wp:effectExtent l="0" t="0" r="1905" b="7620"/>
            <wp:docPr id="209" name="Grafi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020.JPG"/>
                    <pic:cNvPicPr/>
                  </pic:nvPicPr>
                  <pic:blipFill>
                    <a:blip r:embed="rId59">
                      <a:extLst>
                        <a:ext uri="{28A0092B-C50C-407E-A947-70E740481C1C}">
                          <a14:useLocalDpi xmlns:a14="http://schemas.microsoft.com/office/drawing/2010/main" val="0"/>
                        </a:ext>
                      </a:extLst>
                    </a:blip>
                    <a:stretch>
                      <a:fillRect/>
                    </a:stretch>
                  </pic:blipFill>
                  <pic:spPr>
                    <a:xfrm>
                      <a:off x="0" y="0"/>
                      <a:ext cx="5256000" cy="3212449"/>
                    </a:xfrm>
                    <a:prstGeom prst="rect">
                      <a:avLst/>
                    </a:prstGeom>
                  </pic:spPr>
                </pic:pic>
              </a:graphicData>
            </a:graphic>
          </wp:inline>
        </w:drawing>
      </w:r>
    </w:p>
    <w:p w14:paraId="5846B026" w14:textId="1DA055AB" w:rsidR="001015BB" w:rsidRPr="008E54CF" w:rsidRDefault="001015BB" w:rsidP="00E576EF">
      <w:pPr>
        <w:pStyle w:val="SiemensNummerierung2"/>
        <w:rPr>
          <w:lang w:val="es-ES"/>
        </w:rPr>
      </w:pPr>
      <w:r w:rsidRPr="00E20BA1">
        <w:rPr>
          <w:lang w:val="es"/>
        </w:rPr>
        <w:lastRenderedPageBreak/>
        <w:t>Los detalles del encóder también pueden mostrarse aquí. (</w:t>
      </w:r>
      <w:r w:rsidRPr="00E20BA1">
        <w:rPr>
          <w:lang w:val="es"/>
        </w:rPr>
        <w:sym w:font="Symbol" w:char="F0AE"/>
      </w:r>
      <w:r w:rsidRPr="00E20BA1">
        <w:rPr>
          <w:lang w:val="es"/>
        </w:rPr>
        <w:t xml:space="preserve"> Device configuration (Configuración del </w:t>
      </w:r>
      <w:r w:rsidRPr="008E54CF">
        <w:rPr>
          <w:lang w:val="es-ES"/>
        </w:rPr>
        <w:t>dispositivo</w:t>
      </w:r>
      <w:r w:rsidRPr="00E20BA1">
        <w:rPr>
          <w:lang w:val="es"/>
        </w:rPr>
        <w:t xml:space="preserve">)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Properties (Propiedades)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General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Encoder_4 (Encóder_4)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General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Measuring system (Sistema de medida) – Selection (Selección) – Drive-CliQ)</w:t>
      </w:r>
    </w:p>
    <w:p w14:paraId="2AE0749A" w14:textId="7F62846D" w:rsidR="001015BB" w:rsidRPr="00E20BA1" w:rsidRDefault="00617734" w:rsidP="00E576EF">
      <w:pPr>
        <w:rPr>
          <w:b/>
          <w:bCs/>
        </w:rPr>
      </w:pPr>
      <w:r w:rsidRPr="00E20BA1">
        <w:rPr>
          <w:noProof/>
          <w:lang w:val="en-US" w:eastAsia="zh-CN" w:bidi="th-TH"/>
        </w:rPr>
        <w:drawing>
          <wp:inline distT="0" distB="0" distL="0" distR="0" wp14:anchorId="017F58CA" wp14:editId="0D7DF55C">
            <wp:extent cx="5472000" cy="3683099"/>
            <wp:effectExtent l="0" t="0" r="0" b="0"/>
            <wp:docPr id="206" name="Grafi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021.JPG"/>
                    <pic:cNvPicPr/>
                  </pic:nvPicPr>
                  <pic:blipFill>
                    <a:blip r:embed="rId60">
                      <a:extLst>
                        <a:ext uri="{28A0092B-C50C-407E-A947-70E740481C1C}">
                          <a14:useLocalDpi xmlns:a14="http://schemas.microsoft.com/office/drawing/2010/main" val="0"/>
                        </a:ext>
                      </a:extLst>
                    </a:blip>
                    <a:stretch>
                      <a:fillRect/>
                    </a:stretch>
                  </pic:blipFill>
                  <pic:spPr>
                    <a:xfrm>
                      <a:off x="0" y="0"/>
                      <a:ext cx="5472000" cy="3683099"/>
                    </a:xfrm>
                    <a:prstGeom prst="rect">
                      <a:avLst/>
                    </a:prstGeom>
                  </pic:spPr>
                </pic:pic>
              </a:graphicData>
            </a:graphic>
          </wp:inline>
        </w:drawing>
      </w:r>
    </w:p>
    <w:p w14:paraId="7FE606C4" w14:textId="5E494531" w:rsidR="001015BB" w:rsidRPr="00E20BA1" w:rsidRDefault="00617734" w:rsidP="00300516">
      <w:r w:rsidRPr="00E20BA1">
        <w:rPr>
          <w:noProof/>
          <w:lang w:val="en-US" w:eastAsia="zh-CN" w:bidi="th-TH"/>
        </w:rPr>
        <w:drawing>
          <wp:inline distT="0" distB="0" distL="0" distR="0" wp14:anchorId="3BF050E0" wp14:editId="0D5B86AE">
            <wp:extent cx="5472000" cy="1703492"/>
            <wp:effectExtent l="0" t="0" r="0" b="0"/>
            <wp:docPr id="207" name="Grafi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022.JPG"/>
                    <pic:cNvPicPr/>
                  </pic:nvPicPr>
                  <pic:blipFill>
                    <a:blip r:embed="rId61">
                      <a:extLst>
                        <a:ext uri="{28A0092B-C50C-407E-A947-70E740481C1C}">
                          <a14:useLocalDpi xmlns:a14="http://schemas.microsoft.com/office/drawing/2010/main" val="0"/>
                        </a:ext>
                      </a:extLst>
                    </a:blip>
                    <a:stretch>
                      <a:fillRect/>
                    </a:stretch>
                  </pic:blipFill>
                  <pic:spPr>
                    <a:xfrm>
                      <a:off x="0" y="0"/>
                      <a:ext cx="5472000" cy="1703492"/>
                    </a:xfrm>
                    <a:prstGeom prst="rect">
                      <a:avLst/>
                    </a:prstGeom>
                  </pic:spPr>
                </pic:pic>
              </a:graphicData>
            </a:graphic>
          </wp:inline>
        </w:drawing>
      </w:r>
    </w:p>
    <w:p w14:paraId="369E90B4" w14:textId="77777777" w:rsidR="001015BB" w:rsidRPr="00E20BA1" w:rsidRDefault="001015BB" w:rsidP="001015BB">
      <w:pPr>
        <w:pStyle w:val="SiemensNummerierung2"/>
        <w:numPr>
          <w:ilvl w:val="0"/>
          <w:numId w:val="0"/>
        </w:numPr>
        <w:ind w:left="1409" w:hanging="360"/>
      </w:pPr>
    </w:p>
    <w:p w14:paraId="7C221AD6" w14:textId="77777777" w:rsidR="001015BB" w:rsidRPr="00E20BA1" w:rsidRDefault="001015BB" w:rsidP="001015BB">
      <w:pPr>
        <w:spacing w:before="0" w:after="0" w:line="240" w:lineRule="auto"/>
        <w:ind w:left="0"/>
      </w:pPr>
      <w:r w:rsidRPr="00E20BA1">
        <w:rPr>
          <w:lang w:val="es"/>
        </w:rPr>
        <w:br w:type="page"/>
      </w:r>
    </w:p>
    <w:p w14:paraId="436C6E97" w14:textId="7D00DD7D" w:rsidR="001015BB" w:rsidRPr="008E54CF" w:rsidRDefault="001015BB" w:rsidP="00300516">
      <w:pPr>
        <w:pStyle w:val="SiemensNummerierung2"/>
        <w:rPr>
          <w:lang w:val="es-ES"/>
        </w:rPr>
      </w:pPr>
      <w:r w:rsidRPr="00E20BA1">
        <w:rPr>
          <w:lang w:val="es"/>
        </w:rPr>
        <w:lastRenderedPageBreak/>
        <w:t>Los detalles del sistema de medida se encuentran en otro submenú. (</w:t>
      </w:r>
      <w:r w:rsidRPr="00E20BA1">
        <w:rPr>
          <w:lang w:val="es"/>
        </w:rPr>
        <w:sym w:font="Symbol" w:char="F0AE"/>
      </w:r>
      <w:r w:rsidRPr="00E20BA1">
        <w:rPr>
          <w:lang w:val="es"/>
        </w:rPr>
        <w:t xml:space="preserve"> Device configuration (Configuración del dispositivo)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Properties (Propiedades)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General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Encoder_4 (Encóder_4)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General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Measuring system details (Detalles del sistema de medida))</w:t>
      </w:r>
    </w:p>
    <w:p w14:paraId="31DB7198" w14:textId="5A3F5CC9" w:rsidR="001015BB" w:rsidRPr="00E20BA1" w:rsidRDefault="00617734" w:rsidP="00300516">
      <w:r w:rsidRPr="00E20BA1">
        <w:rPr>
          <w:noProof/>
          <w:lang w:val="en-US" w:eastAsia="zh-CN" w:bidi="th-TH"/>
        </w:rPr>
        <w:drawing>
          <wp:inline distT="0" distB="0" distL="0" distR="0" wp14:anchorId="4BD75E31" wp14:editId="2045491B">
            <wp:extent cx="5472000" cy="3033176"/>
            <wp:effectExtent l="0" t="0" r="0" b="0"/>
            <wp:docPr id="204" name="Grafi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023.JPG"/>
                    <pic:cNvPicPr/>
                  </pic:nvPicPr>
                  <pic:blipFill>
                    <a:blip r:embed="rId62">
                      <a:extLst>
                        <a:ext uri="{28A0092B-C50C-407E-A947-70E740481C1C}">
                          <a14:useLocalDpi xmlns:a14="http://schemas.microsoft.com/office/drawing/2010/main" val="0"/>
                        </a:ext>
                      </a:extLst>
                    </a:blip>
                    <a:stretch>
                      <a:fillRect/>
                    </a:stretch>
                  </pic:blipFill>
                  <pic:spPr>
                    <a:xfrm>
                      <a:off x="0" y="0"/>
                      <a:ext cx="5472000" cy="3033176"/>
                    </a:xfrm>
                    <a:prstGeom prst="rect">
                      <a:avLst/>
                    </a:prstGeom>
                  </pic:spPr>
                </pic:pic>
              </a:graphicData>
            </a:graphic>
          </wp:inline>
        </w:drawing>
      </w:r>
    </w:p>
    <w:p w14:paraId="4AA1ACC9" w14:textId="37D5B4CF" w:rsidR="001015BB" w:rsidRPr="008E54CF" w:rsidRDefault="001015BB" w:rsidP="001015BB">
      <w:pPr>
        <w:pStyle w:val="SiemensNummerierung2"/>
        <w:rPr>
          <w:lang w:val="es-ES"/>
        </w:rPr>
      </w:pPr>
      <w:r w:rsidRPr="00E20BA1">
        <w:rPr>
          <w:lang w:val="es"/>
        </w:rPr>
        <w:t>La unidad de evaluación del encóder también se muestra aquí. (</w:t>
      </w:r>
      <w:r w:rsidRPr="00E20BA1">
        <w:rPr>
          <w:lang w:val="es"/>
        </w:rPr>
        <w:sym w:font="Symbol" w:char="F0AE"/>
      </w:r>
      <w:r w:rsidRPr="00E20BA1">
        <w:rPr>
          <w:lang w:val="es"/>
        </w:rPr>
        <w:t xml:space="preserve"> Device configuration (Configuración del dispositivo)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Properties (Propiedades)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General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Encoder_4 (Encóder_4)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SMXX_3)</w:t>
      </w:r>
    </w:p>
    <w:p w14:paraId="376E6952" w14:textId="1C48394D" w:rsidR="001015BB" w:rsidRPr="00E20BA1" w:rsidRDefault="00617734" w:rsidP="00300516">
      <w:r w:rsidRPr="00E20BA1">
        <w:rPr>
          <w:noProof/>
          <w:lang w:val="en-US" w:eastAsia="zh-CN" w:bidi="th-TH"/>
        </w:rPr>
        <w:drawing>
          <wp:inline distT="0" distB="0" distL="0" distR="0" wp14:anchorId="19CAEEC8" wp14:editId="193734CB">
            <wp:extent cx="5472000" cy="2524233"/>
            <wp:effectExtent l="0" t="0" r="0" b="9525"/>
            <wp:docPr id="205" name="Grafi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024.JPG"/>
                    <pic:cNvPicPr/>
                  </pic:nvPicPr>
                  <pic:blipFill>
                    <a:blip r:embed="rId63">
                      <a:extLst>
                        <a:ext uri="{28A0092B-C50C-407E-A947-70E740481C1C}">
                          <a14:useLocalDpi xmlns:a14="http://schemas.microsoft.com/office/drawing/2010/main" val="0"/>
                        </a:ext>
                      </a:extLst>
                    </a:blip>
                    <a:stretch>
                      <a:fillRect/>
                    </a:stretch>
                  </pic:blipFill>
                  <pic:spPr>
                    <a:xfrm>
                      <a:off x="0" y="0"/>
                      <a:ext cx="5472000" cy="2524233"/>
                    </a:xfrm>
                    <a:prstGeom prst="rect">
                      <a:avLst/>
                    </a:prstGeom>
                  </pic:spPr>
                </pic:pic>
              </a:graphicData>
            </a:graphic>
          </wp:inline>
        </w:drawing>
      </w:r>
    </w:p>
    <w:p w14:paraId="21CB4183" w14:textId="77777777" w:rsidR="001015BB" w:rsidRPr="00E20BA1" w:rsidRDefault="001015BB" w:rsidP="001015BB">
      <w:pPr>
        <w:pStyle w:val="SiemensNummerierung2"/>
        <w:numPr>
          <w:ilvl w:val="0"/>
          <w:numId w:val="0"/>
        </w:numPr>
        <w:ind w:left="1409" w:hanging="360"/>
      </w:pPr>
    </w:p>
    <w:p w14:paraId="0D9D0673" w14:textId="77777777" w:rsidR="001015BB" w:rsidRPr="00E20BA1" w:rsidRDefault="001015BB" w:rsidP="001015BB">
      <w:pPr>
        <w:spacing w:before="0" w:after="0" w:line="240" w:lineRule="auto"/>
        <w:ind w:left="0"/>
        <w:rPr>
          <w:b/>
          <w:sz w:val="28"/>
          <w:szCs w:val="28"/>
        </w:rPr>
      </w:pPr>
      <w:r w:rsidRPr="00E20BA1">
        <w:rPr>
          <w:lang w:val="es"/>
        </w:rPr>
        <w:br w:type="page"/>
      </w:r>
    </w:p>
    <w:p w14:paraId="4BE514C6" w14:textId="77777777" w:rsidR="00715DF0" w:rsidRPr="00E20BA1" w:rsidRDefault="00715DF0" w:rsidP="00715DF0">
      <w:pPr>
        <w:pStyle w:val="berschrift2"/>
      </w:pPr>
      <w:bookmarkStart w:id="58" w:name="_Toc53553098"/>
      <w:r w:rsidRPr="00E20BA1">
        <w:rPr>
          <w:bCs/>
          <w:lang w:val="es"/>
        </w:rPr>
        <w:lastRenderedPageBreak/>
        <w:t>Parametrización de un accionamiento</w:t>
      </w:r>
      <w:bookmarkEnd w:id="58"/>
    </w:p>
    <w:p w14:paraId="343B69CB" w14:textId="5C784E0B" w:rsidR="00EF4CA4" w:rsidRPr="008E54CF" w:rsidRDefault="00715DF0" w:rsidP="00715DF0">
      <w:pPr>
        <w:pStyle w:val="SiemensNummerierung2"/>
        <w:rPr>
          <w:lang w:val="es"/>
        </w:rPr>
      </w:pPr>
      <w:r w:rsidRPr="00E20BA1">
        <w:rPr>
          <w:lang w:val="es"/>
        </w:rPr>
        <w:t xml:space="preserve">Para continuar parametrizando el convertidor de frecuencia, abrimos los parámetros de "Drive_S210…[S210 PN]" con un doble clic y seleccionamos "Basic parameterization" (Parametrización básica) en "Function view" (Vista de funciones). Aquí adaptamos primero la "'Motor ambient temperature" (Temperatura del entorno del motor) y las limitaciones. </w:t>
      </w:r>
      <w:r w:rsidR="003A0B3A">
        <w:rPr>
          <w:lang w:val="es"/>
        </w:rPr>
        <w:br/>
      </w:r>
      <w:r w:rsidRPr="00E20BA1">
        <w:rPr>
          <w:lang w:val="es"/>
        </w:rPr>
        <w:t>(</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Drive_S210…[S210 PN]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Parameterization (Parametrización)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Function view (Vista de funciones)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Basic parameterization (Parametrización básica)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Motor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Motor ambient temperature (Temperatura del entorno del motor): 25 °C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Limitations (Limitaciones))</w:t>
      </w:r>
    </w:p>
    <w:p w14:paraId="6C6E5710" w14:textId="05B85C4A" w:rsidR="00715DF0" w:rsidRPr="00E20BA1" w:rsidRDefault="00617734" w:rsidP="00300516">
      <w:r w:rsidRPr="00E20BA1">
        <w:rPr>
          <w:noProof/>
          <w:lang w:val="en-US" w:eastAsia="zh-CN" w:bidi="th-TH"/>
        </w:rPr>
        <w:drawing>
          <wp:inline distT="0" distB="0" distL="0" distR="0" wp14:anchorId="0CB94293" wp14:editId="3A3BC404">
            <wp:extent cx="5472000" cy="3060668"/>
            <wp:effectExtent l="0" t="0" r="0" b="6985"/>
            <wp:docPr id="202" name="Grafi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025.JPG"/>
                    <pic:cNvPicPr/>
                  </pic:nvPicPr>
                  <pic:blipFill>
                    <a:blip r:embed="rId64">
                      <a:extLst>
                        <a:ext uri="{28A0092B-C50C-407E-A947-70E740481C1C}">
                          <a14:useLocalDpi xmlns:a14="http://schemas.microsoft.com/office/drawing/2010/main" val="0"/>
                        </a:ext>
                      </a:extLst>
                    </a:blip>
                    <a:stretch>
                      <a:fillRect/>
                    </a:stretch>
                  </pic:blipFill>
                  <pic:spPr>
                    <a:xfrm>
                      <a:off x="0" y="0"/>
                      <a:ext cx="5472000" cy="3060668"/>
                    </a:xfrm>
                    <a:prstGeom prst="rect">
                      <a:avLst/>
                    </a:prstGeom>
                  </pic:spPr>
                </pic:pic>
              </a:graphicData>
            </a:graphic>
          </wp:inline>
        </w:drawing>
      </w:r>
    </w:p>
    <w:p w14:paraId="600EF52D" w14:textId="1E6FF534" w:rsidR="00715DF0" w:rsidRPr="00E20BA1" w:rsidRDefault="00617734" w:rsidP="00300516">
      <w:r w:rsidRPr="00E20BA1">
        <w:rPr>
          <w:noProof/>
          <w:lang w:val="en-US" w:eastAsia="zh-CN" w:bidi="th-TH"/>
        </w:rPr>
        <w:drawing>
          <wp:inline distT="0" distB="0" distL="0" distR="0" wp14:anchorId="481E85BC" wp14:editId="55FD5FD4">
            <wp:extent cx="5472000" cy="3196388"/>
            <wp:effectExtent l="0" t="0" r="0" b="4445"/>
            <wp:docPr id="203" name="Grafi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026.JPG"/>
                    <pic:cNvPicPr/>
                  </pic:nvPicPr>
                  <pic:blipFill>
                    <a:blip r:embed="rId65">
                      <a:extLst>
                        <a:ext uri="{28A0092B-C50C-407E-A947-70E740481C1C}">
                          <a14:useLocalDpi xmlns:a14="http://schemas.microsoft.com/office/drawing/2010/main" val="0"/>
                        </a:ext>
                      </a:extLst>
                    </a:blip>
                    <a:stretch>
                      <a:fillRect/>
                    </a:stretch>
                  </pic:blipFill>
                  <pic:spPr>
                    <a:xfrm>
                      <a:off x="0" y="0"/>
                      <a:ext cx="5472000" cy="3196388"/>
                    </a:xfrm>
                    <a:prstGeom prst="rect">
                      <a:avLst/>
                    </a:prstGeom>
                  </pic:spPr>
                </pic:pic>
              </a:graphicData>
            </a:graphic>
          </wp:inline>
        </w:drawing>
      </w:r>
    </w:p>
    <w:p w14:paraId="38E09CA2" w14:textId="77777777" w:rsidR="00715DF0" w:rsidRPr="00E20BA1" w:rsidRDefault="00715DF0" w:rsidP="00715DF0">
      <w:pPr>
        <w:spacing w:before="0" w:after="0" w:line="240" w:lineRule="auto"/>
        <w:ind w:left="0"/>
      </w:pPr>
      <w:r w:rsidRPr="00E20BA1">
        <w:rPr>
          <w:lang w:val="es"/>
        </w:rPr>
        <w:br w:type="page"/>
      </w:r>
    </w:p>
    <w:p w14:paraId="1BE5D22A" w14:textId="101BE752" w:rsidR="00715DF0" w:rsidRPr="008E54CF" w:rsidRDefault="00715DF0" w:rsidP="00E576EF">
      <w:pPr>
        <w:pStyle w:val="SiemensNummerierung2"/>
        <w:rPr>
          <w:lang w:val="es"/>
        </w:rPr>
      </w:pPr>
      <w:r w:rsidRPr="00E20BA1">
        <w:rPr>
          <w:lang w:val="es"/>
        </w:rPr>
        <w:lastRenderedPageBreak/>
        <w:t>En "Function view" (Vista de funciones) también pueden realizarse los ajustes de "Safety Integrated" y de "Inputs/outputs" (Entradas/salidas).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Drive_S210…[S210 PN]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Parameters (Parámetros)</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Function view (Vista de funciones)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Safety Integrated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Inputs/outputs (Entradas/salidas)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Digital inputs (Entradas digitales))</w:t>
      </w:r>
    </w:p>
    <w:p w14:paraId="5ABC4A88" w14:textId="2B31030A" w:rsidR="00715DF0" w:rsidRPr="00E20BA1" w:rsidRDefault="00617734" w:rsidP="00E576EF">
      <w:r w:rsidRPr="00E20BA1">
        <w:rPr>
          <w:noProof/>
          <w:lang w:val="en-US" w:eastAsia="zh-CN" w:bidi="th-TH"/>
        </w:rPr>
        <w:drawing>
          <wp:inline distT="0" distB="0" distL="0" distR="0" wp14:anchorId="124E727F" wp14:editId="668B4023">
            <wp:extent cx="5472000" cy="3193462"/>
            <wp:effectExtent l="0" t="0" r="0" b="6985"/>
            <wp:docPr id="200" name="Grafi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027.JPG"/>
                    <pic:cNvPicPr/>
                  </pic:nvPicPr>
                  <pic:blipFill>
                    <a:blip r:embed="rId66">
                      <a:extLst>
                        <a:ext uri="{28A0092B-C50C-407E-A947-70E740481C1C}">
                          <a14:useLocalDpi xmlns:a14="http://schemas.microsoft.com/office/drawing/2010/main" val="0"/>
                        </a:ext>
                      </a:extLst>
                    </a:blip>
                    <a:stretch>
                      <a:fillRect/>
                    </a:stretch>
                  </pic:blipFill>
                  <pic:spPr>
                    <a:xfrm>
                      <a:off x="0" y="0"/>
                      <a:ext cx="5472000" cy="3193462"/>
                    </a:xfrm>
                    <a:prstGeom prst="rect">
                      <a:avLst/>
                    </a:prstGeom>
                  </pic:spPr>
                </pic:pic>
              </a:graphicData>
            </a:graphic>
          </wp:inline>
        </w:drawing>
      </w:r>
    </w:p>
    <w:p w14:paraId="048422DE" w14:textId="2626B729" w:rsidR="00715DF0" w:rsidRPr="00E20BA1" w:rsidRDefault="00715DF0" w:rsidP="00715DF0">
      <w:pPr>
        <w:pStyle w:val="SiemensNummerierung2"/>
      </w:pPr>
      <w:r w:rsidRPr="00E20BA1">
        <w:rPr>
          <w:lang w:val="es"/>
        </w:rPr>
        <w:t>En "Parameter view" (Vista de parámetros) pueden verse todos los parámetros en distintas listas y modificarse en función de los derechos de acceso y del estado del accionamiento.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Parameter view (Vista de parámetros))</w:t>
      </w:r>
    </w:p>
    <w:p w14:paraId="5C3A61DC" w14:textId="20A7B095" w:rsidR="00715DF0" w:rsidRPr="00E20BA1" w:rsidRDefault="00617734" w:rsidP="00965A64">
      <w:r w:rsidRPr="00E20BA1">
        <w:rPr>
          <w:noProof/>
          <w:lang w:val="en-US" w:eastAsia="zh-CN" w:bidi="th-TH"/>
        </w:rPr>
        <w:drawing>
          <wp:inline distT="0" distB="0" distL="0" distR="0" wp14:anchorId="5C2E022B" wp14:editId="6C1614BE">
            <wp:extent cx="5472000" cy="3193462"/>
            <wp:effectExtent l="0" t="0" r="0" b="6985"/>
            <wp:docPr id="201" name="Grafik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028.JPG"/>
                    <pic:cNvPicPr/>
                  </pic:nvPicPr>
                  <pic:blipFill>
                    <a:blip r:embed="rId67">
                      <a:extLst>
                        <a:ext uri="{28A0092B-C50C-407E-A947-70E740481C1C}">
                          <a14:useLocalDpi xmlns:a14="http://schemas.microsoft.com/office/drawing/2010/main" val="0"/>
                        </a:ext>
                      </a:extLst>
                    </a:blip>
                    <a:stretch>
                      <a:fillRect/>
                    </a:stretch>
                  </pic:blipFill>
                  <pic:spPr>
                    <a:xfrm>
                      <a:off x="0" y="0"/>
                      <a:ext cx="5472000" cy="3193462"/>
                    </a:xfrm>
                    <a:prstGeom prst="rect">
                      <a:avLst/>
                    </a:prstGeom>
                  </pic:spPr>
                </pic:pic>
              </a:graphicData>
            </a:graphic>
          </wp:inline>
        </w:drawing>
      </w:r>
    </w:p>
    <w:p w14:paraId="46C90C23" w14:textId="77777777" w:rsidR="00715DF0" w:rsidRPr="00E20BA1" w:rsidRDefault="00715DF0" w:rsidP="00715DF0">
      <w:pPr>
        <w:spacing w:before="0" w:after="0" w:line="240" w:lineRule="auto"/>
        <w:ind w:left="0"/>
      </w:pPr>
      <w:r w:rsidRPr="00E20BA1">
        <w:rPr>
          <w:lang w:val="es"/>
        </w:rPr>
        <w:br w:type="page"/>
      </w:r>
    </w:p>
    <w:p w14:paraId="29E3850A" w14:textId="0F899716" w:rsidR="00715DF0" w:rsidRPr="00E20BA1" w:rsidRDefault="00EF4CA4" w:rsidP="00965A64">
      <w:pPr>
        <w:pStyle w:val="SiemensNummerierung2"/>
        <w:spacing w:after="0"/>
      </w:pPr>
      <w:r w:rsidRPr="00E20BA1">
        <w:rPr>
          <w:lang w:val="es"/>
        </w:rPr>
        <w:lastRenderedPageBreak/>
        <w:t xml:space="preserve">Ahora, volvemos a guardar el proyecto antes de cargar los parámetros en "Drive_S210…[S210 PN" </w:t>
      </w:r>
      <w:r w:rsidRPr="00E20BA1">
        <w:rPr>
          <w:noProof/>
          <w:lang w:val="en-US" w:eastAsia="zh-CN" w:bidi="th-TH"/>
        </w:rPr>
        <w:drawing>
          <wp:inline distT="0" distB="0" distL="0" distR="0" wp14:anchorId="5D4E10E7" wp14:editId="16EB5493">
            <wp:extent cx="201930" cy="178435"/>
            <wp:effectExtent l="0" t="0" r="7620" b="0"/>
            <wp:docPr id="95"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Pr="00E20BA1">
        <w:rPr>
          <w:lang w:val="es"/>
        </w:rPr>
        <w:t>.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w:t>
      </w:r>
      <w:r w:rsidRPr="00E20BA1">
        <w:rPr>
          <w:noProof/>
          <w:lang w:val="en-US" w:eastAsia="zh-CN" w:bidi="th-TH"/>
        </w:rPr>
        <w:drawing>
          <wp:inline distT="0" distB="0" distL="0" distR="0" wp14:anchorId="18D49A0C" wp14:editId="2F266AA5">
            <wp:extent cx="665979" cy="155868"/>
            <wp:effectExtent l="0" t="0" r="1270" b="0"/>
            <wp:docPr id="199" name="Grafik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018b.JPG"/>
                    <pic:cNvPicPr/>
                  </pic:nvPicPr>
                  <pic:blipFill>
                    <a:blip r:embed="rId56">
                      <a:extLst>
                        <a:ext uri="{28A0092B-C50C-407E-A947-70E740481C1C}">
                          <a14:useLocalDpi xmlns:a14="http://schemas.microsoft.com/office/drawing/2010/main" val="0"/>
                        </a:ext>
                      </a:extLst>
                    </a:blip>
                    <a:stretch>
                      <a:fillRect/>
                    </a:stretch>
                  </pic:blipFill>
                  <pic:spPr>
                    <a:xfrm>
                      <a:off x="0" y="0"/>
                      <a:ext cx="749184" cy="175342"/>
                    </a:xfrm>
                    <a:prstGeom prst="rect">
                      <a:avLst/>
                    </a:prstGeom>
                  </pic:spPr>
                </pic:pic>
              </a:graphicData>
            </a:graphic>
          </wp:inline>
        </w:drawing>
      </w:r>
      <w:r w:rsidRPr="00E20BA1">
        <w:rPr>
          <w:lang w:val="es"/>
        </w:rPr>
        <w:t xml:space="preserve">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Drive_S210…[S210 PN]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w:t>
      </w:r>
      <w:r w:rsidRPr="00E20BA1">
        <w:rPr>
          <w:noProof/>
          <w:lang w:val="en-US" w:eastAsia="zh-CN" w:bidi="th-TH"/>
        </w:rPr>
        <w:drawing>
          <wp:inline distT="0" distB="0" distL="0" distR="0" wp14:anchorId="09B4C511" wp14:editId="76F8CE2D">
            <wp:extent cx="201930" cy="178435"/>
            <wp:effectExtent l="0" t="0" r="7620" b="0"/>
            <wp:docPr id="98"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Pr="00E20BA1">
        <w:rPr>
          <w:noProof/>
          <w:lang w:val="es"/>
        </w:rPr>
        <w:t>)</w:t>
      </w:r>
    </w:p>
    <w:p w14:paraId="1873A0CF" w14:textId="480B0DA0" w:rsidR="00715DF0" w:rsidRPr="00E20BA1" w:rsidRDefault="00E545D9" w:rsidP="00965A64">
      <w:r w:rsidRPr="00E20BA1">
        <w:rPr>
          <w:noProof/>
          <w:lang w:val="en-US" w:eastAsia="zh-CN" w:bidi="th-TH"/>
        </w:rPr>
        <w:drawing>
          <wp:inline distT="0" distB="0" distL="0" distR="0" wp14:anchorId="6B16908F" wp14:editId="5BB4AB31">
            <wp:extent cx="5472000" cy="3070024"/>
            <wp:effectExtent l="0" t="0" r="0" b="0"/>
            <wp:docPr id="197" name="Grafi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029.JPG"/>
                    <pic:cNvPicPr/>
                  </pic:nvPicPr>
                  <pic:blipFill>
                    <a:blip r:embed="rId69">
                      <a:extLst>
                        <a:ext uri="{28A0092B-C50C-407E-A947-70E740481C1C}">
                          <a14:useLocalDpi xmlns:a14="http://schemas.microsoft.com/office/drawing/2010/main" val="0"/>
                        </a:ext>
                      </a:extLst>
                    </a:blip>
                    <a:stretch>
                      <a:fillRect/>
                    </a:stretch>
                  </pic:blipFill>
                  <pic:spPr>
                    <a:xfrm>
                      <a:off x="0" y="0"/>
                      <a:ext cx="5472000" cy="3070024"/>
                    </a:xfrm>
                    <a:prstGeom prst="rect">
                      <a:avLst/>
                    </a:prstGeom>
                  </pic:spPr>
                </pic:pic>
              </a:graphicData>
            </a:graphic>
          </wp:inline>
        </w:drawing>
      </w:r>
    </w:p>
    <w:p w14:paraId="26ECE650" w14:textId="651420F9" w:rsidR="00715DF0" w:rsidRPr="008E54CF" w:rsidRDefault="00715DF0" w:rsidP="00715DF0">
      <w:pPr>
        <w:pStyle w:val="SiemensNummerierung2"/>
        <w:rPr>
          <w:lang w:val="es-ES"/>
        </w:rPr>
      </w:pPr>
      <w:r w:rsidRPr="00E20BA1">
        <w:rPr>
          <w:lang w:val="es"/>
        </w:rPr>
        <w:t xml:space="preserve">Antes de la carga, se muestra de nuevo una sinopsis para revisar los pasos finales. Seleccione ahora </w:t>
      </w:r>
      <w:r w:rsidRPr="00E20BA1">
        <w:rPr>
          <w:noProof/>
          <w:lang w:val="en-US" w:eastAsia="zh-CN" w:bidi="th-TH"/>
        </w:rPr>
        <w:drawing>
          <wp:inline distT="0" distB="0" distL="0" distR="0" wp14:anchorId="6CDD500A" wp14:editId="01547EC1">
            <wp:extent cx="118745" cy="106680"/>
            <wp:effectExtent l="0" t="0" r="0" b="7620"/>
            <wp:docPr id="103" name="Bild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18745" cy="106680"/>
                    </a:xfrm>
                    <a:prstGeom prst="rect">
                      <a:avLst/>
                    </a:prstGeom>
                    <a:noFill/>
                    <a:ln>
                      <a:noFill/>
                    </a:ln>
                  </pic:spPr>
                </pic:pic>
              </a:graphicData>
            </a:graphic>
          </wp:inline>
        </w:drawing>
      </w:r>
      <w:r w:rsidR="00D458B8">
        <w:rPr>
          <w:lang w:val="es"/>
        </w:rPr>
        <w:t xml:space="preserve"> </w:t>
      </w:r>
      <w:r w:rsidRPr="00E20BA1">
        <w:rPr>
          <w:lang w:val="es"/>
        </w:rPr>
        <w:t>"Save parameterization retentively" (Guardar la parametrización de forma remanente) y haga clic en "Load" (Cargar)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w:t>
      </w:r>
      <w:r w:rsidRPr="00E20BA1">
        <w:rPr>
          <w:noProof/>
          <w:lang w:val="en-US" w:eastAsia="zh-CN" w:bidi="th-TH"/>
        </w:rPr>
        <w:drawing>
          <wp:inline distT="0" distB="0" distL="0" distR="0" wp14:anchorId="218F73FA" wp14:editId="17610AB3">
            <wp:extent cx="118745" cy="106680"/>
            <wp:effectExtent l="0" t="0" r="0" b="7620"/>
            <wp:docPr id="108" name="Bild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18745" cy="106680"/>
                    </a:xfrm>
                    <a:prstGeom prst="rect">
                      <a:avLst/>
                    </a:prstGeom>
                    <a:noFill/>
                    <a:ln>
                      <a:noFill/>
                    </a:ln>
                  </pic:spPr>
                </pic:pic>
              </a:graphicData>
            </a:graphic>
          </wp:inline>
        </w:drawing>
      </w:r>
      <w:r w:rsidRPr="00E20BA1">
        <w:rPr>
          <w:lang w:val="es"/>
        </w:rPr>
        <w:t xml:space="preserve"> Save parameterization retentively (Guardar la parametrización de forma remanente)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Load (Cargar))</w:t>
      </w:r>
    </w:p>
    <w:p w14:paraId="694C5EFB" w14:textId="34D0328D" w:rsidR="00715DF0" w:rsidRPr="00E20BA1" w:rsidRDefault="00E545D9" w:rsidP="00965A64">
      <w:pPr>
        <w:rPr>
          <w:noProof/>
        </w:rPr>
      </w:pPr>
      <w:r w:rsidRPr="00E20BA1">
        <w:rPr>
          <w:noProof/>
          <w:lang w:val="en-US" w:eastAsia="zh-CN" w:bidi="th-TH"/>
        </w:rPr>
        <w:drawing>
          <wp:inline distT="0" distB="0" distL="0" distR="0" wp14:anchorId="32302477" wp14:editId="7BF3A984">
            <wp:extent cx="4536000" cy="2692795"/>
            <wp:effectExtent l="0" t="0" r="0" b="0"/>
            <wp:docPr id="198" name="Grafik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030.JPG"/>
                    <pic:cNvPicPr/>
                  </pic:nvPicPr>
                  <pic:blipFill>
                    <a:blip r:embed="rId71">
                      <a:extLst>
                        <a:ext uri="{28A0092B-C50C-407E-A947-70E740481C1C}">
                          <a14:useLocalDpi xmlns:a14="http://schemas.microsoft.com/office/drawing/2010/main" val="0"/>
                        </a:ext>
                      </a:extLst>
                    </a:blip>
                    <a:stretch>
                      <a:fillRect/>
                    </a:stretch>
                  </pic:blipFill>
                  <pic:spPr>
                    <a:xfrm>
                      <a:off x="0" y="0"/>
                      <a:ext cx="4536000" cy="2692795"/>
                    </a:xfrm>
                    <a:prstGeom prst="rect">
                      <a:avLst/>
                    </a:prstGeom>
                  </pic:spPr>
                </pic:pic>
              </a:graphicData>
            </a:graphic>
          </wp:inline>
        </w:drawing>
      </w:r>
    </w:p>
    <w:p w14:paraId="7A327031" w14:textId="77777777" w:rsidR="008C48FA" w:rsidRPr="00E20BA1" w:rsidRDefault="008C48FA" w:rsidP="008C48FA">
      <w:pPr>
        <w:pStyle w:val="Hinweise"/>
      </w:pPr>
    </w:p>
    <w:p w14:paraId="46B35E63" w14:textId="06DA27B8" w:rsidR="008C48FA" w:rsidRPr="00E20BA1" w:rsidRDefault="008C48FA" w:rsidP="008C48FA">
      <w:pPr>
        <w:pStyle w:val="Hinweise"/>
        <w:rPr>
          <w:i w:val="0"/>
        </w:rPr>
      </w:pPr>
      <w:r w:rsidRPr="00E20BA1">
        <w:rPr>
          <w:bCs/>
          <w:iCs/>
          <w:lang w:val="es"/>
        </w:rPr>
        <w:t>Nota</w:t>
      </w:r>
    </w:p>
    <w:p w14:paraId="6A38D726" w14:textId="07ABC049" w:rsidR="008C48FA" w:rsidRPr="008E54CF" w:rsidRDefault="008C48FA" w:rsidP="008C48FA">
      <w:pPr>
        <w:pStyle w:val="SiemensListe"/>
        <w:rPr>
          <w:lang w:val="es-ES"/>
        </w:rPr>
      </w:pPr>
      <w:r w:rsidRPr="00E20BA1">
        <w:rPr>
          <w:i/>
          <w:iCs/>
          <w:lang w:val="es"/>
        </w:rPr>
        <w:t>Se recomienda guardar los parámetros también de forma remanente para que se conserven en caso de fallo de tensión.</w:t>
      </w:r>
    </w:p>
    <w:p w14:paraId="2CECA3E2" w14:textId="21A2CF2F" w:rsidR="00715DF0" w:rsidRPr="008E54CF" w:rsidRDefault="00715DF0" w:rsidP="00715DF0">
      <w:pPr>
        <w:spacing w:before="0" w:after="0" w:line="240" w:lineRule="auto"/>
        <w:ind w:left="0"/>
        <w:rPr>
          <w:b/>
          <w:sz w:val="28"/>
          <w:szCs w:val="28"/>
          <w:lang w:val="es-ES"/>
        </w:rPr>
      </w:pPr>
    </w:p>
    <w:p w14:paraId="0D57EC19" w14:textId="77777777" w:rsidR="00715DF0" w:rsidRPr="008E54CF" w:rsidRDefault="00715DF0" w:rsidP="00715DF0">
      <w:pPr>
        <w:pStyle w:val="berschrift2"/>
        <w:rPr>
          <w:lang w:val="es-ES"/>
        </w:rPr>
      </w:pPr>
      <w:bookmarkStart w:id="59" w:name="_Toc53553099"/>
      <w:r w:rsidRPr="00E20BA1">
        <w:rPr>
          <w:bCs/>
          <w:lang w:val="es"/>
        </w:rPr>
        <w:lastRenderedPageBreak/>
        <w:t>Test y puesta en marcha del convertidor de frecuencia con el panel de mando</w:t>
      </w:r>
      <w:bookmarkEnd w:id="59"/>
    </w:p>
    <w:p w14:paraId="01092A24" w14:textId="5D7C9A23" w:rsidR="00715DF0" w:rsidRPr="008E54CF" w:rsidRDefault="00715DF0" w:rsidP="00715DF0">
      <w:pPr>
        <w:pStyle w:val="SiemensNummerierung2"/>
        <w:rPr>
          <w:lang w:val="es-ES"/>
        </w:rPr>
      </w:pPr>
      <w:r w:rsidRPr="00E20BA1">
        <w:rPr>
          <w:lang w:val="es"/>
        </w:rPr>
        <w:t>Para poder realizar un test de la parametrización realizada hasta el momento sin necesidad de un programa de PLC, abrimos el "Control panel" (Panel de mando) del menú "Commissioning" (Puesta en marcha) de "Drive_S210…[S210 PN]". Acto seguido, hacemos clic en "</w:t>
      </w:r>
      <w:r w:rsidRPr="00E20BA1">
        <w:rPr>
          <w:noProof/>
          <w:lang w:val="en-US" w:eastAsia="zh-CN" w:bidi="th-TH"/>
        </w:rPr>
        <w:drawing>
          <wp:inline distT="0" distB="0" distL="0" distR="0" wp14:anchorId="58120966" wp14:editId="46FF7DEC">
            <wp:extent cx="640800" cy="130872"/>
            <wp:effectExtent l="0" t="0" r="6985" b="2540"/>
            <wp:docPr id="194"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7091" cy="177088"/>
                    </a:xfrm>
                    <a:prstGeom prst="rect">
                      <a:avLst/>
                    </a:prstGeom>
                    <a:noFill/>
                    <a:ln>
                      <a:noFill/>
                    </a:ln>
                  </pic:spPr>
                </pic:pic>
              </a:graphicData>
            </a:graphic>
          </wp:inline>
        </w:drawing>
      </w:r>
      <w:r w:rsidRPr="00E20BA1">
        <w:rPr>
          <w:lang w:val="es"/>
        </w:rPr>
        <w:t>".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Drive_S210…[S210 PN]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Commissioning (Puesta en marcha)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Control panel (Panel de mando) </w:t>
      </w:r>
      <w:r w:rsidRPr="00E20BA1">
        <w:rPr>
          <w:lang w:val="es"/>
        </w:rPr>
        <w:sym w:font="Symbol" w:char="F0AE"/>
      </w:r>
      <w:r w:rsidRPr="00E20BA1">
        <w:rPr>
          <w:lang w:val="es"/>
        </w:rPr>
        <w:t xml:space="preserve"> </w:t>
      </w:r>
      <w:r w:rsidRPr="00E20BA1">
        <w:rPr>
          <w:noProof/>
          <w:lang w:val="en-US" w:eastAsia="zh-CN" w:bidi="th-TH"/>
        </w:rPr>
        <w:drawing>
          <wp:inline distT="0" distB="0" distL="0" distR="0" wp14:anchorId="10322681" wp14:editId="6EFBEB04">
            <wp:extent cx="640800" cy="130872"/>
            <wp:effectExtent l="0" t="0" r="6985" b="2540"/>
            <wp:docPr id="195"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7091" cy="177088"/>
                    </a:xfrm>
                    <a:prstGeom prst="rect">
                      <a:avLst/>
                    </a:prstGeom>
                    <a:noFill/>
                    <a:ln>
                      <a:noFill/>
                    </a:ln>
                  </pic:spPr>
                </pic:pic>
              </a:graphicData>
            </a:graphic>
          </wp:inline>
        </w:drawing>
      </w:r>
      <w:r w:rsidRPr="00E20BA1">
        <w:rPr>
          <w:lang w:val="es"/>
        </w:rPr>
        <w:t>)</w:t>
      </w:r>
    </w:p>
    <w:p w14:paraId="57A25D40" w14:textId="0F65801D" w:rsidR="00715DF0" w:rsidRPr="00E20BA1" w:rsidRDefault="00E545D9" w:rsidP="00965A64">
      <w:r w:rsidRPr="00E20BA1">
        <w:rPr>
          <w:noProof/>
          <w:lang w:val="en-US" w:eastAsia="zh-CN" w:bidi="th-TH"/>
        </w:rPr>
        <w:drawing>
          <wp:inline distT="0" distB="0" distL="0" distR="0" wp14:anchorId="43F09022" wp14:editId="7ED639A5">
            <wp:extent cx="5472000" cy="3070024"/>
            <wp:effectExtent l="0" t="0" r="0" b="0"/>
            <wp:docPr id="196" name="Grafi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031.JPG"/>
                    <pic:cNvPicPr/>
                  </pic:nvPicPr>
                  <pic:blipFill>
                    <a:blip r:embed="rId73">
                      <a:extLst>
                        <a:ext uri="{28A0092B-C50C-407E-A947-70E740481C1C}">
                          <a14:useLocalDpi xmlns:a14="http://schemas.microsoft.com/office/drawing/2010/main" val="0"/>
                        </a:ext>
                      </a:extLst>
                    </a:blip>
                    <a:stretch>
                      <a:fillRect/>
                    </a:stretch>
                  </pic:blipFill>
                  <pic:spPr>
                    <a:xfrm>
                      <a:off x="0" y="0"/>
                      <a:ext cx="5472000" cy="3070024"/>
                    </a:xfrm>
                    <a:prstGeom prst="rect">
                      <a:avLst/>
                    </a:prstGeom>
                  </pic:spPr>
                </pic:pic>
              </a:graphicData>
            </a:graphic>
          </wp:inline>
        </w:drawing>
      </w:r>
    </w:p>
    <w:p w14:paraId="0AE0469B" w14:textId="2485385F" w:rsidR="00715DF0" w:rsidRPr="00E20BA1" w:rsidRDefault="00715DF0" w:rsidP="00715DF0">
      <w:pPr>
        <w:pStyle w:val="SiemensNummerierung2"/>
      </w:pPr>
      <w:r w:rsidRPr="00E20BA1">
        <w:rPr>
          <w:lang w:val="es"/>
        </w:rPr>
        <w:br w:type="page"/>
      </w:r>
      <w:r w:rsidRPr="00E20BA1">
        <w:rPr>
          <w:lang w:val="es"/>
        </w:rPr>
        <w:lastRenderedPageBreak/>
        <w:t>En el panel de mando, hay que seleccionar primero "Activate master control</w:t>
      </w:r>
      <w:r w:rsidR="00331CF9">
        <w:rPr>
          <w:lang w:val="es"/>
        </w:rPr>
        <w:t xml:space="preserve"> </w:t>
      </w:r>
      <w:r w:rsidRPr="00E20BA1">
        <w:rPr>
          <w:noProof/>
          <w:lang w:val="en-US" w:eastAsia="zh-CN" w:bidi="th-TH"/>
        </w:rPr>
        <w:drawing>
          <wp:inline distT="0" distB="0" distL="0" distR="0" wp14:anchorId="390868BF" wp14:editId="12A7316B">
            <wp:extent cx="677008" cy="159183"/>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04928" cy="165748"/>
                    </a:xfrm>
                    <a:prstGeom prst="rect">
                      <a:avLst/>
                    </a:prstGeom>
                    <a:noFill/>
                    <a:ln>
                      <a:noFill/>
                    </a:ln>
                  </pic:spPr>
                </pic:pic>
              </a:graphicData>
            </a:graphic>
          </wp:inline>
        </w:drawing>
      </w:r>
      <w:r w:rsidRPr="00E20BA1">
        <w:rPr>
          <w:lang w:val="es"/>
        </w:rPr>
        <w:t xml:space="preserve">" (Activar control maestro). A continuación, se vigilará la comunicación entre el PC y el convertidor. Aquí es necesario que se produzca una comunicación correcta al menos cada 10000 ms. En caso contrario, se para el motor y se restablecen las habilitaciones. </w:t>
      </w:r>
      <w:r w:rsidR="00EC4BF1">
        <w:rPr>
          <w:lang w:val="es"/>
        </w:rPr>
        <w:br/>
      </w:r>
      <w:r w:rsidRPr="00E20BA1">
        <w:rPr>
          <w:lang w:val="es"/>
        </w:rPr>
        <w:t>(</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Master control (Control maestro): </w:t>
      </w:r>
      <w:r w:rsidRPr="00E20BA1">
        <w:rPr>
          <w:noProof/>
          <w:lang w:val="en-US" w:eastAsia="zh-CN" w:bidi="th-TH"/>
        </w:rPr>
        <w:drawing>
          <wp:inline distT="0" distB="0" distL="0" distR="0" wp14:anchorId="63CD6230" wp14:editId="593CCA71">
            <wp:extent cx="677008" cy="159183"/>
            <wp:effectExtent l="0" t="0" r="0" b="0"/>
            <wp:docPr id="412"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04928" cy="165748"/>
                    </a:xfrm>
                    <a:prstGeom prst="rect">
                      <a:avLst/>
                    </a:prstGeom>
                    <a:noFill/>
                    <a:ln>
                      <a:noFill/>
                    </a:ln>
                  </pic:spPr>
                </pic:pic>
              </a:graphicData>
            </a:graphic>
          </wp:inline>
        </w:drawing>
      </w:r>
      <w:r w:rsidRPr="00E20BA1">
        <w:rPr>
          <w:lang w:val="es"/>
        </w:rPr>
        <w:t xml:space="preserve">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10000 ms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noProof/>
          <w:lang w:val="es"/>
        </w:rPr>
        <w:t xml:space="preserve"> OK (Aceptar)</w:t>
      </w:r>
      <w:r w:rsidRPr="00E20BA1">
        <w:rPr>
          <w:lang w:val="es"/>
        </w:rPr>
        <w:t>)</w:t>
      </w:r>
    </w:p>
    <w:p w14:paraId="59016BE5" w14:textId="132028CB" w:rsidR="00715DF0" w:rsidRPr="00E20BA1" w:rsidRDefault="00E545D9" w:rsidP="00965A64">
      <w:r w:rsidRPr="00E20BA1">
        <w:rPr>
          <w:noProof/>
          <w:lang w:val="en-US" w:eastAsia="zh-CN" w:bidi="th-TH"/>
        </w:rPr>
        <w:drawing>
          <wp:inline distT="0" distB="0" distL="0" distR="0" wp14:anchorId="53C9AF17" wp14:editId="7B4ED9CC">
            <wp:extent cx="5472000" cy="3202238"/>
            <wp:effectExtent l="0" t="0" r="0" b="0"/>
            <wp:docPr id="413" name="Grafi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032.JPG"/>
                    <pic:cNvPicPr/>
                  </pic:nvPicPr>
                  <pic:blipFill>
                    <a:blip r:embed="rId75">
                      <a:extLst>
                        <a:ext uri="{28A0092B-C50C-407E-A947-70E740481C1C}">
                          <a14:useLocalDpi xmlns:a14="http://schemas.microsoft.com/office/drawing/2010/main" val="0"/>
                        </a:ext>
                      </a:extLst>
                    </a:blip>
                    <a:stretch>
                      <a:fillRect/>
                    </a:stretch>
                  </pic:blipFill>
                  <pic:spPr>
                    <a:xfrm>
                      <a:off x="0" y="0"/>
                      <a:ext cx="5472000" cy="3202238"/>
                    </a:xfrm>
                    <a:prstGeom prst="rect">
                      <a:avLst/>
                    </a:prstGeom>
                  </pic:spPr>
                </pic:pic>
              </a:graphicData>
            </a:graphic>
          </wp:inline>
        </w:drawing>
      </w:r>
    </w:p>
    <w:p w14:paraId="269503E3" w14:textId="3AB758F1" w:rsidR="00715DF0" w:rsidRPr="00E20BA1" w:rsidRDefault="00715DF0" w:rsidP="00715DF0">
      <w:pPr>
        <w:pStyle w:val="SiemensNummerierung2"/>
      </w:pPr>
      <w:r w:rsidRPr="00E20BA1">
        <w:rPr>
          <w:lang w:val="es"/>
        </w:rPr>
        <w:t xml:space="preserve">Para que arranque el motor, deben estar activadas las habilitaciones de accionamiento </w:t>
      </w:r>
      <w:r w:rsidRPr="00E20BA1">
        <w:rPr>
          <w:noProof/>
          <w:lang w:val="en-US" w:eastAsia="zh-CN" w:bidi="th-TH"/>
        </w:rPr>
        <w:drawing>
          <wp:inline distT="0" distB="0" distL="0" distR="0" wp14:anchorId="5DACCDDB" wp14:editId="49623D3C">
            <wp:extent cx="571500" cy="130076"/>
            <wp:effectExtent l="0" t="0" r="0" b="381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1404" cy="132330"/>
                    </a:xfrm>
                    <a:prstGeom prst="rect">
                      <a:avLst/>
                    </a:prstGeom>
                    <a:noFill/>
                    <a:ln>
                      <a:noFill/>
                    </a:ln>
                  </pic:spPr>
                </pic:pic>
              </a:graphicData>
            </a:graphic>
          </wp:inline>
        </w:drawing>
      </w:r>
      <w:r w:rsidRPr="00E20BA1">
        <w:rPr>
          <w:lang w:val="es"/>
        </w:rPr>
        <w:t xml:space="preserve">. Normalmente, esta operación es automática. Después podemos arrancar el motor con la velocidad seleccionada </w:t>
      </w:r>
      <w:r w:rsidRPr="00E20BA1">
        <w:rPr>
          <w:noProof/>
          <w:lang w:val="en-US" w:eastAsia="zh-CN" w:bidi="th-TH"/>
        </w:rPr>
        <w:drawing>
          <wp:inline distT="0" distB="0" distL="0" distR="0" wp14:anchorId="4FD5D9C0" wp14:editId="5A0F7137">
            <wp:extent cx="800100" cy="149225"/>
            <wp:effectExtent l="0" t="0" r="0" b="3175"/>
            <wp:docPr id="414" name="Grafi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00100" cy="149225"/>
                    </a:xfrm>
                    <a:prstGeom prst="rect">
                      <a:avLst/>
                    </a:prstGeom>
                    <a:noFill/>
                    <a:ln>
                      <a:noFill/>
                    </a:ln>
                  </pic:spPr>
                </pic:pic>
              </a:graphicData>
            </a:graphic>
          </wp:inline>
        </w:drawing>
      </w:r>
      <w:r w:rsidRPr="00E20BA1">
        <w:rPr>
          <w:lang w:val="es"/>
        </w:rPr>
        <w:t xml:space="preserve"> o </w:t>
      </w:r>
      <w:r w:rsidRPr="00E20BA1">
        <w:rPr>
          <w:noProof/>
          <w:lang w:val="en-US" w:eastAsia="zh-CN" w:bidi="th-TH"/>
        </w:rPr>
        <w:drawing>
          <wp:inline distT="0" distB="0" distL="0" distR="0" wp14:anchorId="095EEDC4" wp14:editId="19D4289C">
            <wp:extent cx="729762" cy="162169"/>
            <wp:effectExtent l="0" t="0" r="0" b="9525"/>
            <wp:docPr id="415" name="Grafi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43044" cy="165120"/>
                    </a:xfrm>
                    <a:prstGeom prst="rect">
                      <a:avLst/>
                    </a:prstGeom>
                    <a:noFill/>
                    <a:ln>
                      <a:noFill/>
                    </a:ln>
                  </pic:spPr>
                </pic:pic>
              </a:graphicData>
            </a:graphic>
          </wp:inline>
        </w:drawing>
      </w:r>
      <w:r w:rsidRPr="00E20BA1">
        <w:rPr>
          <w:lang w:val="es"/>
        </w:rPr>
        <w:t>.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Speed (Velocidad): 1000.00 1/min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w:t>
      </w:r>
      <w:r w:rsidRPr="00E20BA1">
        <w:rPr>
          <w:noProof/>
          <w:lang w:val="en-US" w:eastAsia="zh-CN" w:bidi="th-TH"/>
        </w:rPr>
        <w:drawing>
          <wp:inline distT="0" distB="0" distL="0" distR="0" wp14:anchorId="26DBF490" wp14:editId="5F41F813">
            <wp:extent cx="800100" cy="149225"/>
            <wp:effectExtent l="0" t="0" r="0" b="3175"/>
            <wp:docPr id="192" name="Grafi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00100" cy="149225"/>
                    </a:xfrm>
                    <a:prstGeom prst="rect">
                      <a:avLst/>
                    </a:prstGeom>
                    <a:noFill/>
                    <a:ln>
                      <a:noFill/>
                    </a:ln>
                  </pic:spPr>
                </pic:pic>
              </a:graphicData>
            </a:graphic>
          </wp:inline>
        </w:drawing>
      </w:r>
      <w:r w:rsidRPr="00E20BA1">
        <w:rPr>
          <w:lang w:val="es"/>
        </w:rPr>
        <w:t>)</w:t>
      </w:r>
    </w:p>
    <w:p w14:paraId="3DC2F12F" w14:textId="422991A6" w:rsidR="00715DF0" w:rsidRPr="00E20BA1" w:rsidRDefault="00E545D9" w:rsidP="00965A64">
      <w:r w:rsidRPr="00E20BA1">
        <w:rPr>
          <w:noProof/>
          <w:lang w:val="en-US" w:eastAsia="zh-CN" w:bidi="th-TH"/>
        </w:rPr>
        <w:drawing>
          <wp:inline distT="0" distB="0" distL="0" distR="0" wp14:anchorId="4FC57142" wp14:editId="6496D6A7">
            <wp:extent cx="5472000" cy="3270681"/>
            <wp:effectExtent l="0" t="0" r="0" b="6350"/>
            <wp:docPr id="193" name="Grafi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033.JPG"/>
                    <pic:cNvPicPr/>
                  </pic:nvPicPr>
                  <pic:blipFill>
                    <a:blip r:embed="rId79">
                      <a:extLst>
                        <a:ext uri="{28A0092B-C50C-407E-A947-70E740481C1C}">
                          <a14:useLocalDpi xmlns:a14="http://schemas.microsoft.com/office/drawing/2010/main" val="0"/>
                        </a:ext>
                      </a:extLst>
                    </a:blip>
                    <a:stretch>
                      <a:fillRect/>
                    </a:stretch>
                  </pic:blipFill>
                  <pic:spPr>
                    <a:xfrm>
                      <a:off x="0" y="0"/>
                      <a:ext cx="5472000" cy="3270681"/>
                    </a:xfrm>
                    <a:prstGeom prst="rect">
                      <a:avLst/>
                    </a:prstGeom>
                  </pic:spPr>
                </pic:pic>
              </a:graphicData>
            </a:graphic>
          </wp:inline>
        </w:drawing>
      </w:r>
      <w:r w:rsidRPr="00E20BA1">
        <w:rPr>
          <w:lang w:val="es"/>
        </w:rPr>
        <w:br w:type="page"/>
      </w:r>
    </w:p>
    <w:p w14:paraId="7AAB6A1E" w14:textId="49BBF00F" w:rsidR="00715DF0" w:rsidRPr="00E20BA1" w:rsidRDefault="00715DF0" w:rsidP="00965A64">
      <w:pPr>
        <w:pStyle w:val="SiemensNummerierung2"/>
      </w:pPr>
      <w:r w:rsidRPr="00E20BA1">
        <w:rPr>
          <w:lang w:val="es"/>
        </w:rPr>
        <w:lastRenderedPageBreak/>
        <w:t>Al hacer clic en "</w:t>
      </w:r>
      <w:r w:rsidRPr="00E20BA1">
        <w:rPr>
          <w:noProof/>
          <w:lang w:val="en-US" w:eastAsia="zh-CN" w:bidi="th-TH"/>
        </w:rPr>
        <w:drawing>
          <wp:inline distT="0" distB="0" distL="0" distR="0" wp14:anchorId="192618BF" wp14:editId="65900A90">
            <wp:extent cx="154305" cy="154305"/>
            <wp:effectExtent l="0" t="0" r="0" b="0"/>
            <wp:docPr id="125" name="Bild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Pr="00E20BA1">
        <w:rPr>
          <w:lang w:val="es"/>
        </w:rPr>
        <w:t>", se desconecta el accionamiento. Una vez finalizado el test, debemos volver a desactivar (</w:t>
      </w:r>
      <w:r w:rsidRPr="00E20BA1">
        <w:rPr>
          <w:noProof/>
          <w:lang w:val="en-US" w:eastAsia="zh-CN" w:bidi="th-TH"/>
        </w:rPr>
        <w:drawing>
          <wp:inline distT="0" distB="0" distL="0" distR="0" wp14:anchorId="49F539C7" wp14:editId="5FB66853">
            <wp:extent cx="640080" cy="147710"/>
            <wp:effectExtent l="0" t="0" r="7620" b="5080"/>
            <wp:docPr id="411"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54314" cy="150995"/>
                    </a:xfrm>
                    <a:prstGeom prst="rect">
                      <a:avLst/>
                    </a:prstGeom>
                    <a:noFill/>
                    <a:ln>
                      <a:noFill/>
                    </a:ln>
                  </pic:spPr>
                </pic:pic>
              </a:graphicData>
            </a:graphic>
          </wp:inline>
        </w:drawing>
      </w:r>
      <w:r w:rsidRPr="00E20BA1">
        <w:rPr>
          <w:lang w:val="es"/>
        </w:rPr>
        <w:t>) el control maestro. (</w:t>
      </w:r>
      <w:r w:rsidRPr="00E20BA1">
        <w:rPr>
          <w:lang w:val="es"/>
        </w:rPr>
        <w:sym w:font="Symbol" w:char="F0AE"/>
      </w:r>
      <w:r w:rsidRPr="00E20BA1">
        <w:rPr>
          <w:lang w:val="es"/>
        </w:rPr>
        <w:t xml:space="preserve"> </w:t>
      </w:r>
      <w:r w:rsidRPr="00E20BA1">
        <w:rPr>
          <w:noProof/>
          <w:lang w:val="en-US" w:eastAsia="zh-CN" w:bidi="th-TH"/>
        </w:rPr>
        <w:drawing>
          <wp:inline distT="0" distB="0" distL="0" distR="0" wp14:anchorId="1D6FD91C" wp14:editId="66E8BAA5">
            <wp:extent cx="154305" cy="154305"/>
            <wp:effectExtent l="0" t="0" r="0" b="0"/>
            <wp:docPr id="127" name="Bild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Pr="00E20BA1">
        <w:rPr>
          <w:lang w:val="es"/>
        </w:rPr>
        <w:t xml:space="preserve"> </w:t>
      </w:r>
      <w:r w:rsidRPr="00E20BA1">
        <w:rPr>
          <w:lang w:val="es"/>
        </w:rPr>
        <w:sym w:font="Symbol" w:char="F0AE"/>
      </w:r>
      <w:r w:rsidRPr="00E20BA1">
        <w:rPr>
          <w:lang w:val="es"/>
        </w:rPr>
        <w:t xml:space="preserve"> </w:t>
      </w:r>
      <w:r w:rsidRPr="00E20BA1">
        <w:rPr>
          <w:noProof/>
          <w:lang w:val="en-US" w:eastAsia="zh-CN" w:bidi="th-TH"/>
        </w:rPr>
        <w:drawing>
          <wp:inline distT="0" distB="0" distL="0" distR="0" wp14:anchorId="5078A4E3" wp14:editId="3F5A7933">
            <wp:extent cx="640080" cy="147710"/>
            <wp:effectExtent l="0" t="0" r="7620" b="508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54314" cy="150995"/>
                    </a:xfrm>
                    <a:prstGeom prst="rect">
                      <a:avLst/>
                    </a:prstGeom>
                    <a:noFill/>
                    <a:ln>
                      <a:noFill/>
                    </a:ln>
                  </pic:spPr>
                </pic:pic>
              </a:graphicData>
            </a:graphic>
          </wp:inline>
        </w:drawing>
      </w:r>
      <w:r w:rsidRPr="00E20BA1">
        <w:rPr>
          <w:lang w:val="es"/>
        </w:rPr>
        <w:t>)</w:t>
      </w:r>
    </w:p>
    <w:p w14:paraId="1D12FD22" w14:textId="4C15211E" w:rsidR="00715DF0" w:rsidRPr="00E20BA1" w:rsidRDefault="00E545D9" w:rsidP="00965A64">
      <w:r w:rsidRPr="00E20BA1">
        <w:rPr>
          <w:noProof/>
          <w:lang w:val="en-US" w:eastAsia="zh-CN" w:bidi="th-TH"/>
        </w:rPr>
        <w:drawing>
          <wp:inline distT="0" distB="0" distL="0" distR="0" wp14:anchorId="61A450F1" wp14:editId="77C20D9B">
            <wp:extent cx="5472000" cy="3270680"/>
            <wp:effectExtent l="0" t="0" r="0" b="6350"/>
            <wp:docPr id="409" name="Grafik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034.JPG"/>
                    <pic:cNvPicPr/>
                  </pic:nvPicPr>
                  <pic:blipFill>
                    <a:blip r:embed="rId82">
                      <a:extLst>
                        <a:ext uri="{28A0092B-C50C-407E-A947-70E740481C1C}">
                          <a14:useLocalDpi xmlns:a14="http://schemas.microsoft.com/office/drawing/2010/main" val="0"/>
                        </a:ext>
                      </a:extLst>
                    </a:blip>
                    <a:stretch>
                      <a:fillRect/>
                    </a:stretch>
                  </pic:blipFill>
                  <pic:spPr>
                    <a:xfrm>
                      <a:off x="0" y="0"/>
                      <a:ext cx="5472000" cy="3270680"/>
                    </a:xfrm>
                    <a:prstGeom prst="rect">
                      <a:avLst/>
                    </a:prstGeom>
                  </pic:spPr>
                </pic:pic>
              </a:graphicData>
            </a:graphic>
          </wp:inline>
        </w:drawing>
      </w:r>
    </w:p>
    <w:p w14:paraId="7C85BB1E" w14:textId="79162532" w:rsidR="00715DF0" w:rsidRPr="00E20BA1" w:rsidRDefault="00E545D9" w:rsidP="00965A64">
      <w:pPr>
        <w:rPr>
          <w:noProof/>
        </w:rPr>
      </w:pPr>
      <w:r w:rsidRPr="00E20BA1">
        <w:rPr>
          <w:noProof/>
          <w:lang w:val="en-US" w:eastAsia="zh-CN" w:bidi="th-TH"/>
        </w:rPr>
        <w:drawing>
          <wp:inline distT="0" distB="0" distL="0" distR="0" wp14:anchorId="619DF822" wp14:editId="04450BB1">
            <wp:extent cx="5472000" cy="3270680"/>
            <wp:effectExtent l="0" t="0" r="0" b="6350"/>
            <wp:docPr id="410" name="Grafik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035.JPG"/>
                    <pic:cNvPicPr/>
                  </pic:nvPicPr>
                  <pic:blipFill>
                    <a:blip r:embed="rId83">
                      <a:extLst>
                        <a:ext uri="{28A0092B-C50C-407E-A947-70E740481C1C}">
                          <a14:useLocalDpi xmlns:a14="http://schemas.microsoft.com/office/drawing/2010/main" val="0"/>
                        </a:ext>
                      </a:extLst>
                    </a:blip>
                    <a:stretch>
                      <a:fillRect/>
                    </a:stretch>
                  </pic:blipFill>
                  <pic:spPr>
                    <a:xfrm>
                      <a:off x="0" y="0"/>
                      <a:ext cx="5472000" cy="3270680"/>
                    </a:xfrm>
                    <a:prstGeom prst="rect">
                      <a:avLst/>
                    </a:prstGeom>
                  </pic:spPr>
                </pic:pic>
              </a:graphicData>
            </a:graphic>
          </wp:inline>
        </w:drawing>
      </w:r>
    </w:p>
    <w:p w14:paraId="31686FD3" w14:textId="77777777" w:rsidR="00715DF0" w:rsidRPr="00E20BA1" w:rsidRDefault="00715DF0" w:rsidP="00715DF0">
      <w:pPr>
        <w:spacing w:before="0" w:after="0" w:line="240" w:lineRule="auto"/>
        <w:ind w:left="0"/>
      </w:pPr>
      <w:r w:rsidRPr="00E20BA1">
        <w:rPr>
          <w:lang w:val="es"/>
        </w:rPr>
        <w:br w:type="page"/>
      </w:r>
    </w:p>
    <w:p w14:paraId="1C0E6455" w14:textId="498404D7" w:rsidR="009E63DD" w:rsidRPr="00E20BA1" w:rsidRDefault="00715DF0" w:rsidP="00965A64">
      <w:pPr>
        <w:pStyle w:val="SiemensNummerierung2"/>
        <w:spacing w:after="0"/>
      </w:pPr>
      <w:r w:rsidRPr="00E20BA1">
        <w:rPr>
          <w:lang w:val="es"/>
        </w:rPr>
        <w:lastRenderedPageBreak/>
        <w:t>Para finalizar, seleccionamos de nuevo "</w:t>
      </w:r>
      <w:r w:rsidRPr="00E20BA1">
        <w:rPr>
          <w:noProof/>
          <w:lang w:val="en-US" w:eastAsia="zh-CN" w:bidi="th-TH"/>
        </w:rPr>
        <w:drawing>
          <wp:inline distT="0" distB="0" distL="0" distR="0" wp14:anchorId="483734AD" wp14:editId="08EC9E41">
            <wp:extent cx="589280" cy="149225"/>
            <wp:effectExtent l="0" t="0" r="1270" b="3175"/>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9280" cy="149225"/>
                    </a:xfrm>
                    <a:prstGeom prst="rect">
                      <a:avLst/>
                    </a:prstGeom>
                    <a:noFill/>
                    <a:ln>
                      <a:noFill/>
                    </a:ln>
                  </pic:spPr>
                </pic:pic>
              </a:graphicData>
            </a:graphic>
          </wp:inline>
        </w:drawing>
      </w:r>
      <w:r w:rsidRPr="00E20BA1">
        <w:rPr>
          <w:lang w:val="es"/>
        </w:rPr>
        <w:t>" y</w:t>
      </w:r>
      <w:r w:rsidR="007A1660">
        <w:rPr>
          <w:lang w:val="es"/>
        </w:rPr>
        <w:t xml:space="preserve"> volvemos a guardar el proyecto</w:t>
      </w:r>
      <w:r w:rsidRPr="00E20BA1">
        <w:rPr>
          <w:lang w:val="es"/>
        </w:rPr>
        <w:t>‚</w:t>
      </w:r>
      <w:r w:rsidRPr="00E20BA1">
        <w:rPr>
          <w:noProof/>
          <w:lang w:val="en-US" w:eastAsia="zh-CN" w:bidi="th-TH"/>
        </w:rPr>
        <w:drawing>
          <wp:inline distT="0" distB="0" distL="0" distR="0" wp14:anchorId="3E9E048A" wp14:editId="4F20FB86">
            <wp:extent cx="703580" cy="158115"/>
            <wp:effectExtent l="0" t="0" r="1270" b="0"/>
            <wp:docPr id="408" name="Grafi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03580" cy="158115"/>
                    </a:xfrm>
                    <a:prstGeom prst="rect">
                      <a:avLst/>
                    </a:prstGeom>
                    <a:noFill/>
                    <a:ln>
                      <a:noFill/>
                    </a:ln>
                  </pic:spPr>
                </pic:pic>
              </a:graphicData>
            </a:graphic>
          </wp:inline>
        </w:drawing>
      </w:r>
      <w:r w:rsidRPr="00E20BA1">
        <w:rPr>
          <w:lang w:val="es"/>
        </w:rPr>
        <w:t>‘. (</w:t>
      </w:r>
      <w:r w:rsidRPr="00E20BA1">
        <w:rPr>
          <w:lang w:val="es"/>
        </w:rPr>
        <w:sym w:font="Symbol" w:char="F0AE"/>
      </w:r>
      <w:r w:rsidRPr="00E20BA1">
        <w:rPr>
          <w:noProof/>
          <w:lang w:val="en-US" w:eastAsia="zh-CN" w:bidi="th-TH"/>
        </w:rPr>
        <w:drawing>
          <wp:inline distT="0" distB="0" distL="0" distR="0" wp14:anchorId="1D66415E" wp14:editId="76E669FE">
            <wp:extent cx="589280" cy="149225"/>
            <wp:effectExtent l="0" t="0" r="1270" b="3175"/>
            <wp:docPr id="405"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9280" cy="149225"/>
                    </a:xfrm>
                    <a:prstGeom prst="rect">
                      <a:avLst/>
                    </a:prstGeom>
                    <a:noFill/>
                    <a:ln>
                      <a:noFill/>
                    </a:ln>
                  </pic:spPr>
                </pic:pic>
              </a:graphicData>
            </a:graphic>
          </wp:inline>
        </w:drawing>
      </w:r>
      <w:r w:rsidRPr="00E20BA1">
        <w:rPr>
          <w:lang w:val="es"/>
        </w:rPr>
        <w:t xml:space="preserve"> </w:t>
      </w:r>
      <w:r w:rsidRPr="00E20BA1">
        <w:rPr>
          <w:lang w:val="es"/>
        </w:rPr>
        <w:sym w:font="Symbol" w:char="F0AE"/>
      </w:r>
      <w:r w:rsidRPr="00E20BA1">
        <w:rPr>
          <w:lang w:val="es"/>
        </w:rPr>
        <w:t xml:space="preserve"> </w:t>
      </w:r>
      <w:r w:rsidRPr="00E20BA1">
        <w:rPr>
          <w:noProof/>
          <w:lang w:val="en-US" w:eastAsia="zh-CN" w:bidi="th-TH"/>
        </w:rPr>
        <w:drawing>
          <wp:inline distT="0" distB="0" distL="0" distR="0" wp14:anchorId="17459001" wp14:editId="62B22B90">
            <wp:extent cx="703580" cy="158115"/>
            <wp:effectExtent l="0" t="0" r="1270" b="0"/>
            <wp:docPr id="406" name="Grafi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03580" cy="158115"/>
                    </a:xfrm>
                    <a:prstGeom prst="rect">
                      <a:avLst/>
                    </a:prstGeom>
                    <a:noFill/>
                    <a:ln>
                      <a:noFill/>
                    </a:ln>
                  </pic:spPr>
                </pic:pic>
              </a:graphicData>
            </a:graphic>
          </wp:inline>
        </w:drawing>
      </w:r>
      <w:r w:rsidRPr="00E20BA1">
        <w:rPr>
          <w:lang w:val="es"/>
        </w:rPr>
        <w:t>)</w:t>
      </w:r>
    </w:p>
    <w:p w14:paraId="49DB7484" w14:textId="488A7B3A" w:rsidR="00715DF0" w:rsidRPr="00E20BA1" w:rsidRDefault="00F85D2B" w:rsidP="00965A64">
      <w:pPr>
        <w:rPr>
          <w:noProof/>
        </w:rPr>
      </w:pPr>
      <w:r w:rsidRPr="00E20BA1">
        <w:rPr>
          <w:noProof/>
          <w:lang w:val="en-US" w:eastAsia="zh-CN" w:bidi="th-TH"/>
        </w:rPr>
        <w:drawing>
          <wp:inline distT="0" distB="0" distL="0" distR="0" wp14:anchorId="03A635F1" wp14:editId="1A70182C">
            <wp:extent cx="5472000" cy="3070024"/>
            <wp:effectExtent l="0" t="0" r="0" b="0"/>
            <wp:docPr id="404" name="Grafik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036.JPG"/>
                    <pic:cNvPicPr/>
                  </pic:nvPicPr>
                  <pic:blipFill>
                    <a:blip r:embed="rId86">
                      <a:extLst>
                        <a:ext uri="{28A0092B-C50C-407E-A947-70E740481C1C}">
                          <a14:useLocalDpi xmlns:a14="http://schemas.microsoft.com/office/drawing/2010/main" val="0"/>
                        </a:ext>
                      </a:extLst>
                    </a:blip>
                    <a:stretch>
                      <a:fillRect/>
                    </a:stretch>
                  </pic:blipFill>
                  <pic:spPr>
                    <a:xfrm>
                      <a:off x="0" y="0"/>
                      <a:ext cx="5472000" cy="3070024"/>
                    </a:xfrm>
                    <a:prstGeom prst="rect">
                      <a:avLst/>
                    </a:prstGeom>
                  </pic:spPr>
                </pic:pic>
              </a:graphicData>
            </a:graphic>
          </wp:inline>
        </w:drawing>
      </w:r>
    </w:p>
    <w:p w14:paraId="778F7E13" w14:textId="0311BA8F" w:rsidR="00165A23" w:rsidRPr="00E20BA1" w:rsidRDefault="00715DF0" w:rsidP="00715DF0">
      <w:r w:rsidRPr="00E20BA1">
        <w:rPr>
          <w:lang w:val="es"/>
        </w:rPr>
        <w:br w:type="page"/>
      </w:r>
    </w:p>
    <w:p w14:paraId="3BDD69A4" w14:textId="34F4168D" w:rsidR="00165A23" w:rsidRPr="008E54CF" w:rsidRDefault="00165A23" w:rsidP="00165A23">
      <w:pPr>
        <w:pStyle w:val="berschrift2"/>
        <w:rPr>
          <w:lang w:val="es-ES"/>
        </w:rPr>
      </w:pPr>
      <w:bookmarkStart w:id="60" w:name="_Toc53553100"/>
      <w:r w:rsidRPr="00E20BA1">
        <w:rPr>
          <w:bCs/>
          <w:lang w:val="es"/>
        </w:rPr>
        <w:lastRenderedPageBreak/>
        <w:t>Asignación de un servoaccionamiento de CPU1516F-3 PN/DP como IRT-Device</w:t>
      </w:r>
      <w:bookmarkEnd w:id="60"/>
    </w:p>
    <w:p w14:paraId="3CEFA180" w14:textId="4416E88E" w:rsidR="00E41AA0" w:rsidRPr="00E20BA1" w:rsidRDefault="00E41AA0" w:rsidP="00965A64">
      <w:pPr>
        <w:pStyle w:val="SiemensNummerierung2"/>
      </w:pPr>
      <w:r w:rsidRPr="00E20BA1">
        <w:rPr>
          <w:lang w:val="es"/>
        </w:rPr>
        <w:t>Para asignar SINAMICS S210 a la CPU1516F-3 PN/DP como IRT-Device, debe cambiarse a "Network view" (Vista de red). Allí se conectan las interfaces Ethernet de la Control Unit del S210 PN y la CPU1516F-3 PN/DP con el ratón.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w:t>
      </w:r>
      <w:r w:rsidRPr="00E20BA1">
        <w:rPr>
          <w:noProof/>
          <w:lang w:val="en-US" w:eastAsia="zh-CN" w:bidi="th-TH"/>
        </w:rPr>
        <w:drawing>
          <wp:inline distT="0" distB="0" distL="0" distR="0" wp14:anchorId="426E3F9F" wp14:editId="1A8B945A">
            <wp:extent cx="178435" cy="260985"/>
            <wp:effectExtent l="0" t="0" r="0" b="5715"/>
            <wp:docPr id="51"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78435" cy="260985"/>
                    </a:xfrm>
                    <a:prstGeom prst="rect">
                      <a:avLst/>
                    </a:prstGeom>
                    <a:noFill/>
                    <a:ln>
                      <a:noFill/>
                    </a:ln>
                  </pic:spPr>
                </pic:pic>
              </a:graphicData>
            </a:graphic>
          </wp:inline>
        </w:drawing>
      </w:r>
      <w:r w:rsidRPr="00E20BA1">
        <w:rPr>
          <w:lang w:val="es"/>
        </w:rPr>
        <w:t xml:space="preserve"> Ethernet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w:t>
      </w:r>
      <w:r w:rsidRPr="00E20BA1">
        <w:rPr>
          <w:noProof/>
          <w:lang w:val="en-US" w:eastAsia="zh-CN" w:bidi="th-TH"/>
        </w:rPr>
        <w:drawing>
          <wp:inline distT="0" distB="0" distL="0" distR="0" wp14:anchorId="77C6EF26" wp14:editId="25D17653">
            <wp:extent cx="178435" cy="260985"/>
            <wp:effectExtent l="0" t="0" r="0" b="5715"/>
            <wp:docPr id="52"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78435" cy="260985"/>
                    </a:xfrm>
                    <a:prstGeom prst="rect">
                      <a:avLst/>
                    </a:prstGeom>
                    <a:noFill/>
                    <a:ln>
                      <a:noFill/>
                    </a:ln>
                  </pic:spPr>
                </pic:pic>
              </a:graphicData>
            </a:graphic>
          </wp:inline>
        </w:drawing>
      </w:r>
      <w:r w:rsidRPr="00E20BA1">
        <w:rPr>
          <w:lang w:val="es"/>
        </w:rPr>
        <w:t xml:space="preserve"> Ethernet)</w:t>
      </w:r>
    </w:p>
    <w:p w14:paraId="50137142" w14:textId="5561841B" w:rsidR="00E41AA0" w:rsidRPr="00E20BA1" w:rsidRDefault="00F85D2B" w:rsidP="00965A64">
      <w:r w:rsidRPr="00E20BA1">
        <w:rPr>
          <w:noProof/>
          <w:lang w:val="en-US" w:eastAsia="zh-CN" w:bidi="th-TH"/>
        </w:rPr>
        <w:drawing>
          <wp:inline distT="0" distB="0" distL="0" distR="0" wp14:anchorId="1915E3EA" wp14:editId="77D55541">
            <wp:extent cx="5472000" cy="3070024"/>
            <wp:effectExtent l="0" t="0" r="0" b="0"/>
            <wp:docPr id="403" name="Grafi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037.JPG"/>
                    <pic:cNvPicPr/>
                  </pic:nvPicPr>
                  <pic:blipFill>
                    <a:blip r:embed="rId88">
                      <a:extLst>
                        <a:ext uri="{28A0092B-C50C-407E-A947-70E740481C1C}">
                          <a14:useLocalDpi xmlns:a14="http://schemas.microsoft.com/office/drawing/2010/main" val="0"/>
                        </a:ext>
                      </a:extLst>
                    </a:blip>
                    <a:stretch>
                      <a:fillRect/>
                    </a:stretch>
                  </pic:blipFill>
                  <pic:spPr>
                    <a:xfrm>
                      <a:off x="0" y="0"/>
                      <a:ext cx="5472000" cy="3070024"/>
                    </a:xfrm>
                    <a:prstGeom prst="rect">
                      <a:avLst/>
                    </a:prstGeom>
                  </pic:spPr>
                </pic:pic>
              </a:graphicData>
            </a:graphic>
          </wp:inline>
        </w:drawing>
      </w:r>
    </w:p>
    <w:p w14:paraId="14ECCEF1" w14:textId="77777777" w:rsidR="00E41AA0" w:rsidRPr="00E20BA1" w:rsidRDefault="00E41AA0" w:rsidP="00E41AA0">
      <w:pPr>
        <w:pStyle w:val="SiemensNummerierung2"/>
        <w:numPr>
          <w:ilvl w:val="0"/>
          <w:numId w:val="0"/>
        </w:numPr>
        <w:ind w:left="567"/>
      </w:pPr>
    </w:p>
    <w:p w14:paraId="2FAF86C6" w14:textId="77777777" w:rsidR="00E94726" w:rsidRPr="00E20BA1" w:rsidRDefault="00E94726">
      <w:pPr>
        <w:spacing w:before="0" w:after="0" w:line="240" w:lineRule="auto"/>
        <w:ind w:left="0"/>
        <w:rPr>
          <w:color w:val="FF0000"/>
        </w:rPr>
      </w:pPr>
      <w:r w:rsidRPr="00E20BA1">
        <w:rPr>
          <w:color w:val="FF0000"/>
          <w:lang w:val="es"/>
        </w:rPr>
        <w:br w:type="page"/>
      </w:r>
    </w:p>
    <w:p w14:paraId="5BCB9E7C" w14:textId="3DE458DE" w:rsidR="00E41AA0" w:rsidRPr="008E54CF" w:rsidRDefault="00F737B2" w:rsidP="00965A64">
      <w:pPr>
        <w:pStyle w:val="SiemensNummerierung2"/>
        <w:rPr>
          <w:lang w:val="es-ES"/>
        </w:rPr>
      </w:pPr>
      <w:r w:rsidRPr="00E20BA1">
        <w:rPr>
          <w:lang w:val="es"/>
        </w:rPr>
        <w:lastRenderedPageBreak/>
        <w:t>Otro requisito para una conexión IRT es una asignación definida de los puertos de la Control Unit del S210 PN a los puertos de la CPU1516F-3 PN/DP. Aquí conectamos en cada caso Port1 con el ratón.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Topology view (Vista topológica)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w:t>
      </w:r>
      <w:r w:rsidRPr="00E20BA1">
        <w:rPr>
          <w:noProof/>
          <w:lang w:val="en-US" w:eastAsia="zh-CN" w:bidi="th-TH"/>
        </w:rPr>
        <w:drawing>
          <wp:inline distT="0" distB="0" distL="0" distR="0" wp14:anchorId="2254C6E8" wp14:editId="6038A5C2">
            <wp:extent cx="189471" cy="189471"/>
            <wp:effectExtent l="0" t="0" r="1270" b="1270"/>
            <wp:docPr id="155"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91769" cy="191769"/>
                    </a:xfrm>
                    <a:prstGeom prst="rect">
                      <a:avLst/>
                    </a:prstGeom>
                    <a:noFill/>
                    <a:ln>
                      <a:noFill/>
                    </a:ln>
                  </pic:spPr>
                </pic:pic>
              </a:graphicData>
            </a:graphic>
          </wp:inline>
        </w:drawing>
      </w:r>
      <w:r w:rsidRPr="00E20BA1">
        <w:rPr>
          <w:lang w:val="es"/>
        </w:rPr>
        <w:t xml:space="preserve"> Port_1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w:t>
      </w:r>
      <w:r w:rsidRPr="00E20BA1">
        <w:rPr>
          <w:noProof/>
          <w:lang w:val="en-US" w:eastAsia="zh-CN" w:bidi="th-TH"/>
        </w:rPr>
        <w:drawing>
          <wp:inline distT="0" distB="0" distL="0" distR="0" wp14:anchorId="54D8669E" wp14:editId="0CE5A8A6">
            <wp:extent cx="189471" cy="189471"/>
            <wp:effectExtent l="0" t="0" r="1270" b="1270"/>
            <wp:docPr id="156" name="Grafi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91769" cy="191769"/>
                    </a:xfrm>
                    <a:prstGeom prst="rect">
                      <a:avLst/>
                    </a:prstGeom>
                    <a:noFill/>
                    <a:ln>
                      <a:noFill/>
                    </a:ln>
                  </pic:spPr>
                </pic:pic>
              </a:graphicData>
            </a:graphic>
          </wp:inline>
        </w:drawing>
      </w:r>
      <w:r w:rsidRPr="00E20BA1">
        <w:rPr>
          <w:lang w:val="es"/>
        </w:rPr>
        <w:t xml:space="preserve"> Port_1)</w:t>
      </w:r>
    </w:p>
    <w:p w14:paraId="2D8BD7F6" w14:textId="7127741E" w:rsidR="00E41AA0" w:rsidRPr="00E20BA1" w:rsidRDefault="009E0E2E" w:rsidP="00965A64">
      <w:r w:rsidRPr="00E20BA1">
        <w:rPr>
          <w:noProof/>
          <w:lang w:val="en-US" w:eastAsia="zh-CN" w:bidi="th-TH"/>
        </w:rPr>
        <w:drawing>
          <wp:inline distT="0" distB="0" distL="0" distR="0" wp14:anchorId="119EA2F5" wp14:editId="0DDE4562">
            <wp:extent cx="5472000" cy="2980523"/>
            <wp:effectExtent l="0" t="0" r="0" b="0"/>
            <wp:docPr id="215" name="Grafik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038.JPG"/>
                    <pic:cNvPicPr/>
                  </pic:nvPicPr>
                  <pic:blipFill>
                    <a:blip r:embed="rId90">
                      <a:extLst>
                        <a:ext uri="{28A0092B-C50C-407E-A947-70E740481C1C}">
                          <a14:useLocalDpi xmlns:a14="http://schemas.microsoft.com/office/drawing/2010/main" val="0"/>
                        </a:ext>
                      </a:extLst>
                    </a:blip>
                    <a:stretch>
                      <a:fillRect/>
                    </a:stretch>
                  </pic:blipFill>
                  <pic:spPr>
                    <a:xfrm>
                      <a:off x="0" y="0"/>
                      <a:ext cx="5472000" cy="2980523"/>
                    </a:xfrm>
                    <a:prstGeom prst="rect">
                      <a:avLst/>
                    </a:prstGeom>
                  </pic:spPr>
                </pic:pic>
              </a:graphicData>
            </a:graphic>
          </wp:inline>
        </w:drawing>
      </w:r>
    </w:p>
    <w:p w14:paraId="33B49CB3" w14:textId="7533398F" w:rsidR="00E94726" w:rsidRPr="00E20BA1" w:rsidRDefault="004B3255" w:rsidP="00F032DC">
      <w:pPr>
        <w:pStyle w:val="SiemensNummerierung2"/>
      </w:pPr>
      <w:r w:rsidRPr="00E20BA1">
        <w:rPr>
          <w:lang w:val="es"/>
        </w:rPr>
        <w:t>En "Topology overview" (Sinóptico de topología) pueden mostrarse detalles sobre la asignación topológica.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Topology view (Vista topológica)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Topology overview (Sinóptico de topología))</w:t>
      </w:r>
    </w:p>
    <w:p w14:paraId="4CB7D631" w14:textId="7B0BAA1C" w:rsidR="00E94726" w:rsidRPr="00E20BA1" w:rsidRDefault="009E0E2E" w:rsidP="00965A64">
      <w:r w:rsidRPr="00E20BA1">
        <w:rPr>
          <w:noProof/>
          <w:lang w:val="en-US" w:eastAsia="zh-CN" w:bidi="th-TH"/>
        </w:rPr>
        <w:drawing>
          <wp:inline distT="0" distB="0" distL="0" distR="0" wp14:anchorId="0989DB94" wp14:editId="08B9635B">
            <wp:extent cx="5472000" cy="2980523"/>
            <wp:effectExtent l="0" t="0" r="0" b="0"/>
            <wp:docPr id="216" name="Grafik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039.JPG"/>
                    <pic:cNvPicPr/>
                  </pic:nvPicPr>
                  <pic:blipFill>
                    <a:blip r:embed="rId91">
                      <a:extLst>
                        <a:ext uri="{28A0092B-C50C-407E-A947-70E740481C1C}">
                          <a14:useLocalDpi xmlns:a14="http://schemas.microsoft.com/office/drawing/2010/main" val="0"/>
                        </a:ext>
                      </a:extLst>
                    </a:blip>
                    <a:stretch>
                      <a:fillRect/>
                    </a:stretch>
                  </pic:blipFill>
                  <pic:spPr>
                    <a:xfrm>
                      <a:off x="0" y="0"/>
                      <a:ext cx="5472000" cy="2980523"/>
                    </a:xfrm>
                    <a:prstGeom prst="rect">
                      <a:avLst/>
                    </a:prstGeom>
                  </pic:spPr>
                </pic:pic>
              </a:graphicData>
            </a:graphic>
          </wp:inline>
        </w:drawing>
      </w:r>
    </w:p>
    <w:p w14:paraId="282FCCA9" w14:textId="77777777" w:rsidR="00E94726" w:rsidRPr="00E20BA1" w:rsidRDefault="00E94726">
      <w:pPr>
        <w:spacing w:before="0" w:after="0" w:line="240" w:lineRule="auto"/>
        <w:ind w:left="0"/>
      </w:pPr>
      <w:r w:rsidRPr="00E20BA1">
        <w:rPr>
          <w:lang w:val="es"/>
        </w:rPr>
        <w:br w:type="page"/>
      </w:r>
    </w:p>
    <w:p w14:paraId="5D85CB9B" w14:textId="51D19B9D" w:rsidR="00593F88" w:rsidRPr="00E20BA1" w:rsidRDefault="00E94726" w:rsidP="00593F88">
      <w:pPr>
        <w:pStyle w:val="SiemensNummerierung2"/>
        <w:rPr>
          <w:lang w:val="en-US"/>
        </w:rPr>
      </w:pPr>
      <w:r w:rsidRPr="00E20BA1">
        <w:rPr>
          <w:lang w:val="es"/>
        </w:rPr>
        <w:lastRenderedPageBreak/>
        <w:t>De nuevo en la "Network view" (Vista de red), en "General", se asigna el nombre de dispositivo al accionamiento.</w:t>
      </w:r>
      <w:r w:rsidR="001A05D4">
        <w:rPr>
          <w:lang w:val="es"/>
        </w:rPr>
        <w:t xml:space="preserve"> </w:t>
      </w:r>
      <w:r w:rsidRPr="008E54CF">
        <w:rPr>
          <w:lang w:val="en-US"/>
        </w:rPr>
        <w:t>(</w:t>
      </w:r>
      <w:r w:rsidRPr="00E20BA1">
        <w:rPr>
          <w:lang w:val="es"/>
        </w:rPr>
        <w:fldChar w:fldCharType="begin"/>
      </w:r>
      <w:r w:rsidRPr="008E54CF">
        <w:rPr>
          <w:lang w:val="en-US"/>
        </w:rPr>
        <w:instrText>SYMBOL 174 \f "Symbol" \s 10</w:instrText>
      </w:r>
      <w:r w:rsidRPr="00E20BA1">
        <w:rPr>
          <w:lang w:val="es"/>
        </w:rPr>
        <w:fldChar w:fldCharType="separate"/>
      </w:r>
      <w:r w:rsidRPr="008E54CF">
        <w:rPr>
          <w:lang w:val="en-US"/>
        </w:rPr>
        <w:t>®</w:t>
      </w:r>
      <w:r w:rsidRPr="00E20BA1">
        <w:rPr>
          <w:lang w:val="es"/>
        </w:rPr>
        <w:fldChar w:fldCharType="end"/>
      </w:r>
      <w:r w:rsidRPr="008E54CF">
        <w:rPr>
          <w:lang w:val="en-US"/>
        </w:rPr>
        <w:t xml:space="preserve"> Network view (Vista de red) </w:t>
      </w:r>
      <w:r w:rsidRPr="00E20BA1">
        <w:rPr>
          <w:lang w:val="es"/>
        </w:rPr>
        <w:fldChar w:fldCharType="begin"/>
      </w:r>
      <w:r w:rsidRPr="008E54CF">
        <w:rPr>
          <w:lang w:val="en-US"/>
        </w:rPr>
        <w:instrText>SYMBOL 174 \f "Symbol" \s 10</w:instrText>
      </w:r>
      <w:r w:rsidRPr="00E20BA1">
        <w:rPr>
          <w:lang w:val="es"/>
        </w:rPr>
        <w:fldChar w:fldCharType="separate"/>
      </w:r>
      <w:r w:rsidRPr="008E54CF">
        <w:rPr>
          <w:lang w:val="en-US"/>
        </w:rPr>
        <w:t>®</w:t>
      </w:r>
      <w:r w:rsidRPr="00E20BA1">
        <w:rPr>
          <w:lang w:val="es"/>
        </w:rPr>
        <w:fldChar w:fldCharType="end"/>
      </w:r>
      <w:r w:rsidRPr="008E54CF">
        <w:rPr>
          <w:lang w:val="en-US"/>
        </w:rPr>
        <w:t xml:space="preserve"> General </w:t>
      </w:r>
      <w:r w:rsidRPr="00E20BA1">
        <w:rPr>
          <w:lang w:val="es"/>
        </w:rPr>
        <w:fldChar w:fldCharType="begin"/>
      </w:r>
      <w:r w:rsidRPr="008E54CF">
        <w:rPr>
          <w:lang w:val="en-US"/>
        </w:rPr>
        <w:instrText>SYMBOL 174 \f "Symbol" \s 10</w:instrText>
      </w:r>
      <w:r w:rsidRPr="00E20BA1">
        <w:rPr>
          <w:lang w:val="es"/>
        </w:rPr>
        <w:fldChar w:fldCharType="separate"/>
      </w:r>
      <w:r w:rsidRPr="008E54CF">
        <w:rPr>
          <w:lang w:val="en-US"/>
        </w:rPr>
        <w:t>®</w:t>
      </w:r>
      <w:r w:rsidRPr="00E20BA1">
        <w:rPr>
          <w:lang w:val="es"/>
        </w:rPr>
        <w:fldChar w:fldCharType="end"/>
      </w:r>
      <w:r w:rsidRPr="008E54CF">
        <w:rPr>
          <w:lang w:val="en-US"/>
        </w:rPr>
        <w:t xml:space="preserve"> Name (Nombre): Drive_S210_magazine) </w:t>
      </w:r>
    </w:p>
    <w:p w14:paraId="70E0E4E7" w14:textId="2A3D64DF" w:rsidR="00593F88" w:rsidRPr="00E20BA1" w:rsidRDefault="00F85D2B" w:rsidP="00965A64">
      <w:r w:rsidRPr="00E20BA1">
        <w:rPr>
          <w:noProof/>
          <w:lang w:val="en-US" w:eastAsia="zh-CN" w:bidi="th-TH"/>
        </w:rPr>
        <w:drawing>
          <wp:inline distT="0" distB="0" distL="0" distR="0" wp14:anchorId="105391F6" wp14:editId="711340C3">
            <wp:extent cx="5472000" cy="3032010"/>
            <wp:effectExtent l="0" t="0" r="0" b="0"/>
            <wp:docPr id="401" name="Grafik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040.JPG"/>
                    <pic:cNvPicPr/>
                  </pic:nvPicPr>
                  <pic:blipFill>
                    <a:blip r:embed="rId92">
                      <a:extLst>
                        <a:ext uri="{28A0092B-C50C-407E-A947-70E740481C1C}">
                          <a14:useLocalDpi xmlns:a14="http://schemas.microsoft.com/office/drawing/2010/main" val="0"/>
                        </a:ext>
                      </a:extLst>
                    </a:blip>
                    <a:stretch>
                      <a:fillRect/>
                    </a:stretch>
                  </pic:blipFill>
                  <pic:spPr>
                    <a:xfrm>
                      <a:off x="0" y="0"/>
                      <a:ext cx="5472000" cy="3032010"/>
                    </a:xfrm>
                    <a:prstGeom prst="rect">
                      <a:avLst/>
                    </a:prstGeom>
                  </pic:spPr>
                </pic:pic>
              </a:graphicData>
            </a:graphic>
          </wp:inline>
        </w:drawing>
      </w:r>
    </w:p>
    <w:p w14:paraId="4C860C58" w14:textId="3203742C" w:rsidR="003A6171" w:rsidRPr="008E54CF" w:rsidRDefault="003A6171" w:rsidP="003A6171">
      <w:pPr>
        <w:pStyle w:val="SiemensNummerierung2"/>
        <w:rPr>
          <w:lang w:val="es"/>
        </w:rPr>
      </w:pPr>
      <w:r w:rsidRPr="00E20BA1">
        <w:rPr>
          <w:lang w:val="es"/>
        </w:rPr>
        <w:t xml:space="preserve">Asegúrese de que en la interfaz PROFINET de S210 PN, en la opción "PROFINET", se aplica este nombre automáticamente como nombre de dispositivo PROFINET. </w:t>
      </w:r>
      <w:r w:rsidRPr="00E20BA1">
        <w:rPr>
          <w:lang w:val="es"/>
        </w:rPr>
        <w:br/>
        <w:t>(</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PROFINET interface (Interfaz PROFINET)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Ethernet addresses (Direcciones Ethernet)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PROFINET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w:t>
      </w:r>
      <w:r w:rsidRPr="00E20BA1">
        <w:rPr>
          <w:noProof/>
          <w:lang w:val="en-US" w:eastAsia="zh-CN" w:bidi="th-TH"/>
        </w:rPr>
        <w:drawing>
          <wp:inline distT="0" distB="0" distL="0" distR="0" wp14:anchorId="11656D7A" wp14:editId="48C91A68">
            <wp:extent cx="132080" cy="132080"/>
            <wp:effectExtent l="0" t="0" r="1270" b="1270"/>
            <wp:docPr id="161" name="Grafi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32080" cy="132080"/>
                    </a:xfrm>
                    <a:prstGeom prst="rect">
                      <a:avLst/>
                    </a:prstGeom>
                    <a:noFill/>
                    <a:ln>
                      <a:noFill/>
                    </a:ln>
                  </pic:spPr>
                </pic:pic>
              </a:graphicData>
            </a:graphic>
          </wp:inline>
        </w:drawing>
      </w:r>
      <w:r w:rsidRPr="00E20BA1">
        <w:rPr>
          <w:lang w:val="es"/>
        </w:rPr>
        <w:t xml:space="preserve"> Generate PROFINET device name automatically (Generar nombre de dispositivo PROFINET automáticamente)) </w:t>
      </w:r>
    </w:p>
    <w:p w14:paraId="69A400B7" w14:textId="6AC93B6B" w:rsidR="00165A23" w:rsidRPr="00E20BA1" w:rsidRDefault="00F85D2B" w:rsidP="00965A64">
      <w:r w:rsidRPr="00E20BA1">
        <w:rPr>
          <w:noProof/>
          <w:lang w:val="en-US" w:eastAsia="zh-CN" w:bidi="th-TH"/>
        </w:rPr>
        <w:drawing>
          <wp:inline distT="0" distB="0" distL="0" distR="0" wp14:anchorId="44F95502" wp14:editId="2C3EFF2D">
            <wp:extent cx="5472000" cy="3454953"/>
            <wp:effectExtent l="0" t="0" r="0" b="0"/>
            <wp:docPr id="402" name="Grafik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041.JPG"/>
                    <pic:cNvPicPr/>
                  </pic:nvPicPr>
                  <pic:blipFill>
                    <a:blip r:embed="rId94">
                      <a:extLst>
                        <a:ext uri="{28A0092B-C50C-407E-A947-70E740481C1C}">
                          <a14:useLocalDpi xmlns:a14="http://schemas.microsoft.com/office/drawing/2010/main" val="0"/>
                        </a:ext>
                      </a:extLst>
                    </a:blip>
                    <a:stretch>
                      <a:fillRect/>
                    </a:stretch>
                  </pic:blipFill>
                  <pic:spPr>
                    <a:xfrm>
                      <a:off x="0" y="0"/>
                      <a:ext cx="5472000" cy="3454953"/>
                    </a:xfrm>
                    <a:prstGeom prst="rect">
                      <a:avLst/>
                    </a:prstGeom>
                  </pic:spPr>
                </pic:pic>
              </a:graphicData>
            </a:graphic>
          </wp:inline>
        </w:drawing>
      </w:r>
    </w:p>
    <w:p w14:paraId="7BF2057E" w14:textId="38522BC7" w:rsidR="00174DE4" w:rsidRPr="008E54CF" w:rsidRDefault="006F45BA">
      <w:pPr>
        <w:pStyle w:val="SiemensNummerierung2"/>
        <w:rPr>
          <w:lang w:val="es"/>
        </w:rPr>
      </w:pPr>
      <w:r w:rsidRPr="00E20BA1">
        <w:rPr>
          <w:lang w:val="es"/>
        </w:rPr>
        <w:br w:type="page"/>
      </w:r>
      <w:r w:rsidRPr="00E20BA1">
        <w:rPr>
          <w:lang w:val="es"/>
        </w:rPr>
        <w:lastRenderedPageBreak/>
        <w:t>Ahora pueden realizarse los "Real time settings" (Ajustes de tiempo real) de la "PROFINET interface" (Interfaz PROFINET). Con esta aplicación, se selecciona primero la clase RT "IRT" (Isochronous Real Time) para la sincronización y se definen los ajustes del dominio.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PROFINET interface (Interfaz PROFINET)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Advanced options (Opciones avanzadas)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Real time settings (Ajustes de tiempo real)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Synchronization (Sincronización)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00DF38C6">
        <w:rPr>
          <w:lang w:val="es"/>
        </w:rPr>
        <w:t xml:space="preserve"> </w:t>
      </w:r>
      <w:r w:rsidRPr="00E20BA1">
        <w:rPr>
          <w:lang w:val="es"/>
        </w:rPr>
        <w:t xml:space="preserve">RT class (Clase de RT): </w:t>
      </w:r>
      <w:r w:rsidRPr="00E20BA1">
        <w:rPr>
          <w:noProof/>
          <w:lang w:val="en-US" w:eastAsia="zh-CN" w:bidi="th-TH"/>
        </w:rPr>
        <w:drawing>
          <wp:inline distT="0" distB="0" distL="0" distR="0" wp14:anchorId="71B59DFA" wp14:editId="0DC484BB">
            <wp:extent cx="155575" cy="146050"/>
            <wp:effectExtent l="0" t="0" r="0" b="6350"/>
            <wp:docPr id="368" name="Grafik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55575" cy="146050"/>
                    </a:xfrm>
                    <a:prstGeom prst="rect">
                      <a:avLst/>
                    </a:prstGeom>
                    <a:noFill/>
                    <a:ln>
                      <a:noFill/>
                    </a:ln>
                  </pic:spPr>
                </pic:pic>
              </a:graphicData>
            </a:graphic>
          </wp:inline>
        </w:drawing>
      </w:r>
      <w:r w:rsidRPr="00E20BA1">
        <w:rPr>
          <w:lang w:val="es"/>
        </w:rPr>
        <w:t xml:space="preserve"> IRT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Domain settings (Ajustes de dominio)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cpu_1516f.profinet-schnittstelle_1: SyncMaster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Send clock (Tiempo de ciclo de emisión): 2.000 ms)</w:t>
      </w:r>
    </w:p>
    <w:p w14:paraId="768DBBB9" w14:textId="1E88EF16" w:rsidR="00A81370" w:rsidRPr="00E20BA1" w:rsidRDefault="00F85D2B" w:rsidP="00965A64">
      <w:r w:rsidRPr="00E20BA1">
        <w:rPr>
          <w:noProof/>
          <w:lang w:val="en-US" w:eastAsia="zh-CN" w:bidi="th-TH"/>
        </w:rPr>
        <w:drawing>
          <wp:inline distT="0" distB="0" distL="0" distR="0" wp14:anchorId="0648F1A4" wp14:editId="376AE178">
            <wp:extent cx="5472000" cy="3349655"/>
            <wp:effectExtent l="0" t="0" r="0" b="3175"/>
            <wp:docPr id="398" name="Grafik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042.JPG"/>
                    <pic:cNvPicPr/>
                  </pic:nvPicPr>
                  <pic:blipFill>
                    <a:blip r:embed="rId96">
                      <a:extLst>
                        <a:ext uri="{28A0092B-C50C-407E-A947-70E740481C1C}">
                          <a14:useLocalDpi xmlns:a14="http://schemas.microsoft.com/office/drawing/2010/main" val="0"/>
                        </a:ext>
                      </a:extLst>
                    </a:blip>
                    <a:stretch>
                      <a:fillRect/>
                    </a:stretch>
                  </pic:blipFill>
                  <pic:spPr>
                    <a:xfrm>
                      <a:off x="0" y="0"/>
                      <a:ext cx="5472000" cy="3349655"/>
                    </a:xfrm>
                    <a:prstGeom prst="rect">
                      <a:avLst/>
                    </a:prstGeom>
                  </pic:spPr>
                </pic:pic>
              </a:graphicData>
            </a:graphic>
          </wp:inline>
        </w:drawing>
      </w:r>
    </w:p>
    <w:p w14:paraId="507E244B" w14:textId="3C81183F" w:rsidR="00625E87" w:rsidRPr="00E20BA1" w:rsidRDefault="00F85D2B" w:rsidP="00965A64">
      <w:r w:rsidRPr="00E20BA1">
        <w:rPr>
          <w:noProof/>
          <w:lang w:val="en-US" w:eastAsia="zh-CN" w:bidi="th-TH"/>
        </w:rPr>
        <w:drawing>
          <wp:inline distT="0" distB="0" distL="0" distR="0" wp14:anchorId="3F8BFD08" wp14:editId="7876F511">
            <wp:extent cx="5472000" cy="3499998"/>
            <wp:effectExtent l="0" t="0" r="0" b="5715"/>
            <wp:docPr id="400" name="Grafik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043.JPG"/>
                    <pic:cNvPicPr/>
                  </pic:nvPicPr>
                  <pic:blipFill>
                    <a:blip r:embed="rId97">
                      <a:extLst>
                        <a:ext uri="{28A0092B-C50C-407E-A947-70E740481C1C}">
                          <a14:useLocalDpi xmlns:a14="http://schemas.microsoft.com/office/drawing/2010/main" val="0"/>
                        </a:ext>
                      </a:extLst>
                    </a:blip>
                    <a:stretch>
                      <a:fillRect/>
                    </a:stretch>
                  </pic:blipFill>
                  <pic:spPr>
                    <a:xfrm>
                      <a:off x="0" y="0"/>
                      <a:ext cx="5472000" cy="3499998"/>
                    </a:xfrm>
                    <a:prstGeom prst="rect">
                      <a:avLst/>
                    </a:prstGeom>
                  </pic:spPr>
                </pic:pic>
              </a:graphicData>
            </a:graphic>
          </wp:inline>
        </w:drawing>
      </w:r>
    </w:p>
    <w:p w14:paraId="757AA85E" w14:textId="0662EB58" w:rsidR="003B2A36" w:rsidRPr="00E20BA1" w:rsidRDefault="003B2A36" w:rsidP="008D2B56">
      <w:pPr>
        <w:pStyle w:val="SiemensNummerierung2"/>
        <w:spacing w:after="0"/>
        <w:rPr>
          <w:lang w:val="en-US"/>
        </w:rPr>
      </w:pPr>
      <w:r w:rsidRPr="00E20BA1">
        <w:rPr>
          <w:lang w:val="es"/>
        </w:rPr>
        <w:lastRenderedPageBreak/>
        <w:t>Ahora debe ajustarse el modo isócrono para el "Drive_S210_magazine". (</w:t>
      </w:r>
      <w:r w:rsidR="00BD0BDF" w:rsidRPr="00E20BA1">
        <w:rPr>
          <w:lang w:val="es"/>
        </w:rPr>
        <w:t>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00BD0BDF" w:rsidRPr="00E20BA1">
        <w:rPr>
          <w:lang w:val="es"/>
        </w:rPr>
        <w:t> </w:t>
      </w:r>
      <w:r w:rsidRPr="00E20BA1">
        <w:rPr>
          <w:lang w:val="es"/>
        </w:rPr>
        <w:t xml:space="preserve">Drive_S210_magazine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PROFINET interface (Interfaz PROFINET)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Advanced options (Opciones avanzadas)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Isochronous mode (Modo isócrono)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w:t>
      </w:r>
      <w:r w:rsidRPr="00E20BA1">
        <w:rPr>
          <w:noProof/>
          <w:lang w:val="en-US" w:eastAsia="zh-CN" w:bidi="th-TH"/>
        </w:rPr>
        <w:drawing>
          <wp:inline distT="0" distB="0" distL="0" distR="0" wp14:anchorId="51390BB1" wp14:editId="148259D3">
            <wp:extent cx="132080" cy="132080"/>
            <wp:effectExtent l="0" t="0" r="1270" b="1270"/>
            <wp:docPr id="165" name="Grafi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32080" cy="132080"/>
                    </a:xfrm>
                    <a:prstGeom prst="rect">
                      <a:avLst/>
                    </a:prstGeom>
                    <a:noFill/>
                    <a:ln>
                      <a:noFill/>
                    </a:ln>
                  </pic:spPr>
                </pic:pic>
              </a:graphicData>
            </a:graphic>
          </wp:inline>
        </w:drawing>
      </w:r>
      <w:r w:rsidRPr="00E20BA1">
        <w:rPr>
          <w:lang w:val="es"/>
        </w:rPr>
        <w:t xml:space="preserve"> Isochronous mode (Modo isócrono))</w:t>
      </w:r>
    </w:p>
    <w:p w14:paraId="1D574B56" w14:textId="061FEF4E" w:rsidR="003B2A36" w:rsidRPr="00E20BA1" w:rsidRDefault="007615A2" w:rsidP="008D2B56">
      <w:r w:rsidRPr="00E20BA1">
        <w:rPr>
          <w:noProof/>
          <w:lang w:val="en-US" w:eastAsia="zh-CN" w:bidi="th-TH"/>
        </w:rPr>
        <w:drawing>
          <wp:inline distT="0" distB="0" distL="0" distR="0" wp14:anchorId="122C49B2" wp14:editId="4813FAA5">
            <wp:extent cx="5472000" cy="2310712"/>
            <wp:effectExtent l="0" t="0" r="0" b="0"/>
            <wp:docPr id="397" name="Grafik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044.JPG"/>
                    <pic:cNvPicPr/>
                  </pic:nvPicPr>
                  <pic:blipFill>
                    <a:blip r:embed="rId98">
                      <a:extLst>
                        <a:ext uri="{28A0092B-C50C-407E-A947-70E740481C1C}">
                          <a14:useLocalDpi xmlns:a14="http://schemas.microsoft.com/office/drawing/2010/main" val="0"/>
                        </a:ext>
                      </a:extLst>
                    </a:blip>
                    <a:stretch>
                      <a:fillRect/>
                    </a:stretch>
                  </pic:blipFill>
                  <pic:spPr>
                    <a:xfrm>
                      <a:off x="0" y="0"/>
                      <a:ext cx="5472000" cy="2310712"/>
                    </a:xfrm>
                    <a:prstGeom prst="rect">
                      <a:avLst/>
                    </a:prstGeom>
                  </pic:spPr>
                </pic:pic>
              </a:graphicData>
            </a:graphic>
          </wp:inline>
        </w:drawing>
      </w:r>
    </w:p>
    <w:p w14:paraId="34CE1568" w14:textId="3E571CE5" w:rsidR="003B2A36" w:rsidRPr="00E20BA1" w:rsidRDefault="003B2A36" w:rsidP="003B2A36"/>
    <w:p w14:paraId="4046F924" w14:textId="22A4F569" w:rsidR="005E0C1D" w:rsidRPr="00E20BA1" w:rsidRDefault="005E0C1D" w:rsidP="005E0C1D">
      <w:pPr>
        <w:pStyle w:val="SiemensNummerierung2"/>
        <w:numPr>
          <w:ilvl w:val="0"/>
          <w:numId w:val="0"/>
        </w:numPr>
        <w:ind w:left="567"/>
      </w:pPr>
      <w:r w:rsidRPr="00E20BA1">
        <w:rPr>
          <w:lang w:val="es"/>
        </w:rPr>
        <w:br w:type="page"/>
      </w:r>
    </w:p>
    <w:p w14:paraId="6CCF7C86" w14:textId="22231692" w:rsidR="00174DE4" w:rsidRPr="008E54CF" w:rsidRDefault="006F45BA" w:rsidP="00BC48B6">
      <w:pPr>
        <w:pStyle w:val="SiemensNummerierung2"/>
        <w:rPr>
          <w:lang w:val="es"/>
        </w:rPr>
      </w:pPr>
      <w:r w:rsidRPr="00E20BA1">
        <w:rPr>
          <w:lang w:val="es"/>
        </w:rPr>
        <w:lastRenderedPageBreak/>
        <w:t>Para "Cyclic data exchange" (Intercambio cíclico de datos) entre el PLC y el convertidor de frecuencia se especifica "Standard telegram 5" (Telegrama estándar 5).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PROFINET interface (Interfaz PROFINET) [X150]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Cyclic data exchange (Intercambio cíclico de datos)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Send (Actual value) (Enviar (valor real)): Standard telegram 5 (Telegrama estándar 5)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Receive (Setpoint) (Recibir (consigna)): Standard telegram 5 (Telegrama estándar 5))</w:t>
      </w:r>
    </w:p>
    <w:p w14:paraId="6EE92035" w14:textId="24579BDB" w:rsidR="00174DE4" w:rsidRPr="00E20BA1" w:rsidRDefault="007615A2" w:rsidP="008D2B56">
      <w:r w:rsidRPr="00E20BA1">
        <w:rPr>
          <w:noProof/>
          <w:lang w:val="en-US" w:eastAsia="zh-CN" w:bidi="th-TH"/>
        </w:rPr>
        <w:drawing>
          <wp:inline distT="0" distB="0" distL="0" distR="0" wp14:anchorId="5002E185" wp14:editId="199297AA">
            <wp:extent cx="5472000" cy="3304026"/>
            <wp:effectExtent l="0" t="0" r="0" b="0"/>
            <wp:docPr id="396" name="Grafik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045.JPG"/>
                    <pic:cNvPicPr/>
                  </pic:nvPicPr>
                  <pic:blipFill>
                    <a:blip r:embed="rId99">
                      <a:extLst>
                        <a:ext uri="{28A0092B-C50C-407E-A947-70E740481C1C}">
                          <a14:useLocalDpi xmlns:a14="http://schemas.microsoft.com/office/drawing/2010/main" val="0"/>
                        </a:ext>
                      </a:extLst>
                    </a:blip>
                    <a:stretch>
                      <a:fillRect/>
                    </a:stretch>
                  </pic:blipFill>
                  <pic:spPr>
                    <a:xfrm>
                      <a:off x="0" y="0"/>
                      <a:ext cx="5472000" cy="3304026"/>
                    </a:xfrm>
                    <a:prstGeom prst="rect">
                      <a:avLst/>
                    </a:prstGeom>
                  </pic:spPr>
                </pic:pic>
              </a:graphicData>
            </a:graphic>
          </wp:inline>
        </w:drawing>
      </w:r>
    </w:p>
    <w:p w14:paraId="1A503F1F" w14:textId="2A55AD5A" w:rsidR="00174DE4" w:rsidRPr="008E54CF" w:rsidRDefault="006F45BA">
      <w:pPr>
        <w:pStyle w:val="SiemensNummerierung2"/>
      </w:pPr>
      <w:r w:rsidRPr="008E54CF">
        <w:br w:type="page"/>
      </w:r>
      <w:r w:rsidRPr="008E54CF">
        <w:lastRenderedPageBreak/>
        <w:t xml:space="preserve">Para las áreas de direcciones seleccionamos "E/I 256…264" y "A/Q 256 … 264". </w:t>
      </w:r>
      <w:r w:rsidR="008C2923" w:rsidRPr="008E54CF">
        <w:br/>
      </w:r>
      <w:r w:rsidRPr="008E54CF">
        <w:t>(</w:t>
      </w:r>
      <w:r w:rsidRPr="00E20BA1">
        <w:rPr>
          <w:lang w:val="es"/>
        </w:rPr>
        <w:fldChar w:fldCharType="begin"/>
      </w:r>
      <w:r w:rsidRPr="008E54CF">
        <w:instrText>SYMBOL 174 \f "Symbol" \s 10</w:instrText>
      </w:r>
      <w:r w:rsidRPr="00E20BA1">
        <w:rPr>
          <w:lang w:val="es"/>
        </w:rPr>
        <w:fldChar w:fldCharType="separate"/>
      </w:r>
      <w:r w:rsidRPr="008E54CF">
        <w:t>®</w:t>
      </w:r>
      <w:r w:rsidRPr="00E20BA1">
        <w:rPr>
          <w:lang w:val="es"/>
        </w:rPr>
        <w:fldChar w:fldCharType="end"/>
      </w:r>
      <w:r w:rsidRPr="008E54CF">
        <w:t xml:space="preserve"> PROFINET interface (Interfaz PROFINET) [X150] </w:t>
      </w:r>
      <w:r w:rsidRPr="00E20BA1">
        <w:rPr>
          <w:lang w:val="es"/>
        </w:rPr>
        <w:fldChar w:fldCharType="begin"/>
      </w:r>
      <w:r w:rsidRPr="008E54CF">
        <w:instrText>SYMBOL 174 \f "Symbol" \s 10</w:instrText>
      </w:r>
      <w:r w:rsidRPr="00E20BA1">
        <w:rPr>
          <w:lang w:val="es"/>
        </w:rPr>
        <w:fldChar w:fldCharType="separate"/>
      </w:r>
      <w:r w:rsidRPr="008E54CF">
        <w:t>®</w:t>
      </w:r>
      <w:r w:rsidRPr="00E20BA1">
        <w:rPr>
          <w:lang w:val="es"/>
        </w:rPr>
        <w:fldChar w:fldCharType="end"/>
      </w:r>
      <w:r w:rsidRPr="008E54CF">
        <w:t xml:space="preserve"> Cyclic data exchange (Intercambio cíclico de datos) </w:t>
      </w:r>
      <w:r w:rsidRPr="00E20BA1">
        <w:rPr>
          <w:lang w:val="es"/>
        </w:rPr>
        <w:fldChar w:fldCharType="begin"/>
      </w:r>
      <w:r w:rsidRPr="008E54CF">
        <w:instrText>SYMBOL 174 \f "Symbol" \s 10</w:instrText>
      </w:r>
      <w:r w:rsidRPr="00E20BA1">
        <w:rPr>
          <w:lang w:val="es"/>
        </w:rPr>
        <w:fldChar w:fldCharType="separate"/>
      </w:r>
      <w:r w:rsidRPr="008E54CF">
        <w:t>®</w:t>
      </w:r>
      <w:r w:rsidRPr="00E20BA1">
        <w:rPr>
          <w:lang w:val="es"/>
        </w:rPr>
        <w:fldChar w:fldCharType="end"/>
      </w:r>
      <w:r w:rsidRPr="008E54CF">
        <w:t xml:space="preserve"> Send (Actual value) (Enviar (valor real)) </w:t>
      </w:r>
      <w:r w:rsidRPr="00E20BA1">
        <w:rPr>
          <w:lang w:val="es"/>
        </w:rPr>
        <w:fldChar w:fldCharType="begin"/>
      </w:r>
      <w:r w:rsidRPr="008E54CF">
        <w:instrText>SYMBOL 174 \f "Symbol" \s 10</w:instrText>
      </w:r>
      <w:r w:rsidRPr="00E20BA1">
        <w:rPr>
          <w:lang w:val="es"/>
        </w:rPr>
        <w:fldChar w:fldCharType="separate"/>
      </w:r>
      <w:r w:rsidRPr="008E54CF">
        <w:t>®</w:t>
      </w:r>
      <w:r w:rsidRPr="00E20BA1">
        <w:rPr>
          <w:lang w:val="es"/>
        </w:rPr>
        <w:fldChar w:fldCharType="end"/>
      </w:r>
      <w:r w:rsidRPr="008E54CF">
        <w:t xml:space="preserve"> Start address (Dirección inicial) I 256 </w:t>
      </w:r>
      <w:r w:rsidRPr="00E20BA1">
        <w:rPr>
          <w:lang w:val="es"/>
        </w:rPr>
        <w:fldChar w:fldCharType="begin"/>
      </w:r>
      <w:r w:rsidRPr="008E54CF">
        <w:instrText>SYMBOL 174 \f "Symbol" \s 10</w:instrText>
      </w:r>
      <w:r w:rsidRPr="00E20BA1">
        <w:rPr>
          <w:lang w:val="es"/>
        </w:rPr>
        <w:fldChar w:fldCharType="separate"/>
      </w:r>
      <w:r w:rsidRPr="008E54CF">
        <w:t>®</w:t>
      </w:r>
      <w:r w:rsidRPr="00E20BA1">
        <w:rPr>
          <w:lang w:val="es"/>
        </w:rPr>
        <w:fldChar w:fldCharType="end"/>
      </w:r>
      <w:r w:rsidRPr="008E54CF">
        <w:t xml:space="preserve"> Receive (Setpoint) (Recibir (consigna)) </w:t>
      </w:r>
      <w:r w:rsidRPr="00E20BA1">
        <w:rPr>
          <w:lang w:val="es"/>
        </w:rPr>
        <w:fldChar w:fldCharType="begin"/>
      </w:r>
      <w:r w:rsidRPr="008E54CF">
        <w:instrText>SYMBOL 174 \f "Symbol" \s 10</w:instrText>
      </w:r>
      <w:r w:rsidRPr="00E20BA1">
        <w:rPr>
          <w:lang w:val="es"/>
        </w:rPr>
        <w:fldChar w:fldCharType="separate"/>
      </w:r>
      <w:r w:rsidRPr="008E54CF">
        <w:t>®</w:t>
      </w:r>
      <w:r w:rsidRPr="00E20BA1">
        <w:rPr>
          <w:lang w:val="es"/>
        </w:rPr>
        <w:fldChar w:fldCharType="end"/>
      </w:r>
      <w:r w:rsidRPr="008E54CF">
        <w:t xml:space="preserve"> Start address (Dirección inicial) Q 256)</w:t>
      </w:r>
    </w:p>
    <w:p w14:paraId="139251D8" w14:textId="2BE41CBC" w:rsidR="00174DE4" w:rsidRPr="00E20BA1" w:rsidRDefault="007615A2" w:rsidP="008D2B56">
      <w:r w:rsidRPr="00E20BA1">
        <w:rPr>
          <w:noProof/>
          <w:lang w:val="en-US" w:eastAsia="zh-CN" w:bidi="th-TH"/>
        </w:rPr>
        <w:drawing>
          <wp:inline distT="0" distB="0" distL="0" distR="0" wp14:anchorId="7F82D9DC" wp14:editId="59ECBD63">
            <wp:extent cx="5472000" cy="3436818"/>
            <wp:effectExtent l="0" t="0" r="0" b="0"/>
            <wp:docPr id="393" name="Grafik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046.JPG"/>
                    <pic:cNvPicPr/>
                  </pic:nvPicPr>
                  <pic:blipFill>
                    <a:blip r:embed="rId100">
                      <a:extLst>
                        <a:ext uri="{28A0092B-C50C-407E-A947-70E740481C1C}">
                          <a14:useLocalDpi xmlns:a14="http://schemas.microsoft.com/office/drawing/2010/main" val="0"/>
                        </a:ext>
                      </a:extLst>
                    </a:blip>
                    <a:stretch>
                      <a:fillRect/>
                    </a:stretch>
                  </pic:blipFill>
                  <pic:spPr>
                    <a:xfrm>
                      <a:off x="0" y="0"/>
                      <a:ext cx="5472000" cy="3436818"/>
                    </a:xfrm>
                    <a:prstGeom prst="rect">
                      <a:avLst/>
                    </a:prstGeom>
                  </pic:spPr>
                </pic:pic>
              </a:graphicData>
            </a:graphic>
          </wp:inline>
        </w:drawing>
      </w:r>
      <w:r w:rsidRPr="00E20BA1">
        <w:rPr>
          <w:noProof/>
          <w:lang w:val="en-US" w:eastAsia="zh-CN" w:bidi="th-TH"/>
        </w:rPr>
        <w:drawing>
          <wp:inline distT="0" distB="0" distL="0" distR="0" wp14:anchorId="692F1789" wp14:editId="4EA6C84C">
            <wp:extent cx="5472000" cy="3436818"/>
            <wp:effectExtent l="0" t="0" r="0" b="0"/>
            <wp:docPr id="394" name="Grafi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047.JPG"/>
                    <pic:cNvPicPr/>
                  </pic:nvPicPr>
                  <pic:blipFill>
                    <a:blip r:embed="rId101">
                      <a:extLst>
                        <a:ext uri="{28A0092B-C50C-407E-A947-70E740481C1C}">
                          <a14:useLocalDpi xmlns:a14="http://schemas.microsoft.com/office/drawing/2010/main" val="0"/>
                        </a:ext>
                      </a:extLst>
                    </a:blip>
                    <a:stretch>
                      <a:fillRect/>
                    </a:stretch>
                  </pic:blipFill>
                  <pic:spPr>
                    <a:xfrm>
                      <a:off x="0" y="0"/>
                      <a:ext cx="5472000" cy="3436818"/>
                    </a:xfrm>
                    <a:prstGeom prst="rect">
                      <a:avLst/>
                    </a:prstGeom>
                  </pic:spPr>
                </pic:pic>
              </a:graphicData>
            </a:graphic>
          </wp:inline>
        </w:drawing>
      </w:r>
    </w:p>
    <w:p w14:paraId="01A03F2B" w14:textId="11D8E08B" w:rsidR="00174DE4" w:rsidRPr="00E20BA1" w:rsidRDefault="00174DE4">
      <w:pPr>
        <w:pStyle w:val="SiemensNummerierung2"/>
        <w:numPr>
          <w:ilvl w:val="0"/>
          <w:numId w:val="0"/>
        </w:numPr>
        <w:ind w:left="1409"/>
      </w:pPr>
    </w:p>
    <w:p w14:paraId="736C7DD4" w14:textId="77777777" w:rsidR="003B2A36" w:rsidRPr="00E20BA1" w:rsidRDefault="003B2A36">
      <w:pPr>
        <w:spacing w:before="0" w:after="0" w:line="240" w:lineRule="auto"/>
        <w:ind w:left="0"/>
      </w:pPr>
      <w:r w:rsidRPr="00E20BA1">
        <w:rPr>
          <w:lang w:val="es"/>
        </w:rPr>
        <w:br w:type="page"/>
      </w:r>
    </w:p>
    <w:p w14:paraId="44D46DAE" w14:textId="28CBBED5" w:rsidR="003B2A36" w:rsidRPr="008E54CF" w:rsidRDefault="003B2A36" w:rsidP="008D2B56">
      <w:pPr>
        <w:pStyle w:val="SiemensNummerierung2"/>
        <w:spacing w:after="0"/>
        <w:rPr>
          <w:lang w:val="es"/>
        </w:rPr>
      </w:pPr>
      <w:r w:rsidRPr="00E20BA1">
        <w:rPr>
          <w:lang w:val="es"/>
        </w:rPr>
        <w:lastRenderedPageBreak/>
        <w:t xml:space="preserve">Aún debe asignarse un bloque de organización isócrono para el "Drive_S210_magazine" en el modo isócrono. La opción "Add new and open" (Agregar nuevo y abrir) debe estar deseleccionada </w:t>
      </w:r>
      <w:r w:rsidRPr="00E20BA1">
        <w:rPr>
          <w:noProof/>
          <w:lang w:val="en-US" w:eastAsia="zh-CN" w:bidi="th-TH"/>
        </w:rPr>
        <w:drawing>
          <wp:inline distT="0" distB="0" distL="0" distR="0" wp14:anchorId="009E79E5" wp14:editId="5AB6E908">
            <wp:extent cx="140335" cy="132080"/>
            <wp:effectExtent l="0" t="0" r="0" b="1270"/>
            <wp:docPr id="275" name="Grafik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40335" cy="132080"/>
                    </a:xfrm>
                    <a:prstGeom prst="rect">
                      <a:avLst/>
                    </a:prstGeom>
                    <a:noFill/>
                    <a:ln>
                      <a:noFill/>
                    </a:ln>
                  </pic:spPr>
                </pic:pic>
              </a:graphicData>
            </a:graphic>
          </wp:inline>
        </w:drawing>
      </w:r>
      <w:r w:rsidRPr="00E20BA1">
        <w:rPr>
          <w:lang w:val="es"/>
        </w:rPr>
        <w:t>.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PROFINET interface (Interfaz PROFINET) [X150]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Cyclic data exchange (Intercambio cíclico de datos)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Send (Actual value) (Enviar (valor real))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00BD0BDF" w:rsidRPr="00E20BA1">
        <w:rPr>
          <w:lang w:val="es"/>
        </w:rPr>
        <w:t> </w:t>
      </w:r>
      <w:r w:rsidRPr="00E20BA1">
        <w:rPr>
          <w:lang w:val="es"/>
        </w:rPr>
        <w:t xml:space="preserve">Organization block (Bloque de organización)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w:t>
      </w:r>
      <w:r w:rsidRPr="00E20BA1">
        <w:rPr>
          <w:noProof/>
          <w:lang w:val="en-US" w:eastAsia="zh-CN" w:bidi="th-TH"/>
        </w:rPr>
        <w:drawing>
          <wp:inline distT="0" distB="0" distL="0" distR="0" wp14:anchorId="59397F89" wp14:editId="0DDE9DA3">
            <wp:extent cx="756139" cy="167328"/>
            <wp:effectExtent l="0" t="0" r="6350" b="4445"/>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762989" cy="168844"/>
                    </a:xfrm>
                    <a:prstGeom prst="rect">
                      <a:avLst/>
                    </a:prstGeom>
                    <a:noFill/>
                    <a:ln>
                      <a:noFill/>
                    </a:ln>
                  </pic:spPr>
                </pic:pic>
              </a:graphicData>
            </a:graphic>
          </wp:inline>
        </w:drawing>
      </w:r>
      <w:r w:rsidRPr="00E20BA1">
        <w:rPr>
          <w:lang w:val="es"/>
        </w:rPr>
        <w:t xml:space="preserve">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MC-Servo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w:t>
      </w:r>
      <w:r w:rsidRPr="00E20BA1">
        <w:rPr>
          <w:noProof/>
          <w:lang w:val="en-US" w:eastAsia="zh-CN" w:bidi="th-TH"/>
        </w:rPr>
        <w:drawing>
          <wp:inline distT="0" distB="0" distL="0" distR="0" wp14:anchorId="7A4C345A" wp14:editId="31D2D264">
            <wp:extent cx="140335" cy="132080"/>
            <wp:effectExtent l="0" t="0" r="0" b="1270"/>
            <wp:docPr id="172" name="Grafi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40335" cy="132080"/>
                    </a:xfrm>
                    <a:prstGeom prst="rect">
                      <a:avLst/>
                    </a:prstGeom>
                    <a:noFill/>
                    <a:ln>
                      <a:noFill/>
                    </a:ln>
                  </pic:spPr>
                </pic:pic>
              </a:graphicData>
            </a:graphic>
          </wp:inline>
        </w:drawing>
      </w:r>
      <w:r w:rsidRPr="00E20BA1">
        <w:rPr>
          <w:lang w:val="es"/>
        </w:rPr>
        <w:t xml:space="preserve"> Add new and open (Agregar nuevo y abrir)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OK (Aceptar))</w:t>
      </w:r>
    </w:p>
    <w:p w14:paraId="5E178D97" w14:textId="1C6B6F12" w:rsidR="008D57C5" w:rsidRPr="00E20BA1" w:rsidRDefault="007615A2" w:rsidP="008D2B56">
      <w:r w:rsidRPr="00E20BA1">
        <w:rPr>
          <w:noProof/>
          <w:lang w:val="en-US" w:eastAsia="zh-CN" w:bidi="th-TH"/>
        </w:rPr>
        <w:drawing>
          <wp:inline distT="0" distB="0" distL="0" distR="0" wp14:anchorId="6090CE84" wp14:editId="2E4F9B03">
            <wp:extent cx="5472000" cy="2177915"/>
            <wp:effectExtent l="0" t="0" r="0" b="0"/>
            <wp:docPr id="390" name="Grafik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048.JPG"/>
                    <pic:cNvPicPr/>
                  </pic:nvPicPr>
                  <pic:blipFill>
                    <a:blip r:embed="rId104">
                      <a:extLst>
                        <a:ext uri="{28A0092B-C50C-407E-A947-70E740481C1C}">
                          <a14:useLocalDpi xmlns:a14="http://schemas.microsoft.com/office/drawing/2010/main" val="0"/>
                        </a:ext>
                      </a:extLst>
                    </a:blip>
                    <a:stretch>
                      <a:fillRect/>
                    </a:stretch>
                  </pic:blipFill>
                  <pic:spPr>
                    <a:xfrm>
                      <a:off x="0" y="0"/>
                      <a:ext cx="5472000" cy="2177915"/>
                    </a:xfrm>
                    <a:prstGeom prst="rect">
                      <a:avLst/>
                    </a:prstGeom>
                  </pic:spPr>
                </pic:pic>
              </a:graphicData>
            </a:graphic>
          </wp:inline>
        </w:drawing>
      </w:r>
    </w:p>
    <w:p w14:paraId="3714FCE5" w14:textId="3B7A73AA" w:rsidR="003B2A36" w:rsidRPr="00E20BA1" w:rsidRDefault="007615A2" w:rsidP="008D2B56">
      <w:r w:rsidRPr="00E20BA1">
        <w:rPr>
          <w:noProof/>
          <w:lang w:val="en-US" w:eastAsia="zh-CN" w:bidi="th-TH"/>
        </w:rPr>
        <w:drawing>
          <wp:inline distT="0" distB="0" distL="0" distR="0" wp14:anchorId="63B41FFD" wp14:editId="103C27F2">
            <wp:extent cx="5472000" cy="4759479"/>
            <wp:effectExtent l="0" t="0" r="0" b="3175"/>
            <wp:docPr id="391" name="Grafik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049.JPG"/>
                    <pic:cNvPicPr/>
                  </pic:nvPicPr>
                  <pic:blipFill>
                    <a:blip r:embed="rId105">
                      <a:extLst>
                        <a:ext uri="{28A0092B-C50C-407E-A947-70E740481C1C}">
                          <a14:useLocalDpi xmlns:a14="http://schemas.microsoft.com/office/drawing/2010/main" val="0"/>
                        </a:ext>
                      </a:extLst>
                    </a:blip>
                    <a:stretch>
                      <a:fillRect/>
                    </a:stretch>
                  </pic:blipFill>
                  <pic:spPr>
                    <a:xfrm>
                      <a:off x="0" y="0"/>
                      <a:ext cx="5472000" cy="4759479"/>
                    </a:xfrm>
                    <a:prstGeom prst="rect">
                      <a:avLst/>
                    </a:prstGeom>
                  </pic:spPr>
                </pic:pic>
              </a:graphicData>
            </a:graphic>
          </wp:inline>
        </w:drawing>
      </w:r>
    </w:p>
    <w:p w14:paraId="5F742FD2" w14:textId="4A2D6C34" w:rsidR="001D29BB" w:rsidRPr="008E54CF" w:rsidRDefault="006F45BA" w:rsidP="008D2B56">
      <w:pPr>
        <w:pStyle w:val="SiemensNummerierung2"/>
        <w:rPr>
          <w:lang w:val="es-ES"/>
        </w:rPr>
      </w:pPr>
      <w:r w:rsidRPr="00E20BA1">
        <w:rPr>
          <w:lang w:val="es"/>
        </w:rPr>
        <w:br w:type="page"/>
      </w:r>
      <w:r w:rsidRPr="00E20BA1">
        <w:rPr>
          <w:lang w:val="es"/>
        </w:rPr>
        <w:lastRenderedPageBreak/>
        <w:t>El bloque de organización isócrono se asigna automáticamente también al telegrama de recepción. Ahora guardamos el proyecto con los ajustes anteriores.</w:t>
      </w:r>
      <w:r w:rsidRPr="00E20BA1">
        <w:rPr>
          <w:lang w:val="es"/>
        </w:rPr>
        <w:br/>
        <w:t>(</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00610706">
        <w:rPr>
          <w:lang w:val="es"/>
        </w:rPr>
        <w:t> </w:t>
      </w:r>
      <w:r w:rsidRPr="00E20BA1">
        <w:rPr>
          <w:lang w:val="es"/>
        </w:rPr>
        <w:t xml:space="preserve">PROFINET interface (Interfaz PROFINET) [X150]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Cyclic data exchange (Intercambio cíclico de datos)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Receive (Setpoint) (Recibir (consigna))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Organization block (Bloque de organización)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MC-Servo</w:t>
      </w:r>
      <w:r w:rsidRPr="00E20BA1">
        <w:rPr>
          <w:lang w:val="es"/>
        </w:rPr>
        <w:sym w:font="Symbol" w:char="F0AE"/>
      </w:r>
      <w:r w:rsidRPr="00E20BA1">
        <w:rPr>
          <w:lang w:val="es"/>
        </w:rPr>
        <w:t xml:space="preserve"> </w:t>
      </w:r>
      <w:r w:rsidRPr="00E20BA1">
        <w:rPr>
          <w:noProof/>
          <w:lang w:val="en-US" w:eastAsia="zh-CN" w:bidi="th-TH"/>
        </w:rPr>
        <w:drawing>
          <wp:inline distT="0" distB="0" distL="0" distR="0" wp14:anchorId="4B1949DD" wp14:editId="243372A3">
            <wp:extent cx="626075" cy="146528"/>
            <wp:effectExtent l="0" t="0" r="3175" b="6350"/>
            <wp:docPr id="389" name="Grafik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018b.JPG"/>
                    <pic:cNvPicPr/>
                  </pic:nvPicPr>
                  <pic:blipFill>
                    <a:blip r:embed="rId56">
                      <a:extLst>
                        <a:ext uri="{28A0092B-C50C-407E-A947-70E740481C1C}">
                          <a14:useLocalDpi xmlns:a14="http://schemas.microsoft.com/office/drawing/2010/main" val="0"/>
                        </a:ext>
                      </a:extLst>
                    </a:blip>
                    <a:stretch>
                      <a:fillRect/>
                    </a:stretch>
                  </pic:blipFill>
                  <pic:spPr>
                    <a:xfrm>
                      <a:off x="0" y="0"/>
                      <a:ext cx="651787" cy="152546"/>
                    </a:xfrm>
                    <a:prstGeom prst="rect">
                      <a:avLst/>
                    </a:prstGeom>
                  </pic:spPr>
                </pic:pic>
              </a:graphicData>
            </a:graphic>
          </wp:inline>
        </w:drawing>
      </w:r>
      <w:r w:rsidRPr="00E20BA1">
        <w:rPr>
          <w:lang w:val="es"/>
        </w:rPr>
        <w:t>)</w:t>
      </w:r>
    </w:p>
    <w:p w14:paraId="0C70CD98" w14:textId="5E360F72" w:rsidR="00174DE4" w:rsidRPr="00E20BA1" w:rsidRDefault="007615A2" w:rsidP="008D2B56">
      <w:r w:rsidRPr="00E20BA1">
        <w:rPr>
          <w:noProof/>
          <w:lang w:val="en-US" w:eastAsia="zh-CN" w:bidi="th-TH"/>
        </w:rPr>
        <w:drawing>
          <wp:inline distT="0" distB="0" distL="0" distR="0" wp14:anchorId="5AFB6E3E" wp14:editId="7AC11497">
            <wp:extent cx="5472000" cy="3436814"/>
            <wp:effectExtent l="0" t="0" r="0" b="0"/>
            <wp:docPr id="388" name="Grafik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050.JPG"/>
                    <pic:cNvPicPr/>
                  </pic:nvPicPr>
                  <pic:blipFill>
                    <a:blip r:embed="rId106">
                      <a:extLst>
                        <a:ext uri="{28A0092B-C50C-407E-A947-70E740481C1C}">
                          <a14:useLocalDpi xmlns:a14="http://schemas.microsoft.com/office/drawing/2010/main" val="0"/>
                        </a:ext>
                      </a:extLst>
                    </a:blip>
                    <a:stretch>
                      <a:fillRect/>
                    </a:stretch>
                  </pic:blipFill>
                  <pic:spPr>
                    <a:xfrm>
                      <a:off x="0" y="0"/>
                      <a:ext cx="5472000" cy="3436814"/>
                    </a:xfrm>
                    <a:prstGeom prst="rect">
                      <a:avLst/>
                    </a:prstGeom>
                  </pic:spPr>
                </pic:pic>
              </a:graphicData>
            </a:graphic>
          </wp:inline>
        </w:drawing>
      </w:r>
    </w:p>
    <w:p w14:paraId="5E8C01C8" w14:textId="20DC82E8" w:rsidR="00174DE4" w:rsidRPr="00E20BA1" w:rsidRDefault="00174DE4">
      <w:pPr>
        <w:pStyle w:val="SiemensNummerierung2"/>
        <w:numPr>
          <w:ilvl w:val="0"/>
          <w:numId w:val="0"/>
        </w:numPr>
        <w:ind w:left="1409"/>
      </w:pPr>
    </w:p>
    <w:p w14:paraId="16F113EA" w14:textId="77777777" w:rsidR="002C135A" w:rsidRPr="00E20BA1" w:rsidRDefault="002C135A">
      <w:pPr>
        <w:spacing w:before="0" w:after="0" w:line="240" w:lineRule="auto"/>
        <w:ind w:left="0"/>
        <w:rPr>
          <w:b/>
          <w:sz w:val="28"/>
          <w:szCs w:val="28"/>
        </w:rPr>
      </w:pPr>
      <w:r w:rsidRPr="00E20BA1">
        <w:rPr>
          <w:lang w:val="es"/>
        </w:rPr>
        <w:br w:type="page"/>
      </w:r>
    </w:p>
    <w:p w14:paraId="2255C14D" w14:textId="271620B2" w:rsidR="00E41AA0" w:rsidRPr="008E54CF" w:rsidRDefault="00E41AA0" w:rsidP="00E41AA0">
      <w:pPr>
        <w:pStyle w:val="berschrift2"/>
        <w:rPr>
          <w:lang w:val="es-ES"/>
        </w:rPr>
      </w:pPr>
      <w:bookmarkStart w:id="61" w:name="_Toc53553101"/>
      <w:r w:rsidRPr="00E20BA1">
        <w:rPr>
          <w:bCs/>
          <w:lang w:val="es"/>
        </w:rPr>
        <w:lastRenderedPageBreak/>
        <w:t>Creación de un objeto tecnológico en la CPU1516F-3 PN/DP</w:t>
      </w:r>
      <w:bookmarkEnd w:id="61"/>
    </w:p>
    <w:p w14:paraId="413BA6AD" w14:textId="68580FF9" w:rsidR="002F7F05" w:rsidRPr="008E54CF" w:rsidRDefault="002F7F05" w:rsidP="002F7F05">
      <w:pPr>
        <w:pStyle w:val="SiemensNummerierung2"/>
        <w:rPr>
          <w:lang w:val="es"/>
        </w:rPr>
      </w:pPr>
      <w:r w:rsidRPr="00E20BA1">
        <w:rPr>
          <w:lang w:val="es"/>
        </w:rPr>
        <w:t>Para controlar la aplicación de posicionamiento en el servoaccionamiento creamos un nuevo objeto tecnológico en la CPU1516F-3 PN/DP. Para ello, en "Motion Control" seleccionamos el objeto "TO_PositioningAxis".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CPU1516F-3 PN/DP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Technology objects (Objetos tecnológicos)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Add new object (Agregar objeto)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Motion Control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TO_PositioningAxis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PositioningAxis_magazine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OK (Aceptar))</w:t>
      </w:r>
    </w:p>
    <w:p w14:paraId="6E13C832" w14:textId="1FF78A47" w:rsidR="00F11E3A" w:rsidRPr="00E20BA1" w:rsidRDefault="007615A2" w:rsidP="008D2B56">
      <w:r w:rsidRPr="00E20BA1">
        <w:rPr>
          <w:noProof/>
          <w:lang w:val="en-US" w:eastAsia="zh-CN" w:bidi="th-TH"/>
        </w:rPr>
        <w:drawing>
          <wp:inline distT="0" distB="0" distL="0" distR="0" wp14:anchorId="7680985C" wp14:editId="3E620812">
            <wp:extent cx="5472000" cy="3436814"/>
            <wp:effectExtent l="0" t="0" r="0" b="0"/>
            <wp:docPr id="345" name="Grafik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051.JPG"/>
                    <pic:cNvPicPr/>
                  </pic:nvPicPr>
                  <pic:blipFill>
                    <a:blip r:embed="rId107">
                      <a:extLst>
                        <a:ext uri="{28A0092B-C50C-407E-A947-70E740481C1C}">
                          <a14:useLocalDpi xmlns:a14="http://schemas.microsoft.com/office/drawing/2010/main" val="0"/>
                        </a:ext>
                      </a:extLst>
                    </a:blip>
                    <a:stretch>
                      <a:fillRect/>
                    </a:stretch>
                  </pic:blipFill>
                  <pic:spPr>
                    <a:xfrm>
                      <a:off x="0" y="0"/>
                      <a:ext cx="5472000" cy="3436814"/>
                    </a:xfrm>
                    <a:prstGeom prst="rect">
                      <a:avLst/>
                    </a:prstGeom>
                  </pic:spPr>
                </pic:pic>
              </a:graphicData>
            </a:graphic>
          </wp:inline>
        </w:drawing>
      </w:r>
    </w:p>
    <w:p w14:paraId="723B71E2" w14:textId="77777777" w:rsidR="00F11E3A" w:rsidRPr="00E20BA1" w:rsidRDefault="00F11E3A" w:rsidP="00F11E3A">
      <w:pPr>
        <w:pStyle w:val="SiemensNummerierung2"/>
        <w:numPr>
          <w:ilvl w:val="0"/>
          <w:numId w:val="0"/>
        </w:numPr>
        <w:ind w:left="1409"/>
      </w:pPr>
    </w:p>
    <w:p w14:paraId="3ADC15C9" w14:textId="77777777" w:rsidR="00F11E3A" w:rsidRPr="00E20BA1" w:rsidRDefault="00F11E3A">
      <w:pPr>
        <w:spacing w:before="0" w:after="0" w:line="240" w:lineRule="auto"/>
        <w:ind w:left="0"/>
      </w:pPr>
      <w:r w:rsidRPr="00E20BA1">
        <w:rPr>
          <w:lang w:val="es"/>
        </w:rPr>
        <w:br w:type="page"/>
      </w:r>
    </w:p>
    <w:p w14:paraId="07F41D14" w14:textId="7E50D6E8" w:rsidR="00F11E3A" w:rsidRPr="00E20BA1" w:rsidRDefault="00FB55C7" w:rsidP="00F11E3A">
      <w:pPr>
        <w:pStyle w:val="SiemensNummerierung2"/>
      </w:pPr>
      <w:r w:rsidRPr="00E20BA1">
        <w:rPr>
          <w:lang w:val="es"/>
        </w:rPr>
        <w:lastRenderedPageBreak/>
        <w:t>Ahora se abre automáticamente la "'Function view" (Vista de funciones) del objeto tecnológico. A continuación, seleccionamos primero los "Basic parameters" (Parámetros básicos) aquí mostrados.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Function view (Vista de funciones)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Basic parameters (Parámetros básicos))</w:t>
      </w:r>
    </w:p>
    <w:p w14:paraId="3B0C45EF" w14:textId="1217A80A" w:rsidR="00F11E3A" w:rsidRPr="00E20BA1" w:rsidRDefault="007615A2" w:rsidP="008D2B56">
      <w:r w:rsidRPr="00E20BA1">
        <w:rPr>
          <w:noProof/>
          <w:lang w:val="en-US" w:eastAsia="zh-CN" w:bidi="th-TH"/>
        </w:rPr>
        <w:drawing>
          <wp:inline distT="0" distB="0" distL="0" distR="0" wp14:anchorId="3096509D" wp14:editId="119F6DBB">
            <wp:extent cx="5472000" cy="3176497"/>
            <wp:effectExtent l="0" t="0" r="0" b="5080"/>
            <wp:docPr id="191" name="Grafik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052.JPG"/>
                    <pic:cNvPicPr/>
                  </pic:nvPicPr>
                  <pic:blipFill>
                    <a:blip r:embed="rId108">
                      <a:extLst>
                        <a:ext uri="{28A0092B-C50C-407E-A947-70E740481C1C}">
                          <a14:useLocalDpi xmlns:a14="http://schemas.microsoft.com/office/drawing/2010/main" val="0"/>
                        </a:ext>
                      </a:extLst>
                    </a:blip>
                    <a:stretch>
                      <a:fillRect/>
                    </a:stretch>
                  </pic:blipFill>
                  <pic:spPr>
                    <a:xfrm>
                      <a:off x="0" y="0"/>
                      <a:ext cx="5472000" cy="3176497"/>
                    </a:xfrm>
                    <a:prstGeom prst="rect">
                      <a:avLst/>
                    </a:prstGeom>
                  </pic:spPr>
                </pic:pic>
              </a:graphicData>
            </a:graphic>
          </wp:inline>
        </w:drawing>
      </w:r>
    </w:p>
    <w:p w14:paraId="0AEC18AE" w14:textId="631387A2" w:rsidR="00F11E3A" w:rsidRPr="00E20BA1" w:rsidRDefault="007615A2" w:rsidP="008D2B56">
      <w:r w:rsidRPr="00E20BA1">
        <w:rPr>
          <w:noProof/>
          <w:lang w:val="en-US" w:eastAsia="zh-CN" w:bidi="th-TH"/>
        </w:rPr>
        <w:drawing>
          <wp:inline distT="0" distB="0" distL="0" distR="0" wp14:anchorId="7F473115" wp14:editId="6932EDA9">
            <wp:extent cx="5472000" cy="3176497"/>
            <wp:effectExtent l="0" t="0" r="0" b="5080"/>
            <wp:docPr id="386" name="Grafik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053.JPG"/>
                    <pic:cNvPicPr/>
                  </pic:nvPicPr>
                  <pic:blipFill>
                    <a:blip r:embed="rId109">
                      <a:extLst>
                        <a:ext uri="{28A0092B-C50C-407E-A947-70E740481C1C}">
                          <a14:useLocalDpi xmlns:a14="http://schemas.microsoft.com/office/drawing/2010/main" val="0"/>
                        </a:ext>
                      </a:extLst>
                    </a:blip>
                    <a:stretch>
                      <a:fillRect/>
                    </a:stretch>
                  </pic:blipFill>
                  <pic:spPr>
                    <a:xfrm>
                      <a:off x="0" y="0"/>
                      <a:ext cx="5472000" cy="3176497"/>
                    </a:xfrm>
                    <a:prstGeom prst="rect">
                      <a:avLst/>
                    </a:prstGeom>
                  </pic:spPr>
                </pic:pic>
              </a:graphicData>
            </a:graphic>
          </wp:inline>
        </w:drawing>
      </w:r>
    </w:p>
    <w:p w14:paraId="4B07DDDC" w14:textId="77777777" w:rsidR="00FB55C7" w:rsidRPr="00E20BA1" w:rsidRDefault="00FB55C7">
      <w:pPr>
        <w:spacing w:before="0" w:after="0" w:line="240" w:lineRule="auto"/>
        <w:ind w:left="0"/>
      </w:pPr>
      <w:r w:rsidRPr="00E20BA1">
        <w:rPr>
          <w:lang w:val="es"/>
        </w:rPr>
        <w:br w:type="page"/>
      </w:r>
    </w:p>
    <w:p w14:paraId="043EE606" w14:textId="475559EC" w:rsidR="00F11E3A" w:rsidRPr="008E54CF" w:rsidRDefault="00FB55C7" w:rsidP="008D2B56">
      <w:pPr>
        <w:pStyle w:val="SiemensNummerierung2"/>
        <w:spacing w:after="0"/>
        <w:rPr>
          <w:lang w:val="es"/>
        </w:rPr>
      </w:pPr>
      <w:r w:rsidRPr="00E20BA1">
        <w:rPr>
          <w:lang w:val="es"/>
        </w:rPr>
        <w:lastRenderedPageBreak/>
        <w:t>El siguiente paso es seleccionar "Drive control" (Regulación de accionamiento) en nuestro "Drive_S210_magazine" como "Hardware interface" (Interfaz de hardware) para el objeto tecnológico.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Hardware interface (Interfaz de hardware)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Drive (Accionamiento)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PROFINET IO-System (Sistema PROFINET IO) (100)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Drive_S210_magazine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Drive control (Regulación de accionamiento)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w:t>
      </w:r>
      <w:r w:rsidRPr="00E20BA1">
        <w:rPr>
          <w:noProof/>
          <w:lang w:val="en-US" w:eastAsia="zh-CN" w:bidi="th-TH"/>
        </w:rPr>
        <w:drawing>
          <wp:inline distT="0" distB="0" distL="0" distR="0" wp14:anchorId="1A52BC7D" wp14:editId="644DBC35">
            <wp:extent cx="164465" cy="164465"/>
            <wp:effectExtent l="0" t="0" r="6985" b="6985"/>
            <wp:docPr id="181" name="Grafi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64465" cy="164465"/>
                    </a:xfrm>
                    <a:prstGeom prst="rect">
                      <a:avLst/>
                    </a:prstGeom>
                    <a:noFill/>
                    <a:ln>
                      <a:noFill/>
                    </a:ln>
                  </pic:spPr>
                </pic:pic>
              </a:graphicData>
            </a:graphic>
          </wp:inline>
        </w:drawing>
      </w:r>
      <w:r w:rsidRPr="00E20BA1">
        <w:rPr>
          <w:lang w:val="es"/>
        </w:rPr>
        <w:t>)</w:t>
      </w:r>
    </w:p>
    <w:p w14:paraId="7C0B3630" w14:textId="2FBA291D" w:rsidR="00F11E3A" w:rsidRPr="00E20BA1" w:rsidRDefault="007615A2" w:rsidP="008D2B56">
      <w:r w:rsidRPr="00E20BA1">
        <w:rPr>
          <w:noProof/>
          <w:lang w:val="en-US" w:eastAsia="zh-CN" w:bidi="th-TH"/>
        </w:rPr>
        <w:drawing>
          <wp:inline distT="0" distB="0" distL="0" distR="0" wp14:anchorId="13C7FF1A" wp14:editId="7A923972">
            <wp:extent cx="5472000" cy="3176498"/>
            <wp:effectExtent l="0" t="0" r="0" b="5080"/>
            <wp:docPr id="189" name="Grafik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054.JPG"/>
                    <pic:cNvPicPr/>
                  </pic:nvPicPr>
                  <pic:blipFill>
                    <a:blip r:embed="rId111">
                      <a:extLst>
                        <a:ext uri="{28A0092B-C50C-407E-A947-70E740481C1C}">
                          <a14:useLocalDpi xmlns:a14="http://schemas.microsoft.com/office/drawing/2010/main" val="0"/>
                        </a:ext>
                      </a:extLst>
                    </a:blip>
                    <a:stretch>
                      <a:fillRect/>
                    </a:stretch>
                  </pic:blipFill>
                  <pic:spPr>
                    <a:xfrm>
                      <a:off x="0" y="0"/>
                      <a:ext cx="5472000" cy="3176498"/>
                    </a:xfrm>
                    <a:prstGeom prst="rect">
                      <a:avLst/>
                    </a:prstGeom>
                  </pic:spPr>
                </pic:pic>
              </a:graphicData>
            </a:graphic>
          </wp:inline>
        </w:drawing>
      </w:r>
    </w:p>
    <w:p w14:paraId="5E7DBF62" w14:textId="4F5AC011" w:rsidR="00F11E3A" w:rsidRPr="00E20BA1" w:rsidRDefault="007615A2" w:rsidP="008D2B56">
      <w:r w:rsidRPr="00E20BA1">
        <w:rPr>
          <w:noProof/>
          <w:lang w:val="en-US" w:eastAsia="zh-CN" w:bidi="th-TH"/>
        </w:rPr>
        <w:drawing>
          <wp:inline distT="0" distB="0" distL="0" distR="0" wp14:anchorId="6787205B" wp14:editId="45F132DA">
            <wp:extent cx="5472000" cy="3176497"/>
            <wp:effectExtent l="0" t="0" r="0" b="5080"/>
            <wp:docPr id="190" name="Grafik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055.JPG"/>
                    <pic:cNvPicPr/>
                  </pic:nvPicPr>
                  <pic:blipFill>
                    <a:blip r:embed="rId112">
                      <a:extLst>
                        <a:ext uri="{28A0092B-C50C-407E-A947-70E740481C1C}">
                          <a14:useLocalDpi xmlns:a14="http://schemas.microsoft.com/office/drawing/2010/main" val="0"/>
                        </a:ext>
                      </a:extLst>
                    </a:blip>
                    <a:stretch>
                      <a:fillRect/>
                    </a:stretch>
                  </pic:blipFill>
                  <pic:spPr>
                    <a:xfrm>
                      <a:off x="0" y="0"/>
                      <a:ext cx="5472000" cy="3176497"/>
                    </a:xfrm>
                    <a:prstGeom prst="rect">
                      <a:avLst/>
                    </a:prstGeom>
                  </pic:spPr>
                </pic:pic>
              </a:graphicData>
            </a:graphic>
          </wp:inline>
        </w:drawing>
      </w:r>
    </w:p>
    <w:p w14:paraId="58C562A0" w14:textId="77777777" w:rsidR="00D0630E" w:rsidRPr="00E20BA1" w:rsidRDefault="00D0630E">
      <w:pPr>
        <w:spacing w:before="0" w:after="0" w:line="240" w:lineRule="auto"/>
        <w:ind w:left="0"/>
      </w:pPr>
      <w:r w:rsidRPr="00E20BA1">
        <w:rPr>
          <w:lang w:val="es"/>
        </w:rPr>
        <w:br w:type="page"/>
      </w:r>
    </w:p>
    <w:p w14:paraId="65E565EF" w14:textId="208B0601" w:rsidR="00F11E3A" w:rsidRPr="00E20BA1" w:rsidRDefault="007F0007" w:rsidP="00F11E3A">
      <w:pPr>
        <w:pStyle w:val="SiemensNummerierung2"/>
      </w:pPr>
      <w:r w:rsidRPr="00E20BA1">
        <w:rPr>
          <w:lang w:val="es"/>
        </w:rPr>
        <w:lastRenderedPageBreak/>
        <w:t>Los datos del encóder se aplican automáticamente.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Hardware interface (Interfaz de hardware)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Encoder (Encóder))</w:t>
      </w:r>
    </w:p>
    <w:p w14:paraId="2C8479F0" w14:textId="0EB4BEA5" w:rsidR="00F11E3A" w:rsidRPr="00E20BA1" w:rsidRDefault="007615A2" w:rsidP="008D2B56">
      <w:r w:rsidRPr="00E20BA1">
        <w:rPr>
          <w:noProof/>
          <w:lang w:val="en-US" w:eastAsia="zh-CN" w:bidi="th-TH"/>
        </w:rPr>
        <w:drawing>
          <wp:inline distT="0" distB="0" distL="0" distR="0" wp14:anchorId="470269E7" wp14:editId="42A591F8">
            <wp:extent cx="5472000" cy="3176498"/>
            <wp:effectExtent l="0" t="0" r="0" b="5080"/>
            <wp:docPr id="186" name="Grafik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056.JPG"/>
                    <pic:cNvPicPr/>
                  </pic:nvPicPr>
                  <pic:blipFill>
                    <a:blip r:embed="rId113">
                      <a:extLst>
                        <a:ext uri="{28A0092B-C50C-407E-A947-70E740481C1C}">
                          <a14:useLocalDpi xmlns:a14="http://schemas.microsoft.com/office/drawing/2010/main" val="0"/>
                        </a:ext>
                      </a:extLst>
                    </a:blip>
                    <a:stretch>
                      <a:fillRect/>
                    </a:stretch>
                  </pic:blipFill>
                  <pic:spPr>
                    <a:xfrm>
                      <a:off x="0" y="0"/>
                      <a:ext cx="5472000" cy="3176498"/>
                    </a:xfrm>
                    <a:prstGeom prst="rect">
                      <a:avLst/>
                    </a:prstGeom>
                  </pic:spPr>
                </pic:pic>
              </a:graphicData>
            </a:graphic>
          </wp:inline>
        </w:drawing>
      </w:r>
    </w:p>
    <w:p w14:paraId="5C4AAC59" w14:textId="48586775" w:rsidR="007F0007" w:rsidRPr="008E54CF" w:rsidRDefault="007F0007" w:rsidP="007F0007">
      <w:pPr>
        <w:pStyle w:val="SiemensNummerierung2"/>
        <w:rPr>
          <w:lang w:val="es-ES"/>
        </w:rPr>
      </w:pPr>
      <w:r w:rsidRPr="00E20BA1">
        <w:rPr>
          <w:lang w:val="es"/>
        </w:rPr>
        <w:t>Conservamos los valores para el intercambio de datos con el accionamiento.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Hardware interface (Interfaz de hardware)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Data exchange with the drive (Intercambio de datos con el accionamiento))</w:t>
      </w:r>
    </w:p>
    <w:p w14:paraId="6E69A97A" w14:textId="0A7DC0D3" w:rsidR="00F11E3A" w:rsidRPr="00E20BA1" w:rsidRDefault="007615A2" w:rsidP="008D2B56">
      <w:r w:rsidRPr="00E20BA1">
        <w:rPr>
          <w:noProof/>
          <w:lang w:val="en-US" w:eastAsia="zh-CN" w:bidi="th-TH"/>
        </w:rPr>
        <w:drawing>
          <wp:inline distT="0" distB="0" distL="0" distR="0" wp14:anchorId="155B0C49" wp14:editId="60F317BF">
            <wp:extent cx="5472000" cy="3176498"/>
            <wp:effectExtent l="0" t="0" r="0" b="5080"/>
            <wp:docPr id="188" name="Grafik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057.JPG"/>
                    <pic:cNvPicPr/>
                  </pic:nvPicPr>
                  <pic:blipFill>
                    <a:blip r:embed="rId114">
                      <a:extLst>
                        <a:ext uri="{28A0092B-C50C-407E-A947-70E740481C1C}">
                          <a14:useLocalDpi xmlns:a14="http://schemas.microsoft.com/office/drawing/2010/main" val="0"/>
                        </a:ext>
                      </a:extLst>
                    </a:blip>
                    <a:stretch>
                      <a:fillRect/>
                    </a:stretch>
                  </pic:blipFill>
                  <pic:spPr>
                    <a:xfrm>
                      <a:off x="0" y="0"/>
                      <a:ext cx="5472000" cy="3176498"/>
                    </a:xfrm>
                    <a:prstGeom prst="rect">
                      <a:avLst/>
                    </a:prstGeom>
                  </pic:spPr>
                </pic:pic>
              </a:graphicData>
            </a:graphic>
          </wp:inline>
        </w:drawing>
      </w:r>
    </w:p>
    <w:p w14:paraId="49C0834F" w14:textId="77777777" w:rsidR="00F11E3A" w:rsidRPr="00E20BA1" w:rsidRDefault="00F11E3A" w:rsidP="00F11E3A">
      <w:pPr>
        <w:pStyle w:val="SiemensNummerierung2"/>
        <w:numPr>
          <w:ilvl w:val="0"/>
          <w:numId w:val="0"/>
        </w:numPr>
        <w:ind w:left="1409"/>
      </w:pPr>
    </w:p>
    <w:p w14:paraId="12C37B16" w14:textId="77777777" w:rsidR="00D0630E" w:rsidRPr="00E20BA1" w:rsidRDefault="00D0630E">
      <w:pPr>
        <w:spacing w:before="0" w:after="0" w:line="240" w:lineRule="auto"/>
        <w:ind w:left="0"/>
      </w:pPr>
      <w:r w:rsidRPr="00E20BA1">
        <w:rPr>
          <w:lang w:val="es"/>
        </w:rPr>
        <w:br w:type="page"/>
      </w:r>
    </w:p>
    <w:p w14:paraId="42617171" w14:textId="0285D31E" w:rsidR="007F0007" w:rsidRPr="00E20BA1" w:rsidRDefault="007F0007" w:rsidP="007F0007">
      <w:pPr>
        <w:pStyle w:val="SiemensNummerierung2"/>
      </w:pPr>
      <w:r w:rsidRPr="00E20BA1">
        <w:rPr>
          <w:lang w:val="es"/>
        </w:rPr>
        <w:lastRenderedPageBreak/>
        <w:t>Conservamos los valores para el intercambio de datos con el encóder.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Hardware interface (Interfaz de hardware)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Data exchange with encoder (Intercambio de datos con encóder))</w:t>
      </w:r>
    </w:p>
    <w:p w14:paraId="6390055F" w14:textId="4E482246" w:rsidR="00F11E3A" w:rsidRPr="00E20BA1" w:rsidRDefault="007615A2" w:rsidP="008D2B56">
      <w:r w:rsidRPr="00E20BA1">
        <w:rPr>
          <w:noProof/>
          <w:lang w:val="en-US" w:eastAsia="zh-CN" w:bidi="th-TH"/>
        </w:rPr>
        <w:drawing>
          <wp:inline distT="0" distB="0" distL="0" distR="0" wp14:anchorId="4057B1CB" wp14:editId="7F4C94D4">
            <wp:extent cx="5472000" cy="3176498"/>
            <wp:effectExtent l="0" t="0" r="0" b="5080"/>
            <wp:docPr id="185" name="Grafi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058.JPG"/>
                    <pic:cNvPicPr/>
                  </pic:nvPicPr>
                  <pic:blipFill>
                    <a:blip r:embed="rId115">
                      <a:extLst>
                        <a:ext uri="{28A0092B-C50C-407E-A947-70E740481C1C}">
                          <a14:useLocalDpi xmlns:a14="http://schemas.microsoft.com/office/drawing/2010/main" val="0"/>
                        </a:ext>
                      </a:extLst>
                    </a:blip>
                    <a:stretch>
                      <a:fillRect/>
                    </a:stretch>
                  </pic:blipFill>
                  <pic:spPr>
                    <a:xfrm>
                      <a:off x="0" y="0"/>
                      <a:ext cx="5472000" cy="3176498"/>
                    </a:xfrm>
                    <a:prstGeom prst="rect">
                      <a:avLst/>
                    </a:prstGeom>
                  </pic:spPr>
                </pic:pic>
              </a:graphicData>
            </a:graphic>
          </wp:inline>
        </w:drawing>
      </w:r>
    </w:p>
    <w:p w14:paraId="5CCB79D3" w14:textId="23E176FD" w:rsidR="00F315AE" w:rsidRPr="0098212F" w:rsidRDefault="006F1741" w:rsidP="00F315AE">
      <w:pPr>
        <w:pStyle w:val="SiemensNummerierung2"/>
        <w:rPr>
          <w:lang w:val="es-ES"/>
        </w:rPr>
      </w:pPr>
      <w:r w:rsidRPr="00E20BA1">
        <w:rPr>
          <w:lang w:val="es"/>
        </w:rPr>
        <w:t>En "Extended parameters" (Parámetros avanzados) puede realizarse un ajuste a la "Drive mechanism" (Mecánica de accionamiento) predefinida. Aquí seleccionamos los ajustes mostrados.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Extended parameters (Parámetros avanzados)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Mechanics (Mecánica)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Drive mechanism (Mecánica de accionamiento))</w:t>
      </w:r>
    </w:p>
    <w:p w14:paraId="0412B58C" w14:textId="6DC3BD86" w:rsidR="00F315AE" w:rsidRPr="00E20BA1" w:rsidRDefault="007615A2" w:rsidP="008D2B56">
      <w:r w:rsidRPr="00E20BA1">
        <w:rPr>
          <w:noProof/>
          <w:lang w:val="en-US" w:eastAsia="zh-CN" w:bidi="th-TH"/>
        </w:rPr>
        <w:drawing>
          <wp:inline distT="0" distB="0" distL="0" distR="0" wp14:anchorId="094AC168" wp14:editId="13EA72D9">
            <wp:extent cx="5472000" cy="3176498"/>
            <wp:effectExtent l="0" t="0" r="0" b="5080"/>
            <wp:docPr id="135" name="Grafi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059.JPG"/>
                    <pic:cNvPicPr/>
                  </pic:nvPicPr>
                  <pic:blipFill>
                    <a:blip r:embed="rId116">
                      <a:extLst>
                        <a:ext uri="{28A0092B-C50C-407E-A947-70E740481C1C}">
                          <a14:useLocalDpi xmlns:a14="http://schemas.microsoft.com/office/drawing/2010/main" val="0"/>
                        </a:ext>
                      </a:extLst>
                    </a:blip>
                    <a:stretch>
                      <a:fillRect/>
                    </a:stretch>
                  </pic:blipFill>
                  <pic:spPr>
                    <a:xfrm>
                      <a:off x="0" y="0"/>
                      <a:ext cx="5472000" cy="3176498"/>
                    </a:xfrm>
                    <a:prstGeom prst="rect">
                      <a:avLst/>
                    </a:prstGeom>
                  </pic:spPr>
                </pic:pic>
              </a:graphicData>
            </a:graphic>
          </wp:inline>
        </w:drawing>
      </w:r>
    </w:p>
    <w:p w14:paraId="1A07A928" w14:textId="6BE19896" w:rsidR="00F315AE" w:rsidRPr="00E20BA1" w:rsidRDefault="00F315AE">
      <w:pPr>
        <w:spacing w:before="0" w:after="0" w:line="240" w:lineRule="auto"/>
        <w:ind w:left="0"/>
      </w:pPr>
      <w:r w:rsidRPr="00E20BA1">
        <w:rPr>
          <w:lang w:val="es"/>
        </w:rPr>
        <w:br w:type="page"/>
      </w:r>
    </w:p>
    <w:p w14:paraId="48A79F10" w14:textId="77777777" w:rsidR="00F315AE" w:rsidRPr="00E20BA1" w:rsidRDefault="00F315AE" w:rsidP="00D0630E">
      <w:pPr>
        <w:pStyle w:val="SiemensNummerierung2"/>
        <w:numPr>
          <w:ilvl w:val="0"/>
          <w:numId w:val="0"/>
        </w:numPr>
        <w:ind w:left="993"/>
      </w:pPr>
    </w:p>
    <w:p w14:paraId="2AAC81D6" w14:textId="09ED30CD" w:rsidR="00F11E3A" w:rsidRPr="00E20BA1" w:rsidRDefault="00F034F2" w:rsidP="00F11E3A">
      <w:pPr>
        <w:pStyle w:val="SiemensNummerierung2"/>
        <w:rPr>
          <w:lang w:val="en-US"/>
        </w:rPr>
      </w:pPr>
      <w:r w:rsidRPr="00E20BA1">
        <w:rPr>
          <w:lang w:val="es"/>
        </w:rPr>
        <w:t xml:space="preserve">En "Extended parameters" (Parámetros avanzados) pueden realizarse, entre otros, ajustes de mecánica, preajustes de dinámica, limitaciones, ajustes de referencia, vigilancias de posición, etc. (Extended parameters (Parámetros avanzados)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Dynamic default values (Preajustes de dinámica)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w:t>
      </w:r>
    </w:p>
    <w:p w14:paraId="36FDAB36" w14:textId="6265290B" w:rsidR="00F11E3A" w:rsidRPr="00E20BA1" w:rsidRDefault="007615A2" w:rsidP="008D2B56">
      <w:r w:rsidRPr="00E20BA1">
        <w:rPr>
          <w:noProof/>
          <w:lang w:val="en-US" w:eastAsia="zh-CN" w:bidi="th-TH"/>
        </w:rPr>
        <w:drawing>
          <wp:inline distT="0" distB="0" distL="0" distR="0" wp14:anchorId="5DE46CC7" wp14:editId="1F2DE9B5">
            <wp:extent cx="5472000" cy="3176497"/>
            <wp:effectExtent l="0" t="0" r="0" b="5080"/>
            <wp:docPr id="184"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060.JPG"/>
                    <pic:cNvPicPr/>
                  </pic:nvPicPr>
                  <pic:blipFill>
                    <a:blip r:embed="rId117">
                      <a:extLst>
                        <a:ext uri="{28A0092B-C50C-407E-A947-70E740481C1C}">
                          <a14:useLocalDpi xmlns:a14="http://schemas.microsoft.com/office/drawing/2010/main" val="0"/>
                        </a:ext>
                      </a:extLst>
                    </a:blip>
                    <a:stretch>
                      <a:fillRect/>
                    </a:stretch>
                  </pic:blipFill>
                  <pic:spPr>
                    <a:xfrm>
                      <a:off x="0" y="0"/>
                      <a:ext cx="5472000" cy="3176497"/>
                    </a:xfrm>
                    <a:prstGeom prst="rect">
                      <a:avLst/>
                    </a:prstGeom>
                  </pic:spPr>
                </pic:pic>
              </a:graphicData>
            </a:graphic>
          </wp:inline>
        </w:drawing>
      </w:r>
    </w:p>
    <w:p w14:paraId="09A94546" w14:textId="77777777" w:rsidR="009E63DD" w:rsidRPr="00E20BA1" w:rsidRDefault="009E63DD" w:rsidP="009E63DD">
      <w:pPr>
        <w:pStyle w:val="Hinweise"/>
      </w:pPr>
    </w:p>
    <w:p w14:paraId="2429E0F2" w14:textId="6AA9A845" w:rsidR="009E63DD" w:rsidRPr="00E20BA1" w:rsidRDefault="009E63DD" w:rsidP="009E63DD">
      <w:pPr>
        <w:pStyle w:val="Hinweise"/>
      </w:pPr>
      <w:r w:rsidRPr="00E20BA1">
        <w:rPr>
          <w:bCs/>
          <w:iCs/>
          <w:lang w:val="es"/>
        </w:rPr>
        <w:t xml:space="preserve">Nota: </w:t>
      </w:r>
    </w:p>
    <w:p w14:paraId="75A76985" w14:textId="4AD8650E" w:rsidR="009E63DD" w:rsidRPr="0098212F" w:rsidRDefault="009E63DD" w:rsidP="009E63DD">
      <w:pPr>
        <w:pStyle w:val="SiemensListe"/>
        <w:rPr>
          <w:lang w:val="es-ES"/>
        </w:rPr>
      </w:pPr>
      <w:r w:rsidRPr="00E20BA1">
        <w:rPr>
          <w:i/>
          <w:iCs/>
          <w:lang w:val="es"/>
        </w:rPr>
        <w:t>Encontrará información más precisa sobre los distintos ajustes en la ayuda en pantalla y en los manuales.</w:t>
      </w:r>
    </w:p>
    <w:p w14:paraId="2A44958C" w14:textId="77777777" w:rsidR="009E63DD" w:rsidRPr="0098212F" w:rsidRDefault="009E63DD" w:rsidP="00F034F2">
      <w:pPr>
        <w:pStyle w:val="Hinweise"/>
        <w:rPr>
          <w:b w:val="0"/>
          <w:bCs/>
          <w:lang w:val="es-ES"/>
        </w:rPr>
      </w:pPr>
    </w:p>
    <w:p w14:paraId="514EE50A" w14:textId="77777777" w:rsidR="001015BB" w:rsidRPr="0098212F" w:rsidRDefault="001015BB">
      <w:pPr>
        <w:spacing w:before="0" w:after="0" w:line="240" w:lineRule="auto"/>
        <w:ind w:left="0"/>
        <w:rPr>
          <w:b/>
          <w:sz w:val="28"/>
          <w:szCs w:val="28"/>
          <w:lang w:val="es-ES"/>
        </w:rPr>
      </w:pPr>
      <w:r w:rsidRPr="00E20BA1">
        <w:rPr>
          <w:lang w:val="es"/>
        </w:rPr>
        <w:br w:type="page"/>
      </w:r>
    </w:p>
    <w:p w14:paraId="2E96AF0C" w14:textId="068FB2C3" w:rsidR="001015BB" w:rsidRPr="0098212F" w:rsidRDefault="001015BB" w:rsidP="001015BB">
      <w:pPr>
        <w:pStyle w:val="berschrift2"/>
        <w:rPr>
          <w:lang w:val="es-ES"/>
        </w:rPr>
      </w:pPr>
      <w:bookmarkStart w:id="62" w:name="_Toc53553102"/>
      <w:r w:rsidRPr="00E20BA1">
        <w:rPr>
          <w:bCs/>
          <w:lang w:val="es"/>
        </w:rPr>
        <w:lastRenderedPageBreak/>
        <w:t>Carga de CPU1516F-3 PN/DP y asignación de nombres de dispositivo al accionamiento</w:t>
      </w:r>
      <w:bookmarkEnd w:id="62"/>
    </w:p>
    <w:p w14:paraId="3C2D2D06" w14:textId="2DA95C57" w:rsidR="00174DE4" w:rsidRPr="00E20BA1" w:rsidRDefault="005010C0">
      <w:pPr>
        <w:pStyle w:val="SiemensNummerierung2"/>
      </w:pPr>
      <w:r w:rsidRPr="00E20BA1">
        <w:rPr>
          <w:lang w:val="es"/>
        </w:rPr>
        <w:t>Ahora, guardamos el proyecto y cargamos la CPU1516F-3 PN/DP con la configuración del dispositivo, con el convertidor de frecuencia S210 PN como dispositivo y con el objeto tecnológico a la "CPU_1516F [CPU1516F-3 PN/DP]". (</w:t>
      </w:r>
      <w:r w:rsidRPr="00E20BA1">
        <w:rPr>
          <w:noProof/>
          <w:lang w:val="en-US" w:eastAsia="zh-CN" w:bidi="th-TH"/>
        </w:rPr>
        <w:drawing>
          <wp:inline distT="0" distB="0" distL="0" distR="0" wp14:anchorId="554843B7" wp14:editId="505AA752">
            <wp:extent cx="593124" cy="138816"/>
            <wp:effectExtent l="0" t="0" r="0" b="0"/>
            <wp:docPr id="138"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018b.JPG"/>
                    <pic:cNvPicPr/>
                  </pic:nvPicPr>
                  <pic:blipFill>
                    <a:blip r:embed="rId56">
                      <a:extLst>
                        <a:ext uri="{28A0092B-C50C-407E-A947-70E740481C1C}">
                          <a14:useLocalDpi xmlns:a14="http://schemas.microsoft.com/office/drawing/2010/main" val="0"/>
                        </a:ext>
                      </a:extLst>
                    </a:blip>
                    <a:stretch>
                      <a:fillRect/>
                    </a:stretch>
                  </pic:blipFill>
                  <pic:spPr>
                    <a:xfrm>
                      <a:off x="0" y="0"/>
                      <a:ext cx="628669" cy="147135"/>
                    </a:xfrm>
                    <a:prstGeom prst="rect">
                      <a:avLst/>
                    </a:prstGeom>
                  </pic:spPr>
                </pic:pic>
              </a:graphicData>
            </a:graphic>
          </wp:inline>
        </w:drawing>
      </w:r>
      <w:r w:rsidRPr="00E20BA1">
        <w:rPr>
          <w:lang w:val="es"/>
        </w:rPr>
        <w:t xml:space="preserve"> </w:t>
      </w:r>
      <w:r w:rsidRPr="00E20BA1">
        <w:rPr>
          <w:lang w:val="es"/>
        </w:rPr>
        <w:sym w:font="Symbol" w:char="F0AE"/>
      </w:r>
      <w:r w:rsidRPr="00E20BA1">
        <w:rPr>
          <w:lang w:val="es"/>
        </w:rPr>
        <w:t xml:space="preserve">CPU_1516F [CPU1516F-3 PN/DP] </w:t>
      </w:r>
      <w:r w:rsidRPr="00E20BA1">
        <w:rPr>
          <w:lang w:val="es"/>
        </w:rPr>
        <w:sym w:font="Symbol" w:char="F0AE"/>
      </w:r>
      <w:r w:rsidRPr="00E20BA1">
        <w:rPr>
          <w:lang w:val="es"/>
        </w:rPr>
        <w:t xml:space="preserve"> </w:t>
      </w:r>
      <w:r w:rsidRPr="00E20BA1">
        <w:rPr>
          <w:noProof/>
          <w:lang w:val="en-US" w:eastAsia="zh-CN" w:bidi="th-TH"/>
        </w:rPr>
        <w:drawing>
          <wp:inline distT="0" distB="0" distL="0" distR="0" wp14:anchorId="69ED58BA" wp14:editId="5171BB73">
            <wp:extent cx="201930" cy="178435"/>
            <wp:effectExtent l="0" t="0" r="7620" b="0"/>
            <wp:docPr id="64"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Pr="00E20BA1">
        <w:rPr>
          <w:noProof/>
          <w:lang w:val="es"/>
        </w:rPr>
        <w:t>)</w:t>
      </w:r>
    </w:p>
    <w:p w14:paraId="2C251114" w14:textId="0B9E5B55" w:rsidR="00174DE4" w:rsidRPr="00E20BA1" w:rsidRDefault="007615A2" w:rsidP="008D2B56">
      <w:r w:rsidRPr="00E20BA1">
        <w:rPr>
          <w:noProof/>
          <w:lang w:val="en-US" w:eastAsia="zh-CN" w:bidi="th-TH"/>
        </w:rPr>
        <w:drawing>
          <wp:inline distT="0" distB="0" distL="0" distR="0" wp14:anchorId="55227071" wp14:editId="25409178">
            <wp:extent cx="5472000" cy="3230901"/>
            <wp:effectExtent l="0" t="0" r="0" b="7620"/>
            <wp:docPr id="139"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061.JPG"/>
                    <pic:cNvPicPr/>
                  </pic:nvPicPr>
                  <pic:blipFill>
                    <a:blip r:embed="rId118">
                      <a:extLst>
                        <a:ext uri="{28A0092B-C50C-407E-A947-70E740481C1C}">
                          <a14:useLocalDpi xmlns:a14="http://schemas.microsoft.com/office/drawing/2010/main" val="0"/>
                        </a:ext>
                      </a:extLst>
                    </a:blip>
                    <a:stretch>
                      <a:fillRect/>
                    </a:stretch>
                  </pic:blipFill>
                  <pic:spPr>
                    <a:xfrm>
                      <a:off x="0" y="0"/>
                      <a:ext cx="5472000" cy="3230901"/>
                    </a:xfrm>
                    <a:prstGeom prst="rect">
                      <a:avLst/>
                    </a:prstGeom>
                  </pic:spPr>
                </pic:pic>
              </a:graphicData>
            </a:graphic>
          </wp:inline>
        </w:drawing>
      </w:r>
    </w:p>
    <w:p w14:paraId="7DAF64A1" w14:textId="77777777" w:rsidR="00211CDD" w:rsidRPr="00E20BA1" w:rsidRDefault="00211CDD">
      <w:pPr>
        <w:spacing w:before="0" w:after="0" w:line="240" w:lineRule="auto"/>
        <w:ind w:left="0"/>
      </w:pPr>
      <w:r w:rsidRPr="00E20BA1">
        <w:rPr>
          <w:lang w:val="es"/>
        </w:rPr>
        <w:br w:type="page"/>
      </w:r>
    </w:p>
    <w:p w14:paraId="250CF433" w14:textId="2CC6FF0E" w:rsidR="00174DE4" w:rsidRPr="00E20BA1" w:rsidRDefault="00A9555B" w:rsidP="008D2B56">
      <w:pPr>
        <w:pStyle w:val="SiemensNummerierung2"/>
        <w:spacing w:after="0"/>
        <w:rPr>
          <w:lang w:val="en-US"/>
        </w:rPr>
      </w:pPr>
      <w:r w:rsidRPr="00E20BA1">
        <w:rPr>
          <w:lang w:val="es"/>
        </w:rPr>
        <w:lastRenderedPageBreak/>
        <w:t xml:space="preserve">Además, es necesario asignar el nombre de dispositivo al convertidor de frecuencia S210 como dispositivo IO de la CPU_1516F. Para ello, marcamos primero el "Drive_S210_magazine" y seleccionamos </w:t>
      </w:r>
      <w:r w:rsidRPr="00E20BA1">
        <w:rPr>
          <w:noProof/>
          <w:lang w:val="en-US" w:eastAsia="zh-CN" w:bidi="th-TH"/>
        </w:rPr>
        <w:drawing>
          <wp:inline distT="0" distB="0" distL="0" distR="0" wp14:anchorId="23AC6A65" wp14:editId="34AB4937">
            <wp:extent cx="204470" cy="213995"/>
            <wp:effectExtent l="0" t="0" r="5080" b="0"/>
            <wp:docPr id="375" name="Grafik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04470" cy="213995"/>
                    </a:xfrm>
                    <a:prstGeom prst="rect">
                      <a:avLst/>
                    </a:prstGeom>
                    <a:noFill/>
                    <a:ln>
                      <a:noFill/>
                    </a:ln>
                  </pic:spPr>
                </pic:pic>
              </a:graphicData>
            </a:graphic>
          </wp:inline>
        </w:drawing>
      </w:r>
      <w:r w:rsidRPr="00E20BA1">
        <w:rPr>
          <w:lang w:val="es"/>
        </w:rPr>
        <w:t xml:space="preserve"> "Assign device name" (Asignar nombre de dispositivo).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Drive_S210_magazine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w:t>
      </w:r>
      <w:r w:rsidRPr="00E20BA1">
        <w:rPr>
          <w:noProof/>
          <w:lang w:val="en-US" w:eastAsia="zh-CN" w:bidi="th-TH"/>
        </w:rPr>
        <w:drawing>
          <wp:inline distT="0" distB="0" distL="0" distR="0" wp14:anchorId="69AFF5A3" wp14:editId="4E35311C">
            <wp:extent cx="204470" cy="213995"/>
            <wp:effectExtent l="0" t="0" r="5080" b="0"/>
            <wp:docPr id="374" name="Grafik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04470" cy="213995"/>
                    </a:xfrm>
                    <a:prstGeom prst="rect">
                      <a:avLst/>
                    </a:prstGeom>
                    <a:noFill/>
                    <a:ln>
                      <a:noFill/>
                    </a:ln>
                  </pic:spPr>
                </pic:pic>
              </a:graphicData>
            </a:graphic>
          </wp:inline>
        </w:drawing>
      </w:r>
      <w:r w:rsidRPr="00E20BA1">
        <w:rPr>
          <w:lang w:val="es"/>
        </w:rPr>
        <w:t xml:space="preserve"> Assign device name (Asignar nombre de dispositivo))</w:t>
      </w:r>
    </w:p>
    <w:p w14:paraId="7D010A63" w14:textId="3E86D827" w:rsidR="00174DE4" w:rsidRPr="00E20BA1" w:rsidRDefault="007615A2" w:rsidP="008D2B56">
      <w:r w:rsidRPr="00E20BA1">
        <w:rPr>
          <w:noProof/>
          <w:lang w:val="en-US" w:eastAsia="zh-CN" w:bidi="th-TH"/>
        </w:rPr>
        <w:drawing>
          <wp:inline distT="0" distB="0" distL="0" distR="0" wp14:anchorId="561F255C" wp14:editId="03E9286C">
            <wp:extent cx="5472000" cy="3135544"/>
            <wp:effectExtent l="0" t="0" r="0" b="8255"/>
            <wp:docPr id="183" name="Grafik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062.JPG"/>
                    <pic:cNvPicPr/>
                  </pic:nvPicPr>
                  <pic:blipFill>
                    <a:blip r:embed="rId120">
                      <a:extLst>
                        <a:ext uri="{28A0092B-C50C-407E-A947-70E740481C1C}">
                          <a14:useLocalDpi xmlns:a14="http://schemas.microsoft.com/office/drawing/2010/main" val="0"/>
                        </a:ext>
                      </a:extLst>
                    </a:blip>
                    <a:stretch>
                      <a:fillRect/>
                    </a:stretch>
                  </pic:blipFill>
                  <pic:spPr>
                    <a:xfrm>
                      <a:off x="0" y="0"/>
                      <a:ext cx="5472000" cy="3135544"/>
                    </a:xfrm>
                    <a:prstGeom prst="rect">
                      <a:avLst/>
                    </a:prstGeom>
                  </pic:spPr>
                </pic:pic>
              </a:graphicData>
            </a:graphic>
          </wp:inline>
        </w:drawing>
      </w:r>
    </w:p>
    <w:p w14:paraId="743591D0" w14:textId="68DE602D" w:rsidR="00174DE4" w:rsidRPr="00E20BA1" w:rsidRDefault="006F45BA">
      <w:pPr>
        <w:pStyle w:val="SiemensNummerierung2"/>
        <w:rPr>
          <w:lang w:val="en-US"/>
        </w:rPr>
      </w:pPr>
      <w:r w:rsidRPr="00E20BA1">
        <w:rPr>
          <w:lang w:val="es"/>
        </w:rPr>
        <w:br w:type="page"/>
      </w:r>
      <w:r w:rsidRPr="00E20BA1">
        <w:rPr>
          <w:lang w:val="es"/>
        </w:rPr>
        <w:lastRenderedPageBreak/>
        <w:t xml:space="preserve">En el siguiente cuadro de diálogo puede seleccionarse "PG/PC interface" (Interfaz PG/PC), antes de seleccionar "drive_S210_magazine" y "Assign name" (Asignar nombre). </w:t>
      </w:r>
      <w:r w:rsidR="00C751BF">
        <w:rPr>
          <w:lang w:val="es"/>
        </w:rPr>
        <w:br/>
      </w:r>
      <w:r w:rsidRPr="00E20BA1">
        <w:rPr>
          <w:lang w:val="es"/>
        </w:rPr>
        <w:t>(</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PROFINET device name (Nombre de dispositivo PROFINET): drive_S120_magazine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SINAMICS S210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Assign name (Asignar nombre))</w:t>
      </w:r>
    </w:p>
    <w:p w14:paraId="0154CD4C" w14:textId="4BECEB4A" w:rsidR="00174DE4" w:rsidRPr="00E20BA1" w:rsidRDefault="007615A2" w:rsidP="008D2B56">
      <w:r w:rsidRPr="00E20BA1">
        <w:rPr>
          <w:noProof/>
          <w:lang w:val="en-US" w:eastAsia="zh-CN" w:bidi="th-TH"/>
        </w:rPr>
        <w:drawing>
          <wp:inline distT="0" distB="0" distL="0" distR="0" wp14:anchorId="5B0B43E2" wp14:editId="5A381250">
            <wp:extent cx="5472000" cy="5040864"/>
            <wp:effectExtent l="0" t="0" r="0" b="7620"/>
            <wp:docPr id="182" name="Grafik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062b.JPG"/>
                    <pic:cNvPicPr/>
                  </pic:nvPicPr>
                  <pic:blipFill>
                    <a:blip r:embed="rId121">
                      <a:extLst>
                        <a:ext uri="{28A0092B-C50C-407E-A947-70E740481C1C}">
                          <a14:useLocalDpi xmlns:a14="http://schemas.microsoft.com/office/drawing/2010/main" val="0"/>
                        </a:ext>
                      </a:extLst>
                    </a:blip>
                    <a:stretch>
                      <a:fillRect/>
                    </a:stretch>
                  </pic:blipFill>
                  <pic:spPr>
                    <a:xfrm>
                      <a:off x="0" y="0"/>
                      <a:ext cx="5472000" cy="5040864"/>
                    </a:xfrm>
                    <a:prstGeom prst="rect">
                      <a:avLst/>
                    </a:prstGeom>
                  </pic:spPr>
                </pic:pic>
              </a:graphicData>
            </a:graphic>
          </wp:inline>
        </w:drawing>
      </w:r>
    </w:p>
    <w:p w14:paraId="209CD449" w14:textId="77777777" w:rsidR="00A9555B" w:rsidRPr="00E20BA1" w:rsidRDefault="00A9555B" w:rsidP="00A9555B">
      <w:pPr>
        <w:pStyle w:val="Hinweise"/>
      </w:pPr>
      <w:r w:rsidRPr="00E20BA1">
        <w:rPr>
          <w:bCs/>
          <w:iCs/>
          <w:lang w:val="es"/>
        </w:rPr>
        <w:t xml:space="preserve">Nota: </w:t>
      </w:r>
    </w:p>
    <w:p w14:paraId="3B88A97F" w14:textId="7AF82987" w:rsidR="00A9555B" w:rsidRPr="0098212F" w:rsidRDefault="00A9555B" w:rsidP="00A9555B">
      <w:pPr>
        <w:pStyle w:val="SiemensListe"/>
        <w:rPr>
          <w:lang w:val="es-ES"/>
        </w:rPr>
      </w:pPr>
      <w:r w:rsidRPr="00E20BA1">
        <w:rPr>
          <w:i/>
          <w:iCs/>
          <w:lang w:val="es"/>
        </w:rPr>
        <w:t>Si existen varios dispositivos IO en la red, se puede identificar el dispositivo gracias a la dirección MAC impresa o a "Flash LED" (Parpadear LED).</w:t>
      </w:r>
    </w:p>
    <w:p w14:paraId="04DB30BA" w14:textId="77777777" w:rsidR="00A9555B" w:rsidRPr="0098212F" w:rsidRDefault="00A9555B" w:rsidP="00A9555B">
      <w:pPr>
        <w:pStyle w:val="Hinweise"/>
        <w:rPr>
          <w:b w:val="0"/>
          <w:bCs/>
          <w:lang w:val="es-ES"/>
        </w:rPr>
      </w:pPr>
    </w:p>
    <w:p w14:paraId="1F901486" w14:textId="0E809D30" w:rsidR="00174DE4" w:rsidRPr="0098212F" w:rsidRDefault="00A9555B" w:rsidP="00A9555B">
      <w:pPr>
        <w:pStyle w:val="SiemensNummerierung2"/>
        <w:ind w:left="1077" w:hanging="340"/>
        <w:rPr>
          <w:lang w:val="es-ES"/>
        </w:rPr>
      </w:pPr>
      <w:r w:rsidRPr="00E20BA1">
        <w:rPr>
          <w:lang w:val="es"/>
        </w:rPr>
        <w:br w:type="page"/>
      </w:r>
      <w:r w:rsidRPr="00E20BA1">
        <w:rPr>
          <w:lang w:val="es"/>
        </w:rPr>
        <w:lastRenderedPageBreak/>
        <w:t>Si se muestran demasiados componentes, puede filtrarse la vista haciendo clic en "Only show devices of the same type" (Mostrar solo dispositivos del mismo tipo). Si el nombre del dispositivo se ha asignado correctamente, se indicará en el estado con "OK"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Close (Cerrar))</w:t>
      </w:r>
    </w:p>
    <w:p w14:paraId="75700B71" w14:textId="3957F603" w:rsidR="00174DE4" w:rsidRPr="00E20BA1" w:rsidRDefault="007615A2" w:rsidP="008D2B56">
      <w:r w:rsidRPr="00E20BA1">
        <w:rPr>
          <w:noProof/>
          <w:lang w:val="en-US" w:eastAsia="zh-CN" w:bidi="th-TH"/>
        </w:rPr>
        <w:drawing>
          <wp:inline distT="0" distB="0" distL="0" distR="0" wp14:anchorId="7E85A814" wp14:editId="688E030C">
            <wp:extent cx="5472000" cy="5040864"/>
            <wp:effectExtent l="0" t="0" r="0" b="7620"/>
            <wp:docPr id="357" name="Grafik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062c.JPG"/>
                    <pic:cNvPicPr/>
                  </pic:nvPicPr>
                  <pic:blipFill>
                    <a:blip r:embed="rId122">
                      <a:extLst>
                        <a:ext uri="{28A0092B-C50C-407E-A947-70E740481C1C}">
                          <a14:useLocalDpi xmlns:a14="http://schemas.microsoft.com/office/drawing/2010/main" val="0"/>
                        </a:ext>
                      </a:extLst>
                    </a:blip>
                    <a:stretch>
                      <a:fillRect/>
                    </a:stretch>
                  </pic:blipFill>
                  <pic:spPr>
                    <a:xfrm>
                      <a:off x="0" y="0"/>
                      <a:ext cx="5472000" cy="5040864"/>
                    </a:xfrm>
                    <a:prstGeom prst="rect">
                      <a:avLst/>
                    </a:prstGeom>
                  </pic:spPr>
                </pic:pic>
              </a:graphicData>
            </a:graphic>
          </wp:inline>
        </w:drawing>
      </w:r>
    </w:p>
    <w:p w14:paraId="627D995F" w14:textId="77777777" w:rsidR="00C07DB1" w:rsidRPr="00E20BA1" w:rsidRDefault="00C07DB1" w:rsidP="00C07DB1"/>
    <w:p w14:paraId="097019AB" w14:textId="77777777" w:rsidR="0086774E" w:rsidRPr="00E20BA1" w:rsidRDefault="0086774E">
      <w:pPr>
        <w:spacing w:before="0" w:after="0" w:line="240" w:lineRule="auto"/>
        <w:ind w:left="0"/>
        <w:rPr>
          <w:b/>
          <w:sz w:val="28"/>
          <w:szCs w:val="28"/>
        </w:rPr>
      </w:pPr>
      <w:r w:rsidRPr="00E20BA1">
        <w:rPr>
          <w:lang w:val="es"/>
        </w:rPr>
        <w:br w:type="page"/>
      </w:r>
    </w:p>
    <w:p w14:paraId="017FEDB4" w14:textId="3B5B5204" w:rsidR="00174DE4" w:rsidRPr="0098212F" w:rsidRDefault="006F45BA">
      <w:pPr>
        <w:pStyle w:val="berschrift2"/>
        <w:rPr>
          <w:lang w:val="es-ES"/>
        </w:rPr>
      </w:pPr>
      <w:bookmarkStart w:id="63" w:name="_Toc53553103"/>
      <w:r w:rsidRPr="00E20BA1">
        <w:rPr>
          <w:bCs/>
          <w:lang w:val="es"/>
        </w:rPr>
        <w:lastRenderedPageBreak/>
        <w:t>Test y puesta en marcha del objeto tecnológico</w:t>
      </w:r>
      <w:bookmarkEnd w:id="63"/>
      <w:r w:rsidRPr="00E20BA1">
        <w:rPr>
          <w:bCs/>
          <w:lang w:val="es"/>
        </w:rPr>
        <w:t xml:space="preserve"> </w:t>
      </w:r>
    </w:p>
    <w:p w14:paraId="78CDED87" w14:textId="47209815" w:rsidR="00174DE4" w:rsidRPr="0098212F" w:rsidRDefault="006F45BA" w:rsidP="00297B90">
      <w:pPr>
        <w:pStyle w:val="SiemensNummerierung2"/>
        <w:rPr>
          <w:lang w:val="es"/>
        </w:rPr>
      </w:pPr>
      <w:r w:rsidRPr="00E20BA1">
        <w:rPr>
          <w:lang w:val="es"/>
        </w:rPr>
        <w:t xml:space="preserve">Para poder probar el objeto tecnológico, abrimos el "Axis control panel" (Panel de mando del eje) en el menú "Commissioning" (Puesta en marcha) del objeto tecnológico "PositioningAxis_magazine" y ahí </w:t>
      </w:r>
      <w:r w:rsidRPr="00E20BA1">
        <w:rPr>
          <w:noProof/>
          <w:lang w:val="en-US" w:eastAsia="zh-CN" w:bidi="th-TH"/>
        </w:rPr>
        <w:drawing>
          <wp:inline distT="0" distB="0" distL="0" distR="0" wp14:anchorId="16082C59" wp14:editId="529A146B">
            <wp:extent cx="848360" cy="189230"/>
            <wp:effectExtent l="0" t="0" r="8890" b="1270"/>
            <wp:docPr id="179" name="Grafik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848360" cy="189230"/>
                    </a:xfrm>
                    <a:prstGeom prst="rect">
                      <a:avLst/>
                    </a:prstGeom>
                    <a:noFill/>
                    <a:ln>
                      <a:noFill/>
                    </a:ln>
                  </pic:spPr>
                </pic:pic>
              </a:graphicData>
            </a:graphic>
          </wp:inline>
        </w:drawing>
      </w:r>
      <w:r w:rsidRPr="00E20BA1">
        <w:rPr>
          <w:lang w:val="es"/>
        </w:rPr>
        <w:t xml:space="preserve"> el control maestro.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CPU_1516F [CPU1516F-3 PN/DP]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Technology objects (Objetos tecnológicos)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PositioningAxis_magazine </w:t>
      </w:r>
      <w:r w:rsidRPr="00E20BA1">
        <w:rPr>
          <w:lang w:val="es"/>
        </w:rPr>
        <w:sym w:font="Symbol" w:char="F0AE"/>
      </w:r>
      <w:r w:rsidRPr="00E20BA1">
        <w:rPr>
          <w:lang w:val="es"/>
        </w:rPr>
        <w:t xml:space="preserve"> Commissioning (Puesta en marcha)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Axis control panel (Panel de mando del eje)</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Master control (Control maestro): </w:t>
      </w:r>
      <w:r w:rsidRPr="00E20BA1">
        <w:rPr>
          <w:noProof/>
          <w:lang w:val="en-US" w:eastAsia="zh-CN" w:bidi="th-TH"/>
        </w:rPr>
        <w:drawing>
          <wp:inline distT="0" distB="0" distL="0" distR="0" wp14:anchorId="4877282F" wp14:editId="1E4D62A7">
            <wp:extent cx="848360" cy="189230"/>
            <wp:effectExtent l="0" t="0" r="8890" b="1270"/>
            <wp:docPr id="180" name="Grafik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848360" cy="189230"/>
                    </a:xfrm>
                    <a:prstGeom prst="rect">
                      <a:avLst/>
                    </a:prstGeom>
                    <a:noFill/>
                    <a:ln>
                      <a:noFill/>
                    </a:ln>
                  </pic:spPr>
                </pic:pic>
              </a:graphicData>
            </a:graphic>
          </wp:inline>
        </w:drawing>
      </w:r>
      <w:r w:rsidRPr="00E20BA1">
        <w:rPr>
          <w:lang w:val="es"/>
        </w:rPr>
        <w:t xml:space="preserve">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2000ms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noProof/>
          <w:lang w:val="es"/>
        </w:rPr>
        <w:t xml:space="preserve"> OK (Aceptar)</w:t>
      </w:r>
      <w:r w:rsidRPr="00E20BA1">
        <w:rPr>
          <w:lang w:val="es"/>
        </w:rPr>
        <w:t>)</w:t>
      </w:r>
    </w:p>
    <w:p w14:paraId="75083430" w14:textId="52AF0F2E" w:rsidR="009F4E0B" w:rsidRPr="00E20BA1" w:rsidRDefault="007615A2" w:rsidP="008D2B56">
      <w:r w:rsidRPr="00E20BA1">
        <w:rPr>
          <w:noProof/>
          <w:lang w:val="en-US" w:eastAsia="zh-CN" w:bidi="th-TH"/>
        </w:rPr>
        <w:drawing>
          <wp:inline distT="0" distB="0" distL="0" distR="0" wp14:anchorId="20E63C6B" wp14:editId="3BA88D25">
            <wp:extent cx="5472000" cy="2748283"/>
            <wp:effectExtent l="0" t="0" r="0" b="0"/>
            <wp:docPr id="177" name="Grafik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063.JPG"/>
                    <pic:cNvPicPr/>
                  </pic:nvPicPr>
                  <pic:blipFill>
                    <a:blip r:embed="rId124">
                      <a:extLst>
                        <a:ext uri="{28A0092B-C50C-407E-A947-70E740481C1C}">
                          <a14:useLocalDpi xmlns:a14="http://schemas.microsoft.com/office/drawing/2010/main" val="0"/>
                        </a:ext>
                      </a:extLst>
                    </a:blip>
                    <a:stretch>
                      <a:fillRect/>
                    </a:stretch>
                  </pic:blipFill>
                  <pic:spPr>
                    <a:xfrm>
                      <a:off x="0" y="0"/>
                      <a:ext cx="5472000" cy="2748283"/>
                    </a:xfrm>
                    <a:prstGeom prst="rect">
                      <a:avLst/>
                    </a:prstGeom>
                  </pic:spPr>
                </pic:pic>
              </a:graphicData>
            </a:graphic>
          </wp:inline>
        </w:drawing>
      </w:r>
    </w:p>
    <w:p w14:paraId="67523977" w14:textId="757DB2D2" w:rsidR="006203A1" w:rsidRPr="00E20BA1" w:rsidRDefault="007615A2" w:rsidP="008D2B56">
      <w:r w:rsidRPr="00E20BA1">
        <w:rPr>
          <w:noProof/>
          <w:lang w:val="en-US" w:eastAsia="zh-CN" w:bidi="th-TH"/>
        </w:rPr>
        <w:drawing>
          <wp:inline distT="0" distB="0" distL="0" distR="0" wp14:anchorId="72420EC8" wp14:editId="6B3E0F75">
            <wp:extent cx="2857047" cy="3938400"/>
            <wp:effectExtent l="0" t="0" r="635" b="5080"/>
            <wp:docPr id="178" name="Grafik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064.JPG"/>
                    <pic:cNvPicPr/>
                  </pic:nvPicPr>
                  <pic:blipFill>
                    <a:blip r:embed="rId125">
                      <a:extLst>
                        <a:ext uri="{28A0092B-C50C-407E-A947-70E740481C1C}">
                          <a14:useLocalDpi xmlns:a14="http://schemas.microsoft.com/office/drawing/2010/main" val="0"/>
                        </a:ext>
                      </a:extLst>
                    </a:blip>
                    <a:stretch>
                      <a:fillRect/>
                    </a:stretch>
                  </pic:blipFill>
                  <pic:spPr>
                    <a:xfrm>
                      <a:off x="0" y="0"/>
                      <a:ext cx="2909701" cy="4010983"/>
                    </a:xfrm>
                    <a:prstGeom prst="rect">
                      <a:avLst/>
                    </a:prstGeom>
                  </pic:spPr>
                </pic:pic>
              </a:graphicData>
            </a:graphic>
          </wp:inline>
        </w:drawing>
      </w:r>
      <w:r w:rsidRPr="00E20BA1">
        <w:rPr>
          <w:lang w:val="es"/>
        </w:rPr>
        <w:br w:type="page"/>
      </w:r>
    </w:p>
    <w:p w14:paraId="33559F95" w14:textId="7A2DDBEA" w:rsidR="00174DE4" w:rsidRPr="00E20BA1" w:rsidRDefault="00890133" w:rsidP="00A70FF2">
      <w:pPr>
        <w:pStyle w:val="SiemensNummerierung2"/>
      </w:pPr>
      <w:r w:rsidRPr="00E20BA1">
        <w:rPr>
          <w:lang w:val="es"/>
        </w:rPr>
        <w:lastRenderedPageBreak/>
        <w:t>Para arrancar el motor primero debemos habilitar (</w:t>
      </w:r>
      <w:r w:rsidRPr="00E20BA1">
        <w:rPr>
          <w:noProof/>
          <w:lang w:val="en-US" w:eastAsia="zh-CN" w:bidi="th-TH"/>
        </w:rPr>
        <w:drawing>
          <wp:inline distT="0" distB="0" distL="0" distR="0" wp14:anchorId="45C3B1FC" wp14:editId="7F8FE177">
            <wp:extent cx="683741" cy="152511"/>
            <wp:effectExtent l="0" t="0" r="2540" b="0"/>
            <wp:docPr id="365" name="Grafik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722540" cy="161165"/>
                    </a:xfrm>
                    <a:prstGeom prst="rect">
                      <a:avLst/>
                    </a:prstGeom>
                    <a:noFill/>
                    <a:ln>
                      <a:noFill/>
                    </a:ln>
                  </pic:spPr>
                </pic:pic>
              </a:graphicData>
            </a:graphic>
          </wp:inline>
        </w:drawing>
      </w:r>
      <w:r w:rsidRPr="00E20BA1">
        <w:rPr>
          <w:lang w:val="es"/>
        </w:rPr>
        <w:t>) el eje. Aquí podemos confirmar (</w:t>
      </w:r>
      <w:r w:rsidRPr="00E20BA1">
        <w:rPr>
          <w:noProof/>
          <w:lang w:val="en-US" w:eastAsia="zh-CN" w:bidi="th-TH"/>
        </w:rPr>
        <w:drawing>
          <wp:inline distT="0" distB="0" distL="0" distR="0" wp14:anchorId="0145DA3B" wp14:editId="6FD1B5DD">
            <wp:extent cx="1120345" cy="155755"/>
            <wp:effectExtent l="0" t="0" r="3810" b="0"/>
            <wp:docPr id="367" name="Grafik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158865" cy="161110"/>
                    </a:xfrm>
                    <a:prstGeom prst="rect">
                      <a:avLst/>
                    </a:prstGeom>
                    <a:noFill/>
                    <a:ln>
                      <a:noFill/>
                    </a:ln>
                  </pic:spPr>
                </pic:pic>
              </a:graphicData>
            </a:graphic>
          </wp:inline>
        </w:drawing>
      </w:r>
      <w:r w:rsidRPr="00E20BA1">
        <w:rPr>
          <w:lang w:val="es"/>
        </w:rPr>
        <w:t>) los errores pendientes.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Axis (Eje): </w:t>
      </w:r>
      <w:r w:rsidRPr="00E20BA1">
        <w:rPr>
          <w:noProof/>
          <w:lang w:val="en-US" w:eastAsia="zh-CN" w:bidi="th-TH"/>
        </w:rPr>
        <w:drawing>
          <wp:inline distT="0" distB="0" distL="0" distR="0" wp14:anchorId="4B82CB80" wp14:editId="73C5DCFE">
            <wp:extent cx="683741" cy="152511"/>
            <wp:effectExtent l="0" t="0" r="2540" b="0"/>
            <wp:docPr id="166" name="Grafik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722540" cy="161165"/>
                    </a:xfrm>
                    <a:prstGeom prst="rect">
                      <a:avLst/>
                    </a:prstGeom>
                    <a:noFill/>
                    <a:ln>
                      <a:noFill/>
                    </a:ln>
                  </pic:spPr>
                </pic:pic>
              </a:graphicData>
            </a:graphic>
          </wp:inline>
        </w:drawing>
      </w:r>
      <w:r w:rsidRPr="00E20BA1">
        <w:rPr>
          <w:lang w:val="es"/>
        </w:rPr>
        <w:t xml:space="preserve"> (Habilitar)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Pending errors (Errores pendientes): </w:t>
      </w:r>
      <w:r w:rsidRPr="00E20BA1">
        <w:rPr>
          <w:noProof/>
          <w:lang w:val="en-US" w:eastAsia="zh-CN" w:bidi="th-TH"/>
        </w:rPr>
        <w:drawing>
          <wp:inline distT="0" distB="0" distL="0" distR="0" wp14:anchorId="4C5A96B2" wp14:editId="4A53F9B7">
            <wp:extent cx="1120345" cy="155755"/>
            <wp:effectExtent l="0" t="0" r="3810" b="0"/>
            <wp:docPr id="167" name="Grafik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158865" cy="161110"/>
                    </a:xfrm>
                    <a:prstGeom prst="rect">
                      <a:avLst/>
                    </a:prstGeom>
                    <a:noFill/>
                    <a:ln>
                      <a:noFill/>
                    </a:ln>
                  </pic:spPr>
                </pic:pic>
              </a:graphicData>
            </a:graphic>
          </wp:inline>
        </w:drawing>
      </w:r>
      <w:r w:rsidRPr="00E20BA1">
        <w:rPr>
          <w:lang w:val="es"/>
        </w:rPr>
        <w:t>)</w:t>
      </w:r>
    </w:p>
    <w:p w14:paraId="75F9EC72" w14:textId="70E4A0F2" w:rsidR="0009126D" w:rsidRPr="00E20BA1" w:rsidRDefault="008360F6" w:rsidP="008D2B56">
      <w:pPr>
        <w:rPr>
          <w:noProof/>
        </w:rPr>
      </w:pPr>
      <w:r w:rsidRPr="00E20BA1">
        <w:rPr>
          <w:noProof/>
          <w:lang w:val="en-US" w:eastAsia="zh-CN" w:bidi="th-TH"/>
        </w:rPr>
        <w:drawing>
          <wp:inline distT="0" distB="0" distL="0" distR="0" wp14:anchorId="0DFF5595" wp14:editId="1782FDBD">
            <wp:extent cx="5472000" cy="2881663"/>
            <wp:effectExtent l="0" t="0" r="0" b="0"/>
            <wp:docPr id="364" name="Grafik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065.JPG"/>
                    <pic:cNvPicPr/>
                  </pic:nvPicPr>
                  <pic:blipFill>
                    <a:blip r:embed="rId128">
                      <a:extLst>
                        <a:ext uri="{28A0092B-C50C-407E-A947-70E740481C1C}">
                          <a14:useLocalDpi xmlns:a14="http://schemas.microsoft.com/office/drawing/2010/main" val="0"/>
                        </a:ext>
                      </a:extLst>
                    </a:blip>
                    <a:stretch>
                      <a:fillRect/>
                    </a:stretch>
                  </pic:blipFill>
                  <pic:spPr>
                    <a:xfrm>
                      <a:off x="0" y="0"/>
                      <a:ext cx="5472000" cy="2881663"/>
                    </a:xfrm>
                    <a:prstGeom prst="rect">
                      <a:avLst/>
                    </a:prstGeom>
                  </pic:spPr>
                </pic:pic>
              </a:graphicData>
            </a:graphic>
          </wp:inline>
        </w:drawing>
      </w:r>
    </w:p>
    <w:p w14:paraId="4D539A6D" w14:textId="5008F945" w:rsidR="0009126D" w:rsidRPr="00E20BA1" w:rsidRDefault="0009126D" w:rsidP="0009126D">
      <w:pPr>
        <w:pStyle w:val="SiemensNummerierung2"/>
      </w:pPr>
      <w:r w:rsidRPr="00E20BA1">
        <w:rPr>
          <w:lang w:val="es"/>
        </w:rPr>
        <w:t xml:space="preserve">Después podemos arrancar el motor con la velocidad seleccionada hacia delante </w:t>
      </w:r>
      <w:r w:rsidR="00A07A87">
        <w:rPr>
          <w:lang w:val="es"/>
        </w:rPr>
        <w:br/>
      </w:r>
      <w:r w:rsidRPr="00E20BA1">
        <w:rPr>
          <w:lang w:val="es"/>
        </w:rPr>
        <w:t>(</w:t>
      </w:r>
      <w:r w:rsidRPr="00E20BA1">
        <w:rPr>
          <w:noProof/>
          <w:lang w:val="en-US" w:eastAsia="zh-CN" w:bidi="th-TH"/>
        </w:rPr>
        <w:drawing>
          <wp:inline distT="0" distB="0" distL="0" distR="0" wp14:anchorId="16D5EB3C" wp14:editId="27AE1059">
            <wp:extent cx="798830" cy="156210"/>
            <wp:effectExtent l="0" t="0" r="1270" b="0"/>
            <wp:docPr id="170" name="Grafik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98830" cy="156210"/>
                    </a:xfrm>
                    <a:prstGeom prst="rect">
                      <a:avLst/>
                    </a:prstGeom>
                    <a:noFill/>
                    <a:ln>
                      <a:noFill/>
                    </a:ln>
                  </pic:spPr>
                </pic:pic>
              </a:graphicData>
            </a:graphic>
          </wp:inline>
        </w:drawing>
      </w:r>
      <w:r w:rsidRPr="00E20BA1">
        <w:rPr>
          <w:lang w:val="es"/>
        </w:rPr>
        <w:t>) o hacia atrás (</w:t>
      </w:r>
      <w:r w:rsidRPr="00E20BA1">
        <w:rPr>
          <w:noProof/>
          <w:lang w:val="en-US" w:eastAsia="zh-CN" w:bidi="th-TH"/>
        </w:rPr>
        <w:drawing>
          <wp:inline distT="0" distB="0" distL="0" distR="0" wp14:anchorId="520A11D5" wp14:editId="675AF4B0">
            <wp:extent cx="798830" cy="156210"/>
            <wp:effectExtent l="0" t="0" r="1270" b="0"/>
            <wp:docPr id="174" name="Grafik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98830" cy="156210"/>
                    </a:xfrm>
                    <a:prstGeom prst="rect">
                      <a:avLst/>
                    </a:prstGeom>
                    <a:noFill/>
                    <a:ln>
                      <a:noFill/>
                    </a:ln>
                  </pic:spPr>
                </pic:pic>
              </a:graphicData>
            </a:graphic>
          </wp:inline>
        </w:drawing>
      </w:r>
      <w:r w:rsidRPr="00E20BA1">
        <w:rPr>
          <w:lang w:val="es"/>
        </w:rPr>
        <w:t xml:space="preserve">) y detenerlo con </w:t>
      </w:r>
      <w:r w:rsidRPr="00E20BA1">
        <w:rPr>
          <w:noProof/>
          <w:lang w:val="en-US" w:eastAsia="zh-CN" w:bidi="th-TH"/>
        </w:rPr>
        <w:drawing>
          <wp:inline distT="0" distB="0" distL="0" distR="0" wp14:anchorId="0E931C64" wp14:editId="3CB4EFA9">
            <wp:extent cx="700217" cy="149373"/>
            <wp:effectExtent l="0" t="0" r="5080" b="3175"/>
            <wp:docPr id="176" name="Grafik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725828" cy="154836"/>
                    </a:xfrm>
                    <a:prstGeom prst="rect">
                      <a:avLst/>
                    </a:prstGeom>
                    <a:noFill/>
                    <a:ln>
                      <a:noFill/>
                    </a:ln>
                  </pic:spPr>
                </pic:pic>
              </a:graphicData>
            </a:graphic>
          </wp:inline>
        </w:drawing>
      </w:r>
      <w:r w:rsidRPr="00E20BA1">
        <w:rPr>
          <w:lang w:val="es"/>
        </w:rPr>
        <w:t>.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Speed (Velocidad): 500.0 mm/s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w:t>
      </w:r>
      <w:r w:rsidRPr="00E20BA1">
        <w:rPr>
          <w:noProof/>
          <w:lang w:val="en-US" w:eastAsia="zh-CN" w:bidi="th-TH"/>
        </w:rPr>
        <w:drawing>
          <wp:inline distT="0" distB="0" distL="0" distR="0" wp14:anchorId="4E488D2B" wp14:editId="505C994A">
            <wp:extent cx="798830" cy="156210"/>
            <wp:effectExtent l="0" t="0" r="1270" b="0"/>
            <wp:docPr id="171" name="Grafik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98830" cy="156210"/>
                    </a:xfrm>
                    <a:prstGeom prst="rect">
                      <a:avLst/>
                    </a:prstGeom>
                    <a:noFill/>
                    <a:ln>
                      <a:noFill/>
                    </a:ln>
                  </pic:spPr>
                </pic:pic>
              </a:graphicData>
            </a:graphic>
          </wp:inline>
        </w:drawing>
      </w:r>
      <w:r w:rsidRPr="00E20BA1">
        <w:rPr>
          <w:lang w:val="es"/>
        </w:rPr>
        <w:t xml:space="preserve">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w:t>
      </w:r>
      <w:r w:rsidRPr="00E20BA1">
        <w:rPr>
          <w:noProof/>
          <w:lang w:val="en-US" w:eastAsia="zh-CN" w:bidi="th-TH"/>
        </w:rPr>
        <w:drawing>
          <wp:inline distT="0" distB="0" distL="0" distR="0" wp14:anchorId="262A9E77" wp14:editId="4C0DF90C">
            <wp:extent cx="700217" cy="149373"/>
            <wp:effectExtent l="0" t="0" r="5080" b="3175"/>
            <wp:docPr id="175" name="Grafik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725828" cy="154836"/>
                    </a:xfrm>
                    <a:prstGeom prst="rect">
                      <a:avLst/>
                    </a:prstGeom>
                    <a:noFill/>
                    <a:ln>
                      <a:noFill/>
                    </a:ln>
                  </pic:spPr>
                </pic:pic>
              </a:graphicData>
            </a:graphic>
          </wp:inline>
        </w:drawing>
      </w:r>
      <w:r w:rsidRPr="00E20BA1">
        <w:rPr>
          <w:lang w:val="es"/>
        </w:rPr>
        <w:t>)</w:t>
      </w:r>
    </w:p>
    <w:p w14:paraId="217610E0" w14:textId="22892EB9" w:rsidR="0009126D" w:rsidRPr="00E20BA1" w:rsidRDefault="008360F6" w:rsidP="008D2B56">
      <w:pPr>
        <w:rPr>
          <w:b/>
          <w:bCs/>
          <w:noProof/>
        </w:rPr>
      </w:pPr>
      <w:r w:rsidRPr="00E20BA1">
        <w:rPr>
          <w:noProof/>
          <w:lang w:val="en-US" w:eastAsia="zh-CN" w:bidi="th-TH"/>
        </w:rPr>
        <w:drawing>
          <wp:inline distT="0" distB="0" distL="0" distR="0" wp14:anchorId="03D233EC" wp14:editId="321E8781">
            <wp:extent cx="5472000" cy="2881662"/>
            <wp:effectExtent l="0" t="0" r="0" b="0"/>
            <wp:docPr id="383" name="Grafik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066.JPG"/>
                    <pic:cNvPicPr/>
                  </pic:nvPicPr>
                  <pic:blipFill>
                    <a:blip r:embed="rId130">
                      <a:extLst>
                        <a:ext uri="{28A0092B-C50C-407E-A947-70E740481C1C}">
                          <a14:useLocalDpi xmlns:a14="http://schemas.microsoft.com/office/drawing/2010/main" val="0"/>
                        </a:ext>
                      </a:extLst>
                    </a:blip>
                    <a:stretch>
                      <a:fillRect/>
                    </a:stretch>
                  </pic:blipFill>
                  <pic:spPr>
                    <a:xfrm>
                      <a:off x="0" y="0"/>
                      <a:ext cx="5472000" cy="2881662"/>
                    </a:xfrm>
                    <a:prstGeom prst="rect">
                      <a:avLst/>
                    </a:prstGeom>
                  </pic:spPr>
                </pic:pic>
              </a:graphicData>
            </a:graphic>
          </wp:inline>
        </w:drawing>
      </w:r>
    </w:p>
    <w:p w14:paraId="15AF3DA7" w14:textId="77777777" w:rsidR="00F67437" w:rsidRPr="00E20BA1" w:rsidRDefault="00F67437">
      <w:pPr>
        <w:spacing w:before="0" w:after="0" w:line="240" w:lineRule="auto"/>
        <w:ind w:left="0"/>
      </w:pPr>
      <w:r w:rsidRPr="00E20BA1">
        <w:rPr>
          <w:lang w:val="es"/>
        </w:rPr>
        <w:br w:type="page"/>
      </w:r>
    </w:p>
    <w:p w14:paraId="2D1C9131" w14:textId="3AC728C2" w:rsidR="0009126D" w:rsidRPr="0066778A" w:rsidRDefault="00F67437" w:rsidP="008D2B56">
      <w:pPr>
        <w:pStyle w:val="SiemensNummerierung2"/>
        <w:spacing w:after="0"/>
        <w:rPr>
          <w:lang w:val="es-ES"/>
        </w:rPr>
      </w:pPr>
      <w:r w:rsidRPr="00E20BA1">
        <w:rPr>
          <w:lang w:val="es"/>
        </w:rPr>
        <w:lastRenderedPageBreak/>
        <w:t>Antes de realizar un posicionamiento absoluto, debemos "Set home position" (Definir punto de referencia). Para ello, es preciso ajustar un valor de posición a una posición determinada, preferentemente un tope mecánico.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Operating mode (Modo de operación): Set home position (Definir punto de referencia)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Control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Position 0.0 mm (Posición 0,0 mm)</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w:t>
      </w:r>
      <w:r w:rsidRPr="00E20BA1">
        <w:rPr>
          <w:noProof/>
          <w:lang w:val="en-US" w:eastAsia="zh-CN" w:bidi="th-TH"/>
        </w:rPr>
        <w:drawing>
          <wp:inline distT="0" distB="0" distL="0" distR="0" wp14:anchorId="7BF6044F" wp14:editId="2C68B998">
            <wp:extent cx="666750" cy="140212"/>
            <wp:effectExtent l="0" t="0" r="0" b="0"/>
            <wp:docPr id="263" name="Grafi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703008" cy="147837"/>
                    </a:xfrm>
                    <a:prstGeom prst="rect">
                      <a:avLst/>
                    </a:prstGeom>
                    <a:noFill/>
                    <a:ln>
                      <a:noFill/>
                    </a:ln>
                  </pic:spPr>
                </pic:pic>
              </a:graphicData>
            </a:graphic>
          </wp:inline>
        </w:drawing>
      </w:r>
      <w:r w:rsidRPr="00E20BA1">
        <w:rPr>
          <w:lang w:val="es"/>
        </w:rPr>
        <w:t>)</w:t>
      </w:r>
    </w:p>
    <w:p w14:paraId="3C7C33FE" w14:textId="0AFED9C9" w:rsidR="0009126D" w:rsidRPr="00E20BA1" w:rsidRDefault="008360F6" w:rsidP="008D2B56">
      <w:pPr>
        <w:rPr>
          <w:noProof/>
        </w:rPr>
      </w:pPr>
      <w:r w:rsidRPr="00E20BA1">
        <w:rPr>
          <w:noProof/>
          <w:lang w:val="en-US" w:eastAsia="zh-CN" w:bidi="th-TH"/>
        </w:rPr>
        <w:drawing>
          <wp:inline distT="0" distB="0" distL="0" distR="0" wp14:anchorId="6DF5BDBF" wp14:editId="077D3E67">
            <wp:extent cx="5472000" cy="2881663"/>
            <wp:effectExtent l="0" t="0" r="0" b="0"/>
            <wp:docPr id="379" name="Grafik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067.JPG"/>
                    <pic:cNvPicPr/>
                  </pic:nvPicPr>
                  <pic:blipFill>
                    <a:blip r:embed="rId132">
                      <a:extLst>
                        <a:ext uri="{28A0092B-C50C-407E-A947-70E740481C1C}">
                          <a14:useLocalDpi xmlns:a14="http://schemas.microsoft.com/office/drawing/2010/main" val="0"/>
                        </a:ext>
                      </a:extLst>
                    </a:blip>
                    <a:stretch>
                      <a:fillRect/>
                    </a:stretch>
                  </pic:blipFill>
                  <pic:spPr>
                    <a:xfrm>
                      <a:off x="0" y="0"/>
                      <a:ext cx="5472000" cy="2881663"/>
                    </a:xfrm>
                    <a:prstGeom prst="rect">
                      <a:avLst/>
                    </a:prstGeom>
                  </pic:spPr>
                </pic:pic>
              </a:graphicData>
            </a:graphic>
          </wp:inline>
        </w:drawing>
      </w:r>
    </w:p>
    <w:p w14:paraId="6A60B016" w14:textId="77777777" w:rsidR="004127C7" w:rsidRPr="00E20BA1" w:rsidRDefault="004127C7" w:rsidP="00A55A86">
      <w:pPr>
        <w:pStyle w:val="SiemensNummerierung2"/>
        <w:numPr>
          <w:ilvl w:val="0"/>
          <w:numId w:val="0"/>
        </w:numPr>
        <w:ind w:left="567"/>
        <w:rPr>
          <w:noProof/>
        </w:rPr>
      </w:pPr>
    </w:p>
    <w:p w14:paraId="4A4BDC69" w14:textId="77777777" w:rsidR="00864589" w:rsidRPr="00E20BA1" w:rsidRDefault="00864589">
      <w:pPr>
        <w:spacing w:before="0" w:after="0" w:line="240" w:lineRule="auto"/>
        <w:ind w:left="0"/>
      </w:pPr>
      <w:r w:rsidRPr="00E20BA1">
        <w:rPr>
          <w:lang w:val="es"/>
        </w:rPr>
        <w:br w:type="page"/>
      </w:r>
    </w:p>
    <w:p w14:paraId="463FE1A3" w14:textId="43F50649" w:rsidR="00864589" w:rsidRPr="0066778A" w:rsidRDefault="00864589" w:rsidP="00721E8F">
      <w:pPr>
        <w:pStyle w:val="SiemensNummerierung2"/>
        <w:rPr>
          <w:lang w:val="es-ES"/>
        </w:rPr>
      </w:pPr>
      <w:r w:rsidRPr="00E20BA1">
        <w:rPr>
          <w:lang w:val="es"/>
        </w:rPr>
        <w:lastRenderedPageBreak/>
        <w:t xml:space="preserve">Si el eje está referenciado, esto se mostrará en el panel de mando del eje. Ahora, el posicionamiento absoluto puede iniciarse con los valores mostrados y vigilarse. </w:t>
      </w:r>
      <w:r w:rsidR="00C94636">
        <w:rPr>
          <w:lang w:val="es"/>
        </w:rPr>
        <w:br/>
      </w:r>
      <w:r w:rsidRPr="00E20BA1">
        <w:rPr>
          <w:lang w:val="es"/>
        </w:rPr>
        <w:t>(</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Operating mode (Modo de operación): Positioning absolute (Posicionamiento absoluto)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Target position (Posición de destino): 1000.0 mm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Velocity (Velocidad): 500.00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w:t>
      </w:r>
      <w:r w:rsidRPr="00E20BA1">
        <w:rPr>
          <w:noProof/>
          <w:lang w:val="en-US" w:eastAsia="zh-CN" w:bidi="th-TH"/>
        </w:rPr>
        <w:drawing>
          <wp:inline distT="0" distB="0" distL="0" distR="0" wp14:anchorId="1BC00B8D" wp14:editId="3187D1D4">
            <wp:extent cx="717176" cy="150816"/>
            <wp:effectExtent l="0" t="0" r="6985" b="1905"/>
            <wp:docPr id="264" name="Grafik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729966" cy="153506"/>
                    </a:xfrm>
                    <a:prstGeom prst="rect">
                      <a:avLst/>
                    </a:prstGeom>
                    <a:noFill/>
                    <a:ln>
                      <a:noFill/>
                    </a:ln>
                  </pic:spPr>
                </pic:pic>
              </a:graphicData>
            </a:graphic>
          </wp:inline>
        </w:drawing>
      </w:r>
      <w:r w:rsidRPr="00E20BA1">
        <w:rPr>
          <w:lang w:val="es"/>
        </w:rPr>
        <w:t>)</w:t>
      </w:r>
    </w:p>
    <w:p w14:paraId="4C120B5C" w14:textId="3EBF2BE3" w:rsidR="0009126D" w:rsidRPr="00E20BA1" w:rsidRDefault="008360F6" w:rsidP="00721E8F">
      <w:pPr>
        <w:rPr>
          <w:noProof/>
        </w:rPr>
      </w:pPr>
      <w:r w:rsidRPr="00E20BA1">
        <w:rPr>
          <w:noProof/>
          <w:lang w:val="en-US" w:eastAsia="zh-CN" w:bidi="th-TH"/>
        </w:rPr>
        <w:drawing>
          <wp:inline distT="0" distB="0" distL="0" distR="0" wp14:anchorId="51D7ADEE" wp14:editId="5A38591A">
            <wp:extent cx="5472000" cy="2881662"/>
            <wp:effectExtent l="0" t="0" r="0" b="0"/>
            <wp:docPr id="378" name="Grafik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068.JPG"/>
                    <pic:cNvPicPr/>
                  </pic:nvPicPr>
                  <pic:blipFill>
                    <a:blip r:embed="rId133">
                      <a:extLst>
                        <a:ext uri="{28A0092B-C50C-407E-A947-70E740481C1C}">
                          <a14:useLocalDpi xmlns:a14="http://schemas.microsoft.com/office/drawing/2010/main" val="0"/>
                        </a:ext>
                      </a:extLst>
                    </a:blip>
                    <a:stretch>
                      <a:fillRect/>
                    </a:stretch>
                  </pic:blipFill>
                  <pic:spPr>
                    <a:xfrm>
                      <a:off x="0" y="0"/>
                      <a:ext cx="5472000" cy="2881662"/>
                    </a:xfrm>
                    <a:prstGeom prst="rect">
                      <a:avLst/>
                    </a:prstGeom>
                  </pic:spPr>
                </pic:pic>
              </a:graphicData>
            </a:graphic>
          </wp:inline>
        </w:drawing>
      </w:r>
    </w:p>
    <w:p w14:paraId="4593ADA6" w14:textId="23B32DEC" w:rsidR="004127C7" w:rsidRPr="00E20BA1" w:rsidRDefault="008360F6" w:rsidP="00721E8F">
      <w:pPr>
        <w:rPr>
          <w:noProof/>
        </w:rPr>
      </w:pPr>
      <w:r w:rsidRPr="00E20BA1">
        <w:rPr>
          <w:noProof/>
          <w:lang w:val="en-US" w:eastAsia="zh-CN" w:bidi="th-TH"/>
        </w:rPr>
        <w:drawing>
          <wp:inline distT="0" distB="0" distL="0" distR="0" wp14:anchorId="2BF57560" wp14:editId="02A4B806">
            <wp:extent cx="5472000" cy="2881663"/>
            <wp:effectExtent l="0" t="0" r="0" b="0"/>
            <wp:docPr id="377" name="Grafik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069.JPG"/>
                    <pic:cNvPicPr/>
                  </pic:nvPicPr>
                  <pic:blipFill>
                    <a:blip r:embed="rId134">
                      <a:extLst>
                        <a:ext uri="{28A0092B-C50C-407E-A947-70E740481C1C}">
                          <a14:useLocalDpi xmlns:a14="http://schemas.microsoft.com/office/drawing/2010/main" val="0"/>
                        </a:ext>
                      </a:extLst>
                    </a:blip>
                    <a:stretch>
                      <a:fillRect/>
                    </a:stretch>
                  </pic:blipFill>
                  <pic:spPr>
                    <a:xfrm>
                      <a:off x="0" y="0"/>
                      <a:ext cx="5472000" cy="2881663"/>
                    </a:xfrm>
                    <a:prstGeom prst="rect">
                      <a:avLst/>
                    </a:prstGeom>
                  </pic:spPr>
                </pic:pic>
              </a:graphicData>
            </a:graphic>
          </wp:inline>
        </w:drawing>
      </w:r>
    </w:p>
    <w:p w14:paraId="76DED7F1" w14:textId="12AB8EA3" w:rsidR="00460793" w:rsidRPr="00E20BA1" w:rsidRDefault="00460793" w:rsidP="00A55A86">
      <w:pPr>
        <w:pStyle w:val="SiemensNummerierung2"/>
        <w:numPr>
          <w:ilvl w:val="0"/>
          <w:numId w:val="0"/>
        </w:numPr>
        <w:ind w:left="567"/>
      </w:pPr>
      <w:r w:rsidRPr="00E20BA1">
        <w:rPr>
          <w:lang w:val="es"/>
        </w:rPr>
        <w:br w:type="page"/>
      </w:r>
    </w:p>
    <w:p w14:paraId="51253B3A" w14:textId="5C304E7E" w:rsidR="00174DE4" w:rsidRPr="00E20BA1" w:rsidRDefault="006F45BA" w:rsidP="00721E8F">
      <w:pPr>
        <w:pStyle w:val="SiemensNummerierung2"/>
      </w:pPr>
      <w:r w:rsidRPr="00E20BA1">
        <w:rPr>
          <w:lang w:val="es"/>
        </w:rPr>
        <w:lastRenderedPageBreak/>
        <w:t>Al hacer clic en "</w:t>
      </w:r>
      <w:r w:rsidRPr="00E20BA1">
        <w:rPr>
          <w:noProof/>
          <w:lang w:val="en-US" w:eastAsia="zh-CN" w:bidi="th-TH"/>
        </w:rPr>
        <w:drawing>
          <wp:inline distT="0" distB="0" distL="0" distR="0" wp14:anchorId="2D0CA9AF" wp14:editId="59D658A5">
            <wp:extent cx="848360" cy="180975"/>
            <wp:effectExtent l="0" t="0" r="0" b="0"/>
            <wp:docPr id="392" name="Grafik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848360" cy="180975"/>
                    </a:xfrm>
                    <a:prstGeom prst="rect">
                      <a:avLst/>
                    </a:prstGeom>
                    <a:noFill/>
                    <a:ln>
                      <a:noFill/>
                    </a:ln>
                  </pic:spPr>
                </pic:pic>
              </a:graphicData>
            </a:graphic>
          </wp:inline>
        </w:drawing>
      </w:r>
      <w:r w:rsidRPr="00E20BA1">
        <w:rPr>
          <w:lang w:val="es"/>
        </w:rPr>
        <w:t xml:space="preserve">", el objeto tecnológico se bloquea de nuevo. Una vez finalizado el test, debemos volver a desactivar </w:t>
      </w:r>
      <w:r w:rsidRPr="00E20BA1">
        <w:rPr>
          <w:noProof/>
          <w:lang w:val="es"/>
        </w:rPr>
        <w:t>(</w:t>
      </w:r>
      <w:r w:rsidRPr="00E20BA1">
        <w:rPr>
          <w:noProof/>
          <w:lang w:val="en-US" w:eastAsia="zh-CN" w:bidi="th-TH"/>
        </w:rPr>
        <w:drawing>
          <wp:inline distT="0" distB="0" distL="0" distR="0" wp14:anchorId="391FD9BD" wp14:editId="15F10493">
            <wp:extent cx="848360" cy="180975"/>
            <wp:effectExtent l="0" t="0" r="8890" b="9525"/>
            <wp:docPr id="395" name="Grafik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48360" cy="180975"/>
                    </a:xfrm>
                    <a:prstGeom prst="rect">
                      <a:avLst/>
                    </a:prstGeom>
                    <a:noFill/>
                    <a:ln>
                      <a:noFill/>
                    </a:ln>
                  </pic:spPr>
                </pic:pic>
              </a:graphicData>
            </a:graphic>
          </wp:inline>
        </w:drawing>
      </w:r>
      <w:r w:rsidRPr="00E20BA1">
        <w:rPr>
          <w:noProof/>
          <w:lang w:val="es"/>
        </w:rPr>
        <w:t>)</w:t>
      </w:r>
      <w:r w:rsidRPr="00E20BA1">
        <w:rPr>
          <w:lang w:val="es"/>
        </w:rPr>
        <w:t xml:space="preserve"> el control maestro. (</w:t>
      </w:r>
      <w:r w:rsidRPr="00E20BA1">
        <w:rPr>
          <w:lang w:val="es"/>
        </w:rPr>
        <w:sym w:font="Symbol" w:char="F0AE"/>
      </w:r>
      <w:r w:rsidRPr="00E20BA1">
        <w:rPr>
          <w:lang w:val="es"/>
        </w:rPr>
        <w:t> </w:t>
      </w:r>
      <w:r w:rsidRPr="00E20BA1">
        <w:rPr>
          <w:noProof/>
          <w:lang w:val="en-US" w:eastAsia="zh-CN" w:bidi="th-TH"/>
        </w:rPr>
        <w:drawing>
          <wp:inline distT="0" distB="0" distL="0" distR="0" wp14:anchorId="19D251B8" wp14:editId="3495C59A">
            <wp:extent cx="848360" cy="180975"/>
            <wp:effectExtent l="0" t="0" r="0" b="0"/>
            <wp:docPr id="373" name="Grafik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848360" cy="180975"/>
                    </a:xfrm>
                    <a:prstGeom prst="rect">
                      <a:avLst/>
                    </a:prstGeom>
                    <a:noFill/>
                    <a:ln>
                      <a:noFill/>
                    </a:ln>
                  </pic:spPr>
                </pic:pic>
              </a:graphicData>
            </a:graphic>
          </wp:inline>
        </w:drawing>
      </w:r>
      <w:r w:rsidRPr="00E20BA1">
        <w:rPr>
          <w:lang w:val="es"/>
        </w:rPr>
        <w:t xml:space="preserve"> </w:t>
      </w:r>
      <w:r w:rsidRPr="00E20BA1">
        <w:rPr>
          <w:lang w:val="es"/>
        </w:rPr>
        <w:sym w:font="Symbol" w:char="F0AE"/>
      </w:r>
      <w:r w:rsidRPr="00E20BA1">
        <w:rPr>
          <w:lang w:val="es"/>
        </w:rPr>
        <w:t xml:space="preserve"> </w:t>
      </w:r>
      <w:r w:rsidRPr="00E20BA1">
        <w:rPr>
          <w:noProof/>
          <w:lang w:val="en-US" w:eastAsia="zh-CN" w:bidi="th-TH"/>
        </w:rPr>
        <w:drawing>
          <wp:inline distT="0" distB="0" distL="0" distR="0" wp14:anchorId="01738655" wp14:editId="47F50FAB">
            <wp:extent cx="848360" cy="180975"/>
            <wp:effectExtent l="0" t="0" r="8890" b="9525"/>
            <wp:docPr id="376" name="Grafik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48360" cy="180975"/>
                    </a:xfrm>
                    <a:prstGeom prst="rect">
                      <a:avLst/>
                    </a:prstGeom>
                    <a:noFill/>
                    <a:ln>
                      <a:noFill/>
                    </a:ln>
                  </pic:spPr>
                </pic:pic>
              </a:graphicData>
            </a:graphic>
          </wp:inline>
        </w:drawing>
      </w:r>
      <w:r w:rsidRPr="00E20BA1">
        <w:rPr>
          <w:lang w:val="es"/>
        </w:rPr>
        <w:t>)</w:t>
      </w:r>
    </w:p>
    <w:p w14:paraId="11CFDD6A" w14:textId="5EF19F51" w:rsidR="00A806CB" w:rsidRPr="00E20BA1" w:rsidRDefault="008360F6" w:rsidP="00721E8F">
      <w:r w:rsidRPr="00E20BA1">
        <w:rPr>
          <w:noProof/>
          <w:lang w:val="en-US" w:eastAsia="zh-CN" w:bidi="th-TH"/>
        </w:rPr>
        <w:drawing>
          <wp:inline distT="0" distB="0" distL="0" distR="0" wp14:anchorId="7679CFEC" wp14:editId="3A2A8759">
            <wp:extent cx="5472000" cy="2881664"/>
            <wp:effectExtent l="0" t="0" r="0" b="0"/>
            <wp:docPr id="380" name="Grafik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070.JPG"/>
                    <pic:cNvPicPr/>
                  </pic:nvPicPr>
                  <pic:blipFill>
                    <a:blip r:embed="rId137">
                      <a:extLst>
                        <a:ext uri="{28A0092B-C50C-407E-A947-70E740481C1C}">
                          <a14:useLocalDpi xmlns:a14="http://schemas.microsoft.com/office/drawing/2010/main" val="0"/>
                        </a:ext>
                      </a:extLst>
                    </a:blip>
                    <a:stretch>
                      <a:fillRect/>
                    </a:stretch>
                  </pic:blipFill>
                  <pic:spPr>
                    <a:xfrm>
                      <a:off x="0" y="0"/>
                      <a:ext cx="5472000" cy="2881664"/>
                    </a:xfrm>
                    <a:prstGeom prst="rect">
                      <a:avLst/>
                    </a:prstGeom>
                  </pic:spPr>
                </pic:pic>
              </a:graphicData>
            </a:graphic>
          </wp:inline>
        </w:drawing>
      </w:r>
    </w:p>
    <w:p w14:paraId="51457AA3" w14:textId="6D404FCB" w:rsidR="00174DE4" w:rsidRPr="00E20BA1" w:rsidRDefault="008360F6" w:rsidP="00721E8F">
      <w:pPr>
        <w:rPr>
          <w:noProof/>
        </w:rPr>
      </w:pPr>
      <w:r w:rsidRPr="00E20BA1">
        <w:rPr>
          <w:noProof/>
          <w:lang w:val="en-US" w:eastAsia="zh-CN" w:bidi="th-TH"/>
        </w:rPr>
        <w:drawing>
          <wp:inline distT="0" distB="0" distL="0" distR="0" wp14:anchorId="57421641" wp14:editId="1D5CB107">
            <wp:extent cx="5472000" cy="2881663"/>
            <wp:effectExtent l="0" t="0" r="0" b="0"/>
            <wp:docPr id="381" name="Grafik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071.JPG"/>
                    <pic:cNvPicPr/>
                  </pic:nvPicPr>
                  <pic:blipFill>
                    <a:blip r:embed="rId138">
                      <a:extLst>
                        <a:ext uri="{28A0092B-C50C-407E-A947-70E740481C1C}">
                          <a14:useLocalDpi xmlns:a14="http://schemas.microsoft.com/office/drawing/2010/main" val="0"/>
                        </a:ext>
                      </a:extLst>
                    </a:blip>
                    <a:stretch>
                      <a:fillRect/>
                    </a:stretch>
                  </pic:blipFill>
                  <pic:spPr>
                    <a:xfrm>
                      <a:off x="0" y="0"/>
                      <a:ext cx="5472000" cy="2881663"/>
                    </a:xfrm>
                    <a:prstGeom prst="rect">
                      <a:avLst/>
                    </a:prstGeom>
                  </pic:spPr>
                </pic:pic>
              </a:graphicData>
            </a:graphic>
          </wp:inline>
        </w:drawing>
      </w:r>
    </w:p>
    <w:p w14:paraId="0596CB5C" w14:textId="77777777" w:rsidR="00460793" w:rsidRPr="00E20BA1" w:rsidRDefault="00460793">
      <w:pPr>
        <w:spacing w:before="0" w:after="0" w:line="240" w:lineRule="auto"/>
        <w:ind w:left="0"/>
      </w:pPr>
      <w:r w:rsidRPr="00E20BA1">
        <w:rPr>
          <w:lang w:val="es"/>
        </w:rPr>
        <w:br w:type="page"/>
      </w:r>
    </w:p>
    <w:p w14:paraId="717E9022" w14:textId="70E1F810" w:rsidR="00174DE4" w:rsidRPr="00E20BA1" w:rsidRDefault="006F45BA" w:rsidP="00721E8F">
      <w:pPr>
        <w:pStyle w:val="SiemensNummerierung2"/>
      </w:pPr>
      <w:r w:rsidRPr="00E20BA1">
        <w:rPr>
          <w:lang w:val="es"/>
        </w:rPr>
        <w:lastRenderedPageBreak/>
        <w:t>Para finalizar, seleccionamos de nuevo "</w:t>
      </w:r>
      <w:r w:rsidRPr="00E20BA1">
        <w:rPr>
          <w:noProof/>
          <w:lang w:val="en-US" w:eastAsia="zh-CN" w:bidi="th-TH"/>
        </w:rPr>
        <w:drawing>
          <wp:inline distT="0" distB="0" distL="0" distR="0" wp14:anchorId="24C6AA75" wp14:editId="74860BC3">
            <wp:extent cx="584835" cy="156210"/>
            <wp:effectExtent l="0" t="0" r="5715" b="0"/>
            <wp:docPr id="382" name="Grafik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4835" cy="156210"/>
                    </a:xfrm>
                    <a:prstGeom prst="rect">
                      <a:avLst/>
                    </a:prstGeom>
                    <a:noFill/>
                    <a:ln>
                      <a:noFill/>
                    </a:ln>
                  </pic:spPr>
                </pic:pic>
              </a:graphicData>
            </a:graphic>
          </wp:inline>
        </w:drawing>
      </w:r>
      <w:r w:rsidRPr="00E20BA1">
        <w:rPr>
          <w:lang w:val="es"/>
        </w:rPr>
        <w:t>" (Ir a offline) y volvemos a guardar el proyecto "</w:t>
      </w:r>
      <w:r w:rsidRPr="00E20BA1">
        <w:rPr>
          <w:noProof/>
          <w:lang w:val="en-US" w:eastAsia="zh-CN" w:bidi="th-TH"/>
        </w:rPr>
        <w:drawing>
          <wp:inline distT="0" distB="0" distL="0" distR="0" wp14:anchorId="3F9C36FF" wp14:editId="66F6997E">
            <wp:extent cx="700405" cy="156210"/>
            <wp:effectExtent l="0" t="0" r="4445" b="0"/>
            <wp:docPr id="371" name="Grafi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00405" cy="156210"/>
                    </a:xfrm>
                    <a:prstGeom prst="rect">
                      <a:avLst/>
                    </a:prstGeom>
                    <a:noFill/>
                    <a:ln>
                      <a:noFill/>
                    </a:ln>
                  </pic:spPr>
                </pic:pic>
              </a:graphicData>
            </a:graphic>
          </wp:inline>
        </w:drawing>
      </w:r>
      <w:r w:rsidRPr="00E20BA1">
        <w:rPr>
          <w:lang w:val="es"/>
        </w:rPr>
        <w:t>". (</w:t>
      </w:r>
      <w:r w:rsidRPr="00E20BA1">
        <w:rPr>
          <w:lang w:val="es"/>
        </w:rPr>
        <w:sym w:font="Symbol" w:char="F0AE"/>
      </w:r>
      <w:r w:rsidRPr="00E20BA1">
        <w:rPr>
          <w:noProof/>
          <w:lang w:val="en-US" w:eastAsia="zh-CN" w:bidi="th-TH"/>
        </w:rPr>
        <w:drawing>
          <wp:inline distT="0" distB="0" distL="0" distR="0" wp14:anchorId="3F212880" wp14:editId="761B920F">
            <wp:extent cx="584835" cy="156210"/>
            <wp:effectExtent l="0" t="0" r="5715" b="0"/>
            <wp:docPr id="372" name="Grafik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4835" cy="156210"/>
                    </a:xfrm>
                    <a:prstGeom prst="rect">
                      <a:avLst/>
                    </a:prstGeom>
                    <a:noFill/>
                    <a:ln>
                      <a:noFill/>
                    </a:ln>
                  </pic:spPr>
                </pic:pic>
              </a:graphicData>
            </a:graphic>
          </wp:inline>
        </w:drawing>
      </w:r>
      <w:r w:rsidRPr="00E20BA1">
        <w:rPr>
          <w:lang w:val="es"/>
        </w:rPr>
        <w:t xml:space="preserve"> </w:t>
      </w:r>
      <w:r w:rsidRPr="00E20BA1">
        <w:rPr>
          <w:lang w:val="es"/>
        </w:rPr>
        <w:sym w:font="Symbol" w:char="F0AE"/>
      </w:r>
      <w:r w:rsidRPr="00E20BA1">
        <w:rPr>
          <w:lang w:val="es"/>
        </w:rPr>
        <w:t xml:space="preserve"> </w:t>
      </w:r>
      <w:r w:rsidRPr="00E20BA1">
        <w:rPr>
          <w:noProof/>
          <w:lang w:val="en-US" w:eastAsia="zh-CN" w:bidi="th-TH"/>
        </w:rPr>
        <w:drawing>
          <wp:inline distT="0" distB="0" distL="0" distR="0" wp14:anchorId="6ECCF263" wp14:editId="477BB1A2">
            <wp:extent cx="700405" cy="156210"/>
            <wp:effectExtent l="0" t="0" r="4445" b="0"/>
            <wp:docPr id="384" name="Grafi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00405" cy="156210"/>
                    </a:xfrm>
                    <a:prstGeom prst="rect">
                      <a:avLst/>
                    </a:prstGeom>
                    <a:noFill/>
                    <a:ln>
                      <a:noFill/>
                    </a:ln>
                  </pic:spPr>
                </pic:pic>
              </a:graphicData>
            </a:graphic>
          </wp:inline>
        </w:drawing>
      </w:r>
      <w:r w:rsidRPr="00E20BA1">
        <w:rPr>
          <w:lang w:val="es"/>
        </w:rPr>
        <w:t>)</w:t>
      </w:r>
    </w:p>
    <w:p w14:paraId="1F6C6F26" w14:textId="5D43E70E" w:rsidR="00174DE4" w:rsidRPr="00E20BA1" w:rsidRDefault="008360F6" w:rsidP="00721E8F">
      <w:pPr>
        <w:rPr>
          <w:noProof/>
        </w:rPr>
      </w:pPr>
      <w:r w:rsidRPr="00E20BA1">
        <w:rPr>
          <w:noProof/>
          <w:lang w:val="en-US" w:eastAsia="zh-CN" w:bidi="th-TH"/>
        </w:rPr>
        <w:drawing>
          <wp:inline distT="0" distB="0" distL="0" distR="0" wp14:anchorId="1103DB15" wp14:editId="5BF863AF">
            <wp:extent cx="5472000" cy="2748283"/>
            <wp:effectExtent l="0" t="0" r="0" b="0"/>
            <wp:docPr id="385" name="Grafik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072.JPG"/>
                    <pic:cNvPicPr/>
                  </pic:nvPicPr>
                  <pic:blipFill>
                    <a:blip r:embed="rId139">
                      <a:extLst>
                        <a:ext uri="{28A0092B-C50C-407E-A947-70E740481C1C}">
                          <a14:useLocalDpi xmlns:a14="http://schemas.microsoft.com/office/drawing/2010/main" val="0"/>
                        </a:ext>
                      </a:extLst>
                    </a:blip>
                    <a:stretch>
                      <a:fillRect/>
                    </a:stretch>
                  </pic:blipFill>
                  <pic:spPr>
                    <a:xfrm>
                      <a:off x="0" y="0"/>
                      <a:ext cx="5472000" cy="2748283"/>
                    </a:xfrm>
                    <a:prstGeom prst="rect">
                      <a:avLst/>
                    </a:prstGeom>
                  </pic:spPr>
                </pic:pic>
              </a:graphicData>
            </a:graphic>
          </wp:inline>
        </w:drawing>
      </w:r>
    </w:p>
    <w:p w14:paraId="1DF0D5F4" w14:textId="396B25F8" w:rsidR="00174DE4" w:rsidRPr="0066778A" w:rsidRDefault="006F45BA" w:rsidP="00721E8F">
      <w:pPr>
        <w:pStyle w:val="berschrift2"/>
        <w:rPr>
          <w:lang w:val="es-ES"/>
        </w:rPr>
      </w:pPr>
      <w:r w:rsidRPr="00E20BA1">
        <w:rPr>
          <w:b w:val="0"/>
          <w:lang w:val="es"/>
        </w:rPr>
        <w:br w:type="page"/>
      </w:r>
      <w:bookmarkStart w:id="64" w:name="_Toc53553104"/>
      <w:r w:rsidRPr="00E20BA1">
        <w:rPr>
          <w:bCs/>
          <w:lang w:val="es"/>
        </w:rPr>
        <w:lastRenderedPageBreak/>
        <w:t>Creación de programa para control del servomotor</w:t>
      </w:r>
      <w:bookmarkEnd w:id="64"/>
    </w:p>
    <w:p w14:paraId="3B4CC09E" w14:textId="71826DD7" w:rsidR="00174DE4" w:rsidRPr="0066778A" w:rsidRDefault="00890133" w:rsidP="00FB18DE">
      <w:pPr>
        <w:pStyle w:val="SiemensNummerierung2"/>
        <w:rPr>
          <w:lang w:val="es"/>
        </w:rPr>
      </w:pPr>
      <w:r w:rsidRPr="00E20BA1">
        <w:rPr>
          <w:lang w:val="es"/>
        </w:rPr>
        <w:t xml:space="preserve">Ahora queremos crear el programa para poder controlar el servomotor. Pero antes, crearemos una "Tag table_servo_magazine" con las variables que aquí se muestran. </w:t>
      </w:r>
      <w:r w:rsidR="000120B5">
        <w:rPr>
          <w:lang w:val="es"/>
        </w:rPr>
        <w:br/>
      </w:r>
      <w:r w:rsidRPr="00E20BA1">
        <w:rPr>
          <w:lang w:val="es"/>
        </w:rPr>
        <w:t>(</w:t>
      </w:r>
      <w:r w:rsidRPr="00E20BA1">
        <w:rPr>
          <w:lang w:val="es"/>
        </w:rPr>
        <w:sym w:font="Symbol" w:char="F0AE"/>
      </w:r>
      <w:r w:rsidRPr="00E20BA1">
        <w:rPr>
          <w:lang w:val="es"/>
        </w:rPr>
        <w:t xml:space="preserve"> CPU_1516F [CPU1516F-3 PN/DP] </w:t>
      </w:r>
      <w:r w:rsidRPr="00E20BA1">
        <w:rPr>
          <w:lang w:val="es"/>
        </w:rPr>
        <w:sym w:font="Symbol" w:char="F0AE"/>
      </w:r>
      <w:r w:rsidRPr="00E20BA1">
        <w:rPr>
          <w:lang w:val="es"/>
        </w:rPr>
        <w:t xml:space="preserve"> PLC tags (Variables PLC) </w:t>
      </w:r>
      <w:r w:rsidRPr="00E20BA1">
        <w:rPr>
          <w:lang w:val="es"/>
        </w:rPr>
        <w:sym w:font="Symbol" w:char="F0AE"/>
      </w:r>
      <w:r w:rsidRPr="00E20BA1">
        <w:rPr>
          <w:lang w:val="es"/>
        </w:rPr>
        <w:t xml:space="preserve"> Add new tag table (Agregar tabla de variables) </w:t>
      </w:r>
      <w:r w:rsidRPr="00E20BA1">
        <w:rPr>
          <w:lang w:val="es"/>
        </w:rPr>
        <w:sym w:font="Symbol" w:char="F0AE"/>
      </w:r>
      <w:r w:rsidRPr="00E20BA1">
        <w:rPr>
          <w:lang w:val="es"/>
        </w:rPr>
        <w:t xml:space="preserve"> Tag table_servo_magazine)</w:t>
      </w:r>
    </w:p>
    <w:p w14:paraId="7F9D5B06" w14:textId="1C888B08" w:rsidR="00860CDE" w:rsidRPr="00E20BA1" w:rsidRDefault="008360F6" w:rsidP="00FB18DE">
      <w:r w:rsidRPr="00E20BA1">
        <w:rPr>
          <w:noProof/>
          <w:lang w:val="en-US" w:eastAsia="zh-CN" w:bidi="th-TH"/>
        </w:rPr>
        <w:drawing>
          <wp:inline distT="0" distB="0" distL="0" distR="0" wp14:anchorId="3D4A7D0F" wp14:editId="6DAC8967">
            <wp:extent cx="5472000" cy="2865873"/>
            <wp:effectExtent l="0" t="0" r="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73.JPG"/>
                    <pic:cNvPicPr/>
                  </pic:nvPicPr>
                  <pic:blipFill>
                    <a:blip r:embed="rId140">
                      <a:extLst>
                        <a:ext uri="{28A0092B-C50C-407E-A947-70E740481C1C}">
                          <a14:useLocalDpi xmlns:a14="http://schemas.microsoft.com/office/drawing/2010/main" val="0"/>
                        </a:ext>
                      </a:extLst>
                    </a:blip>
                    <a:stretch>
                      <a:fillRect/>
                    </a:stretch>
                  </pic:blipFill>
                  <pic:spPr>
                    <a:xfrm>
                      <a:off x="0" y="0"/>
                      <a:ext cx="5472000" cy="2865873"/>
                    </a:xfrm>
                    <a:prstGeom prst="rect">
                      <a:avLst/>
                    </a:prstGeom>
                  </pic:spPr>
                </pic:pic>
              </a:graphicData>
            </a:graphic>
          </wp:inline>
        </w:drawing>
      </w:r>
    </w:p>
    <w:p w14:paraId="0A86321C" w14:textId="674E0783" w:rsidR="00174DE4" w:rsidRPr="00E20BA1" w:rsidRDefault="008360F6" w:rsidP="00FB18DE">
      <w:pPr>
        <w:rPr>
          <w:b/>
          <w:bCs/>
        </w:rPr>
      </w:pPr>
      <w:r w:rsidRPr="00E20BA1">
        <w:rPr>
          <w:noProof/>
          <w:lang w:val="en-US" w:eastAsia="zh-CN" w:bidi="th-TH"/>
        </w:rPr>
        <w:drawing>
          <wp:inline distT="0" distB="0" distL="0" distR="0" wp14:anchorId="37832214" wp14:editId="3CBF2BE9">
            <wp:extent cx="5472000" cy="1107392"/>
            <wp:effectExtent l="0" t="0" r="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074.JPG"/>
                    <pic:cNvPicPr/>
                  </pic:nvPicPr>
                  <pic:blipFill>
                    <a:blip r:embed="rId141">
                      <a:extLst>
                        <a:ext uri="{28A0092B-C50C-407E-A947-70E740481C1C}">
                          <a14:useLocalDpi xmlns:a14="http://schemas.microsoft.com/office/drawing/2010/main" val="0"/>
                        </a:ext>
                      </a:extLst>
                    </a:blip>
                    <a:stretch>
                      <a:fillRect/>
                    </a:stretch>
                  </pic:blipFill>
                  <pic:spPr>
                    <a:xfrm>
                      <a:off x="0" y="0"/>
                      <a:ext cx="5472000" cy="1107392"/>
                    </a:xfrm>
                    <a:prstGeom prst="rect">
                      <a:avLst/>
                    </a:prstGeom>
                  </pic:spPr>
                </pic:pic>
              </a:graphicData>
            </a:graphic>
          </wp:inline>
        </w:drawing>
      </w:r>
    </w:p>
    <w:p w14:paraId="6ACACC7A" w14:textId="50197D08" w:rsidR="00373045" w:rsidRPr="00E20BA1" w:rsidRDefault="00373045" w:rsidP="00A55A86">
      <w:pPr>
        <w:pStyle w:val="SiemensNummerierung2"/>
        <w:numPr>
          <w:ilvl w:val="0"/>
          <w:numId w:val="0"/>
        </w:numPr>
        <w:ind w:left="567"/>
      </w:pPr>
    </w:p>
    <w:p w14:paraId="5CEFEEC4" w14:textId="77777777" w:rsidR="00373045" w:rsidRPr="00E20BA1" w:rsidRDefault="00373045">
      <w:pPr>
        <w:spacing w:before="0" w:after="0" w:line="240" w:lineRule="auto"/>
        <w:ind w:left="0"/>
      </w:pPr>
      <w:r w:rsidRPr="00E20BA1">
        <w:rPr>
          <w:lang w:val="es"/>
        </w:rPr>
        <w:br w:type="page"/>
      </w:r>
    </w:p>
    <w:p w14:paraId="1E3B1766" w14:textId="7A3FFC45" w:rsidR="00174DE4" w:rsidRPr="00E20BA1" w:rsidRDefault="006F45BA">
      <w:pPr>
        <w:pStyle w:val="SiemensNummerierung2"/>
        <w:rPr>
          <w:lang w:val="en-US"/>
        </w:rPr>
      </w:pPr>
      <w:r w:rsidRPr="00E20BA1">
        <w:rPr>
          <w:lang w:val="es"/>
        </w:rPr>
        <w:lastRenderedPageBreak/>
        <w:t xml:space="preserve">A continuación, creamos el bloque de función "MOTION_CONTROL_MAGAZIN". </w:t>
      </w:r>
      <w:r w:rsidRPr="0066778A">
        <w:rPr>
          <w:lang w:val="en-US"/>
        </w:rPr>
        <w:t>(</w:t>
      </w:r>
      <w:r w:rsidRPr="00E20BA1">
        <w:rPr>
          <w:lang w:val="es"/>
        </w:rPr>
        <w:fldChar w:fldCharType="begin"/>
      </w:r>
      <w:r w:rsidRPr="0066778A">
        <w:rPr>
          <w:lang w:val="en-US"/>
        </w:rPr>
        <w:instrText>SYMBOL 174 \f "Symbol" \s 10</w:instrText>
      </w:r>
      <w:r w:rsidRPr="00E20BA1">
        <w:rPr>
          <w:lang w:val="es"/>
        </w:rPr>
        <w:fldChar w:fldCharType="separate"/>
      </w:r>
      <w:r w:rsidRPr="0066778A">
        <w:rPr>
          <w:lang w:val="en-US"/>
        </w:rPr>
        <w:t>®</w:t>
      </w:r>
      <w:r w:rsidRPr="00E20BA1">
        <w:rPr>
          <w:lang w:val="es"/>
        </w:rPr>
        <w:fldChar w:fldCharType="end"/>
      </w:r>
      <w:r w:rsidRPr="0066778A">
        <w:rPr>
          <w:lang w:val="en-US"/>
        </w:rPr>
        <w:t xml:space="preserve"> Add new block (Agregar nuevo bloque) </w:t>
      </w:r>
      <w:r w:rsidRPr="00E20BA1">
        <w:rPr>
          <w:lang w:val="es"/>
        </w:rPr>
        <w:fldChar w:fldCharType="begin"/>
      </w:r>
      <w:r w:rsidRPr="0066778A">
        <w:rPr>
          <w:lang w:val="en-US"/>
        </w:rPr>
        <w:instrText>SYMBOL 174 \f "Symbol" \s 10</w:instrText>
      </w:r>
      <w:r w:rsidRPr="00E20BA1">
        <w:rPr>
          <w:lang w:val="es"/>
        </w:rPr>
        <w:fldChar w:fldCharType="separate"/>
      </w:r>
      <w:r w:rsidRPr="0066778A">
        <w:rPr>
          <w:lang w:val="en-US"/>
        </w:rPr>
        <w:t>®</w:t>
      </w:r>
      <w:r w:rsidRPr="00E20BA1">
        <w:rPr>
          <w:lang w:val="es"/>
        </w:rPr>
        <w:fldChar w:fldCharType="end"/>
      </w:r>
      <w:r w:rsidRPr="0066778A">
        <w:rPr>
          <w:lang w:val="en-US"/>
        </w:rPr>
        <w:t xml:space="preserve"> FB </w:t>
      </w:r>
      <w:r w:rsidRPr="00E20BA1">
        <w:rPr>
          <w:lang w:val="es"/>
        </w:rPr>
        <w:fldChar w:fldCharType="begin"/>
      </w:r>
      <w:r w:rsidRPr="0066778A">
        <w:rPr>
          <w:lang w:val="en-US"/>
        </w:rPr>
        <w:instrText>SYMBOL 174 \f "Symbol" \s 10</w:instrText>
      </w:r>
      <w:r w:rsidRPr="00E20BA1">
        <w:rPr>
          <w:lang w:val="es"/>
        </w:rPr>
        <w:fldChar w:fldCharType="separate"/>
      </w:r>
      <w:r w:rsidRPr="0066778A">
        <w:rPr>
          <w:lang w:val="en-US"/>
        </w:rPr>
        <w:t>®</w:t>
      </w:r>
      <w:r w:rsidRPr="00E20BA1">
        <w:rPr>
          <w:lang w:val="es"/>
        </w:rPr>
        <w:fldChar w:fldCharType="end"/>
      </w:r>
      <w:r w:rsidRPr="0066778A">
        <w:rPr>
          <w:lang w:val="en-US"/>
        </w:rPr>
        <w:t xml:space="preserve"> MOTION_CONTROL_MAGAZINE </w:t>
      </w:r>
      <w:r w:rsidRPr="00E20BA1">
        <w:rPr>
          <w:lang w:val="es"/>
        </w:rPr>
        <w:fldChar w:fldCharType="begin"/>
      </w:r>
      <w:r w:rsidRPr="0066778A">
        <w:rPr>
          <w:lang w:val="en-US"/>
        </w:rPr>
        <w:instrText>SYMBOL 174 \f "Symbol" \s 10</w:instrText>
      </w:r>
      <w:r w:rsidRPr="00E20BA1">
        <w:rPr>
          <w:lang w:val="es"/>
        </w:rPr>
        <w:fldChar w:fldCharType="separate"/>
      </w:r>
      <w:r w:rsidRPr="0066778A">
        <w:rPr>
          <w:lang w:val="en-US"/>
        </w:rPr>
        <w:t>®</w:t>
      </w:r>
      <w:r w:rsidRPr="00E20BA1">
        <w:rPr>
          <w:lang w:val="es"/>
        </w:rPr>
        <w:fldChar w:fldCharType="end"/>
      </w:r>
      <w:r w:rsidRPr="0066778A">
        <w:rPr>
          <w:lang w:val="en-US"/>
        </w:rPr>
        <w:t xml:space="preserve"> FUP </w:t>
      </w:r>
      <w:r w:rsidRPr="00E20BA1">
        <w:rPr>
          <w:lang w:val="es"/>
        </w:rPr>
        <w:fldChar w:fldCharType="begin"/>
      </w:r>
      <w:r w:rsidRPr="0066778A">
        <w:rPr>
          <w:lang w:val="en-US"/>
        </w:rPr>
        <w:instrText>SYMBOL 174 \f "Symbol" \s 10</w:instrText>
      </w:r>
      <w:r w:rsidRPr="00E20BA1">
        <w:rPr>
          <w:lang w:val="es"/>
        </w:rPr>
        <w:fldChar w:fldCharType="separate"/>
      </w:r>
      <w:r w:rsidRPr="0066778A">
        <w:rPr>
          <w:lang w:val="en-US"/>
        </w:rPr>
        <w:t>®</w:t>
      </w:r>
      <w:r w:rsidRPr="00E20BA1">
        <w:rPr>
          <w:lang w:val="es"/>
        </w:rPr>
        <w:fldChar w:fldCharType="end"/>
      </w:r>
      <w:r w:rsidRPr="0066778A">
        <w:rPr>
          <w:lang w:val="en-US"/>
        </w:rPr>
        <w:t xml:space="preserve"> OK (Aceptar))</w:t>
      </w:r>
    </w:p>
    <w:p w14:paraId="5BFD5E1F" w14:textId="2A245CC1" w:rsidR="00174DE4" w:rsidRPr="00E20BA1" w:rsidRDefault="008360F6" w:rsidP="00FB18DE">
      <w:r w:rsidRPr="00E20BA1">
        <w:rPr>
          <w:noProof/>
          <w:lang w:val="en-US" w:eastAsia="zh-CN" w:bidi="th-TH"/>
        </w:rPr>
        <w:drawing>
          <wp:inline distT="0" distB="0" distL="0" distR="0" wp14:anchorId="50071DDF" wp14:editId="3C11D1F9">
            <wp:extent cx="5472000" cy="2865873"/>
            <wp:effectExtent l="0" t="0" r="0"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075.JPG"/>
                    <pic:cNvPicPr/>
                  </pic:nvPicPr>
                  <pic:blipFill>
                    <a:blip r:embed="rId142">
                      <a:extLst>
                        <a:ext uri="{28A0092B-C50C-407E-A947-70E740481C1C}">
                          <a14:useLocalDpi xmlns:a14="http://schemas.microsoft.com/office/drawing/2010/main" val="0"/>
                        </a:ext>
                      </a:extLst>
                    </a:blip>
                    <a:stretch>
                      <a:fillRect/>
                    </a:stretch>
                  </pic:blipFill>
                  <pic:spPr>
                    <a:xfrm>
                      <a:off x="0" y="0"/>
                      <a:ext cx="5472000" cy="2865873"/>
                    </a:xfrm>
                    <a:prstGeom prst="rect">
                      <a:avLst/>
                    </a:prstGeom>
                  </pic:spPr>
                </pic:pic>
              </a:graphicData>
            </a:graphic>
          </wp:inline>
        </w:drawing>
      </w:r>
    </w:p>
    <w:p w14:paraId="4279DD72" w14:textId="022DCAC4" w:rsidR="00174DE4" w:rsidRPr="00E20BA1" w:rsidRDefault="006F45BA">
      <w:pPr>
        <w:pStyle w:val="SiemensNummerierung2"/>
      </w:pPr>
      <w:r w:rsidRPr="00E20BA1">
        <w:rPr>
          <w:lang w:val="es"/>
        </w:rPr>
        <w:br w:type="page"/>
      </w:r>
      <w:r w:rsidRPr="00E20BA1">
        <w:rPr>
          <w:lang w:val="es"/>
        </w:rPr>
        <w:lastRenderedPageBreak/>
        <w:t>Como se muestra aquí, declare la interfaz del bloque de función "MOTION_CONTROL_MAGAZINE". (</w:t>
      </w:r>
      <w:r w:rsidRPr="00E20BA1">
        <w:rPr>
          <w:lang w:val="es"/>
        </w:rPr>
        <w:sym w:font="Symbol" w:char="F0AE"/>
      </w:r>
      <w:r w:rsidRPr="00E20BA1">
        <w:rPr>
          <w:lang w:val="es"/>
        </w:rPr>
        <w:t xml:space="preserve"> "MOTION_CONTROL_MAGAZINE" [FB2] </w:t>
      </w:r>
      <w:r w:rsidRPr="00E20BA1">
        <w:rPr>
          <w:lang w:val="es"/>
        </w:rPr>
        <w:sym w:font="Symbol" w:char="F0AE"/>
      </w:r>
      <w:r w:rsidRPr="00E20BA1">
        <w:rPr>
          <w:lang w:val="es"/>
        </w:rPr>
        <w:t xml:space="preserve"> Block interface (Interfaz de bloque))</w:t>
      </w:r>
    </w:p>
    <w:p w14:paraId="58313913" w14:textId="431831D9" w:rsidR="00174DE4" w:rsidRPr="00E20BA1" w:rsidRDefault="008360F6" w:rsidP="00FB18DE">
      <w:r w:rsidRPr="00E20BA1">
        <w:rPr>
          <w:noProof/>
          <w:lang w:val="en-US" w:eastAsia="zh-CN" w:bidi="th-TH"/>
        </w:rPr>
        <w:drawing>
          <wp:inline distT="0" distB="0" distL="0" distR="0" wp14:anchorId="123D2D79" wp14:editId="5006340D">
            <wp:extent cx="5472000" cy="2352833"/>
            <wp:effectExtent l="0" t="0" r="0" b="9525"/>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076.JPG"/>
                    <pic:cNvPicPr/>
                  </pic:nvPicPr>
                  <pic:blipFill>
                    <a:blip r:embed="rId143">
                      <a:extLst>
                        <a:ext uri="{28A0092B-C50C-407E-A947-70E740481C1C}">
                          <a14:useLocalDpi xmlns:a14="http://schemas.microsoft.com/office/drawing/2010/main" val="0"/>
                        </a:ext>
                      </a:extLst>
                    </a:blip>
                    <a:stretch>
                      <a:fillRect/>
                    </a:stretch>
                  </pic:blipFill>
                  <pic:spPr>
                    <a:xfrm>
                      <a:off x="0" y="0"/>
                      <a:ext cx="5472000" cy="2352833"/>
                    </a:xfrm>
                    <a:prstGeom prst="rect">
                      <a:avLst/>
                    </a:prstGeom>
                  </pic:spPr>
                </pic:pic>
              </a:graphicData>
            </a:graphic>
          </wp:inline>
        </w:drawing>
      </w:r>
    </w:p>
    <w:p w14:paraId="01A56C67" w14:textId="24E70CAC" w:rsidR="004D709A" w:rsidRPr="00E20BA1" w:rsidRDefault="008360F6" w:rsidP="00FB18DE">
      <w:r w:rsidRPr="00E20BA1">
        <w:rPr>
          <w:noProof/>
          <w:lang w:val="en-US" w:eastAsia="zh-CN" w:bidi="th-TH"/>
        </w:rPr>
        <w:drawing>
          <wp:inline distT="0" distB="0" distL="0" distR="0" wp14:anchorId="4EDDE6BE" wp14:editId="31E9F312">
            <wp:extent cx="5472000" cy="4481615"/>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77.JPG"/>
                    <pic:cNvPicPr/>
                  </pic:nvPicPr>
                  <pic:blipFill>
                    <a:blip r:embed="rId144">
                      <a:extLst>
                        <a:ext uri="{28A0092B-C50C-407E-A947-70E740481C1C}">
                          <a14:useLocalDpi xmlns:a14="http://schemas.microsoft.com/office/drawing/2010/main" val="0"/>
                        </a:ext>
                      </a:extLst>
                    </a:blip>
                    <a:stretch>
                      <a:fillRect/>
                    </a:stretch>
                  </pic:blipFill>
                  <pic:spPr>
                    <a:xfrm>
                      <a:off x="0" y="0"/>
                      <a:ext cx="5472000" cy="4481615"/>
                    </a:xfrm>
                    <a:prstGeom prst="rect">
                      <a:avLst/>
                    </a:prstGeom>
                  </pic:spPr>
                </pic:pic>
              </a:graphicData>
            </a:graphic>
          </wp:inline>
        </w:drawing>
      </w:r>
    </w:p>
    <w:p w14:paraId="6E6A74F9" w14:textId="77777777" w:rsidR="00373045" w:rsidRPr="00E20BA1" w:rsidRDefault="00373045">
      <w:pPr>
        <w:spacing w:before="0" w:after="0" w:line="240" w:lineRule="auto"/>
        <w:ind w:left="0"/>
      </w:pPr>
      <w:r w:rsidRPr="00E20BA1">
        <w:rPr>
          <w:lang w:val="es"/>
        </w:rPr>
        <w:br w:type="page"/>
      </w:r>
    </w:p>
    <w:p w14:paraId="736785DC" w14:textId="0DBC2BD1" w:rsidR="00174DE4" w:rsidRPr="00E20BA1" w:rsidRDefault="006F45BA">
      <w:pPr>
        <w:pStyle w:val="SiemensNummerierung2"/>
        <w:rPr>
          <w:lang w:val="en-US"/>
        </w:rPr>
      </w:pPr>
      <w:r w:rsidRPr="00E20BA1">
        <w:rPr>
          <w:lang w:val="es"/>
        </w:rPr>
        <w:lastRenderedPageBreak/>
        <w:t>Arrastre el comando "MC_RESET" del punto "Motion Control", en las instrucciones de "Technology", al primer segmento y cree la multiinstancia "MC_RESET_Instance". (</w:t>
      </w:r>
      <w:r w:rsidRPr="00E20BA1">
        <w:rPr>
          <w:lang w:val="es"/>
        </w:rPr>
        <w:sym w:font="Symbol" w:char="F0AE"/>
      </w:r>
      <w:r w:rsidR="001216DE" w:rsidRPr="00E20BA1">
        <w:rPr>
          <w:lang w:val="es"/>
        </w:rPr>
        <w:t> </w:t>
      </w:r>
      <w:r w:rsidRPr="00E20BA1">
        <w:rPr>
          <w:lang w:val="es"/>
        </w:rPr>
        <w:t xml:space="preserve">Instructions (Instrucciones) </w:t>
      </w:r>
      <w:r w:rsidRPr="00E20BA1">
        <w:rPr>
          <w:lang w:val="es"/>
        </w:rPr>
        <w:sym w:font="Symbol" w:char="F0AE"/>
      </w:r>
      <w:r w:rsidRPr="00E20BA1">
        <w:rPr>
          <w:lang w:val="es"/>
        </w:rPr>
        <w:t xml:space="preserve"> Technology (Tecnología) </w:t>
      </w:r>
      <w:r w:rsidRPr="00E20BA1">
        <w:rPr>
          <w:lang w:val="es"/>
        </w:rPr>
        <w:sym w:font="Symbol" w:char="F0AE"/>
      </w:r>
      <w:r w:rsidRPr="00E20BA1">
        <w:rPr>
          <w:lang w:val="es"/>
        </w:rPr>
        <w:t xml:space="preserve"> Motion Control </w:t>
      </w:r>
      <w:r w:rsidRPr="00E20BA1">
        <w:rPr>
          <w:lang w:val="es"/>
        </w:rPr>
        <w:sym w:font="Symbol" w:char="F0AE"/>
      </w:r>
      <w:r w:rsidRPr="00E20BA1">
        <w:rPr>
          <w:lang w:val="es"/>
        </w:rPr>
        <w:t xml:space="preserve"> MC_RESET </w:t>
      </w:r>
      <w:r w:rsidRPr="00E20BA1">
        <w:rPr>
          <w:lang w:val="es"/>
        </w:rPr>
        <w:sym w:font="Symbol" w:char="F0AE"/>
      </w:r>
      <w:r w:rsidRPr="00E20BA1">
        <w:rPr>
          <w:lang w:val="es"/>
        </w:rPr>
        <w:t xml:space="preserve"> Multi-instance (Multiinstancia) </w:t>
      </w:r>
      <w:r w:rsidRPr="00E20BA1">
        <w:rPr>
          <w:lang w:val="es"/>
        </w:rPr>
        <w:sym w:font="Symbol" w:char="F0AE"/>
      </w:r>
      <w:r w:rsidRPr="00E20BA1">
        <w:rPr>
          <w:lang w:val="es"/>
        </w:rPr>
        <w:t xml:space="preserve"> MC_RESET_Instance </w:t>
      </w:r>
      <w:r w:rsidRPr="00E20BA1">
        <w:rPr>
          <w:lang w:val="es"/>
        </w:rPr>
        <w:sym w:font="Symbol" w:char="F0AE"/>
      </w:r>
      <w:r w:rsidRPr="00E20BA1">
        <w:rPr>
          <w:lang w:val="es"/>
        </w:rPr>
        <w:t xml:space="preserve"> OK (Aceptar))</w:t>
      </w:r>
    </w:p>
    <w:p w14:paraId="7CA85582" w14:textId="77777777" w:rsidR="008360F6" w:rsidRPr="00E20BA1" w:rsidRDefault="008360F6" w:rsidP="00E576EF">
      <w:r w:rsidRPr="00E20BA1">
        <w:rPr>
          <w:noProof/>
          <w:lang w:val="en-US" w:eastAsia="zh-CN" w:bidi="th-TH"/>
        </w:rPr>
        <w:drawing>
          <wp:inline distT="0" distB="0" distL="0" distR="0" wp14:anchorId="1C981D26" wp14:editId="12A2FDDE">
            <wp:extent cx="5472000" cy="2294919"/>
            <wp:effectExtent l="0" t="0" r="0" b="0"/>
            <wp:docPr id="369"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078.JPG"/>
                    <pic:cNvPicPr/>
                  </pic:nvPicPr>
                  <pic:blipFill>
                    <a:blip r:embed="rId145">
                      <a:extLst>
                        <a:ext uri="{28A0092B-C50C-407E-A947-70E740481C1C}">
                          <a14:useLocalDpi xmlns:a14="http://schemas.microsoft.com/office/drawing/2010/main" val="0"/>
                        </a:ext>
                      </a:extLst>
                    </a:blip>
                    <a:stretch>
                      <a:fillRect/>
                    </a:stretch>
                  </pic:blipFill>
                  <pic:spPr>
                    <a:xfrm>
                      <a:off x="0" y="0"/>
                      <a:ext cx="5472000" cy="2294919"/>
                    </a:xfrm>
                    <a:prstGeom prst="rect">
                      <a:avLst/>
                    </a:prstGeom>
                  </pic:spPr>
                </pic:pic>
              </a:graphicData>
            </a:graphic>
          </wp:inline>
        </w:drawing>
      </w:r>
    </w:p>
    <w:p w14:paraId="2FDF1793" w14:textId="60E55D1A" w:rsidR="008360F6" w:rsidRPr="00E20BA1" w:rsidRDefault="008360F6" w:rsidP="00E576EF">
      <w:r w:rsidRPr="00E20BA1">
        <w:rPr>
          <w:noProof/>
          <w:lang w:val="en-US" w:eastAsia="zh-CN" w:bidi="th-TH"/>
        </w:rPr>
        <w:drawing>
          <wp:inline distT="0" distB="0" distL="0" distR="0" wp14:anchorId="11F1F6EE" wp14:editId="0A9AD4AB">
            <wp:extent cx="4445492" cy="3613639"/>
            <wp:effectExtent l="0" t="0" r="0" b="6350"/>
            <wp:docPr id="370"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079.JPG"/>
                    <pic:cNvPicPr/>
                  </pic:nvPicPr>
                  <pic:blipFill>
                    <a:blip r:embed="rId146">
                      <a:extLst>
                        <a:ext uri="{28A0092B-C50C-407E-A947-70E740481C1C}">
                          <a14:useLocalDpi xmlns:a14="http://schemas.microsoft.com/office/drawing/2010/main" val="0"/>
                        </a:ext>
                      </a:extLst>
                    </a:blip>
                    <a:stretch>
                      <a:fillRect/>
                    </a:stretch>
                  </pic:blipFill>
                  <pic:spPr>
                    <a:xfrm>
                      <a:off x="0" y="0"/>
                      <a:ext cx="4451668" cy="3618660"/>
                    </a:xfrm>
                    <a:prstGeom prst="rect">
                      <a:avLst/>
                    </a:prstGeom>
                  </pic:spPr>
                </pic:pic>
              </a:graphicData>
            </a:graphic>
          </wp:inline>
        </w:drawing>
      </w:r>
    </w:p>
    <w:p w14:paraId="77AEA3D2" w14:textId="3CEAE685" w:rsidR="00174DE4" w:rsidRPr="00E20BA1" w:rsidRDefault="00174DE4" w:rsidP="00FB18DE"/>
    <w:p w14:paraId="00216901" w14:textId="77777777" w:rsidR="00373045" w:rsidRPr="00E20BA1" w:rsidRDefault="00373045">
      <w:pPr>
        <w:spacing w:before="0" w:after="0" w:line="240" w:lineRule="auto"/>
        <w:ind w:left="0"/>
      </w:pPr>
      <w:r w:rsidRPr="00E20BA1">
        <w:rPr>
          <w:lang w:val="es"/>
        </w:rPr>
        <w:br w:type="page"/>
      </w:r>
    </w:p>
    <w:p w14:paraId="01CFA528" w14:textId="36E4B81B" w:rsidR="00174DE4" w:rsidRPr="0066778A" w:rsidRDefault="00373045" w:rsidP="00FB18DE">
      <w:pPr>
        <w:pStyle w:val="SiemensNummerierung2"/>
        <w:rPr>
          <w:lang w:val="es-ES"/>
        </w:rPr>
      </w:pPr>
      <w:r w:rsidRPr="00E20BA1">
        <w:rPr>
          <w:lang w:val="es"/>
        </w:rPr>
        <w:lastRenderedPageBreak/>
        <w:t xml:space="preserve">Rotule el segmento 1 y conecte el bloque "MC_RESET" como se muestra a continuación. </w:t>
      </w:r>
    </w:p>
    <w:p w14:paraId="15FF985F" w14:textId="233CA104" w:rsidR="00174DE4" w:rsidRPr="00E20BA1" w:rsidRDefault="00CD0D66" w:rsidP="00FB18DE">
      <w:r w:rsidRPr="00E20BA1">
        <w:rPr>
          <w:noProof/>
          <w:lang w:val="en-US" w:eastAsia="zh-CN" w:bidi="th-TH"/>
        </w:rPr>
        <w:drawing>
          <wp:inline distT="0" distB="0" distL="0" distR="0" wp14:anchorId="67F9DB89" wp14:editId="776802BD">
            <wp:extent cx="5472000" cy="2507270"/>
            <wp:effectExtent l="0" t="0" r="0" b="762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080.JPG"/>
                    <pic:cNvPicPr/>
                  </pic:nvPicPr>
                  <pic:blipFill>
                    <a:blip r:embed="rId147">
                      <a:extLst>
                        <a:ext uri="{28A0092B-C50C-407E-A947-70E740481C1C}">
                          <a14:useLocalDpi xmlns:a14="http://schemas.microsoft.com/office/drawing/2010/main" val="0"/>
                        </a:ext>
                      </a:extLst>
                    </a:blip>
                    <a:stretch>
                      <a:fillRect/>
                    </a:stretch>
                  </pic:blipFill>
                  <pic:spPr>
                    <a:xfrm>
                      <a:off x="0" y="0"/>
                      <a:ext cx="5472000" cy="2507270"/>
                    </a:xfrm>
                    <a:prstGeom prst="rect">
                      <a:avLst/>
                    </a:prstGeom>
                  </pic:spPr>
                </pic:pic>
              </a:graphicData>
            </a:graphic>
          </wp:inline>
        </w:drawing>
      </w:r>
    </w:p>
    <w:p w14:paraId="74C43D35" w14:textId="636FD44C" w:rsidR="000745DE" w:rsidRPr="00E20BA1" w:rsidRDefault="00923FFD" w:rsidP="000745DE">
      <w:pPr>
        <w:pStyle w:val="SiemensNummerierung2"/>
      </w:pPr>
      <w:r w:rsidRPr="00E20BA1">
        <w:rPr>
          <w:lang w:val="es"/>
        </w:rPr>
        <w:t>En el segmento 2 programe la llamada del bloque "MC_POWER" con multiinstancia como se muestra aquí. (</w:t>
      </w:r>
      <w:r w:rsidRPr="00E20BA1">
        <w:rPr>
          <w:lang w:val="es"/>
        </w:rPr>
        <w:sym w:font="Symbol" w:char="F0AE"/>
      </w:r>
      <w:r w:rsidRPr="00E20BA1">
        <w:rPr>
          <w:lang w:val="es"/>
        </w:rPr>
        <w:t xml:space="preserve"> Instructions (Instrucciones) </w:t>
      </w:r>
      <w:r w:rsidRPr="00E20BA1">
        <w:rPr>
          <w:lang w:val="es"/>
        </w:rPr>
        <w:sym w:font="Symbol" w:char="F0AE"/>
      </w:r>
      <w:r w:rsidRPr="00E20BA1">
        <w:rPr>
          <w:lang w:val="es"/>
        </w:rPr>
        <w:t xml:space="preserve"> Technology (Tecnología) </w:t>
      </w:r>
      <w:r w:rsidRPr="00E20BA1">
        <w:rPr>
          <w:lang w:val="es"/>
        </w:rPr>
        <w:sym w:font="Symbol" w:char="F0AE"/>
      </w:r>
      <w:r w:rsidRPr="00E20BA1">
        <w:rPr>
          <w:lang w:val="es"/>
        </w:rPr>
        <w:t xml:space="preserve"> Motion Control </w:t>
      </w:r>
      <w:r w:rsidRPr="00E20BA1">
        <w:rPr>
          <w:lang w:val="es"/>
        </w:rPr>
        <w:sym w:font="Symbol" w:char="F0AE"/>
      </w:r>
      <w:r w:rsidRPr="00E20BA1">
        <w:rPr>
          <w:lang w:val="es"/>
        </w:rPr>
        <w:t xml:space="preserve"> MC_POWER)</w:t>
      </w:r>
    </w:p>
    <w:p w14:paraId="276D1ECE" w14:textId="766E3D0F" w:rsidR="000745DE" w:rsidRPr="00E20BA1" w:rsidRDefault="00CD0D66" w:rsidP="00FB18DE">
      <w:r w:rsidRPr="00E20BA1">
        <w:rPr>
          <w:noProof/>
          <w:lang w:val="en-US" w:eastAsia="zh-CN" w:bidi="th-TH"/>
        </w:rPr>
        <w:drawing>
          <wp:inline distT="0" distB="0" distL="0" distR="0" wp14:anchorId="7E295CF6" wp14:editId="13E03498">
            <wp:extent cx="5472000" cy="2366283"/>
            <wp:effectExtent l="0" t="0" r="0" b="0"/>
            <wp:docPr id="363"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081.JPG"/>
                    <pic:cNvPicPr/>
                  </pic:nvPicPr>
                  <pic:blipFill>
                    <a:blip r:embed="rId148">
                      <a:extLst>
                        <a:ext uri="{28A0092B-C50C-407E-A947-70E740481C1C}">
                          <a14:useLocalDpi xmlns:a14="http://schemas.microsoft.com/office/drawing/2010/main" val="0"/>
                        </a:ext>
                      </a:extLst>
                    </a:blip>
                    <a:stretch>
                      <a:fillRect/>
                    </a:stretch>
                  </pic:blipFill>
                  <pic:spPr>
                    <a:xfrm>
                      <a:off x="0" y="0"/>
                      <a:ext cx="5472000" cy="2366283"/>
                    </a:xfrm>
                    <a:prstGeom prst="rect">
                      <a:avLst/>
                    </a:prstGeom>
                  </pic:spPr>
                </pic:pic>
              </a:graphicData>
            </a:graphic>
          </wp:inline>
        </w:drawing>
      </w:r>
    </w:p>
    <w:p w14:paraId="694CD179" w14:textId="77777777" w:rsidR="00AF5909" w:rsidRPr="00E20BA1" w:rsidRDefault="00AF5909">
      <w:pPr>
        <w:spacing w:before="0" w:after="0" w:line="240" w:lineRule="auto"/>
        <w:ind w:left="0"/>
      </w:pPr>
      <w:r w:rsidRPr="00E20BA1">
        <w:rPr>
          <w:lang w:val="es"/>
        </w:rPr>
        <w:br w:type="page"/>
      </w:r>
    </w:p>
    <w:p w14:paraId="2801A1EE" w14:textId="2D77AA73" w:rsidR="00AF5909" w:rsidRPr="00E20BA1" w:rsidRDefault="00AF5909" w:rsidP="00AF5909">
      <w:pPr>
        <w:pStyle w:val="SiemensNummerierung2"/>
      </w:pPr>
      <w:r w:rsidRPr="00E20BA1">
        <w:rPr>
          <w:lang w:val="es"/>
        </w:rPr>
        <w:lastRenderedPageBreak/>
        <w:t>En el segmento 3 programe la llamada del bloque "MC_MOVEJOG" con multiinstancia como se muestra ahora. (</w:t>
      </w:r>
      <w:r w:rsidRPr="00E20BA1">
        <w:rPr>
          <w:lang w:val="es"/>
        </w:rPr>
        <w:sym w:font="Symbol" w:char="F0AE"/>
      </w:r>
      <w:r w:rsidRPr="00E20BA1">
        <w:rPr>
          <w:lang w:val="es"/>
        </w:rPr>
        <w:t xml:space="preserve"> Instructions (Instrucciones) </w:t>
      </w:r>
      <w:r w:rsidRPr="00E20BA1">
        <w:rPr>
          <w:lang w:val="es"/>
        </w:rPr>
        <w:sym w:font="Symbol" w:char="F0AE"/>
      </w:r>
      <w:r w:rsidRPr="00E20BA1">
        <w:rPr>
          <w:lang w:val="es"/>
        </w:rPr>
        <w:t xml:space="preserve"> Technology (Tecnología) </w:t>
      </w:r>
      <w:r w:rsidRPr="00E20BA1">
        <w:rPr>
          <w:lang w:val="es"/>
        </w:rPr>
        <w:sym w:font="Symbol" w:char="F0AE"/>
      </w:r>
      <w:r w:rsidRPr="00E20BA1">
        <w:rPr>
          <w:lang w:val="es"/>
        </w:rPr>
        <w:t xml:space="preserve"> Motion Control </w:t>
      </w:r>
      <w:r w:rsidRPr="00E20BA1">
        <w:rPr>
          <w:lang w:val="es"/>
        </w:rPr>
        <w:sym w:font="Symbol" w:char="F0AE"/>
      </w:r>
      <w:r w:rsidRPr="00E20BA1">
        <w:rPr>
          <w:lang w:val="es"/>
        </w:rPr>
        <w:t xml:space="preserve"> MC_MOVEJOG)</w:t>
      </w:r>
    </w:p>
    <w:p w14:paraId="746D628B" w14:textId="1B1247CB" w:rsidR="000745DE" w:rsidRPr="00E20BA1" w:rsidRDefault="00CD0D66" w:rsidP="00FB18DE">
      <w:r w:rsidRPr="00E20BA1">
        <w:rPr>
          <w:noProof/>
          <w:lang w:val="en-US" w:eastAsia="zh-CN" w:bidi="th-TH"/>
        </w:rPr>
        <w:drawing>
          <wp:inline distT="0" distB="0" distL="0" distR="0" wp14:anchorId="2758F40A" wp14:editId="1A96ED71">
            <wp:extent cx="5472000" cy="3663794"/>
            <wp:effectExtent l="0" t="0" r="0" b="0"/>
            <wp:docPr id="361"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082.JPG"/>
                    <pic:cNvPicPr/>
                  </pic:nvPicPr>
                  <pic:blipFill>
                    <a:blip r:embed="rId149">
                      <a:extLst>
                        <a:ext uri="{28A0092B-C50C-407E-A947-70E740481C1C}">
                          <a14:useLocalDpi xmlns:a14="http://schemas.microsoft.com/office/drawing/2010/main" val="0"/>
                        </a:ext>
                      </a:extLst>
                    </a:blip>
                    <a:stretch>
                      <a:fillRect/>
                    </a:stretch>
                  </pic:blipFill>
                  <pic:spPr>
                    <a:xfrm>
                      <a:off x="0" y="0"/>
                      <a:ext cx="5472000" cy="3663794"/>
                    </a:xfrm>
                    <a:prstGeom prst="rect">
                      <a:avLst/>
                    </a:prstGeom>
                  </pic:spPr>
                </pic:pic>
              </a:graphicData>
            </a:graphic>
          </wp:inline>
        </w:drawing>
      </w:r>
    </w:p>
    <w:p w14:paraId="1FB70CC0" w14:textId="645D5D1B" w:rsidR="00AF5909" w:rsidRPr="00E20BA1" w:rsidRDefault="00AF5909" w:rsidP="00AF5909">
      <w:pPr>
        <w:pStyle w:val="SiemensNummerierung2"/>
      </w:pPr>
      <w:r w:rsidRPr="00E20BA1">
        <w:rPr>
          <w:lang w:val="es"/>
        </w:rPr>
        <w:t>En el segmento 4 programe la llamada del bloque "MC_HOME" con multiinstancia como se muestra a continuación. (</w:t>
      </w:r>
      <w:r w:rsidRPr="00E20BA1">
        <w:rPr>
          <w:lang w:val="es"/>
        </w:rPr>
        <w:sym w:font="Symbol" w:char="F0AE"/>
      </w:r>
      <w:r w:rsidRPr="00E20BA1">
        <w:rPr>
          <w:lang w:val="es"/>
        </w:rPr>
        <w:t xml:space="preserve"> Instructions (Instrucciones) </w:t>
      </w:r>
      <w:r w:rsidRPr="00E20BA1">
        <w:rPr>
          <w:lang w:val="es"/>
        </w:rPr>
        <w:sym w:font="Symbol" w:char="F0AE"/>
      </w:r>
      <w:r w:rsidRPr="00E20BA1">
        <w:rPr>
          <w:lang w:val="es"/>
        </w:rPr>
        <w:t xml:space="preserve"> Technology (Tecnología) </w:t>
      </w:r>
      <w:r w:rsidRPr="00E20BA1">
        <w:rPr>
          <w:lang w:val="es"/>
        </w:rPr>
        <w:sym w:font="Symbol" w:char="F0AE"/>
      </w:r>
      <w:r w:rsidRPr="00E20BA1">
        <w:rPr>
          <w:lang w:val="es"/>
        </w:rPr>
        <w:t xml:space="preserve"> Motion Control </w:t>
      </w:r>
      <w:r w:rsidRPr="00E20BA1">
        <w:rPr>
          <w:lang w:val="es"/>
        </w:rPr>
        <w:sym w:font="Symbol" w:char="F0AE"/>
      </w:r>
      <w:r w:rsidRPr="00E20BA1">
        <w:rPr>
          <w:lang w:val="es"/>
        </w:rPr>
        <w:t xml:space="preserve"> MC_HOME)</w:t>
      </w:r>
    </w:p>
    <w:p w14:paraId="412648D0" w14:textId="07954BCB" w:rsidR="000745DE" w:rsidRPr="00E20BA1" w:rsidRDefault="00CD0D66" w:rsidP="00FB18DE">
      <w:r w:rsidRPr="00E20BA1">
        <w:rPr>
          <w:noProof/>
          <w:lang w:val="en-US" w:eastAsia="zh-CN" w:bidi="th-TH"/>
        </w:rPr>
        <w:drawing>
          <wp:inline distT="0" distB="0" distL="0" distR="0" wp14:anchorId="05896232" wp14:editId="0288DB87">
            <wp:extent cx="5472000" cy="2895701"/>
            <wp:effectExtent l="0" t="0" r="0" b="0"/>
            <wp:docPr id="362"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083.JPG"/>
                    <pic:cNvPicPr/>
                  </pic:nvPicPr>
                  <pic:blipFill>
                    <a:blip r:embed="rId150">
                      <a:extLst>
                        <a:ext uri="{28A0092B-C50C-407E-A947-70E740481C1C}">
                          <a14:useLocalDpi xmlns:a14="http://schemas.microsoft.com/office/drawing/2010/main" val="0"/>
                        </a:ext>
                      </a:extLst>
                    </a:blip>
                    <a:stretch>
                      <a:fillRect/>
                    </a:stretch>
                  </pic:blipFill>
                  <pic:spPr>
                    <a:xfrm>
                      <a:off x="0" y="0"/>
                      <a:ext cx="5472000" cy="2895701"/>
                    </a:xfrm>
                    <a:prstGeom prst="rect">
                      <a:avLst/>
                    </a:prstGeom>
                  </pic:spPr>
                </pic:pic>
              </a:graphicData>
            </a:graphic>
          </wp:inline>
        </w:drawing>
      </w:r>
    </w:p>
    <w:p w14:paraId="4B79120B" w14:textId="77777777" w:rsidR="00AF5909" w:rsidRPr="00E20BA1" w:rsidRDefault="00AF5909">
      <w:pPr>
        <w:spacing w:before="0" w:after="0" w:line="240" w:lineRule="auto"/>
        <w:ind w:left="0"/>
      </w:pPr>
      <w:r w:rsidRPr="00E20BA1">
        <w:rPr>
          <w:lang w:val="es"/>
        </w:rPr>
        <w:br w:type="page"/>
      </w:r>
    </w:p>
    <w:p w14:paraId="47C76E33" w14:textId="6B32A273" w:rsidR="00FB18DE" w:rsidRPr="00E20BA1" w:rsidRDefault="00AF5909" w:rsidP="00AF5909">
      <w:pPr>
        <w:pStyle w:val="SiemensNummerierung2"/>
      </w:pPr>
      <w:r w:rsidRPr="00E20BA1">
        <w:rPr>
          <w:lang w:val="es"/>
        </w:rPr>
        <w:lastRenderedPageBreak/>
        <w:t>En el segmento 5 programe la llamada del bloque "MC_MOVEABSOLUTE" con multiinstancia como se muestra ahora. (</w:t>
      </w:r>
      <w:r w:rsidRPr="00E20BA1">
        <w:rPr>
          <w:lang w:val="es"/>
        </w:rPr>
        <w:sym w:font="Symbol" w:char="F0AE"/>
      </w:r>
      <w:r w:rsidRPr="00E20BA1">
        <w:rPr>
          <w:lang w:val="es"/>
        </w:rPr>
        <w:t xml:space="preserve"> Instructions (Instrucciones) </w:t>
      </w:r>
      <w:r w:rsidRPr="00E20BA1">
        <w:rPr>
          <w:lang w:val="es"/>
        </w:rPr>
        <w:sym w:font="Symbol" w:char="F0AE"/>
      </w:r>
      <w:r w:rsidRPr="00E20BA1">
        <w:rPr>
          <w:lang w:val="es"/>
        </w:rPr>
        <w:t xml:space="preserve"> Technology (Tecnología) </w:t>
      </w:r>
      <w:r w:rsidRPr="00E20BA1">
        <w:rPr>
          <w:lang w:val="es"/>
        </w:rPr>
        <w:sym w:font="Symbol" w:char="F0AE"/>
      </w:r>
      <w:r w:rsidRPr="00E20BA1">
        <w:rPr>
          <w:lang w:val="es"/>
        </w:rPr>
        <w:t xml:space="preserve"> Motion Control </w:t>
      </w:r>
      <w:r w:rsidRPr="00E20BA1">
        <w:rPr>
          <w:lang w:val="es"/>
        </w:rPr>
        <w:sym w:font="Symbol" w:char="F0AE"/>
      </w:r>
      <w:r w:rsidRPr="00E20BA1">
        <w:rPr>
          <w:lang w:val="es"/>
        </w:rPr>
        <w:t xml:space="preserve"> MC_MOVEABSOLUTE)</w:t>
      </w:r>
    </w:p>
    <w:p w14:paraId="09319261" w14:textId="4FC9B77E" w:rsidR="004D709A" w:rsidRPr="00E20BA1" w:rsidRDefault="00CD0D66" w:rsidP="00FB18DE">
      <w:r w:rsidRPr="00E20BA1">
        <w:rPr>
          <w:noProof/>
          <w:lang w:val="en-US" w:eastAsia="zh-CN" w:bidi="th-TH"/>
        </w:rPr>
        <w:drawing>
          <wp:inline distT="0" distB="0" distL="0" distR="0" wp14:anchorId="08913FE8" wp14:editId="474D66AC">
            <wp:extent cx="5472000" cy="3898377"/>
            <wp:effectExtent l="0" t="0" r="0" b="6985"/>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84.JPG"/>
                    <pic:cNvPicPr/>
                  </pic:nvPicPr>
                  <pic:blipFill>
                    <a:blip r:embed="rId151">
                      <a:extLst>
                        <a:ext uri="{28A0092B-C50C-407E-A947-70E740481C1C}">
                          <a14:useLocalDpi xmlns:a14="http://schemas.microsoft.com/office/drawing/2010/main" val="0"/>
                        </a:ext>
                      </a:extLst>
                    </a:blip>
                    <a:stretch>
                      <a:fillRect/>
                    </a:stretch>
                  </pic:blipFill>
                  <pic:spPr>
                    <a:xfrm>
                      <a:off x="0" y="0"/>
                      <a:ext cx="5472000" cy="3898377"/>
                    </a:xfrm>
                    <a:prstGeom prst="rect">
                      <a:avLst/>
                    </a:prstGeom>
                  </pic:spPr>
                </pic:pic>
              </a:graphicData>
            </a:graphic>
          </wp:inline>
        </w:drawing>
      </w:r>
    </w:p>
    <w:p w14:paraId="30A5E252" w14:textId="77777777" w:rsidR="0005451B" w:rsidRPr="00E20BA1" w:rsidRDefault="0005451B">
      <w:pPr>
        <w:spacing w:before="0" w:after="0" w:line="240" w:lineRule="auto"/>
        <w:ind w:left="0"/>
      </w:pPr>
      <w:r w:rsidRPr="00E20BA1">
        <w:rPr>
          <w:lang w:val="es"/>
        </w:rPr>
        <w:br w:type="page"/>
      </w:r>
    </w:p>
    <w:p w14:paraId="09119F1C" w14:textId="3227EE56" w:rsidR="00FB18DE" w:rsidRPr="00E20BA1" w:rsidRDefault="00AF5909" w:rsidP="00AF5909">
      <w:pPr>
        <w:pStyle w:val="SiemensNummerierung2"/>
      </w:pPr>
      <w:r w:rsidRPr="00E20BA1">
        <w:rPr>
          <w:lang w:val="es"/>
        </w:rPr>
        <w:lastRenderedPageBreak/>
        <w:t>En el segmento 6 programe la llamada del bloque "MC_MOVEABSOLUTE" con multiinstancia (ver imagen).  (</w:t>
      </w:r>
      <w:r w:rsidRPr="00E20BA1">
        <w:rPr>
          <w:lang w:val="es"/>
        </w:rPr>
        <w:sym w:font="Symbol" w:char="F0AE"/>
      </w:r>
      <w:r w:rsidRPr="00E20BA1">
        <w:rPr>
          <w:lang w:val="es"/>
        </w:rPr>
        <w:t xml:space="preserve"> Instructions (Instrucciones) </w:t>
      </w:r>
      <w:r w:rsidRPr="00E20BA1">
        <w:rPr>
          <w:lang w:val="es"/>
        </w:rPr>
        <w:sym w:font="Symbol" w:char="F0AE"/>
      </w:r>
      <w:r w:rsidRPr="00E20BA1">
        <w:rPr>
          <w:lang w:val="es"/>
        </w:rPr>
        <w:t xml:space="preserve"> Technology (Tecnología) </w:t>
      </w:r>
      <w:r w:rsidRPr="00E20BA1">
        <w:rPr>
          <w:lang w:val="es"/>
        </w:rPr>
        <w:sym w:font="Symbol" w:char="F0AE"/>
      </w:r>
      <w:r w:rsidRPr="00E20BA1">
        <w:rPr>
          <w:lang w:val="es"/>
        </w:rPr>
        <w:t xml:space="preserve"> Motion Control </w:t>
      </w:r>
      <w:r w:rsidRPr="00E20BA1">
        <w:rPr>
          <w:lang w:val="es"/>
        </w:rPr>
        <w:sym w:font="Symbol" w:char="F0AE"/>
      </w:r>
      <w:r w:rsidRPr="00E20BA1">
        <w:rPr>
          <w:lang w:val="es"/>
        </w:rPr>
        <w:t xml:space="preserve"> MC_MOVEABSOLUTE)</w:t>
      </w:r>
    </w:p>
    <w:p w14:paraId="2D3F07D6" w14:textId="34246C08" w:rsidR="004D709A" w:rsidRPr="00E20BA1" w:rsidRDefault="00CD0D66" w:rsidP="00FB18DE">
      <w:r w:rsidRPr="00E20BA1">
        <w:rPr>
          <w:noProof/>
          <w:lang w:val="en-US" w:eastAsia="zh-CN" w:bidi="th-TH"/>
        </w:rPr>
        <w:drawing>
          <wp:inline distT="0" distB="0" distL="0" distR="0" wp14:anchorId="74514CCA" wp14:editId="6DFBD213">
            <wp:extent cx="5472000" cy="3896035"/>
            <wp:effectExtent l="0" t="0" r="0" b="9525"/>
            <wp:docPr id="360"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085.JPG"/>
                    <pic:cNvPicPr/>
                  </pic:nvPicPr>
                  <pic:blipFill>
                    <a:blip r:embed="rId152">
                      <a:extLst>
                        <a:ext uri="{28A0092B-C50C-407E-A947-70E740481C1C}">
                          <a14:useLocalDpi xmlns:a14="http://schemas.microsoft.com/office/drawing/2010/main" val="0"/>
                        </a:ext>
                      </a:extLst>
                    </a:blip>
                    <a:stretch>
                      <a:fillRect/>
                    </a:stretch>
                  </pic:blipFill>
                  <pic:spPr>
                    <a:xfrm>
                      <a:off x="0" y="0"/>
                      <a:ext cx="5472000" cy="3896035"/>
                    </a:xfrm>
                    <a:prstGeom prst="rect">
                      <a:avLst/>
                    </a:prstGeom>
                  </pic:spPr>
                </pic:pic>
              </a:graphicData>
            </a:graphic>
          </wp:inline>
        </w:drawing>
      </w:r>
    </w:p>
    <w:p w14:paraId="1888F3EF" w14:textId="77777777" w:rsidR="00AF5909" w:rsidRPr="00E20BA1" w:rsidRDefault="00AF5909">
      <w:pPr>
        <w:spacing w:before="0" w:after="0" w:line="240" w:lineRule="auto"/>
        <w:ind w:left="0"/>
      </w:pPr>
      <w:r w:rsidRPr="00E20BA1">
        <w:rPr>
          <w:lang w:val="es"/>
        </w:rPr>
        <w:br w:type="page"/>
      </w:r>
    </w:p>
    <w:p w14:paraId="768D4232" w14:textId="526CE34A" w:rsidR="00AF5909" w:rsidRPr="00E20BA1" w:rsidRDefault="00B03993" w:rsidP="00CB0532">
      <w:pPr>
        <w:pStyle w:val="SiemensNummerierung2"/>
      </w:pPr>
      <w:r w:rsidRPr="00E20BA1">
        <w:rPr>
          <w:noProof/>
          <w:lang w:val="en-US" w:eastAsia="zh-CN" w:bidi="th-TH"/>
        </w:rPr>
        <w:lastRenderedPageBreak/>
        <w:drawing>
          <wp:anchor distT="0" distB="0" distL="114300" distR="114300" simplePos="0" relativeHeight="251725312" behindDoc="1" locked="0" layoutInCell="1" allowOverlap="1" wp14:anchorId="424D37AE" wp14:editId="048DDF97">
            <wp:simplePos x="0" y="0"/>
            <wp:positionH relativeFrom="column">
              <wp:posOffset>546735</wp:posOffset>
            </wp:positionH>
            <wp:positionV relativeFrom="paragraph">
              <wp:posOffset>690245</wp:posOffset>
            </wp:positionV>
            <wp:extent cx="5471795" cy="3907790"/>
            <wp:effectExtent l="0" t="0" r="0" b="0"/>
            <wp:wrapTight wrapText="bothSides">
              <wp:wrapPolygon edited="0">
                <wp:start x="0" y="0"/>
                <wp:lineTo x="0" y="21481"/>
                <wp:lineTo x="21507" y="21481"/>
                <wp:lineTo x="21507" y="0"/>
                <wp:lineTo x="0" y="0"/>
              </wp:wrapPolygon>
            </wp:wrapTight>
            <wp:docPr id="358"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086.JPG"/>
                    <pic:cNvPicPr/>
                  </pic:nvPicPr>
                  <pic:blipFill>
                    <a:blip r:embed="rId153">
                      <a:extLst>
                        <a:ext uri="{28A0092B-C50C-407E-A947-70E740481C1C}">
                          <a14:useLocalDpi xmlns:a14="http://schemas.microsoft.com/office/drawing/2010/main" val="0"/>
                        </a:ext>
                      </a:extLst>
                    </a:blip>
                    <a:stretch>
                      <a:fillRect/>
                    </a:stretch>
                  </pic:blipFill>
                  <pic:spPr>
                    <a:xfrm>
                      <a:off x="0" y="0"/>
                      <a:ext cx="5471795" cy="3907790"/>
                    </a:xfrm>
                    <a:prstGeom prst="rect">
                      <a:avLst/>
                    </a:prstGeom>
                  </pic:spPr>
                </pic:pic>
              </a:graphicData>
            </a:graphic>
          </wp:anchor>
        </w:drawing>
      </w:r>
      <w:r w:rsidR="00AF5909" w:rsidRPr="00E20BA1">
        <w:rPr>
          <w:lang w:val="es"/>
        </w:rPr>
        <w:t>En el segmento 7 programe la llamada del bloque "MC_MOVEABSOLUTE" con multiinstancia como se muestra aquí. (</w:t>
      </w:r>
      <w:r w:rsidR="00AF5909" w:rsidRPr="00E20BA1">
        <w:rPr>
          <w:lang w:val="es"/>
        </w:rPr>
        <w:sym w:font="Symbol" w:char="F0AE"/>
      </w:r>
      <w:r w:rsidR="00AF5909" w:rsidRPr="00E20BA1">
        <w:rPr>
          <w:lang w:val="es"/>
        </w:rPr>
        <w:t xml:space="preserve"> Instructions (Instrucciones) </w:t>
      </w:r>
      <w:r w:rsidR="00AF5909" w:rsidRPr="00E20BA1">
        <w:rPr>
          <w:lang w:val="es"/>
        </w:rPr>
        <w:sym w:font="Symbol" w:char="F0AE"/>
      </w:r>
      <w:r w:rsidR="00AF5909" w:rsidRPr="00E20BA1">
        <w:rPr>
          <w:lang w:val="es"/>
        </w:rPr>
        <w:t xml:space="preserve"> Technology (Tecnología) </w:t>
      </w:r>
      <w:r w:rsidR="00AF5909" w:rsidRPr="00E20BA1">
        <w:rPr>
          <w:lang w:val="es"/>
        </w:rPr>
        <w:sym w:font="Symbol" w:char="F0AE"/>
      </w:r>
      <w:r w:rsidR="00AF5909" w:rsidRPr="00E20BA1">
        <w:rPr>
          <w:lang w:val="es"/>
        </w:rPr>
        <w:t xml:space="preserve"> Motion Control </w:t>
      </w:r>
      <w:r w:rsidR="00AF5909" w:rsidRPr="00E20BA1">
        <w:rPr>
          <w:lang w:val="es"/>
        </w:rPr>
        <w:sym w:font="Symbol" w:char="F0AE"/>
      </w:r>
      <w:r w:rsidR="00AF5909" w:rsidRPr="00E20BA1">
        <w:rPr>
          <w:lang w:val="es"/>
        </w:rPr>
        <w:t xml:space="preserve"> MC_MOVEABSOLUTE)</w:t>
      </w:r>
    </w:p>
    <w:p w14:paraId="23D6B000" w14:textId="3C9EB238" w:rsidR="004D709A" w:rsidRPr="00E20BA1" w:rsidRDefault="004D709A" w:rsidP="00FB18DE"/>
    <w:p w14:paraId="0AE36814" w14:textId="428EBAF4" w:rsidR="00FB18DE" w:rsidRPr="00E20BA1" w:rsidRDefault="00AF5909">
      <w:pPr>
        <w:pStyle w:val="SiemensNummerierung2"/>
      </w:pPr>
      <w:r w:rsidRPr="00E20BA1">
        <w:rPr>
          <w:lang w:val="es"/>
        </w:rPr>
        <w:t>Abra el bloque de organización "Main[OB1]" y, a continuación, llame el bloque de función "MOTION_CONTROL_MAGAZINE[FB2]" en el segmento 4. (</w:t>
      </w:r>
      <w:r w:rsidRPr="00E20BA1">
        <w:rPr>
          <w:lang w:val="es"/>
        </w:rPr>
        <w:sym w:font="Symbol" w:char="F0AE"/>
      </w:r>
      <w:r w:rsidRPr="00E20BA1">
        <w:rPr>
          <w:lang w:val="es"/>
        </w:rPr>
        <w:t xml:space="preserve"> Main [OB1] </w:t>
      </w:r>
      <w:r w:rsidRPr="00E20BA1">
        <w:rPr>
          <w:lang w:val="es"/>
        </w:rPr>
        <w:sym w:font="Symbol" w:char="F0AE"/>
      </w:r>
      <w:r w:rsidRPr="00E20BA1">
        <w:rPr>
          <w:lang w:val="es"/>
        </w:rPr>
        <w:t xml:space="preserve"> MOTION_CONTROL_MAGAZINE[FB2])</w:t>
      </w:r>
    </w:p>
    <w:p w14:paraId="0FE26765" w14:textId="08787E4A" w:rsidR="00174DE4" w:rsidRPr="00E20BA1" w:rsidRDefault="00CD0D66" w:rsidP="00FB18DE">
      <w:pPr>
        <w:rPr>
          <w:b/>
          <w:bCs/>
        </w:rPr>
      </w:pPr>
      <w:r w:rsidRPr="00E20BA1">
        <w:rPr>
          <w:noProof/>
          <w:lang w:val="en-US" w:eastAsia="zh-CN" w:bidi="th-TH"/>
        </w:rPr>
        <w:drawing>
          <wp:inline distT="0" distB="0" distL="0" distR="0" wp14:anchorId="11919622" wp14:editId="19394123">
            <wp:extent cx="5472000" cy="2861777"/>
            <wp:effectExtent l="0" t="0" r="0" b="0"/>
            <wp:docPr id="359"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087.JPG"/>
                    <pic:cNvPicPr/>
                  </pic:nvPicPr>
                  <pic:blipFill>
                    <a:blip r:embed="rId154">
                      <a:extLst>
                        <a:ext uri="{28A0092B-C50C-407E-A947-70E740481C1C}">
                          <a14:useLocalDpi xmlns:a14="http://schemas.microsoft.com/office/drawing/2010/main" val="0"/>
                        </a:ext>
                      </a:extLst>
                    </a:blip>
                    <a:stretch>
                      <a:fillRect/>
                    </a:stretch>
                  </pic:blipFill>
                  <pic:spPr>
                    <a:xfrm>
                      <a:off x="0" y="0"/>
                      <a:ext cx="5472000" cy="2861777"/>
                    </a:xfrm>
                    <a:prstGeom prst="rect">
                      <a:avLst/>
                    </a:prstGeom>
                  </pic:spPr>
                </pic:pic>
              </a:graphicData>
            </a:graphic>
          </wp:inline>
        </w:drawing>
      </w:r>
    </w:p>
    <w:p w14:paraId="5DFD0F57" w14:textId="77777777" w:rsidR="00EF0902" w:rsidRPr="00E20BA1" w:rsidRDefault="00EF0902">
      <w:pPr>
        <w:spacing w:before="0" w:after="0" w:line="240" w:lineRule="auto"/>
        <w:ind w:left="0"/>
      </w:pPr>
      <w:r w:rsidRPr="00E20BA1">
        <w:rPr>
          <w:lang w:val="es"/>
        </w:rPr>
        <w:br w:type="page"/>
      </w:r>
    </w:p>
    <w:p w14:paraId="2200B79E" w14:textId="7AE3ECF3" w:rsidR="00FB18DE" w:rsidRPr="00E20BA1" w:rsidRDefault="00F63449">
      <w:pPr>
        <w:pStyle w:val="SiemensNummerierung2"/>
        <w:rPr>
          <w:lang w:val="en-US"/>
        </w:rPr>
      </w:pPr>
      <w:r w:rsidRPr="00E20BA1">
        <w:rPr>
          <w:lang w:val="es"/>
        </w:rPr>
        <w:lastRenderedPageBreak/>
        <w:t>Cree el bloque de datos de instancia como instancia individual. (</w:t>
      </w:r>
      <w:r w:rsidRPr="00E20BA1">
        <w:rPr>
          <w:lang w:val="es"/>
        </w:rPr>
        <w:sym w:font="Symbol" w:char="F0AE"/>
      </w:r>
      <w:r w:rsidRPr="00E20BA1">
        <w:rPr>
          <w:lang w:val="es"/>
        </w:rPr>
        <w:t xml:space="preserve"> Single instance (Instancia individual) </w:t>
      </w:r>
      <w:r w:rsidRPr="00E20BA1">
        <w:rPr>
          <w:lang w:val="es"/>
        </w:rPr>
        <w:sym w:font="Symbol" w:char="F0AE"/>
      </w:r>
      <w:r w:rsidRPr="00E20BA1">
        <w:rPr>
          <w:lang w:val="es"/>
        </w:rPr>
        <w:t xml:space="preserve"> MOTION_CONTROL_MAGAZINE_DB </w:t>
      </w:r>
      <w:r w:rsidRPr="00E20BA1">
        <w:rPr>
          <w:lang w:val="es"/>
        </w:rPr>
        <w:sym w:font="Symbol" w:char="F0AE"/>
      </w:r>
      <w:r w:rsidRPr="00E20BA1">
        <w:rPr>
          <w:lang w:val="es"/>
        </w:rPr>
        <w:t xml:space="preserve"> OK (Aceptar))</w:t>
      </w:r>
    </w:p>
    <w:p w14:paraId="0E267BC5" w14:textId="4B650C3D" w:rsidR="00174DE4" w:rsidRPr="00E20BA1" w:rsidRDefault="00CD0D66" w:rsidP="00FB18DE">
      <w:r w:rsidRPr="00E20BA1">
        <w:rPr>
          <w:noProof/>
          <w:lang w:val="en-US" w:eastAsia="zh-CN" w:bidi="th-TH"/>
        </w:rPr>
        <w:drawing>
          <wp:inline distT="0" distB="0" distL="0" distR="0" wp14:anchorId="7E935A72" wp14:editId="7601C2E5">
            <wp:extent cx="5472000" cy="4448075"/>
            <wp:effectExtent l="0" t="0" r="0" b="0"/>
            <wp:docPr id="356"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088.JPG"/>
                    <pic:cNvPicPr/>
                  </pic:nvPicPr>
                  <pic:blipFill>
                    <a:blip r:embed="rId155">
                      <a:extLst>
                        <a:ext uri="{28A0092B-C50C-407E-A947-70E740481C1C}">
                          <a14:useLocalDpi xmlns:a14="http://schemas.microsoft.com/office/drawing/2010/main" val="0"/>
                        </a:ext>
                      </a:extLst>
                    </a:blip>
                    <a:stretch>
                      <a:fillRect/>
                    </a:stretch>
                  </pic:blipFill>
                  <pic:spPr>
                    <a:xfrm>
                      <a:off x="0" y="0"/>
                      <a:ext cx="5472000" cy="4448075"/>
                    </a:xfrm>
                    <a:prstGeom prst="rect">
                      <a:avLst/>
                    </a:prstGeom>
                  </pic:spPr>
                </pic:pic>
              </a:graphicData>
            </a:graphic>
          </wp:inline>
        </w:drawing>
      </w:r>
    </w:p>
    <w:p w14:paraId="6F8D1C06" w14:textId="1378F7C9" w:rsidR="00AF5909" w:rsidRPr="00E20BA1" w:rsidRDefault="00AF5909" w:rsidP="00AF5909"/>
    <w:p w14:paraId="3EF579CB" w14:textId="77777777" w:rsidR="00F63449" w:rsidRPr="00E20BA1" w:rsidRDefault="00F63449">
      <w:pPr>
        <w:spacing w:before="0" w:after="0" w:line="240" w:lineRule="auto"/>
        <w:ind w:left="0"/>
      </w:pPr>
      <w:r w:rsidRPr="00E20BA1">
        <w:rPr>
          <w:lang w:val="es"/>
        </w:rPr>
        <w:br w:type="page"/>
      </w:r>
    </w:p>
    <w:p w14:paraId="48151DE2" w14:textId="6F2B279F" w:rsidR="00AF5909" w:rsidRPr="0066778A" w:rsidRDefault="00F63449" w:rsidP="00AF5909">
      <w:pPr>
        <w:pStyle w:val="SiemensNummerierung2"/>
        <w:rPr>
          <w:lang w:val="es-ES"/>
        </w:rPr>
      </w:pPr>
      <w:r w:rsidRPr="00E20BA1">
        <w:rPr>
          <w:lang w:val="es"/>
        </w:rPr>
        <w:lastRenderedPageBreak/>
        <w:t>Conecte el bloque como se muestra a continuación y rotule el segmento 4.</w:t>
      </w:r>
    </w:p>
    <w:p w14:paraId="6D285133" w14:textId="68CC572A" w:rsidR="00AF5909" w:rsidRPr="00E20BA1" w:rsidRDefault="00CD0D66" w:rsidP="00FB18DE">
      <w:r w:rsidRPr="00E20BA1">
        <w:rPr>
          <w:noProof/>
          <w:lang w:val="en-US" w:eastAsia="zh-CN" w:bidi="th-TH"/>
        </w:rPr>
        <w:drawing>
          <wp:inline distT="0" distB="0" distL="0" distR="0" wp14:anchorId="0238DE4C" wp14:editId="5AB4BCA2">
            <wp:extent cx="5472000" cy="6043149"/>
            <wp:effectExtent l="0" t="0" r="0" b="0"/>
            <wp:docPr id="355"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089.JPG"/>
                    <pic:cNvPicPr/>
                  </pic:nvPicPr>
                  <pic:blipFill>
                    <a:blip r:embed="rId156">
                      <a:extLst>
                        <a:ext uri="{28A0092B-C50C-407E-A947-70E740481C1C}">
                          <a14:useLocalDpi xmlns:a14="http://schemas.microsoft.com/office/drawing/2010/main" val="0"/>
                        </a:ext>
                      </a:extLst>
                    </a:blip>
                    <a:stretch>
                      <a:fillRect/>
                    </a:stretch>
                  </pic:blipFill>
                  <pic:spPr>
                    <a:xfrm>
                      <a:off x="0" y="0"/>
                      <a:ext cx="5472000" cy="6043149"/>
                    </a:xfrm>
                    <a:prstGeom prst="rect">
                      <a:avLst/>
                    </a:prstGeom>
                  </pic:spPr>
                </pic:pic>
              </a:graphicData>
            </a:graphic>
          </wp:inline>
        </w:drawing>
      </w:r>
    </w:p>
    <w:p w14:paraId="3EBFF329" w14:textId="1F7DBC88" w:rsidR="00AF5909" w:rsidRPr="00E20BA1" w:rsidRDefault="00AF5909" w:rsidP="00AF5909"/>
    <w:p w14:paraId="64E03972" w14:textId="77777777" w:rsidR="00AF5909" w:rsidRPr="00E20BA1" w:rsidRDefault="00AF5909" w:rsidP="00AF5909"/>
    <w:p w14:paraId="58AD5B86" w14:textId="77777777" w:rsidR="00EF0902" w:rsidRPr="00E20BA1" w:rsidRDefault="00EF0902">
      <w:pPr>
        <w:spacing w:before="0" w:after="0" w:line="240" w:lineRule="auto"/>
        <w:ind w:left="0"/>
        <w:rPr>
          <w:b/>
          <w:sz w:val="28"/>
          <w:szCs w:val="28"/>
        </w:rPr>
      </w:pPr>
      <w:r w:rsidRPr="00E20BA1">
        <w:rPr>
          <w:lang w:val="es"/>
        </w:rPr>
        <w:br w:type="page"/>
      </w:r>
    </w:p>
    <w:p w14:paraId="7566F0E1" w14:textId="63FF6AB4" w:rsidR="00174DE4" w:rsidRPr="0066778A" w:rsidRDefault="006F45BA">
      <w:pPr>
        <w:pStyle w:val="berschrift2"/>
        <w:rPr>
          <w:lang w:val="es-ES"/>
        </w:rPr>
      </w:pPr>
      <w:bookmarkStart w:id="65" w:name="_Toc53553105"/>
      <w:r w:rsidRPr="00E20BA1">
        <w:rPr>
          <w:bCs/>
          <w:lang w:val="es"/>
        </w:rPr>
        <w:lastRenderedPageBreak/>
        <w:t>Carga del programa en SIMATIC S7 CPU 1516F-3 PN/DP</w:t>
      </w:r>
      <w:bookmarkEnd w:id="65"/>
    </w:p>
    <w:p w14:paraId="4EF66F35" w14:textId="395985B7" w:rsidR="00FB18DE" w:rsidRPr="00E20BA1" w:rsidRDefault="006F45BA">
      <w:pPr>
        <w:pStyle w:val="SiemensNummerierung2"/>
      </w:pPr>
      <w:r w:rsidRPr="00E20BA1">
        <w:rPr>
          <w:lang w:val="es"/>
        </w:rPr>
        <w:t>Guardamos el proyecto una vez más antes de cargar los "Program blocks" (Bloques de programa) modificados y creados en la CPU 1516F-3 PN/DP "</w:t>
      </w:r>
      <w:r w:rsidRPr="00E20BA1">
        <w:rPr>
          <w:noProof/>
          <w:lang w:val="en-US" w:eastAsia="zh-CN" w:bidi="th-TH"/>
        </w:rPr>
        <w:drawing>
          <wp:inline distT="0" distB="0" distL="0" distR="0" wp14:anchorId="53CC9EB2" wp14:editId="6BF0F1AC">
            <wp:extent cx="201930" cy="178435"/>
            <wp:effectExtent l="0" t="0" r="7620" b="0"/>
            <wp:docPr id="137"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Pr="00E20BA1">
        <w:rPr>
          <w:lang w:val="es"/>
        </w:rPr>
        <w:t>".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w:t>
      </w:r>
      <w:r w:rsidRPr="00E20BA1">
        <w:rPr>
          <w:noProof/>
          <w:lang w:val="en-US" w:eastAsia="zh-CN" w:bidi="th-TH"/>
        </w:rPr>
        <w:drawing>
          <wp:inline distT="0" distB="0" distL="0" distR="0" wp14:anchorId="7B52697C" wp14:editId="23A5BAC7">
            <wp:extent cx="694592" cy="162564"/>
            <wp:effectExtent l="0" t="0" r="0" b="8890"/>
            <wp:docPr id="136"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018b.JPG"/>
                    <pic:cNvPicPr/>
                  </pic:nvPicPr>
                  <pic:blipFill>
                    <a:blip r:embed="rId56">
                      <a:extLst>
                        <a:ext uri="{28A0092B-C50C-407E-A947-70E740481C1C}">
                          <a14:useLocalDpi xmlns:a14="http://schemas.microsoft.com/office/drawing/2010/main" val="0"/>
                        </a:ext>
                      </a:extLst>
                    </a:blip>
                    <a:stretch>
                      <a:fillRect/>
                    </a:stretch>
                  </pic:blipFill>
                  <pic:spPr>
                    <a:xfrm>
                      <a:off x="0" y="0"/>
                      <a:ext cx="719922" cy="168492"/>
                    </a:xfrm>
                    <a:prstGeom prst="rect">
                      <a:avLst/>
                    </a:prstGeom>
                  </pic:spPr>
                </pic:pic>
              </a:graphicData>
            </a:graphic>
          </wp:inline>
        </w:drawing>
      </w:r>
      <w:r w:rsidRPr="00E20BA1">
        <w:rPr>
          <w:lang w:val="es"/>
        </w:rPr>
        <w:t xml:space="preserve">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Program blocks (Bloques de programa) </w:t>
      </w:r>
      <w:r w:rsidRPr="00E20BA1">
        <w:rPr>
          <w:lang w:val="es"/>
        </w:rPr>
        <w:fldChar w:fldCharType="begin"/>
      </w:r>
      <w:r w:rsidRPr="00E20BA1">
        <w:rPr>
          <w:lang w:val="es"/>
        </w:rPr>
        <w:instrText>SYMBOL 174 \f "Symbol" \s 10</w:instrText>
      </w:r>
      <w:r w:rsidRPr="00E20BA1">
        <w:rPr>
          <w:lang w:val="es"/>
        </w:rPr>
        <w:fldChar w:fldCharType="separate"/>
      </w:r>
      <w:r w:rsidRPr="00E20BA1">
        <w:rPr>
          <w:lang w:val="es"/>
        </w:rPr>
        <w:t>®</w:t>
      </w:r>
      <w:r w:rsidRPr="00E20BA1">
        <w:rPr>
          <w:lang w:val="es"/>
        </w:rPr>
        <w:fldChar w:fldCharType="end"/>
      </w:r>
      <w:r w:rsidRPr="00E20BA1">
        <w:rPr>
          <w:lang w:val="es"/>
        </w:rPr>
        <w:t xml:space="preserve"> </w:t>
      </w:r>
      <w:r w:rsidRPr="00E20BA1">
        <w:rPr>
          <w:noProof/>
          <w:lang w:val="en-US" w:eastAsia="zh-CN" w:bidi="th-TH"/>
        </w:rPr>
        <w:drawing>
          <wp:inline distT="0" distB="0" distL="0" distR="0" wp14:anchorId="0EAA8013" wp14:editId="3E001E70">
            <wp:extent cx="201930" cy="178435"/>
            <wp:effectExtent l="0" t="0" r="7620" b="0"/>
            <wp:docPr id="277"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Pr="00E20BA1">
        <w:rPr>
          <w:lang w:val="es"/>
        </w:rPr>
        <w:t>)</w:t>
      </w:r>
    </w:p>
    <w:p w14:paraId="289AAB9C" w14:textId="6910815F" w:rsidR="00174DE4" w:rsidRPr="00E20BA1" w:rsidRDefault="00CD0D66" w:rsidP="00FB18DE">
      <w:r w:rsidRPr="00E20BA1">
        <w:rPr>
          <w:noProof/>
          <w:lang w:val="en-US" w:eastAsia="zh-CN" w:bidi="th-TH"/>
        </w:rPr>
        <w:drawing>
          <wp:inline distT="0" distB="0" distL="0" distR="0" wp14:anchorId="39401452" wp14:editId="6A585C76">
            <wp:extent cx="5472000" cy="3178247"/>
            <wp:effectExtent l="0" t="0" r="0" b="3175"/>
            <wp:docPr id="13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090.JPG"/>
                    <pic:cNvPicPr/>
                  </pic:nvPicPr>
                  <pic:blipFill>
                    <a:blip r:embed="rId157">
                      <a:extLst>
                        <a:ext uri="{28A0092B-C50C-407E-A947-70E740481C1C}">
                          <a14:useLocalDpi xmlns:a14="http://schemas.microsoft.com/office/drawing/2010/main" val="0"/>
                        </a:ext>
                      </a:extLst>
                    </a:blip>
                    <a:stretch>
                      <a:fillRect/>
                    </a:stretch>
                  </pic:blipFill>
                  <pic:spPr>
                    <a:xfrm>
                      <a:off x="0" y="0"/>
                      <a:ext cx="5472000" cy="3178247"/>
                    </a:xfrm>
                    <a:prstGeom prst="rect">
                      <a:avLst/>
                    </a:prstGeom>
                  </pic:spPr>
                </pic:pic>
              </a:graphicData>
            </a:graphic>
          </wp:inline>
        </w:drawing>
      </w:r>
    </w:p>
    <w:p w14:paraId="7990FB13" w14:textId="77777777" w:rsidR="00EF0902" w:rsidRPr="00E20BA1" w:rsidRDefault="00EF0902">
      <w:pPr>
        <w:spacing w:before="0" w:after="0" w:line="240" w:lineRule="auto"/>
        <w:ind w:left="0"/>
        <w:rPr>
          <w:b/>
          <w:sz w:val="28"/>
          <w:szCs w:val="28"/>
        </w:rPr>
      </w:pPr>
      <w:r w:rsidRPr="00E20BA1">
        <w:rPr>
          <w:lang w:val="es"/>
        </w:rPr>
        <w:br w:type="page"/>
      </w:r>
    </w:p>
    <w:p w14:paraId="50B653BE" w14:textId="1AA87130" w:rsidR="00174DE4" w:rsidRPr="0066778A" w:rsidRDefault="006F45BA">
      <w:pPr>
        <w:pStyle w:val="berschrift2"/>
        <w:rPr>
          <w:lang w:val="es-ES"/>
        </w:rPr>
      </w:pPr>
      <w:bookmarkStart w:id="66" w:name="_Toc53553106"/>
      <w:r w:rsidRPr="00E20BA1">
        <w:rPr>
          <w:bCs/>
          <w:lang w:val="es"/>
        </w:rPr>
        <w:lastRenderedPageBreak/>
        <w:t>Diagnóstico en el programa de SIMATIC S7 CPU 1516F-3 PN/DP</w:t>
      </w:r>
      <w:bookmarkEnd w:id="66"/>
    </w:p>
    <w:p w14:paraId="6AEA128B" w14:textId="77777777" w:rsidR="00B03993" w:rsidRPr="0066778A" w:rsidRDefault="006F45BA" w:rsidP="00B03993">
      <w:pPr>
        <w:pStyle w:val="SiemensNummerierung2"/>
        <w:spacing w:after="0"/>
        <w:rPr>
          <w:lang w:val="es-ES"/>
        </w:rPr>
      </w:pPr>
      <w:r w:rsidRPr="00E20BA1">
        <w:rPr>
          <w:lang w:val="es"/>
        </w:rPr>
        <w:t>Para diagnosticar el control del servoaccionamiento desde el programa, puede vigilarse el bloque de función "MOTION_CONTROL_MAGAZINE[FB2]". Al hacer clic en el símbolo</w:t>
      </w:r>
      <w:r w:rsidRPr="00E20BA1">
        <w:rPr>
          <w:noProof/>
          <w:lang w:val="es"/>
        </w:rPr>
        <w:t xml:space="preserve"> </w:t>
      </w:r>
      <w:r w:rsidRPr="00E20BA1">
        <w:rPr>
          <w:noProof/>
          <w:lang w:val="en-US" w:eastAsia="zh-CN" w:bidi="th-TH"/>
        </w:rPr>
        <w:drawing>
          <wp:inline distT="0" distB="0" distL="0" distR="0" wp14:anchorId="7ACF4196" wp14:editId="7C1409C1">
            <wp:extent cx="225425" cy="201930"/>
            <wp:effectExtent l="0" t="0" r="3175" b="7620"/>
            <wp:docPr id="141"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sidRPr="00E20BA1">
        <w:rPr>
          <w:noProof/>
          <w:lang w:val="es"/>
        </w:rPr>
        <w:t xml:space="preserve">, se conecta y desconecta la vigilancia. </w:t>
      </w:r>
    </w:p>
    <w:p w14:paraId="7DB77237" w14:textId="30D65123" w:rsidR="00174DE4" w:rsidRPr="00E20BA1" w:rsidRDefault="006F45BA" w:rsidP="00B03993">
      <w:pPr>
        <w:pStyle w:val="SiemensNummerierung2"/>
        <w:numPr>
          <w:ilvl w:val="0"/>
          <w:numId w:val="0"/>
        </w:numPr>
        <w:ind w:left="1409"/>
      </w:pPr>
      <w:r w:rsidRPr="00E20BA1">
        <w:rPr>
          <w:lang w:val="es"/>
        </w:rPr>
        <w:t>(</w:t>
      </w:r>
      <w:r w:rsidRPr="00E20BA1">
        <w:rPr>
          <w:lang w:val="es"/>
        </w:rPr>
        <w:sym w:font="Symbol" w:char="F0AE"/>
      </w:r>
      <w:r w:rsidRPr="00E20BA1">
        <w:rPr>
          <w:lang w:val="es"/>
        </w:rPr>
        <w:t xml:space="preserve"> MOTION_CONTROL_MAGAZINE[FB2] </w:t>
      </w:r>
      <w:r w:rsidRPr="00E20BA1">
        <w:rPr>
          <w:lang w:val="es"/>
        </w:rPr>
        <w:sym w:font="Symbol" w:char="F0AE"/>
      </w:r>
      <w:r w:rsidRPr="00E20BA1">
        <w:rPr>
          <w:lang w:val="es"/>
        </w:rPr>
        <w:t xml:space="preserve"> </w:t>
      </w:r>
      <w:r w:rsidRPr="00E20BA1">
        <w:rPr>
          <w:noProof/>
          <w:lang w:val="en-US" w:eastAsia="zh-CN" w:bidi="th-TH"/>
        </w:rPr>
        <w:drawing>
          <wp:inline distT="0" distB="0" distL="0" distR="0" wp14:anchorId="27C73178" wp14:editId="1FC181EB">
            <wp:extent cx="225425" cy="201930"/>
            <wp:effectExtent l="0" t="0" r="3175" b="7620"/>
            <wp:docPr id="142" name="Grafik 1587"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7" descr="D:\00_DATA\SIEMENS\Unterlagen\08_Ausbildungsunterlage_TIA-Portal_R1502_dt\032-100 FC-Programmierung\pics\055b.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sidRPr="00E20BA1">
        <w:rPr>
          <w:noProof/>
          <w:lang w:val="es"/>
        </w:rPr>
        <w:t>)</w:t>
      </w:r>
    </w:p>
    <w:p w14:paraId="01A5B227" w14:textId="623F9922" w:rsidR="00174DE4" w:rsidRPr="00E20BA1" w:rsidRDefault="00CD0D66" w:rsidP="00771FCB">
      <w:r w:rsidRPr="00E20BA1">
        <w:rPr>
          <w:noProof/>
          <w:lang w:val="en-US" w:eastAsia="zh-CN" w:bidi="th-TH"/>
        </w:rPr>
        <w:drawing>
          <wp:inline distT="0" distB="0" distL="0" distR="0" wp14:anchorId="3CE29607" wp14:editId="5BA25ADD">
            <wp:extent cx="5472000" cy="3178247"/>
            <wp:effectExtent l="0" t="0" r="0" b="3175"/>
            <wp:docPr id="350"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91.JPG"/>
                    <pic:cNvPicPr/>
                  </pic:nvPicPr>
                  <pic:blipFill>
                    <a:blip r:embed="rId159">
                      <a:extLst>
                        <a:ext uri="{28A0092B-C50C-407E-A947-70E740481C1C}">
                          <a14:useLocalDpi xmlns:a14="http://schemas.microsoft.com/office/drawing/2010/main" val="0"/>
                        </a:ext>
                      </a:extLst>
                    </a:blip>
                    <a:stretch>
                      <a:fillRect/>
                    </a:stretch>
                  </pic:blipFill>
                  <pic:spPr>
                    <a:xfrm>
                      <a:off x="0" y="0"/>
                      <a:ext cx="5472000" cy="3178247"/>
                    </a:xfrm>
                    <a:prstGeom prst="rect">
                      <a:avLst/>
                    </a:prstGeom>
                  </pic:spPr>
                </pic:pic>
              </a:graphicData>
            </a:graphic>
          </wp:inline>
        </w:drawing>
      </w:r>
    </w:p>
    <w:p w14:paraId="5ED68A2B" w14:textId="3EEEBD67" w:rsidR="00771FCB" w:rsidRPr="0066778A" w:rsidRDefault="00216E8B" w:rsidP="00216E8B">
      <w:pPr>
        <w:pStyle w:val="SiemensNummerierung2"/>
        <w:rPr>
          <w:lang w:val="es"/>
        </w:rPr>
      </w:pPr>
      <w:r w:rsidRPr="00E20BA1">
        <w:rPr>
          <w:lang w:val="es"/>
        </w:rPr>
        <w:t>Para diagnosticar los valores del objeto tecnológico "PositioningAxis_magazine" puede accederse a los datos del bloque de datos correspondiente desde una tabla de observación y desde el programa</w:t>
      </w:r>
      <w:r w:rsidRPr="00E20BA1">
        <w:rPr>
          <w:noProof/>
          <w:lang w:val="es"/>
        </w:rPr>
        <w:t>. (</w:t>
      </w:r>
      <w:r w:rsidRPr="00E20BA1">
        <w:rPr>
          <w:lang w:val="es"/>
        </w:rPr>
        <w:sym w:font="Symbol" w:char="F0AE"/>
      </w:r>
      <w:r w:rsidRPr="00E20BA1">
        <w:rPr>
          <w:noProof/>
          <w:lang w:val="es"/>
        </w:rPr>
        <w:t xml:space="preserve"> Add new watch table (Agregar nueva tabla de observación) </w:t>
      </w:r>
      <w:r w:rsidRPr="00E20BA1">
        <w:rPr>
          <w:lang w:val="es"/>
        </w:rPr>
        <w:sym w:font="Symbol" w:char="F0AE"/>
      </w:r>
      <w:r w:rsidRPr="00E20BA1">
        <w:rPr>
          <w:noProof/>
          <w:lang w:val="es"/>
        </w:rPr>
        <w:t xml:space="preserve"> Watch table_servo_magazine </w:t>
      </w:r>
      <w:r w:rsidRPr="00E20BA1">
        <w:rPr>
          <w:lang w:val="es"/>
        </w:rPr>
        <w:sym w:font="Symbol" w:char="F0AE"/>
      </w:r>
      <w:r w:rsidRPr="00E20BA1">
        <w:rPr>
          <w:noProof/>
          <w:lang w:val="es"/>
        </w:rPr>
        <w:t xml:space="preserve"> Technology object (Objeto tecnológico) </w:t>
      </w:r>
      <w:r w:rsidRPr="00E20BA1">
        <w:rPr>
          <w:lang w:val="es"/>
        </w:rPr>
        <w:sym w:font="Symbol" w:char="F0AE"/>
      </w:r>
      <w:r w:rsidRPr="00E20BA1">
        <w:rPr>
          <w:noProof/>
          <w:lang w:val="es"/>
        </w:rPr>
        <w:t xml:space="preserve"> PositioningAxis_magazine[DB4] </w:t>
      </w:r>
      <w:r w:rsidRPr="00E20BA1">
        <w:rPr>
          <w:lang w:val="es"/>
        </w:rPr>
        <w:sym w:font="Symbol" w:char="F0AE"/>
      </w:r>
      <w:r w:rsidRPr="00E20BA1">
        <w:rPr>
          <w:noProof/>
          <w:lang w:val="es"/>
        </w:rPr>
        <w:t xml:space="preserve">.ActualSpeed </w:t>
      </w:r>
      <w:r w:rsidRPr="00E20BA1">
        <w:rPr>
          <w:lang w:val="es"/>
        </w:rPr>
        <w:sym w:font="Symbol" w:char="F0AE"/>
      </w:r>
      <w:r w:rsidRPr="00E20BA1">
        <w:rPr>
          <w:noProof/>
          <w:lang w:val="es"/>
        </w:rPr>
        <w:t xml:space="preserve"> .Position </w:t>
      </w:r>
      <w:r w:rsidRPr="00E20BA1">
        <w:rPr>
          <w:lang w:val="es"/>
        </w:rPr>
        <w:sym w:font="Symbol" w:char="F0AE"/>
      </w:r>
      <w:r w:rsidRPr="00E20BA1">
        <w:rPr>
          <w:noProof/>
          <w:lang w:val="es"/>
        </w:rPr>
        <w:t xml:space="preserve"> .ActualPosition</w:t>
      </w:r>
      <w:r w:rsidRPr="00E20BA1">
        <w:rPr>
          <w:lang w:val="es"/>
        </w:rPr>
        <w:sym w:font="Symbol" w:char="F0AE"/>
      </w:r>
      <w:r w:rsidRPr="00E20BA1">
        <w:rPr>
          <w:noProof/>
          <w:lang w:val="es"/>
        </w:rPr>
        <w:t xml:space="preserve"> </w:t>
      </w:r>
      <w:r w:rsidRPr="00E20BA1">
        <w:rPr>
          <w:noProof/>
          <w:lang w:val="en-US" w:eastAsia="zh-CN" w:bidi="th-TH"/>
        </w:rPr>
        <w:drawing>
          <wp:inline distT="0" distB="0" distL="0" distR="0" wp14:anchorId="56D79062" wp14:editId="26CAECEC">
            <wp:extent cx="225425" cy="201930"/>
            <wp:effectExtent l="0" t="0" r="3175" b="7620"/>
            <wp:docPr id="279"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sidRPr="00E20BA1">
        <w:rPr>
          <w:noProof/>
          <w:lang w:val="es"/>
        </w:rPr>
        <w:t>)</w:t>
      </w:r>
    </w:p>
    <w:p w14:paraId="23262864" w14:textId="4675C29B" w:rsidR="007773CC" w:rsidRPr="00E20BA1" w:rsidRDefault="00CD0D66" w:rsidP="00771FCB">
      <w:r w:rsidRPr="00E20BA1">
        <w:rPr>
          <w:noProof/>
          <w:lang w:val="en-US" w:eastAsia="zh-CN" w:bidi="th-TH"/>
        </w:rPr>
        <w:drawing>
          <wp:inline distT="0" distB="0" distL="0" distR="0" wp14:anchorId="2EB78CF4" wp14:editId="52A7328C">
            <wp:extent cx="5472000" cy="1902385"/>
            <wp:effectExtent l="0" t="0" r="0" b="3175"/>
            <wp:docPr id="351"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92.JPG"/>
                    <pic:cNvPicPr/>
                  </pic:nvPicPr>
                  <pic:blipFill>
                    <a:blip r:embed="rId160">
                      <a:extLst>
                        <a:ext uri="{28A0092B-C50C-407E-A947-70E740481C1C}">
                          <a14:useLocalDpi xmlns:a14="http://schemas.microsoft.com/office/drawing/2010/main" val="0"/>
                        </a:ext>
                      </a:extLst>
                    </a:blip>
                    <a:stretch>
                      <a:fillRect/>
                    </a:stretch>
                  </pic:blipFill>
                  <pic:spPr>
                    <a:xfrm>
                      <a:off x="0" y="0"/>
                      <a:ext cx="5472000" cy="1902385"/>
                    </a:xfrm>
                    <a:prstGeom prst="rect">
                      <a:avLst/>
                    </a:prstGeom>
                  </pic:spPr>
                </pic:pic>
              </a:graphicData>
            </a:graphic>
          </wp:inline>
        </w:drawing>
      </w:r>
    </w:p>
    <w:p w14:paraId="2B14996F" w14:textId="77777777" w:rsidR="000A7A94" w:rsidRPr="00E20BA1" w:rsidRDefault="000A7A94" w:rsidP="00216E8B">
      <w:pPr>
        <w:pStyle w:val="Hinweise"/>
      </w:pPr>
    </w:p>
    <w:p w14:paraId="04E374EE" w14:textId="7E4C6CF1" w:rsidR="00502F0A" w:rsidRPr="00E20BA1" w:rsidRDefault="00502F0A" w:rsidP="00E576EF">
      <w:pPr>
        <w:pStyle w:val="Hinweise"/>
      </w:pPr>
      <w:r w:rsidRPr="00E20BA1">
        <w:rPr>
          <w:lang w:val="es"/>
        </w:rPr>
        <w:t xml:space="preserve">Nota: </w:t>
      </w:r>
    </w:p>
    <w:p w14:paraId="25098AB5" w14:textId="016E44A7" w:rsidR="00502F0A" w:rsidRPr="0066778A" w:rsidRDefault="00502F0A" w:rsidP="00E576EF">
      <w:pPr>
        <w:pStyle w:val="SiemensListe"/>
        <w:rPr>
          <w:lang w:val="es-ES"/>
        </w:rPr>
      </w:pPr>
      <w:r w:rsidRPr="00E20BA1">
        <w:rPr>
          <w:lang w:val="es"/>
        </w:rPr>
        <w:t xml:space="preserve">Se recomienda acceder a estos datos en </w:t>
      </w:r>
      <w:r w:rsidRPr="0066778A">
        <w:rPr>
          <w:lang w:val="es-ES"/>
        </w:rPr>
        <w:t>modo</w:t>
      </w:r>
      <w:r w:rsidRPr="00E20BA1">
        <w:rPr>
          <w:lang w:val="es"/>
        </w:rPr>
        <w:t xml:space="preserve"> de solo lectura.</w:t>
      </w:r>
    </w:p>
    <w:p w14:paraId="0DA62F46" w14:textId="7A1AF6BA" w:rsidR="005C2719" w:rsidRPr="0066778A" w:rsidRDefault="005C2719">
      <w:pPr>
        <w:spacing w:before="0" w:after="0" w:line="240" w:lineRule="auto"/>
        <w:ind w:left="0"/>
        <w:rPr>
          <w:b/>
          <w:sz w:val="28"/>
          <w:szCs w:val="28"/>
          <w:lang w:val="es-ES"/>
        </w:rPr>
      </w:pPr>
    </w:p>
    <w:p w14:paraId="365EB289" w14:textId="7C302DE9" w:rsidR="005C2719" w:rsidRPr="0066778A" w:rsidRDefault="005C2719" w:rsidP="00771FCB">
      <w:pPr>
        <w:pStyle w:val="berschrift2"/>
        <w:rPr>
          <w:lang w:val="es-ES"/>
        </w:rPr>
      </w:pPr>
      <w:bookmarkStart w:id="67" w:name="_Toc53553107"/>
      <w:r w:rsidRPr="00E20BA1">
        <w:rPr>
          <w:bCs/>
          <w:lang w:val="es"/>
        </w:rPr>
        <w:t>Diagnóstico en el objeto tecnológico PositioningAxis_magazine</w:t>
      </w:r>
      <w:bookmarkEnd w:id="67"/>
    </w:p>
    <w:p w14:paraId="4CE0B1CD" w14:textId="5870CC32" w:rsidR="00771FCB" w:rsidRPr="0066778A" w:rsidRDefault="005C2719" w:rsidP="00D07BBC">
      <w:pPr>
        <w:pStyle w:val="SiemensNummerierung2"/>
        <w:rPr>
          <w:lang w:val="es-ES"/>
        </w:rPr>
      </w:pPr>
      <w:r w:rsidRPr="00E20BA1">
        <w:rPr>
          <w:lang w:val="es"/>
        </w:rPr>
        <w:t>En "Diagnostics" (Diagnóstico) del objeto tecnológico "PositioningAxis_magazine" se ofrecen distintas vistas del soporte de diagnóstico. Veamos primero la vista "Status and error bits" (Bits de estado y error). Al hacer clic en</w:t>
      </w:r>
      <w:r w:rsidRPr="00E20BA1">
        <w:rPr>
          <w:noProof/>
          <w:lang w:val="es"/>
        </w:rPr>
        <w:t xml:space="preserve"> </w:t>
      </w:r>
      <w:r w:rsidRPr="00E20BA1">
        <w:rPr>
          <w:noProof/>
          <w:lang w:val="en-US" w:eastAsia="zh-CN" w:bidi="th-TH"/>
        </w:rPr>
        <w:drawing>
          <wp:inline distT="0" distB="0" distL="0" distR="0" wp14:anchorId="52C74D55" wp14:editId="42EEA8F8">
            <wp:extent cx="225425" cy="201930"/>
            <wp:effectExtent l="0" t="0" r="3175" b="7620"/>
            <wp:docPr id="292"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sidRPr="00E20BA1">
        <w:rPr>
          <w:noProof/>
          <w:lang w:val="es"/>
        </w:rPr>
        <w:t>, se conecta y desconecta la vigilancia. (</w:t>
      </w:r>
      <w:r w:rsidRPr="00E20BA1">
        <w:rPr>
          <w:lang w:val="es"/>
        </w:rPr>
        <w:sym w:font="Symbol" w:char="F0AE"/>
      </w:r>
      <w:r w:rsidRPr="00E20BA1">
        <w:rPr>
          <w:lang w:val="es"/>
        </w:rPr>
        <w:t> </w:t>
      </w:r>
      <w:r w:rsidRPr="00E20BA1">
        <w:rPr>
          <w:noProof/>
          <w:lang w:val="es"/>
        </w:rPr>
        <w:t xml:space="preserve">Technology objects (Objetos tecnológicos) </w:t>
      </w:r>
      <w:r w:rsidRPr="00E20BA1">
        <w:rPr>
          <w:lang w:val="es"/>
        </w:rPr>
        <w:sym w:font="Symbol" w:char="F0AE"/>
      </w:r>
      <w:r w:rsidRPr="00E20BA1">
        <w:rPr>
          <w:lang w:val="es"/>
        </w:rPr>
        <w:t xml:space="preserve"> </w:t>
      </w:r>
      <w:r w:rsidRPr="00E20BA1">
        <w:rPr>
          <w:noProof/>
          <w:lang w:val="es"/>
        </w:rPr>
        <w:t xml:space="preserve"> PositioningAxis_magazine </w:t>
      </w:r>
      <w:r w:rsidRPr="00E20BA1">
        <w:rPr>
          <w:lang w:val="es"/>
        </w:rPr>
        <w:sym w:font="Symbol" w:char="F0AE"/>
      </w:r>
      <w:r w:rsidRPr="00E20BA1">
        <w:rPr>
          <w:noProof/>
          <w:lang w:val="es"/>
        </w:rPr>
        <w:t xml:space="preserve"> Diagnostics (Diagnóstico)</w:t>
      </w:r>
      <w:r w:rsidRPr="00E20BA1">
        <w:rPr>
          <w:lang w:val="es"/>
        </w:rPr>
        <w:sym w:font="Symbol" w:char="F0AE"/>
      </w:r>
      <w:r w:rsidRPr="00E20BA1">
        <w:rPr>
          <w:lang w:val="es"/>
        </w:rPr>
        <w:t xml:space="preserve"> </w:t>
      </w:r>
      <w:r w:rsidRPr="00E20BA1">
        <w:rPr>
          <w:noProof/>
          <w:lang w:val="es"/>
        </w:rPr>
        <w:t xml:space="preserve">Status and error bits (Bits de estado y error) </w:t>
      </w:r>
      <w:r w:rsidRPr="00E20BA1">
        <w:rPr>
          <w:lang w:val="es"/>
        </w:rPr>
        <w:sym w:font="Symbol" w:char="F0AE"/>
      </w:r>
      <w:r w:rsidRPr="00E20BA1">
        <w:rPr>
          <w:lang w:val="es"/>
        </w:rPr>
        <w:t xml:space="preserve"> </w:t>
      </w:r>
      <w:r w:rsidRPr="00E20BA1">
        <w:rPr>
          <w:noProof/>
          <w:lang w:val="es"/>
        </w:rPr>
        <w:t xml:space="preserve"> </w:t>
      </w:r>
      <w:r w:rsidRPr="00E20BA1">
        <w:rPr>
          <w:noProof/>
          <w:lang w:val="en-US" w:eastAsia="zh-CN" w:bidi="th-TH"/>
        </w:rPr>
        <w:drawing>
          <wp:inline distT="0" distB="0" distL="0" distR="0" wp14:anchorId="6657829E" wp14:editId="463ACE6D">
            <wp:extent cx="225425" cy="201930"/>
            <wp:effectExtent l="0" t="0" r="3175" b="7620"/>
            <wp:docPr id="280"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sidRPr="00E20BA1">
        <w:rPr>
          <w:noProof/>
          <w:lang w:val="es"/>
        </w:rPr>
        <w:t>)</w:t>
      </w:r>
    </w:p>
    <w:p w14:paraId="38105B11" w14:textId="40B46D90" w:rsidR="005C2719" w:rsidRPr="00E20BA1" w:rsidRDefault="00CD0D66" w:rsidP="00771FCB">
      <w:r w:rsidRPr="00E20BA1">
        <w:rPr>
          <w:noProof/>
          <w:lang w:val="en-US" w:eastAsia="zh-CN" w:bidi="th-TH"/>
        </w:rPr>
        <w:drawing>
          <wp:inline distT="0" distB="0" distL="0" distR="0" wp14:anchorId="64DBF910" wp14:editId="65EECD27">
            <wp:extent cx="5472000" cy="3243767"/>
            <wp:effectExtent l="0" t="0" r="0" b="0"/>
            <wp:docPr id="387" name="Grafik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93.JPG"/>
                    <pic:cNvPicPr/>
                  </pic:nvPicPr>
                  <pic:blipFill>
                    <a:blip r:embed="rId161">
                      <a:extLst>
                        <a:ext uri="{28A0092B-C50C-407E-A947-70E740481C1C}">
                          <a14:useLocalDpi xmlns:a14="http://schemas.microsoft.com/office/drawing/2010/main" val="0"/>
                        </a:ext>
                      </a:extLst>
                    </a:blip>
                    <a:stretch>
                      <a:fillRect/>
                    </a:stretch>
                  </pic:blipFill>
                  <pic:spPr>
                    <a:xfrm>
                      <a:off x="0" y="0"/>
                      <a:ext cx="5472000" cy="3243767"/>
                    </a:xfrm>
                    <a:prstGeom prst="rect">
                      <a:avLst/>
                    </a:prstGeom>
                  </pic:spPr>
                </pic:pic>
              </a:graphicData>
            </a:graphic>
          </wp:inline>
        </w:drawing>
      </w:r>
    </w:p>
    <w:p w14:paraId="3517BF6A" w14:textId="77777777" w:rsidR="005C2719" w:rsidRPr="00E20BA1" w:rsidRDefault="005C2719">
      <w:pPr>
        <w:spacing w:before="0" w:after="0" w:line="240" w:lineRule="auto"/>
        <w:ind w:left="0"/>
      </w:pPr>
      <w:r w:rsidRPr="00E20BA1">
        <w:rPr>
          <w:lang w:val="es"/>
        </w:rPr>
        <w:br w:type="page"/>
      </w:r>
    </w:p>
    <w:p w14:paraId="2286AAB6" w14:textId="0ED3F953" w:rsidR="005C2719" w:rsidRPr="00E20BA1" w:rsidRDefault="005C2719" w:rsidP="00771FCB">
      <w:pPr>
        <w:pStyle w:val="SiemensNummerierung2"/>
      </w:pPr>
      <w:r w:rsidRPr="00E20BA1">
        <w:rPr>
          <w:lang w:val="es"/>
        </w:rPr>
        <w:lastRenderedPageBreak/>
        <w:t>Otras vistas son "Motion status" (Estado del movimiento) y "PROFIdrive telegram" (Telegrama PROFIdrive). (</w:t>
      </w:r>
      <w:r w:rsidRPr="00E20BA1">
        <w:rPr>
          <w:lang w:val="es"/>
        </w:rPr>
        <w:sym w:font="Symbol" w:char="F0AE"/>
      </w:r>
      <w:r w:rsidRPr="00E20BA1">
        <w:rPr>
          <w:lang w:val="es"/>
        </w:rPr>
        <w:t xml:space="preserve"> Motion status (Estado del movimiento </w:t>
      </w:r>
      <w:r w:rsidRPr="00E20BA1">
        <w:rPr>
          <w:lang w:val="es"/>
        </w:rPr>
        <w:sym w:font="Symbol" w:char="F0AE"/>
      </w:r>
      <w:r w:rsidRPr="00E20BA1">
        <w:rPr>
          <w:lang w:val="es"/>
        </w:rPr>
        <w:t xml:space="preserve"> PROFIdrive telegram (Telegrama PROFIdrive)</w:t>
      </w:r>
      <w:r w:rsidRPr="00E20BA1">
        <w:rPr>
          <w:noProof/>
          <w:lang w:val="es"/>
        </w:rPr>
        <w:t>)</w:t>
      </w:r>
    </w:p>
    <w:p w14:paraId="3438A899" w14:textId="1AF7CE37" w:rsidR="005C2719" w:rsidRPr="00E20BA1" w:rsidRDefault="00CD0D66" w:rsidP="00771FCB">
      <w:r w:rsidRPr="00E20BA1">
        <w:rPr>
          <w:noProof/>
          <w:lang w:val="en-US" w:eastAsia="zh-CN" w:bidi="th-TH"/>
        </w:rPr>
        <w:drawing>
          <wp:inline distT="0" distB="0" distL="0" distR="0" wp14:anchorId="2FAEC955" wp14:editId="5F6E81F1">
            <wp:extent cx="5472000" cy="3791909"/>
            <wp:effectExtent l="0" t="0" r="0" b="0"/>
            <wp:docPr id="34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94.JPG"/>
                    <pic:cNvPicPr/>
                  </pic:nvPicPr>
                  <pic:blipFill>
                    <a:blip r:embed="rId162">
                      <a:extLst>
                        <a:ext uri="{28A0092B-C50C-407E-A947-70E740481C1C}">
                          <a14:useLocalDpi xmlns:a14="http://schemas.microsoft.com/office/drawing/2010/main" val="0"/>
                        </a:ext>
                      </a:extLst>
                    </a:blip>
                    <a:stretch>
                      <a:fillRect/>
                    </a:stretch>
                  </pic:blipFill>
                  <pic:spPr>
                    <a:xfrm>
                      <a:off x="0" y="0"/>
                      <a:ext cx="5472000" cy="3791909"/>
                    </a:xfrm>
                    <a:prstGeom prst="rect">
                      <a:avLst/>
                    </a:prstGeom>
                  </pic:spPr>
                </pic:pic>
              </a:graphicData>
            </a:graphic>
          </wp:inline>
        </w:drawing>
      </w:r>
    </w:p>
    <w:p w14:paraId="208CA432" w14:textId="7EDB8814" w:rsidR="005C2719" w:rsidRPr="00E20BA1" w:rsidRDefault="00CD0D66" w:rsidP="00771FCB">
      <w:r w:rsidRPr="00E20BA1">
        <w:rPr>
          <w:noProof/>
          <w:lang w:val="en-US" w:eastAsia="zh-CN" w:bidi="th-TH"/>
        </w:rPr>
        <w:drawing>
          <wp:inline distT="0" distB="0" distL="0" distR="0" wp14:anchorId="47005DF4" wp14:editId="742128B0">
            <wp:extent cx="5472000" cy="3791909"/>
            <wp:effectExtent l="0" t="0" r="0" b="0"/>
            <wp:docPr id="349"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95.JPG"/>
                    <pic:cNvPicPr/>
                  </pic:nvPicPr>
                  <pic:blipFill>
                    <a:blip r:embed="rId163">
                      <a:extLst>
                        <a:ext uri="{28A0092B-C50C-407E-A947-70E740481C1C}">
                          <a14:useLocalDpi xmlns:a14="http://schemas.microsoft.com/office/drawing/2010/main" val="0"/>
                        </a:ext>
                      </a:extLst>
                    </a:blip>
                    <a:stretch>
                      <a:fillRect/>
                    </a:stretch>
                  </pic:blipFill>
                  <pic:spPr>
                    <a:xfrm>
                      <a:off x="0" y="0"/>
                      <a:ext cx="5472000" cy="3791909"/>
                    </a:xfrm>
                    <a:prstGeom prst="rect">
                      <a:avLst/>
                    </a:prstGeom>
                  </pic:spPr>
                </pic:pic>
              </a:graphicData>
            </a:graphic>
          </wp:inline>
        </w:drawing>
      </w:r>
    </w:p>
    <w:p w14:paraId="247769B4" w14:textId="77777777" w:rsidR="005C2719" w:rsidRPr="00E20BA1" w:rsidRDefault="005C2719">
      <w:pPr>
        <w:spacing w:before="0" w:after="0" w:line="240" w:lineRule="auto"/>
        <w:ind w:left="0"/>
        <w:rPr>
          <w:b/>
          <w:sz w:val="28"/>
          <w:szCs w:val="28"/>
        </w:rPr>
      </w:pPr>
      <w:r w:rsidRPr="00E20BA1">
        <w:rPr>
          <w:lang w:val="es"/>
        </w:rPr>
        <w:br w:type="page"/>
      </w:r>
    </w:p>
    <w:p w14:paraId="5E56B06C" w14:textId="15779B05" w:rsidR="00E13BEA" w:rsidRPr="0066778A" w:rsidRDefault="00E13BEA" w:rsidP="00771FCB">
      <w:pPr>
        <w:pStyle w:val="SiemensNummerierung2"/>
        <w:rPr>
          <w:lang w:val="es-ES"/>
        </w:rPr>
      </w:pPr>
      <w:r w:rsidRPr="00E20BA1">
        <w:rPr>
          <w:lang w:val="es"/>
        </w:rPr>
        <w:lastRenderedPageBreak/>
        <w:t>"Axis status" (Estado del eje) y "Current values" (Valores actuales) también pueden vigilarse en "Commissioning" (Puesta en marcha) en "Axis control panel" (Panel de mando del eje) del objeto tecnológico "PositioningAxis_magazine". (</w:t>
      </w:r>
      <w:r w:rsidRPr="00E20BA1">
        <w:rPr>
          <w:lang w:val="es"/>
        </w:rPr>
        <w:sym w:font="Symbol" w:char="F0AE"/>
      </w:r>
      <w:r w:rsidRPr="00E20BA1">
        <w:rPr>
          <w:lang w:val="es"/>
        </w:rPr>
        <w:t xml:space="preserve"> Technology objects (Objetos tecnológicos) </w:t>
      </w:r>
      <w:r w:rsidRPr="00E20BA1">
        <w:rPr>
          <w:lang w:val="es"/>
        </w:rPr>
        <w:sym w:font="Symbol" w:char="F0AE"/>
      </w:r>
      <w:r w:rsidRPr="00E20BA1">
        <w:rPr>
          <w:lang w:val="es"/>
        </w:rPr>
        <w:t xml:space="preserve"> PositioningAxis_magazine </w:t>
      </w:r>
      <w:r w:rsidRPr="00E20BA1">
        <w:rPr>
          <w:lang w:val="es"/>
        </w:rPr>
        <w:sym w:font="Symbol" w:char="F0AE"/>
      </w:r>
      <w:r w:rsidRPr="00E20BA1">
        <w:rPr>
          <w:lang w:val="es"/>
        </w:rPr>
        <w:t xml:space="preserve"> Commissioning (Puesta en marcha) </w:t>
      </w:r>
      <w:r w:rsidRPr="00E20BA1">
        <w:rPr>
          <w:lang w:val="es"/>
        </w:rPr>
        <w:sym w:font="Symbol" w:char="F0AE"/>
      </w:r>
      <w:r w:rsidRPr="00E20BA1">
        <w:rPr>
          <w:lang w:val="es"/>
        </w:rPr>
        <w:t xml:space="preserve"> Axis control panel (Panel de mando del eje))</w:t>
      </w:r>
    </w:p>
    <w:p w14:paraId="3B1124B6" w14:textId="576268BF" w:rsidR="00F63449" w:rsidRPr="00E20BA1" w:rsidRDefault="00CD0D66" w:rsidP="00771FCB">
      <w:r w:rsidRPr="00E20BA1">
        <w:rPr>
          <w:noProof/>
          <w:lang w:val="en-US" w:eastAsia="zh-CN" w:bidi="th-TH"/>
        </w:rPr>
        <w:drawing>
          <wp:inline distT="0" distB="0" distL="0" distR="0" wp14:anchorId="7559493D" wp14:editId="7D5BB1E7">
            <wp:extent cx="5472000" cy="2821991"/>
            <wp:effectExtent l="0" t="0" r="0" b="0"/>
            <wp:docPr id="347"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96.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5472000" cy="2821991"/>
                    </a:xfrm>
                    <a:prstGeom prst="rect">
                      <a:avLst/>
                    </a:prstGeom>
                  </pic:spPr>
                </pic:pic>
              </a:graphicData>
            </a:graphic>
          </wp:inline>
        </w:drawing>
      </w:r>
    </w:p>
    <w:p w14:paraId="38576291" w14:textId="77777777" w:rsidR="0089794D" w:rsidRPr="00E20BA1" w:rsidRDefault="0089794D">
      <w:pPr>
        <w:spacing w:before="0" w:after="0" w:line="240" w:lineRule="auto"/>
        <w:ind w:left="0"/>
      </w:pPr>
      <w:r w:rsidRPr="00E20BA1">
        <w:rPr>
          <w:lang w:val="es"/>
        </w:rPr>
        <w:br w:type="page"/>
      </w:r>
    </w:p>
    <w:p w14:paraId="7E8E4576" w14:textId="43D948D1" w:rsidR="00E13BEA" w:rsidRPr="0066778A" w:rsidRDefault="0089794D" w:rsidP="0089794D">
      <w:pPr>
        <w:pStyle w:val="SiemensNummerierung2"/>
        <w:rPr>
          <w:spacing w:val="-2"/>
          <w:lang w:val="es-ES"/>
        </w:rPr>
      </w:pPr>
      <w:r w:rsidRPr="002B0842">
        <w:rPr>
          <w:spacing w:val="-2"/>
          <w:lang w:val="es"/>
        </w:rPr>
        <w:lastRenderedPageBreak/>
        <w:t>La función "Tuning" (Optimización) le ayuda a determinar la ganancia (factor Kv) y el control anticipativo óptimos para la regulación de posición del eje. Para ello se registra la curva de velocidad del eje durante un movimiento de posicionamiento predefinible con la función Trace. A continuación, puede evaluar el registro y adaptar adecuadamente tanto el control anticipativo como la ganancia. (</w:t>
      </w:r>
      <w:r w:rsidRPr="002B0842">
        <w:rPr>
          <w:spacing w:val="-2"/>
          <w:lang w:val="es"/>
        </w:rPr>
        <w:sym w:font="Symbol" w:char="F0AE"/>
      </w:r>
      <w:r w:rsidRPr="002B0842">
        <w:rPr>
          <w:spacing w:val="-2"/>
          <w:lang w:val="es"/>
        </w:rPr>
        <w:t xml:space="preserve"> Technology objects (Objetos tecnológicos) </w:t>
      </w:r>
      <w:r w:rsidRPr="002B0842">
        <w:rPr>
          <w:spacing w:val="-2"/>
          <w:lang w:val="es"/>
        </w:rPr>
        <w:sym w:font="Symbol" w:char="F0AE"/>
      </w:r>
      <w:r w:rsidRPr="002B0842">
        <w:rPr>
          <w:spacing w:val="-2"/>
          <w:lang w:val="es"/>
        </w:rPr>
        <w:t xml:space="preserve"> PositioningAxis_magazine </w:t>
      </w:r>
      <w:r w:rsidRPr="002B0842">
        <w:rPr>
          <w:spacing w:val="-2"/>
          <w:lang w:val="es"/>
        </w:rPr>
        <w:sym w:font="Symbol" w:char="F0AE"/>
      </w:r>
      <w:r w:rsidRPr="002B0842">
        <w:rPr>
          <w:spacing w:val="-2"/>
          <w:lang w:val="es"/>
        </w:rPr>
        <w:t xml:space="preserve"> Commissioning (Puesta en marcha) </w:t>
      </w:r>
      <w:r w:rsidRPr="002B0842">
        <w:rPr>
          <w:spacing w:val="-2"/>
          <w:lang w:val="es"/>
        </w:rPr>
        <w:sym w:font="Symbol" w:char="F0AE"/>
      </w:r>
      <w:r w:rsidRPr="002B0842">
        <w:rPr>
          <w:spacing w:val="-2"/>
          <w:lang w:val="es"/>
        </w:rPr>
        <w:t xml:space="preserve"> Tuning (Optimización))</w:t>
      </w:r>
    </w:p>
    <w:p w14:paraId="1099FBE9" w14:textId="2DBEFEF7" w:rsidR="00E13BEA" w:rsidRPr="00E20BA1" w:rsidRDefault="00F3442D" w:rsidP="00771FCB">
      <w:r w:rsidRPr="00E20BA1">
        <w:rPr>
          <w:noProof/>
          <w:lang w:val="en-US" w:eastAsia="zh-CN" w:bidi="th-TH"/>
        </w:rPr>
        <w:drawing>
          <wp:inline distT="0" distB="0" distL="0" distR="0" wp14:anchorId="13480C58" wp14:editId="4E0E51CD">
            <wp:extent cx="5472000" cy="3178843"/>
            <wp:effectExtent l="0" t="0" r="0" b="2540"/>
            <wp:docPr id="344"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97.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472000" cy="3178843"/>
                    </a:xfrm>
                    <a:prstGeom prst="rect">
                      <a:avLst/>
                    </a:prstGeom>
                  </pic:spPr>
                </pic:pic>
              </a:graphicData>
            </a:graphic>
          </wp:inline>
        </w:drawing>
      </w:r>
    </w:p>
    <w:p w14:paraId="6D7DEBB4" w14:textId="77777777" w:rsidR="006A67B4" w:rsidRPr="00E20BA1" w:rsidRDefault="006A67B4" w:rsidP="006A67B4">
      <w:pPr>
        <w:spacing w:before="0" w:after="0" w:line="240" w:lineRule="auto"/>
        <w:ind w:left="0"/>
        <w:jc w:val="left"/>
      </w:pPr>
    </w:p>
    <w:p w14:paraId="0C51D605" w14:textId="1D51FDAF" w:rsidR="006A67B4" w:rsidRPr="00E20BA1" w:rsidRDefault="006A67B4" w:rsidP="00E576EF">
      <w:pPr>
        <w:pStyle w:val="Hinweise"/>
      </w:pPr>
      <w:r w:rsidRPr="00E20BA1">
        <w:rPr>
          <w:lang w:val="es"/>
        </w:rPr>
        <w:t xml:space="preserve">Nota: </w:t>
      </w:r>
    </w:p>
    <w:p w14:paraId="3A8C3D48" w14:textId="64FCB553" w:rsidR="006A67B4" w:rsidRPr="0066778A" w:rsidRDefault="006A67B4" w:rsidP="006A67B4">
      <w:pPr>
        <w:pStyle w:val="SiemensListe"/>
        <w:rPr>
          <w:lang w:val="es-ES"/>
        </w:rPr>
      </w:pPr>
      <w:r w:rsidRPr="00E20BA1">
        <w:rPr>
          <w:i/>
          <w:iCs/>
          <w:lang w:val="es"/>
        </w:rPr>
        <w:t>Antes de realizar una optimización, debería hacerse una "One Button Tuning" en el accionamiento.</w:t>
      </w:r>
    </w:p>
    <w:p w14:paraId="1FEC5890" w14:textId="3117C73A" w:rsidR="00AF5B08" w:rsidRPr="0066778A" w:rsidRDefault="00AF5B08">
      <w:pPr>
        <w:spacing w:before="0" w:after="0" w:line="240" w:lineRule="auto"/>
        <w:ind w:left="0"/>
        <w:rPr>
          <w:lang w:val="es-ES"/>
        </w:rPr>
      </w:pPr>
    </w:p>
    <w:p w14:paraId="4F633858" w14:textId="4F22F324" w:rsidR="00174DE4" w:rsidRPr="0066778A" w:rsidRDefault="006F45BA">
      <w:pPr>
        <w:pStyle w:val="berschrift2"/>
        <w:rPr>
          <w:spacing w:val="-4"/>
          <w:lang w:val="es-ES"/>
        </w:rPr>
      </w:pPr>
      <w:bookmarkStart w:id="68" w:name="_Toc53553108"/>
      <w:r w:rsidRPr="00002CEE">
        <w:rPr>
          <w:bCs/>
          <w:spacing w:val="-4"/>
          <w:lang w:val="es"/>
        </w:rPr>
        <w:t>Diagnóstico con SINAMICS Startdrive para el servoaccionamiento S210</w:t>
      </w:r>
      <w:bookmarkEnd w:id="68"/>
    </w:p>
    <w:p w14:paraId="2C756867" w14:textId="4FFEDC9E" w:rsidR="00174DE4" w:rsidRPr="00E20BA1" w:rsidRDefault="006F45BA">
      <w:pPr>
        <w:pStyle w:val="SiemensNummerierung2"/>
        <w:rPr>
          <w:lang w:val="en-US"/>
        </w:rPr>
      </w:pPr>
      <w:r w:rsidRPr="00E20BA1">
        <w:rPr>
          <w:lang w:val="es"/>
        </w:rPr>
        <w:t xml:space="preserve">En el convertidor de frecuencia pueden mostrarse "Active alarms" (Alarmas activas) y "Active faults" (Fallos activos). Las encontrará en "Online &amp; diagnostics" (Online y diagnóstico). Al hacer clic en </w:t>
      </w:r>
      <w:r w:rsidRPr="00E20BA1">
        <w:rPr>
          <w:noProof/>
          <w:lang w:val="en-US" w:eastAsia="zh-CN" w:bidi="th-TH"/>
        </w:rPr>
        <w:drawing>
          <wp:inline distT="0" distB="0" distL="0" distR="0" wp14:anchorId="7F12D301" wp14:editId="1035C1BB">
            <wp:extent cx="674354" cy="156166"/>
            <wp:effectExtent l="0" t="0" r="0" b="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73.PNG"/>
                    <pic:cNvPicPr/>
                  </pic:nvPicPr>
                  <pic:blipFill>
                    <a:blip r:embed="rId166">
                      <a:extLst>
                        <a:ext uri="{28A0092B-C50C-407E-A947-70E740481C1C}">
                          <a14:useLocalDpi xmlns:a14="http://schemas.microsoft.com/office/drawing/2010/main" val="0"/>
                        </a:ext>
                      </a:extLst>
                    </a:blip>
                    <a:stretch>
                      <a:fillRect/>
                    </a:stretch>
                  </pic:blipFill>
                  <pic:spPr>
                    <a:xfrm>
                      <a:off x="0" y="0"/>
                      <a:ext cx="709651" cy="164340"/>
                    </a:xfrm>
                    <a:prstGeom prst="rect">
                      <a:avLst/>
                    </a:prstGeom>
                  </pic:spPr>
                </pic:pic>
              </a:graphicData>
            </a:graphic>
          </wp:inline>
        </w:drawing>
      </w:r>
      <w:r w:rsidRPr="00E20BA1">
        <w:rPr>
          <w:lang w:val="es"/>
        </w:rPr>
        <w:t xml:space="preserve"> pueden verse en el visor de avisos y confirmarse allí haciendo clic en el símbolo "</w:t>
      </w:r>
      <w:r w:rsidRPr="00E20BA1">
        <w:rPr>
          <w:noProof/>
          <w:lang w:val="en-US" w:eastAsia="zh-CN" w:bidi="th-TH"/>
        </w:rPr>
        <w:drawing>
          <wp:inline distT="0" distB="0" distL="0" distR="0" wp14:anchorId="7955D9DA" wp14:editId="6D9385DD">
            <wp:extent cx="201930" cy="178435"/>
            <wp:effectExtent l="0" t="0" r="7620" b="0"/>
            <wp:docPr id="57" name="Bild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Pr="00E20BA1">
        <w:rPr>
          <w:lang w:val="es"/>
        </w:rPr>
        <w:t>". (</w:t>
      </w:r>
      <w:r w:rsidRPr="00E20BA1">
        <w:rPr>
          <w:lang w:val="es"/>
        </w:rPr>
        <w:sym w:font="Symbol" w:char="F0AE"/>
      </w:r>
      <w:r w:rsidRPr="00E20BA1">
        <w:rPr>
          <w:lang w:val="es"/>
        </w:rPr>
        <w:t xml:space="preserve"> </w:t>
      </w:r>
      <w:r w:rsidRPr="00E20BA1">
        <w:rPr>
          <w:noProof/>
          <w:lang w:val="en-US" w:eastAsia="zh-CN" w:bidi="th-TH"/>
        </w:rPr>
        <w:drawing>
          <wp:inline distT="0" distB="0" distL="0" distR="0" wp14:anchorId="5722FC79" wp14:editId="743C7FC7">
            <wp:extent cx="589280" cy="149225"/>
            <wp:effectExtent l="0" t="0" r="1270" b="3175"/>
            <wp:docPr id="346"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9280" cy="149225"/>
                    </a:xfrm>
                    <a:prstGeom prst="rect">
                      <a:avLst/>
                    </a:prstGeom>
                    <a:noFill/>
                    <a:ln>
                      <a:noFill/>
                    </a:ln>
                  </pic:spPr>
                </pic:pic>
              </a:graphicData>
            </a:graphic>
          </wp:inline>
        </w:drawing>
      </w:r>
      <w:r w:rsidRPr="00E20BA1">
        <w:rPr>
          <w:lang w:val="es"/>
        </w:rPr>
        <w:t xml:space="preserve"> </w:t>
      </w:r>
      <w:r w:rsidRPr="00E20BA1">
        <w:rPr>
          <w:lang w:val="es"/>
        </w:rPr>
        <w:sym w:font="Symbol" w:char="F0AE"/>
      </w:r>
      <w:r w:rsidRPr="00E20BA1">
        <w:rPr>
          <w:lang w:val="es"/>
        </w:rPr>
        <w:t xml:space="preserve"> Drive_S210… </w:t>
      </w:r>
      <w:r w:rsidRPr="00E20BA1">
        <w:rPr>
          <w:lang w:val="es"/>
        </w:rPr>
        <w:sym w:font="Symbol" w:char="F0AE"/>
      </w:r>
      <w:r w:rsidRPr="00E20BA1">
        <w:rPr>
          <w:lang w:val="es"/>
        </w:rPr>
        <w:t xml:space="preserve"> Online &amp; Diagnostics (Online y diagnóstico) </w:t>
      </w:r>
      <w:r w:rsidRPr="00E20BA1">
        <w:rPr>
          <w:lang w:val="es"/>
        </w:rPr>
        <w:sym w:font="Symbol" w:char="F0AE"/>
      </w:r>
      <w:r w:rsidRPr="00E20BA1">
        <w:rPr>
          <w:lang w:val="es"/>
        </w:rPr>
        <w:t xml:space="preserve"> Diagnostics (Diagnóstico) </w:t>
      </w:r>
      <w:r w:rsidRPr="00E20BA1">
        <w:rPr>
          <w:lang w:val="es"/>
        </w:rPr>
        <w:sym w:font="Symbol" w:char="F0AE"/>
      </w:r>
      <w:r w:rsidRPr="00E20BA1">
        <w:rPr>
          <w:lang w:val="es"/>
        </w:rPr>
        <w:t xml:space="preserve"> Active alarms (Alarmas activas) </w:t>
      </w:r>
      <w:r w:rsidRPr="00E20BA1">
        <w:rPr>
          <w:lang w:val="es"/>
        </w:rPr>
        <w:sym w:font="Symbol" w:char="F0AE"/>
      </w:r>
      <w:r w:rsidRPr="00E20BA1">
        <w:rPr>
          <w:lang w:val="es"/>
        </w:rPr>
        <w:t xml:space="preserve"> </w:t>
      </w:r>
      <w:r w:rsidRPr="00E20BA1">
        <w:rPr>
          <w:noProof/>
          <w:lang w:val="en-US" w:eastAsia="zh-CN" w:bidi="th-TH"/>
        </w:rPr>
        <w:drawing>
          <wp:inline distT="0" distB="0" distL="0" distR="0" wp14:anchorId="7947F8E5" wp14:editId="4E3C52C5">
            <wp:extent cx="674354" cy="156166"/>
            <wp:effectExtent l="0" t="0" r="0"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73.PNG"/>
                    <pic:cNvPicPr/>
                  </pic:nvPicPr>
                  <pic:blipFill>
                    <a:blip r:embed="rId166">
                      <a:extLst>
                        <a:ext uri="{28A0092B-C50C-407E-A947-70E740481C1C}">
                          <a14:useLocalDpi xmlns:a14="http://schemas.microsoft.com/office/drawing/2010/main" val="0"/>
                        </a:ext>
                      </a:extLst>
                    </a:blip>
                    <a:stretch>
                      <a:fillRect/>
                    </a:stretch>
                  </pic:blipFill>
                  <pic:spPr>
                    <a:xfrm>
                      <a:off x="0" y="0"/>
                      <a:ext cx="709651" cy="164340"/>
                    </a:xfrm>
                    <a:prstGeom prst="rect">
                      <a:avLst/>
                    </a:prstGeom>
                  </pic:spPr>
                </pic:pic>
              </a:graphicData>
            </a:graphic>
          </wp:inline>
        </w:drawing>
      </w:r>
      <w:r w:rsidRPr="00E20BA1">
        <w:rPr>
          <w:lang w:val="es"/>
        </w:rPr>
        <w:t xml:space="preserve"> </w:t>
      </w:r>
      <w:r w:rsidRPr="00E20BA1">
        <w:rPr>
          <w:lang w:val="es"/>
        </w:rPr>
        <w:sym w:font="Symbol" w:char="F0AE"/>
      </w:r>
      <w:r w:rsidRPr="00E20BA1">
        <w:rPr>
          <w:lang w:val="es"/>
        </w:rPr>
        <w:t xml:space="preserve"> </w:t>
      </w:r>
      <w:r w:rsidRPr="00E20BA1">
        <w:rPr>
          <w:noProof/>
          <w:lang w:val="en-US" w:eastAsia="zh-CN" w:bidi="th-TH"/>
        </w:rPr>
        <w:drawing>
          <wp:inline distT="0" distB="0" distL="0" distR="0" wp14:anchorId="23FE169B" wp14:editId="65B5F200">
            <wp:extent cx="201930" cy="178435"/>
            <wp:effectExtent l="0" t="0" r="7620" b="0"/>
            <wp:docPr id="54" name="Bild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Pr="00E20BA1">
        <w:rPr>
          <w:lang w:val="es"/>
        </w:rPr>
        <w:t>)</w:t>
      </w:r>
    </w:p>
    <w:p w14:paraId="2FF31E7A" w14:textId="1CE4F834" w:rsidR="006A67B4" w:rsidRPr="00E20BA1" w:rsidRDefault="006A67B4">
      <w:pPr>
        <w:spacing w:before="0" w:after="0" w:line="240" w:lineRule="auto"/>
        <w:ind w:left="0"/>
        <w:jc w:val="left"/>
        <w:rPr>
          <w:lang w:val="en-US"/>
        </w:rPr>
      </w:pPr>
      <w:r w:rsidRPr="00E20BA1">
        <w:rPr>
          <w:lang w:val="es"/>
        </w:rPr>
        <w:br w:type="page"/>
      </w:r>
    </w:p>
    <w:p w14:paraId="2F33087E" w14:textId="4951B5ED" w:rsidR="00174DE4" w:rsidRPr="00E20BA1" w:rsidRDefault="00F3442D" w:rsidP="00771FCB">
      <w:r w:rsidRPr="00E20BA1">
        <w:rPr>
          <w:noProof/>
          <w:lang w:val="en-US" w:eastAsia="zh-CN" w:bidi="th-TH"/>
        </w:rPr>
        <w:lastRenderedPageBreak/>
        <w:drawing>
          <wp:inline distT="0" distB="0" distL="0" distR="0" wp14:anchorId="5EBD1D10" wp14:editId="1810D218">
            <wp:extent cx="5472000" cy="2798008"/>
            <wp:effectExtent l="0" t="0" r="0" b="2540"/>
            <wp:docPr id="34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98.JPG"/>
                    <pic:cNvPicPr/>
                  </pic:nvPicPr>
                  <pic:blipFill>
                    <a:blip r:embed="rId168">
                      <a:extLst>
                        <a:ext uri="{28A0092B-C50C-407E-A947-70E740481C1C}">
                          <a14:useLocalDpi xmlns:a14="http://schemas.microsoft.com/office/drawing/2010/main" val="0"/>
                        </a:ext>
                      </a:extLst>
                    </a:blip>
                    <a:stretch>
                      <a:fillRect/>
                    </a:stretch>
                  </pic:blipFill>
                  <pic:spPr>
                    <a:xfrm>
                      <a:off x="0" y="0"/>
                      <a:ext cx="5472000" cy="2798008"/>
                    </a:xfrm>
                    <a:prstGeom prst="rect">
                      <a:avLst/>
                    </a:prstGeom>
                  </pic:spPr>
                </pic:pic>
              </a:graphicData>
            </a:graphic>
          </wp:inline>
        </w:drawing>
      </w:r>
    </w:p>
    <w:p w14:paraId="53D991C7" w14:textId="7AFF1753" w:rsidR="00174DE4" w:rsidRPr="00E20BA1" w:rsidRDefault="006F45BA">
      <w:pPr>
        <w:pStyle w:val="SiemensNummerierung2"/>
        <w:rPr>
          <w:lang w:val="en-US"/>
        </w:rPr>
      </w:pPr>
      <w:r w:rsidRPr="00E20BA1">
        <w:rPr>
          <w:lang w:val="es"/>
        </w:rPr>
        <w:t>En "Actual values" (Valores reales) puede ver valores importantes del servoaccionamiento. (</w:t>
      </w:r>
      <w:r w:rsidRPr="00E20BA1">
        <w:rPr>
          <w:lang w:val="es"/>
        </w:rPr>
        <w:sym w:font="Symbol" w:char="F0AE"/>
      </w:r>
      <w:r w:rsidRPr="00E20BA1">
        <w:rPr>
          <w:lang w:val="es"/>
        </w:rPr>
        <w:t xml:space="preserve"> Drive_S210… </w:t>
      </w:r>
      <w:r w:rsidRPr="00E20BA1">
        <w:rPr>
          <w:lang w:val="es"/>
        </w:rPr>
        <w:sym w:font="Symbol" w:char="F0AE"/>
      </w:r>
      <w:r w:rsidRPr="00E20BA1">
        <w:rPr>
          <w:lang w:val="es"/>
        </w:rPr>
        <w:t xml:space="preserve"> Online &amp; Diagnostics (Online y diagnóstico) </w:t>
      </w:r>
      <w:r w:rsidRPr="00E20BA1">
        <w:rPr>
          <w:lang w:val="es"/>
        </w:rPr>
        <w:sym w:font="Symbol" w:char="F0AE"/>
      </w:r>
      <w:r w:rsidRPr="00E20BA1">
        <w:rPr>
          <w:lang w:val="es"/>
        </w:rPr>
        <w:t xml:space="preserve"> Diagnostics (Diagnóstico) </w:t>
      </w:r>
      <w:r w:rsidRPr="00E20BA1">
        <w:rPr>
          <w:lang w:val="es"/>
        </w:rPr>
        <w:sym w:font="Symbol" w:char="F0AE"/>
      </w:r>
      <w:r w:rsidRPr="00E20BA1">
        <w:rPr>
          <w:lang w:val="es"/>
        </w:rPr>
        <w:t xml:space="preserve"> Actual values (Valores reales) </w:t>
      </w:r>
      <w:r w:rsidRPr="00E20BA1">
        <w:rPr>
          <w:lang w:val="es"/>
        </w:rPr>
        <w:sym w:font="Symbol" w:char="F0AE"/>
      </w:r>
      <w:r w:rsidRPr="00E20BA1">
        <w:rPr>
          <w:lang w:val="es"/>
        </w:rPr>
        <w:t xml:space="preserve"> Actual values (Valores reales))</w:t>
      </w:r>
    </w:p>
    <w:p w14:paraId="5CBA6E7C" w14:textId="1B5185AE" w:rsidR="00174DE4" w:rsidRPr="00E20BA1" w:rsidRDefault="00F3442D" w:rsidP="00771FCB">
      <w:r w:rsidRPr="00E20BA1">
        <w:rPr>
          <w:noProof/>
          <w:lang w:val="en-US" w:eastAsia="zh-CN" w:bidi="th-TH"/>
        </w:rPr>
        <w:drawing>
          <wp:inline distT="0" distB="0" distL="0" distR="0" wp14:anchorId="21822600" wp14:editId="18F893E9">
            <wp:extent cx="5472000" cy="2139894"/>
            <wp:effectExtent l="0" t="0" r="0" b="0"/>
            <wp:docPr id="343"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99.JPG"/>
                    <pic:cNvPicPr/>
                  </pic:nvPicPr>
                  <pic:blipFill>
                    <a:blip r:embed="rId169">
                      <a:extLst>
                        <a:ext uri="{28A0092B-C50C-407E-A947-70E740481C1C}">
                          <a14:useLocalDpi xmlns:a14="http://schemas.microsoft.com/office/drawing/2010/main" val="0"/>
                        </a:ext>
                      </a:extLst>
                    </a:blip>
                    <a:stretch>
                      <a:fillRect/>
                    </a:stretch>
                  </pic:blipFill>
                  <pic:spPr>
                    <a:xfrm>
                      <a:off x="0" y="0"/>
                      <a:ext cx="5472000" cy="2139894"/>
                    </a:xfrm>
                    <a:prstGeom prst="rect">
                      <a:avLst/>
                    </a:prstGeom>
                  </pic:spPr>
                </pic:pic>
              </a:graphicData>
            </a:graphic>
          </wp:inline>
        </w:drawing>
      </w:r>
    </w:p>
    <w:p w14:paraId="1536FFE8" w14:textId="77777777" w:rsidR="00DC63C1" w:rsidRPr="00E20BA1" w:rsidRDefault="00DC63C1">
      <w:pPr>
        <w:spacing w:before="0" w:after="0" w:line="240" w:lineRule="auto"/>
        <w:ind w:left="0"/>
      </w:pPr>
      <w:r w:rsidRPr="00E20BA1">
        <w:rPr>
          <w:lang w:val="es"/>
        </w:rPr>
        <w:br w:type="page"/>
      </w:r>
    </w:p>
    <w:p w14:paraId="61AE20F8" w14:textId="2E8D347E" w:rsidR="00DC63C1" w:rsidRPr="00E20BA1" w:rsidRDefault="00DC63C1" w:rsidP="00DC63C1">
      <w:pPr>
        <w:pStyle w:val="SiemensNummerierung2"/>
        <w:rPr>
          <w:lang w:val="en-US"/>
        </w:rPr>
      </w:pPr>
      <w:r w:rsidRPr="00E20BA1">
        <w:rPr>
          <w:lang w:val="es"/>
        </w:rPr>
        <w:lastRenderedPageBreak/>
        <w:t>Aquí también pueden vigilarse los "Status bits" (Bits de estado) del servoaccionamiento. (</w:t>
      </w:r>
      <w:r w:rsidRPr="00E20BA1">
        <w:rPr>
          <w:lang w:val="es"/>
        </w:rPr>
        <w:sym w:font="Symbol" w:char="F0AE"/>
      </w:r>
      <w:r w:rsidRPr="00E20BA1">
        <w:rPr>
          <w:lang w:val="es"/>
        </w:rPr>
        <w:t xml:space="preserve"> Drive_S210… </w:t>
      </w:r>
      <w:r w:rsidRPr="00E20BA1">
        <w:rPr>
          <w:lang w:val="es"/>
        </w:rPr>
        <w:sym w:font="Symbol" w:char="F0AE"/>
      </w:r>
      <w:r w:rsidRPr="00E20BA1">
        <w:rPr>
          <w:lang w:val="es"/>
        </w:rPr>
        <w:t xml:space="preserve"> Online &amp; Diagnostics (Online y diagnóstico) </w:t>
      </w:r>
      <w:r w:rsidRPr="00E20BA1">
        <w:rPr>
          <w:lang w:val="es"/>
        </w:rPr>
        <w:sym w:font="Symbol" w:char="F0AE"/>
      </w:r>
      <w:r w:rsidRPr="00E20BA1">
        <w:rPr>
          <w:lang w:val="es"/>
        </w:rPr>
        <w:t xml:space="preserve"> Diagnostics (Diagnóstico) </w:t>
      </w:r>
      <w:r w:rsidRPr="00E20BA1">
        <w:rPr>
          <w:lang w:val="es"/>
        </w:rPr>
        <w:sym w:font="Symbol" w:char="F0AE"/>
      </w:r>
      <w:r w:rsidRPr="00E20BA1">
        <w:rPr>
          <w:lang w:val="es"/>
        </w:rPr>
        <w:t xml:space="preserve"> Actual values (Valores reales) </w:t>
      </w:r>
      <w:r w:rsidRPr="00E20BA1">
        <w:rPr>
          <w:lang w:val="es"/>
        </w:rPr>
        <w:sym w:font="Symbol" w:char="F0AE"/>
      </w:r>
      <w:r w:rsidRPr="00E20BA1">
        <w:rPr>
          <w:lang w:val="es"/>
        </w:rPr>
        <w:t xml:space="preserve"> Status bits (Bits de estado))</w:t>
      </w:r>
    </w:p>
    <w:p w14:paraId="26B48569" w14:textId="7DE45FBA" w:rsidR="00174DE4" w:rsidRPr="00E20BA1" w:rsidRDefault="00F3442D" w:rsidP="00771FCB">
      <w:r w:rsidRPr="00E20BA1">
        <w:rPr>
          <w:noProof/>
          <w:lang w:val="en-US" w:eastAsia="zh-CN" w:bidi="th-TH"/>
        </w:rPr>
        <w:drawing>
          <wp:inline distT="0" distB="0" distL="0" distR="0" wp14:anchorId="3D3957E9" wp14:editId="5BEE4A81">
            <wp:extent cx="5472000" cy="2527158"/>
            <wp:effectExtent l="0" t="0" r="0" b="6985"/>
            <wp:docPr id="337"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0.JPG"/>
                    <pic:cNvPicPr/>
                  </pic:nvPicPr>
                  <pic:blipFill>
                    <a:blip r:embed="rId170">
                      <a:extLst>
                        <a:ext uri="{28A0092B-C50C-407E-A947-70E740481C1C}">
                          <a14:useLocalDpi xmlns:a14="http://schemas.microsoft.com/office/drawing/2010/main" val="0"/>
                        </a:ext>
                      </a:extLst>
                    </a:blip>
                    <a:stretch>
                      <a:fillRect/>
                    </a:stretch>
                  </pic:blipFill>
                  <pic:spPr>
                    <a:xfrm>
                      <a:off x="0" y="0"/>
                      <a:ext cx="5472000" cy="2527158"/>
                    </a:xfrm>
                    <a:prstGeom prst="rect">
                      <a:avLst/>
                    </a:prstGeom>
                  </pic:spPr>
                </pic:pic>
              </a:graphicData>
            </a:graphic>
          </wp:inline>
        </w:drawing>
      </w:r>
    </w:p>
    <w:p w14:paraId="3BE61D7A" w14:textId="442A403F" w:rsidR="00DC63C1" w:rsidRPr="0066778A" w:rsidRDefault="008A15A0" w:rsidP="00DC63C1">
      <w:pPr>
        <w:pStyle w:val="SiemensNummerierung2"/>
        <w:rPr>
          <w:lang w:val="es"/>
        </w:rPr>
      </w:pPr>
      <w:r w:rsidRPr="00E20BA1">
        <w:rPr>
          <w:lang w:val="es"/>
        </w:rPr>
        <w:t>El "Safety Integrated function status" (Estado de funciones Safety Integrated) también se muestra aquí en "Diagnostics" (Diagnóstico). (</w:t>
      </w:r>
      <w:r w:rsidRPr="00E20BA1">
        <w:rPr>
          <w:lang w:val="es"/>
        </w:rPr>
        <w:sym w:font="Symbol" w:char="F0AE"/>
      </w:r>
      <w:r w:rsidRPr="00E20BA1">
        <w:rPr>
          <w:lang w:val="es"/>
        </w:rPr>
        <w:t xml:space="preserve"> Drive_S210… </w:t>
      </w:r>
      <w:r w:rsidRPr="00E20BA1">
        <w:rPr>
          <w:lang w:val="es"/>
        </w:rPr>
        <w:sym w:font="Symbol" w:char="F0AE"/>
      </w:r>
      <w:r w:rsidRPr="00E20BA1">
        <w:rPr>
          <w:lang w:val="es"/>
        </w:rPr>
        <w:t xml:space="preserve"> Online &amp; Diagnostics (Online y diagnóstico) </w:t>
      </w:r>
      <w:r w:rsidRPr="00E20BA1">
        <w:rPr>
          <w:lang w:val="es"/>
        </w:rPr>
        <w:sym w:font="Symbol" w:char="F0AE"/>
      </w:r>
      <w:r w:rsidRPr="00E20BA1">
        <w:rPr>
          <w:lang w:val="es"/>
        </w:rPr>
        <w:t xml:space="preserve"> Diagnostics (Diagnóstico) </w:t>
      </w:r>
      <w:r w:rsidRPr="00E20BA1">
        <w:rPr>
          <w:lang w:val="es"/>
        </w:rPr>
        <w:sym w:font="Symbol" w:char="F0AE"/>
      </w:r>
      <w:r w:rsidRPr="00E20BA1">
        <w:rPr>
          <w:lang w:val="es"/>
        </w:rPr>
        <w:t xml:space="preserve"> Safety Integrated function status (Estado de funciones Safety Integrated))</w:t>
      </w:r>
    </w:p>
    <w:p w14:paraId="0605AEE9" w14:textId="4C612777" w:rsidR="00DC63C1" w:rsidRPr="00E20BA1" w:rsidRDefault="00F3442D" w:rsidP="00771FCB">
      <w:r w:rsidRPr="00E20BA1">
        <w:rPr>
          <w:noProof/>
          <w:lang w:val="en-US" w:eastAsia="zh-CN" w:bidi="th-TH"/>
        </w:rPr>
        <w:drawing>
          <wp:inline distT="0" distB="0" distL="0" distR="0" wp14:anchorId="4633F08C" wp14:editId="51A00F6A">
            <wp:extent cx="5472000" cy="2163880"/>
            <wp:effectExtent l="0" t="0" r="0" b="8255"/>
            <wp:docPr id="340"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01.JPG"/>
                    <pic:cNvPicPr/>
                  </pic:nvPicPr>
                  <pic:blipFill>
                    <a:blip r:embed="rId171">
                      <a:extLst>
                        <a:ext uri="{28A0092B-C50C-407E-A947-70E740481C1C}">
                          <a14:useLocalDpi xmlns:a14="http://schemas.microsoft.com/office/drawing/2010/main" val="0"/>
                        </a:ext>
                      </a:extLst>
                    </a:blip>
                    <a:stretch>
                      <a:fillRect/>
                    </a:stretch>
                  </pic:blipFill>
                  <pic:spPr>
                    <a:xfrm>
                      <a:off x="0" y="0"/>
                      <a:ext cx="5472000" cy="2163880"/>
                    </a:xfrm>
                    <a:prstGeom prst="rect">
                      <a:avLst/>
                    </a:prstGeom>
                  </pic:spPr>
                </pic:pic>
              </a:graphicData>
            </a:graphic>
          </wp:inline>
        </w:drawing>
      </w:r>
    </w:p>
    <w:p w14:paraId="00466252" w14:textId="77777777" w:rsidR="008A15A0" w:rsidRPr="00E20BA1" w:rsidRDefault="008A15A0">
      <w:pPr>
        <w:spacing w:before="0" w:after="0" w:line="240" w:lineRule="auto"/>
        <w:ind w:left="0"/>
      </w:pPr>
      <w:r w:rsidRPr="00E20BA1">
        <w:rPr>
          <w:lang w:val="es"/>
        </w:rPr>
        <w:br w:type="page"/>
      </w:r>
    </w:p>
    <w:p w14:paraId="49FCE399" w14:textId="37B6285F" w:rsidR="00DC63C1" w:rsidRPr="0066778A" w:rsidRDefault="008A15A0" w:rsidP="00DC63C1">
      <w:pPr>
        <w:pStyle w:val="SiemensNummerierung2"/>
        <w:rPr>
          <w:lang w:val="es"/>
        </w:rPr>
      </w:pPr>
      <w:r w:rsidRPr="00E20BA1">
        <w:rPr>
          <w:lang w:val="es"/>
        </w:rPr>
        <w:lastRenderedPageBreak/>
        <w:t>Los datos del telegrama de la comunicación pueden vigilarse en "Receive direction" (Sentido de recepción) y en "Send direction" (Sentido de envío). (</w:t>
      </w:r>
      <w:r w:rsidRPr="00E20BA1">
        <w:rPr>
          <w:lang w:val="es"/>
        </w:rPr>
        <w:sym w:font="Symbol" w:char="F0AE"/>
      </w:r>
      <w:r w:rsidRPr="00E20BA1">
        <w:rPr>
          <w:lang w:val="es"/>
        </w:rPr>
        <w:t xml:space="preserve"> Drive_S210… </w:t>
      </w:r>
      <w:r w:rsidRPr="00E20BA1">
        <w:rPr>
          <w:lang w:val="es"/>
        </w:rPr>
        <w:sym w:font="Symbol" w:char="F0AE"/>
      </w:r>
      <w:r w:rsidRPr="00E20BA1">
        <w:rPr>
          <w:lang w:val="es"/>
        </w:rPr>
        <w:t xml:space="preserve"> Online &amp; Diagnostics (Online y diagnóstico) </w:t>
      </w:r>
      <w:r w:rsidRPr="00E20BA1">
        <w:rPr>
          <w:lang w:val="es"/>
        </w:rPr>
        <w:sym w:font="Symbol" w:char="F0AE"/>
      </w:r>
      <w:r w:rsidRPr="00E20BA1">
        <w:rPr>
          <w:lang w:val="es"/>
        </w:rPr>
        <w:t xml:space="preserve"> Diagnostics (Diagnóstico) </w:t>
      </w:r>
      <w:r w:rsidRPr="00E20BA1">
        <w:rPr>
          <w:lang w:val="es"/>
        </w:rPr>
        <w:sym w:font="Symbol" w:char="F0AE"/>
      </w:r>
      <w:r w:rsidRPr="00E20BA1">
        <w:rPr>
          <w:lang w:val="es"/>
        </w:rPr>
        <w:t xml:space="preserve"> PROFINET interface (Interfaz PROFINET) </w:t>
      </w:r>
      <w:r w:rsidRPr="00E20BA1">
        <w:rPr>
          <w:lang w:val="es"/>
        </w:rPr>
        <w:sym w:font="Symbol" w:char="F0AE"/>
      </w:r>
      <w:r w:rsidRPr="00E20BA1">
        <w:rPr>
          <w:lang w:val="es"/>
        </w:rPr>
        <w:t xml:space="preserve"> Communication (Comunicación) </w:t>
      </w:r>
      <w:r w:rsidRPr="00E20BA1">
        <w:rPr>
          <w:lang w:val="es"/>
        </w:rPr>
        <w:sym w:font="Symbol" w:char="F0AE"/>
      </w:r>
      <w:r w:rsidRPr="00E20BA1">
        <w:rPr>
          <w:lang w:val="es"/>
        </w:rPr>
        <w:t xml:space="preserve"> Send direction (Sentido de envío) </w:t>
      </w:r>
      <w:r w:rsidRPr="00E20BA1">
        <w:rPr>
          <w:lang w:val="es"/>
        </w:rPr>
        <w:sym w:font="Symbol" w:char="F0AE"/>
      </w:r>
      <w:r w:rsidRPr="00E20BA1">
        <w:rPr>
          <w:lang w:val="es"/>
        </w:rPr>
        <w:t xml:space="preserve"> Receive direction (Sentido de recepción))</w:t>
      </w:r>
    </w:p>
    <w:p w14:paraId="05B4458B" w14:textId="3DB49BA4" w:rsidR="00DC63C1" w:rsidRPr="00E20BA1" w:rsidRDefault="000D611F" w:rsidP="00771FCB">
      <w:pPr>
        <w:rPr>
          <w:b/>
          <w:bCs/>
        </w:rPr>
      </w:pPr>
      <w:r w:rsidRPr="00E20BA1">
        <w:rPr>
          <w:noProof/>
          <w:lang w:val="en-US" w:eastAsia="zh-CN" w:bidi="th-TH"/>
        </w:rPr>
        <w:drawing>
          <wp:inline distT="0" distB="0" distL="0" distR="0" wp14:anchorId="54C3B140" wp14:editId="7273D9CF">
            <wp:extent cx="5472000" cy="2339960"/>
            <wp:effectExtent l="0" t="0" r="0" b="381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02.JPG"/>
                    <pic:cNvPicPr/>
                  </pic:nvPicPr>
                  <pic:blipFill>
                    <a:blip r:embed="rId172">
                      <a:extLst>
                        <a:ext uri="{28A0092B-C50C-407E-A947-70E740481C1C}">
                          <a14:useLocalDpi xmlns:a14="http://schemas.microsoft.com/office/drawing/2010/main" val="0"/>
                        </a:ext>
                      </a:extLst>
                    </a:blip>
                    <a:stretch>
                      <a:fillRect/>
                    </a:stretch>
                  </pic:blipFill>
                  <pic:spPr>
                    <a:xfrm>
                      <a:off x="0" y="0"/>
                      <a:ext cx="5472000" cy="2339960"/>
                    </a:xfrm>
                    <a:prstGeom prst="rect">
                      <a:avLst/>
                    </a:prstGeom>
                  </pic:spPr>
                </pic:pic>
              </a:graphicData>
            </a:graphic>
          </wp:inline>
        </w:drawing>
      </w:r>
    </w:p>
    <w:p w14:paraId="52B22761" w14:textId="646E0804" w:rsidR="00DC63C1" w:rsidRPr="00E20BA1" w:rsidRDefault="00DC63C1" w:rsidP="00DC63C1">
      <w:pPr>
        <w:pStyle w:val="SiemensNummerierung2"/>
        <w:rPr>
          <w:lang w:val="en-US"/>
        </w:rPr>
      </w:pPr>
      <w:r w:rsidRPr="00E20BA1">
        <w:rPr>
          <w:lang w:val="es"/>
        </w:rPr>
        <w:t xml:space="preserve">También en "Parameter view" (Vista de parámetros) y en "Function view" (Vista de funciones) de los parámetros pueden vigilarse los valores de los parámetros online. </w:t>
      </w:r>
      <w:r w:rsidR="003A4235">
        <w:rPr>
          <w:lang w:val="es"/>
        </w:rPr>
        <w:br/>
      </w:r>
      <w:r w:rsidRPr="00E20BA1">
        <w:rPr>
          <w:lang w:val="es"/>
        </w:rPr>
        <w:t>(</w:t>
      </w:r>
      <w:r w:rsidRPr="00E20BA1">
        <w:rPr>
          <w:lang w:val="es"/>
        </w:rPr>
        <w:sym w:font="Symbol" w:char="F0AE"/>
      </w:r>
      <w:r w:rsidRPr="00E20BA1">
        <w:rPr>
          <w:lang w:val="es"/>
        </w:rPr>
        <w:t xml:space="preserve"> Parameter (Parámetros) </w:t>
      </w:r>
      <w:r w:rsidRPr="00E20BA1">
        <w:rPr>
          <w:lang w:val="es"/>
        </w:rPr>
        <w:sym w:font="Symbol" w:char="F0AE"/>
      </w:r>
      <w:r w:rsidRPr="00E20BA1">
        <w:rPr>
          <w:lang w:val="es"/>
        </w:rPr>
        <w:t xml:space="preserve"> Function view (Vista de funciones) </w:t>
      </w:r>
      <w:r w:rsidRPr="00E20BA1">
        <w:rPr>
          <w:lang w:val="es"/>
        </w:rPr>
        <w:sym w:font="Symbol" w:char="F0AE"/>
      </w:r>
      <w:r w:rsidRPr="00E20BA1">
        <w:rPr>
          <w:lang w:val="es"/>
        </w:rPr>
        <w:t xml:space="preserve"> Parameter view (Vista de parámetros))</w:t>
      </w:r>
    </w:p>
    <w:p w14:paraId="0C0D2C7F" w14:textId="5D8401A4" w:rsidR="00DC63C1" w:rsidRPr="00E20BA1" w:rsidRDefault="000D611F" w:rsidP="00771FCB">
      <w:r w:rsidRPr="00E20BA1">
        <w:rPr>
          <w:noProof/>
          <w:lang w:val="en-US" w:eastAsia="zh-CN" w:bidi="th-TH"/>
        </w:rPr>
        <w:drawing>
          <wp:inline distT="0" distB="0" distL="0" distR="0" wp14:anchorId="2C3FCBD8" wp14:editId="267BE58D">
            <wp:extent cx="5472000" cy="2798008"/>
            <wp:effectExtent l="0" t="0" r="0" b="254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03.JPG"/>
                    <pic:cNvPicPr/>
                  </pic:nvPicPr>
                  <pic:blipFill>
                    <a:blip r:embed="rId173">
                      <a:extLst>
                        <a:ext uri="{28A0092B-C50C-407E-A947-70E740481C1C}">
                          <a14:useLocalDpi xmlns:a14="http://schemas.microsoft.com/office/drawing/2010/main" val="0"/>
                        </a:ext>
                      </a:extLst>
                    </a:blip>
                    <a:stretch>
                      <a:fillRect/>
                    </a:stretch>
                  </pic:blipFill>
                  <pic:spPr>
                    <a:xfrm>
                      <a:off x="0" y="0"/>
                      <a:ext cx="5472000" cy="2798008"/>
                    </a:xfrm>
                    <a:prstGeom prst="rect">
                      <a:avLst/>
                    </a:prstGeom>
                  </pic:spPr>
                </pic:pic>
              </a:graphicData>
            </a:graphic>
          </wp:inline>
        </w:drawing>
      </w:r>
    </w:p>
    <w:p w14:paraId="073C5F7A" w14:textId="77777777" w:rsidR="008A15A0" w:rsidRPr="00E20BA1" w:rsidRDefault="008A15A0">
      <w:pPr>
        <w:spacing w:before="0" w:after="0" w:line="240" w:lineRule="auto"/>
        <w:ind w:left="0"/>
      </w:pPr>
      <w:r w:rsidRPr="00E20BA1">
        <w:rPr>
          <w:lang w:val="es"/>
        </w:rPr>
        <w:br w:type="page"/>
      </w:r>
    </w:p>
    <w:p w14:paraId="766ED333" w14:textId="06D78181" w:rsidR="00174DE4" w:rsidRPr="00E20BA1" w:rsidRDefault="00DC63C1">
      <w:pPr>
        <w:pStyle w:val="SiemensNummerierung2"/>
      </w:pPr>
      <w:r w:rsidRPr="00E20BA1">
        <w:rPr>
          <w:lang w:val="es"/>
        </w:rPr>
        <w:lastRenderedPageBreak/>
        <w:t>En el "Control panel" (Panel de mando) de "Commissioning" (Puesta en marcha) pueden vigilarse los estados y los valores actuales. (</w:t>
      </w:r>
      <w:r w:rsidRPr="00E20BA1">
        <w:rPr>
          <w:lang w:val="es"/>
        </w:rPr>
        <w:sym w:font="Symbol" w:char="F0AE"/>
      </w:r>
      <w:r w:rsidRPr="00E20BA1">
        <w:rPr>
          <w:lang w:val="es"/>
        </w:rPr>
        <w:t xml:space="preserve"> Commissioning (Puesta en marcha) </w:t>
      </w:r>
      <w:r w:rsidRPr="00E20BA1">
        <w:rPr>
          <w:lang w:val="es"/>
        </w:rPr>
        <w:sym w:font="Symbol" w:char="F0AE"/>
      </w:r>
      <w:r w:rsidRPr="00E20BA1">
        <w:rPr>
          <w:lang w:val="es"/>
        </w:rPr>
        <w:t xml:space="preserve"> Control panel (Panel de mando))</w:t>
      </w:r>
    </w:p>
    <w:p w14:paraId="14A9455D" w14:textId="350F6C53" w:rsidR="00174DE4" w:rsidRPr="00E20BA1" w:rsidRDefault="00F3442D" w:rsidP="00771FCB">
      <w:r w:rsidRPr="00E20BA1">
        <w:rPr>
          <w:noProof/>
          <w:lang w:val="en-US" w:eastAsia="zh-CN" w:bidi="th-TH"/>
        </w:rPr>
        <w:drawing>
          <wp:inline distT="0" distB="0" distL="0" distR="0" wp14:anchorId="2BBB80F9" wp14:editId="534F9B9C">
            <wp:extent cx="5472000" cy="2660532"/>
            <wp:effectExtent l="0" t="0" r="0" b="6985"/>
            <wp:docPr id="321"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04.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472000" cy="2660532"/>
                    </a:xfrm>
                    <a:prstGeom prst="rect">
                      <a:avLst/>
                    </a:prstGeom>
                  </pic:spPr>
                </pic:pic>
              </a:graphicData>
            </a:graphic>
          </wp:inline>
        </w:drawing>
      </w:r>
    </w:p>
    <w:p w14:paraId="726C271B" w14:textId="77777777" w:rsidR="00DC63C1" w:rsidRPr="00E20BA1" w:rsidRDefault="00DC63C1">
      <w:pPr>
        <w:spacing w:before="0" w:after="0" w:line="240" w:lineRule="auto"/>
        <w:ind w:left="0"/>
        <w:rPr>
          <w:b/>
          <w:sz w:val="28"/>
          <w:szCs w:val="28"/>
        </w:rPr>
      </w:pPr>
      <w:bookmarkStart w:id="69" w:name="_Toc412051847"/>
      <w:r w:rsidRPr="00E20BA1">
        <w:rPr>
          <w:lang w:val="es"/>
        </w:rPr>
        <w:br w:type="page"/>
      </w:r>
    </w:p>
    <w:p w14:paraId="3CD6C1C0" w14:textId="3C52B136" w:rsidR="00174DE4" w:rsidRPr="00E20BA1" w:rsidRDefault="006F45BA">
      <w:pPr>
        <w:pStyle w:val="berschrift2"/>
      </w:pPr>
      <w:bookmarkStart w:id="70" w:name="_Toc53553109"/>
      <w:r w:rsidRPr="00E20BA1">
        <w:rPr>
          <w:bCs/>
          <w:lang w:val="es"/>
        </w:rPr>
        <w:lastRenderedPageBreak/>
        <w:t>Archivado del proyecto</w:t>
      </w:r>
      <w:bookmarkEnd w:id="69"/>
      <w:bookmarkEnd w:id="70"/>
    </w:p>
    <w:p w14:paraId="15D3A8BC" w14:textId="4B654593" w:rsidR="00174DE4" w:rsidRPr="00E20BA1" w:rsidRDefault="006F45BA">
      <w:pPr>
        <w:pStyle w:val="SiemensNummerierung2"/>
      </w:pPr>
      <w:r w:rsidRPr="00E20BA1">
        <w:rPr>
          <w:lang w:val="es"/>
        </w:rPr>
        <w:t xml:space="preserve">Para finalizar, archivaremos el proyecto completo. En el punto de menú </w:t>
      </w:r>
      <w:r w:rsidRPr="00E20BA1">
        <w:rPr>
          <w:lang w:val="es"/>
        </w:rPr>
        <w:sym w:font="Symbol" w:char="F0AE"/>
      </w:r>
      <w:r w:rsidRPr="00E20BA1">
        <w:rPr>
          <w:lang w:val="es"/>
        </w:rPr>
        <w:t xml:space="preserve"> "Project" (Proyecto), seleccione </w:t>
      </w:r>
      <w:r w:rsidRPr="00E20BA1">
        <w:rPr>
          <w:lang w:val="es"/>
        </w:rPr>
        <w:sym w:font="Symbol" w:char="F0AE"/>
      </w:r>
      <w:r w:rsidRPr="00E20BA1">
        <w:rPr>
          <w:lang w:val="es"/>
        </w:rPr>
        <w:t xml:space="preserve"> "Archive..." (Archivar...). Abra la carpeta en la que desee archivar el proyecto y guárdelo como tipo de archivo "TIA Portal project archive" (Fichero de proyecto del TIA Portal). </w:t>
      </w:r>
      <w:r w:rsidRPr="0066778A">
        <w:rPr>
          <w:lang w:val="pt-BR"/>
        </w:rPr>
        <w:t>(</w:t>
      </w:r>
      <w:r w:rsidRPr="00E20BA1">
        <w:rPr>
          <w:lang w:val="es"/>
        </w:rPr>
        <w:sym w:font="Symbol" w:char="F0AE"/>
      </w:r>
      <w:r w:rsidRPr="0066778A">
        <w:rPr>
          <w:lang w:val="pt-BR"/>
        </w:rPr>
        <w:t xml:space="preserve"> Project (Proyecto) </w:t>
      </w:r>
      <w:r w:rsidRPr="00E20BA1">
        <w:rPr>
          <w:lang w:val="es"/>
        </w:rPr>
        <w:sym w:font="Symbol" w:char="F0AE"/>
      </w:r>
      <w:r w:rsidRPr="0066778A">
        <w:rPr>
          <w:lang w:val="pt-BR"/>
        </w:rPr>
        <w:t xml:space="preserve"> Archive (Archivar) </w:t>
      </w:r>
      <w:r w:rsidRPr="00E20BA1">
        <w:rPr>
          <w:lang w:val="es"/>
        </w:rPr>
        <w:sym w:font="Symbol" w:char="F0AE"/>
      </w:r>
      <w:r w:rsidRPr="0066778A">
        <w:rPr>
          <w:lang w:val="pt-BR"/>
        </w:rPr>
        <w:t xml:space="preserve"> TIA Portal project archive (Archivo de proyecto del TIA Portal) </w:t>
      </w:r>
      <w:r w:rsidRPr="00E20BA1">
        <w:rPr>
          <w:lang w:val="es"/>
        </w:rPr>
        <w:sym w:font="Symbol" w:char="F0AE"/>
      </w:r>
      <w:r w:rsidRPr="0066778A">
        <w:rPr>
          <w:lang w:val="pt-BR"/>
        </w:rPr>
        <w:t xml:space="preserve"> 062-121-servo-s210-irt-to-s7-1500… </w:t>
      </w:r>
      <w:r w:rsidRPr="00E20BA1">
        <w:rPr>
          <w:lang w:val="es"/>
        </w:rPr>
        <w:sym w:font="Symbol" w:char="F0AE"/>
      </w:r>
      <w:r w:rsidRPr="0066778A">
        <w:rPr>
          <w:lang w:val="pt-BR"/>
        </w:rPr>
        <w:t xml:space="preserve"> </w:t>
      </w:r>
      <w:r w:rsidRPr="00E20BA1">
        <w:rPr>
          <w:lang w:val="es"/>
        </w:rPr>
        <w:t>Save (Guardar))</w:t>
      </w:r>
    </w:p>
    <w:p w14:paraId="73FD00CC" w14:textId="7590F81A" w:rsidR="00174DE4" w:rsidRPr="00E20BA1" w:rsidRDefault="00F3442D" w:rsidP="00771FCB">
      <w:r w:rsidRPr="00E20BA1">
        <w:rPr>
          <w:noProof/>
          <w:lang w:val="en-US" w:eastAsia="zh-CN" w:bidi="th-TH"/>
        </w:rPr>
        <w:drawing>
          <wp:inline distT="0" distB="0" distL="0" distR="0" wp14:anchorId="558AE811" wp14:editId="4CF5C04C">
            <wp:extent cx="5472000" cy="3178247"/>
            <wp:effectExtent l="0" t="0" r="0" b="3175"/>
            <wp:docPr id="318"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05.JPG"/>
                    <pic:cNvPicPr/>
                  </pic:nvPicPr>
                  <pic:blipFill>
                    <a:blip r:embed="rId175">
                      <a:extLst>
                        <a:ext uri="{28A0092B-C50C-407E-A947-70E740481C1C}">
                          <a14:useLocalDpi xmlns:a14="http://schemas.microsoft.com/office/drawing/2010/main" val="0"/>
                        </a:ext>
                      </a:extLst>
                    </a:blip>
                    <a:stretch>
                      <a:fillRect/>
                    </a:stretch>
                  </pic:blipFill>
                  <pic:spPr>
                    <a:xfrm>
                      <a:off x="0" y="0"/>
                      <a:ext cx="5472000" cy="3178247"/>
                    </a:xfrm>
                    <a:prstGeom prst="rect">
                      <a:avLst/>
                    </a:prstGeom>
                  </pic:spPr>
                </pic:pic>
              </a:graphicData>
            </a:graphic>
          </wp:inline>
        </w:drawing>
      </w:r>
    </w:p>
    <w:p w14:paraId="0E5B74B3" w14:textId="37E49A6E" w:rsidR="00EF3600" w:rsidRPr="00E20BA1" w:rsidRDefault="00EF3600">
      <w:pPr>
        <w:spacing w:before="0" w:after="0" w:line="240" w:lineRule="auto"/>
        <w:ind w:left="0"/>
      </w:pPr>
      <w:r w:rsidRPr="00E20BA1">
        <w:rPr>
          <w:lang w:val="es"/>
        </w:rPr>
        <w:br w:type="page"/>
      </w:r>
    </w:p>
    <w:p w14:paraId="5805342B" w14:textId="77777777" w:rsidR="00B7020E" w:rsidRPr="00E20BA1" w:rsidRDefault="00B7020E" w:rsidP="00E94466">
      <w:pPr>
        <w:pStyle w:val="SiemensNummerierung2"/>
        <w:numPr>
          <w:ilvl w:val="0"/>
          <w:numId w:val="0"/>
        </w:numPr>
        <w:ind w:left="284"/>
      </w:pPr>
      <w:bookmarkStart w:id="71" w:name="_Hlk46960470"/>
    </w:p>
    <w:p w14:paraId="0736AFCA" w14:textId="656AE9D7" w:rsidR="00EF3600" w:rsidRPr="00E20BA1" w:rsidRDefault="00EF3600" w:rsidP="00EF3600">
      <w:pPr>
        <w:pStyle w:val="berschrift2"/>
      </w:pPr>
      <w:bookmarkStart w:id="72" w:name="_Toc496124138"/>
      <w:bookmarkStart w:id="73" w:name="_Toc53553110"/>
      <w:r w:rsidRPr="00E20BA1">
        <w:rPr>
          <w:bCs/>
          <w:lang w:val="es"/>
        </w:rPr>
        <w:t>Lista de comprobación</w:t>
      </w:r>
      <w:bookmarkEnd w:id="72"/>
      <w:bookmarkEnd w:id="73"/>
    </w:p>
    <w:tbl>
      <w:tblPr>
        <w:tblW w:w="8616" w:type="dxa"/>
        <w:tblInd w:w="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7"/>
        <w:gridCol w:w="6198"/>
        <w:gridCol w:w="1461"/>
      </w:tblGrid>
      <w:tr w:rsidR="00965A64" w:rsidRPr="00E20BA1" w14:paraId="3C5F9142"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4BB9B9"/>
            <w:vAlign w:val="center"/>
          </w:tcPr>
          <w:p w14:paraId="58027DEC" w14:textId="77777777" w:rsidR="00EF3600" w:rsidRPr="00E20BA1" w:rsidRDefault="00EF3600" w:rsidP="00965A64">
            <w:pPr>
              <w:spacing w:before="0" w:after="0" w:line="276" w:lineRule="auto"/>
              <w:ind w:left="0"/>
              <w:jc w:val="center"/>
              <w:rPr>
                <w:b/>
                <w:bCs/>
                <w:color w:val="FFFFFF" w:themeColor="background1"/>
              </w:rPr>
            </w:pPr>
            <w:r w:rsidRPr="00E20BA1">
              <w:rPr>
                <w:b/>
                <w:bCs/>
                <w:color w:val="FFFFFF" w:themeColor="background1"/>
                <w:lang w:val="es"/>
              </w:rPr>
              <w:t>N.º</w:t>
            </w:r>
          </w:p>
        </w:tc>
        <w:tc>
          <w:tcPr>
            <w:tcW w:w="6576" w:type="dxa"/>
            <w:tcBorders>
              <w:top w:val="single" w:sz="4" w:space="0" w:color="000000"/>
              <w:left w:val="single" w:sz="4" w:space="0" w:color="000000"/>
              <w:bottom w:val="single" w:sz="4" w:space="0" w:color="000000"/>
              <w:right w:val="single" w:sz="4" w:space="0" w:color="000000"/>
            </w:tcBorders>
            <w:shd w:val="clear" w:color="auto" w:fill="4BB9B9"/>
            <w:vAlign w:val="center"/>
          </w:tcPr>
          <w:p w14:paraId="72A5A0A5" w14:textId="77777777" w:rsidR="00EF3600" w:rsidRPr="00E20BA1" w:rsidRDefault="00EF3600" w:rsidP="00965A64">
            <w:pPr>
              <w:spacing w:before="0" w:after="0" w:line="276" w:lineRule="auto"/>
              <w:ind w:left="0"/>
              <w:rPr>
                <w:b/>
                <w:bCs/>
                <w:color w:val="FFFFFF" w:themeColor="background1"/>
              </w:rPr>
            </w:pPr>
            <w:r w:rsidRPr="00E20BA1">
              <w:rPr>
                <w:b/>
                <w:bCs/>
                <w:color w:val="FFFFFF" w:themeColor="background1"/>
                <w:lang w:val="es"/>
              </w:rPr>
              <w:t>Descripción</w:t>
            </w:r>
          </w:p>
        </w:tc>
        <w:tc>
          <w:tcPr>
            <w:tcW w:w="1020" w:type="dxa"/>
            <w:tcBorders>
              <w:top w:val="single" w:sz="4" w:space="0" w:color="000000"/>
              <w:left w:val="single" w:sz="4" w:space="0" w:color="000000"/>
              <w:bottom w:val="single" w:sz="4" w:space="0" w:color="000000"/>
              <w:right w:val="single" w:sz="4" w:space="0" w:color="000000"/>
            </w:tcBorders>
            <w:shd w:val="clear" w:color="auto" w:fill="4BB9B9"/>
          </w:tcPr>
          <w:p w14:paraId="5710D8F2" w14:textId="77777777" w:rsidR="00EF3600" w:rsidRPr="00E20BA1" w:rsidRDefault="00EF3600" w:rsidP="00965A64">
            <w:pPr>
              <w:spacing w:line="276" w:lineRule="auto"/>
              <w:ind w:left="0"/>
              <w:rPr>
                <w:b/>
                <w:bCs/>
                <w:color w:val="FFFFFF" w:themeColor="background1"/>
              </w:rPr>
            </w:pPr>
            <w:r w:rsidRPr="00E20BA1">
              <w:rPr>
                <w:b/>
                <w:bCs/>
                <w:color w:val="FFFFFF" w:themeColor="background1"/>
                <w:lang w:val="es"/>
              </w:rPr>
              <w:t>Comprobado</w:t>
            </w:r>
          </w:p>
        </w:tc>
      </w:tr>
      <w:tr w:rsidR="00892049" w:rsidRPr="00D95340" w14:paraId="31C62854"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A297FD" w14:textId="6DEDFC94" w:rsidR="00892049" w:rsidRPr="00E20BA1" w:rsidRDefault="00892049" w:rsidP="00965A64">
            <w:pPr>
              <w:spacing w:before="0" w:after="0" w:line="276" w:lineRule="auto"/>
              <w:ind w:left="0"/>
              <w:jc w:val="center"/>
            </w:pPr>
            <w:r w:rsidRPr="00E20BA1">
              <w:rPr>
                <w:lang w:val="es"/>
              </w:rPr>
              <w:t>1</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AD9B87" w14:textId="637A94EB" w:rsidR="00892049" w:rsidRPr="0066778A" w:rsidRDefault="00B17AC3" w:rsidP="00965A64">
            <w:pPr>
              <w:spacing w:before="0" w:after="0" w:line="276" w:lineRule="auto"/>
              <w:ind w:left="0"/>
              <w:rPr>
                <w:lang w:val="es-ES"/>
              </w:rPr>
            </w:pPr>
            <w:r w:rsidRPr="00E20BA1">
              <w:rPr>
                <w:lang w:val="es"/>
              </w:rPr>
              <w:t>Sistema de servoaccionamiento SINAMICS S210 creado en el TIA Portal y parametrizado con SINAMICS Startdrive.</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613462FB" w14:textId="77777777" w:rsidR="00892049" w:rsidRPr="0066778A" w:rsidRDefault="00892049" w:rsidP="00965A64">
            <w:pPr>
              <w:spacing w:line="276" w:lineRule="auto"/>
              <w:ind w:left="0"/>
              <w:rPr>
                <w:lang w:val="es-ES"/>
              </w:rPr>
            </w:pPr>
          </w:p>
        </w:tc>
      </w:tr>
      <w:tr w:rsidR="00EF3600" w:rsidRPr="00E20BA1" w14:paraId="028BBE21"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54668C" w14:textId="3644B990" w:rsidR="00EF3600" w:rsidRPr="00E20BA1" w:rsidRDefault="005F618E" w:rsidP="00965A64">
            <w:pPr>
              <w:spacing w:before="0" w:after="0" w:line="276" w:lineRule="auto"/>
              <w:ind w:left="0"/>
              <w:jc w:val="center"/>
            </w:pPr>
            <w:r w:rsidRPr="00E20BA1">
              <w:rPr>
                <w:lang w:val="es"/>
              </w:rPr>
              <w:t>2</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EECCF7" w14:textId="25F635EB" w:rsidR="00EF3600" w:rsidRPr="00E20BA1" w:rsidRDefault="00B17AC3" w:rsidP="00E719F0">
            <w:pPr>
              <w:spacing w:before="0" w:after="0" w:line="276" w:lineRule="auto"/>
              <w:ind w:left="0"/>
              <w:rPr>
                <w:lang w:val="en-US"/>
              </w:rPr>
            </w:pPr>
            <w:r w:rsidRPr="00E20BA1">
              <w:rPr>
                <w:lang w:val="es"/>
              </w:rPr>
              <w:t>Sistema de servoaccionamiento SINAMICS S210 probado correctamente vía panel de mando.</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653A2434" w14:textId="77777777" w:rsidR="00EF3600" w:rsidRPr="00E20BA1" w:rsidRDefault="00EF3600" w:rsidP="00965A64">
            <w:pPr>
              <w:spacing w:line="276" w:lineRule="auto"/>
              <w:ind w:left="0"/>
              <w:rPr>
                <w:lang w:val="en-US"/>
              </w:rPr>
            </w:pPr>
          </w:p>
        </w:tc>
      </w:tr>
      <w:tr w:rsidR="00EF3600" w:rsidRPr="00D95340" w14:paraId="4948674E"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09A64B" w14:textId="6E59B00B" w:rsidR="00EF3600" w:rsidRPr="00E20BA1" w:rsidRDefault="005F618E" w:rsidP="00965A64">
            <w:pPr>
              <w:spacing w:before="0" w:after="0" w:line="276" w:lineRule="auto"/>
              <w:ind w:left="0"/>
              <w:jc w:val="center"/>
            </w:pPr>
            <w:r w:rsidRPr="00E20BA1">
              <w:rPr>
                <w:lang w:val="es"/>
              </w:rPr>
              <w:t>3</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3D6ED3" w14:textId="717F4F23" w:rsidR="00EF3600" w:rsidRPr="0066778A" w:rsidRDefault="00B17AC3" w:rsidP="00E719F0">
            <w:pPr>
              <w:spacing w:before="0" w:after="0" w:line="276" w:lineRule="auto"/>
              <w:ind w:left="0"/>
              <w:rPr>
                <w:lang w:val="pt-BR"/>
              </w:rPr>
            </w:pPr>
            <w:r w:rsidRPr="0066778A">
              <w:rPr>
                <w:lang w:val="pt-BR"/>
              </w:rPr>
              <w:t>Servoaccionamiento SINAMICS S210 de CPU1516F-3 PN/DP asignado como IRT-Device.</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7ED194DA" w14:textId="77777777" w:rsidR="00EF3600" w:rsidRPr="0066778A" w:rsidRDefault="00EF3600" w:rsidP="00965A64">
            <w:pPr>
              <w:spacing w:line="276" w:lineRule="auto"/>
              <w:ind w:left="0"/>
              <w:rPr>
                <w:lang w:val="pt-BR"/>
              </w:rPr>
            </w:pPr>
          </w:p>
        </w:tc>
      </w:tr>
      <w:tr w:rsidR="00B17AC3" w:rsidRPr="00E20BA1" w14:paraId="2FA31842"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2FEFE0" w14:textId="42C8895A" w:rsidR="00B17AC3" w:rsidRPr="00E20BA1" w:rsidRDefault="005F618E" w:rsidP="00965A64">
            <w:pPr>
              <w:spacing w:before="0" w:after="0" w:line="276" w:lineRule="auto"/>
              <w:ind w:left="0"/>
              <w:jc w:val="center"/>
            </w:pPr>
            <w:r w:rsidRPr="00E20BA1">
              <w:rPr>
                <w:lang w:val="es"/>
              </w:rPr>
              <w:t>4</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1254B1" w14:textId="184881F3" w:rsidR="00B17AC3" w:rsidRPr="00E20BA1" w:rsidRDefault="00B17AC3" w:rsidP="00E719F0">
            <w:pPr>
              <w:spacing w:before="0" w:after="0" w:line="276" w:lineRule="auto"/>
              <w:ind w:left="0"/>
              <w:rPr>
                <w:lang w:val="en-US"/>
              </w:rPr>
            </w:pPr>
            <w:r w:rsidRPr="00E20BA1">
              <w:rPr>
                <w:lang w:val="es"/>
              </w:rPr>
              <w:t>Objeto tecnológico "TO_PositioningAxis" creado en CPU1516F-3 PN/DP.</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3147EEDB" w14:textId="77777777" w:rsidR="00B17AC3" w:rsidRPr="00E20BA1" w:rsidRDefault="00B17AC3" w:rsidP="00965A64">
            <w:pPr>
              <w:spacing w:line="276" w:lineRule="auto"/>
              <w:ind w:left="0"/>
              <w:rPr>
                <w:lang w:val="en-US"/>
              </w:rPr>
            </w:pPr>
          </w:p>
        </w:tc>
      </w:tr>
      <w:tr w:rsidR="00EF3600" w:rsidRPr="00D95340" w14:paraId="00807F25"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AFFBC4" w14:textId="10DB5644" w:rsidR="00EF3600" w:rsidRPr="00E20BA1" w:rsidRDefault="005F618E" w:rsidP="00965A64">
            <w:pPr>
              <w:spacing w:before="0" w:after="0" w:line="276" w:lineRule="auto"/>
              <w:ind w:left="0"/>
              <w:jc w:val="center"/>
            </w:pPr>
            <w:r w:rsidRPr="00E20BA1">
              <w:rPr>
                <w:lang w:val="es"/>
              </w:rPr>
              <w:t>5</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5A85A3" w14:textId="3C0BD898" w:rsidR="00EF3600" w:rsidRPr="0066778A" w:rsidRDefault="00B17AC3" w:rsidP="00E719F0">
            <w:pPr>
              <w:spacing w:before="0" w:after="0" w:line="276" w:lineRule="auto"/>
              <w:ind w:left="0"/>
              <w:rPr>
                <w:lang w:val="es-ES"/>
              </w:rPr>
            </w:pPr>
            <w:r w:rsidRPr="00E20BA1">
              <w:rPr>
                <w:lang w:val="es"/>
              </w:rPr>
              <w:t>Configuración del dispositivo con el servoaccionamiento SINAMICS S210 cargada correctamente como IRT Device en CPU1516F-3 PN/DP.</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7EC5ACBB" w14:textId="77777777" w:rsidR="00EF3600" w:rsidRPr="0066778A" w:rsidRDefault="00EF3600" w:rsidP="00965A64">
            <w:pPr>
              <w:spacing w:line="276" w:lineRule="auto"/>
              <w:ind w:left="0"/>
              <w:rPr>
                <w:lang w:val="es-ES"/>
              </w:rPr>
            </w:pPr>
          </w:p>
        </w:tc>
      </w:tr>
      <w:tr w:rsidR="00EF3600" w:rsidRPr="00E20BA1" w14:paraId="575D17ED"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9A4FA2" w14:textId="2DA9081B" w:rsidR="00EF3600" w:rsidRPr="00E20BA1" w:rsidRDefault="005F618E" w:rsidP="00965A64">
            <w:pPr>
              <w:spacing w:before="0" w:after="0" w:line="276" w:lineRule="auto"/>
              <w:ind w:left="0"/>
              <w:jc w:val="center"/>
            </w:pPr>
            <w:r w:rsidRPr="00E20BA1">
              <w:rPr>
                <w:lang w:val="es"/>
              </w:rPr>
              <w:t>6</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EDE59A" w14:textId="2D8101D5" w:rsidR="00EF3600" w:rsidRPr="00E20BA1" w:rsidRDefault="00B17AC3" w:rsidP="00E719F0">
            <w:pPr>
              <w:spacing w:before="0" w:after="0" w:line="276" w:lineRule="auto"/>
              <w:ind w:left="0"/>
            </w:pPr>
            <w:r w:rsidRPr="00E20BA1">
              <w:rPr>
                <w:lang w:val="es"/>
              </w:rPr>
              <w:t>Nombre de dispositivo asignado al servoaccionamiento SINAMICS S210.</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0F8E0B88" w14:textId="77777777" w:rsidR="00EF3600" w:rsidRPr="00E20BA1" w:rsidRDefault="00EF3600" w:rsidP="00965A64">
            <w:pPr>
              <w:spacing w:line="276" w:lineRule="auto"/>
              <w:ind w:left="0"/>
            </w:pPr>
          </w:p>
        </w:tc>
      </w:tr>
      <w:tr w:rsidR="00EF3600" w:rsidRPr="00D95340" w14:paraId="697EE621"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6BCFCB" w14:textId="0F8CE37B" w:rsidR="00EF3600" w:rsidRPr="00E20BA1" w:rsidRDefault="005F618E" w:rsidP="00965A64">
            <w:pPr>
              <w:spacing w:before="0" w:after="0" w:line="276" w:lineRule="auto"/>
              <w:ind w:left="0"/>
              <w:jc w:val="center"/>
            </w:pPr>
            <w:r w:rsidRPr="00E20BA1">
              <w:rPr>
                <w:lang w:val="es"/>
              </w:rPr>
              <w:t>7</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0F596B" w14:textId="566D5432" w:rsidR="00EF3600" w:rsidRPr="0066778A" w:rsidRDefault="005F618E" w:rsidP="00E719F0">
            <w:pPr>
              <w:spacing w:before="0" w:after="0" w:line="276" w:lineRule="auto"/>
              <w:ind w:left="0"/>
              <w:rPr>
                <w:lang w:val="es-ES"/>
              </w:rPr>
            </w:pPr>
            <w:r w:rsidRPr="00E20BA1">
              <w:rPr>
                <w:lang w:val="es"/>
              </w:rPr>
              <w:t>Objeto tecnológico probado correctamente vía panel de mando del eje.</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6FE619F6" w14:textId="77777777" w:rsidR="00EF3600" w:rsidRPr="0066778A" w:rsidRDefault="00EF3600" w:rsidP="00965A64">
            <w:pPr>
              <w:spacing w:line="276" w:lineRule="auto"/>
              <w:ind w:left="0"/>
              <w:rPr>
                <w:lang w:val="es-ES"/>
              </w:rPr>
            </w:pPr>
          </w:p>
        </w:tc>
      </w:tr>
      <w:tr w:rsidR="00EF3600" w:rsidRPr="00D95340" w14:paraId="56D1BED7"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4F7241" w14:textId="0B854C83" w:rsidR="00EF3600" w:rsidRPr="00E20BA1" w:rsidRDefault="005F618E" w:rsidP="00965A64">
            <w:pPr>
              <w:spacing w:before="0" w:after="0" w:line="276" w:lineRule="auto"/>
              <w:ind w:left="0"/>
              <w:jc w:val="center"/>
            </w:pPr>
            <w:r w:rsidRPr="00E20BA1">
              <w:rPr>
                <w:lang w:val="es"/>
              </w:rPr>
              <w:t>8</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DF0187" w14:textId="62774364" w:rsidR="00EF3600" w:rsidRPr="0066778A" w:rsidRDefault="005F618E" w:rsidP="00E719F0">
            <w:pPr>
              <w:spacing w:before="0" w:after="0" w:line="276" w:lineRule="auto"/>
              <w:ind w:left="0"/>
              <w:rPr>
                <w:lang w:val="es-ES"/>
              </w:rPr>
            </w:pPr>
            <w:r w:rsidRPr="00E20BA1">
              <w:rPr>
                <w:lang w:val="es"/>
              </w:rPr>
              <w:t>Bloque de función "MOTION_CONTROL_MAGAZINE" [FB2] creado y llamado en Main [OB1].</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244A70AF" w14:textId="77777777" w:rsidR="00EF3600" w:rsidRPr="0066778A" w:rsidRDefault="00EF3600" w:rsidP="00965A64">
            <w:pPr>
              <w:spacing w:line="276" w:lineRule="auto"/>
              <w:ind w:left="0"/>
              <w:rPr>
                <w:lang w:val="es-ES"/>
              </w:rPr>
            </w:pPr>
          </w:p>
        </w:tc>
      </w:tr>
      <w:tr w:rsidR="00EF3600" w:rsidRPr="00D95340" w14:paraId="1067FA47"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A63956" w14:textId="0E11C47A" w:rsidR="00EF3600" w:rsidRPr="00E20BA1" w:rsidRDefault="005F618E" w:rsidP="00965A64">
            <w:pPr>
              <w:spacing w:before="0" w:after="0" w:line="276" w:lineRule="auto"/>
              <w:ind w:left="0"/>
              <w:jc w:val="center"/>
            </w:pPr>
            <w:r w:rsidRPr="00E20BA1">
              <w:rPr>
                <w:lang w:val="es"/>
              </w:rPr>
              <w:t>9</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F29A19" w14:textId="2AB5AD15" w:rsidR="00EF3600" w:rsidRPr="0066778A" w:rsidRDefault="00EF3600" w:rsidP="00E719F0">
            <w:pPr>
              <w:spacing w:before="0" w:after="0" w:line="276" w:lineRule="auto"/>
              <w:ind w:left="0"/>
              <w:rPr>
                <w:lang w:val="es-ES"/>
              </w:rPr>
            </w:pPr>
            <w:r w:rsidRPr="00E20BA1">
              <w:rPr>
                <w:lang w:val="es"/>
              </w:rPr>
              <w:t>Compilación y carga de los bloques de programa realizadas correctamente y sin avisos de error.</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470E733E" w14:textId="77777777" w:rsidR="00EF3600" w:rsidRPr="0066778A" w:rsidRDefault="00EF3600" w:rsidP="00965A64">
            <w:pPr>
              <w:spacing w:line="276" w:lineRule="auto"/>
              <w:ind w:left="0"/>
              <w:rPr>
                <w:lang w:val="es-ES"/>
              </w:rPr>
            </w:pPr>
          </w:p>
        </w:tc>
      </w:tr>
      <w:tr w:rsidR="00EF3600" w:rsidRPr="00E20BA1" w14:paraId="7B2AC4CC"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F926B8" w14:textId="77777777" w:rsidR="00EF3600" w:rsidRPr="00E20BA1" w:rsidRDefault="00EF3600" w:rsidP="00965A64">
            <w:pPr>
              <w:spacing w:before="0" w:after="0" w:line="276" w:lineRule="auto"/>
              <w:ind w:left="0"/>
              <w:jc w:val="center"/>
            </w:pPr>
            <w:r w:rsidRPr="00E20BA1">
              <w:rPr>
                <w:lang w:val="es"/>
              </w:rPr>
              <w:t>10</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366BB2" w14:textId="6CE993DC" w:rsidR="00EF3600" w:rsidRPr="00E20BA1" w:rsidRDefault="00D82C16" w:rsidP="00E719F0">
            <w:pPr>
              <w:spacing w:before="0" w:after="0" w:line="276" w:lineRule="auto"/>
              <w:ind w:left="0"/>
            </w:pPr>
            <w:r w:rsidRPr="00E20BA1">
              <w:rPr>
                <w:lang w:val="es"/>
              </w:rPr>
              <w:t>Accionar brevemente el pulsador "Confirmar" (-S10 = 1) para confirmar los errores.</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6ECE4B47" w14:textId="77777777" w:rsidR="00EF3600" w:rsidRPr="00E20BA1" w:rsidRDefault="00EF3600" w:rsidP="00965A64">
            <w:pPr>
              <w:spacing w:line="276" w:lineRule="auto"/>
              <w:ind w:left="0"/>
            </w:pPr>
          </w:p>
        </w:tc>
      </w:tr>
      <w:tr w:rsidR="00EF3600" w:rsidRPr="00D95340" w14:paraId="361F9A38"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CCB66E" w14:textId="77777777" w:rsidR="00EF3600" w:rsidRPr="00E20BA1" w:rsidRDefault="00EF3600" w:rsidP="00965A64">
            <w:pPr>
              <w:spacing w:before="0" w:after="0" w:line="276" w:lineRule="auto"/>
              <w:ind w:left="0"/>
              <w:jc w:val="center"/>
            </w:pPr>
            <w:r w:rsidRPr="00E20BA1">
              <w:rPr>
                <w:lang w:val="es"/>
              </w:rPr>
              <w:t>11</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7F5839" w14:textId="51C70E67" w:rsidR="00EF3600" w:rsidRPr="0066778A" w:rsidRDefault="00D82C16" w:rsidP="00E719F0">
            <w:pPr>
              <w:spacing w:before="0" w:after="0" w:line="276" w:lineRule="auto"/>
              <w:ind w:left="0"/>
              <w:rPr>
                <w:lang w:val="es-ES"/>
              </w:rPr>
            </w:pPr>
            <w:r w:rsidRPr="00E20BA1">
              <w:rPr>
                <w:lang w:val="es"/>
              </w:rPr>
              <w:t>Con el pulsador de modo JOG abajo (-S12 = 1) desplazar el almacén a tope mecánico.</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1A6880BD" w14:textId="77777777" w:rsidR="00EF3600" w:rsidRPr="0066778A" w:rsidRDefault="00EF3600" w:rsidP="00965A64">
            <w:pPr>
              <w:spacing w:line="276" w:lineRule="auto"/>
              <w:ind w:left="0"/>
              <w:rPr>
                <w:lang w:val="es-ES"/>
              </w:rPr>
            </w:pPr>
          </w:p>
        </w:tc>
      </w:tr>
      <w:tr w:rsidR="00EF3600" w:rsidRPr="00D95340" w14:paraId="0D4D3D09"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6C1BB9" w14:textId="77777777" w:rsidR="00EF3600" w:rsidRPr="00E20BA1" w:rsidRDefault="00EF3600" w:rsidP="00965A64">
            <w:pPr>
              <w:spacing w:before="0" w:after="0" w:line="276" w:lineRule="auto"/>
              <w:ind w:left="0"/>
              <w:jc w:val="center"/>
            </w:pPr>
            <w:r w:rsidRPr="00E20BA1">
              <w:rPr>
                <w:lang w:val="es"/>
              </w:rPr>
              <w:t>12</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70900D" w14:textId="005CE28B" w:rsidR="00EF3600" w:rsidRPr="0066778A" w:rsidRDefault="00D82C16" w:rsidP="00E719F0">
            <w:pPr>
              <w:spacing w:before="0" w:after="0" w:line="276" w:lineRule="auto"/>
              <w:ind w:left="0"/>
              <w:rPr>
                <w:lang w:val="es-ES"/>
              </w:rPr>
            </w:pPr>
            <w:r w:rsidRPr="00E20BA1">
              <w:rPr>
                <w:lang w:val="es"/>
              </w:rPr>
              <w:t>Con el pulsador "Definición del punto de referencia" (-S13 = 1) realizar el referenciado en la posición de tope mecánico.</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2C5328B4" w14:textId="77777777" w:rsidR="00EF3600" w:rsidRPr="0066778A" w:rsidRDefault="00EF3600" w:rsidP="00965A64">
            <w:pPr>
              <w:spacing w:line="276" w:lineRule="auto"/>
              <w:ind w:left="0"/>
              <w:rPr>
                <w:lang w:val="es-ES"/>
              </w:rPr>
            </w:pPr>
          </w:p>
        </w:tc>
      </w:tr>
      <w:tr w:rsidR="00EF3600" w:rsidRPr="00D95340" w14:paraId="39DD7D2A"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2B4C39" w14:textId="77777777" w:rsidR="00EF3600" w:rsidRPr="00E20BA1" w:rsidRDefault="00EF3600" w:rsidP="00965A64">
            <w:pPr>
              <w:spacing w:before="0" w:after="0" w:line="276" w:lineRule="auto"/>
              <w:ind w:left="0"/>
              <w:jc w:val="center"/>
            </w:pPr>
            <w:r w:rsidRPr="00E20BA1">
              <w:rPr>
                <w:lang w:val="es"/>
              </w:rPr>
              <w:t>13</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D98D31" w14:textId="77777777" w:rsidR="00D82C16" w:rsidRPr="0066778A" w:rsidRDefault="00D82C16" w:rsidP="00E719F0">
            <w:pPr>
              <w:spacing w:before="0" w:after="0" w:line="276" w:lineRule="auto"/>
              <w:ind w:left="0"/>
              <w:rPr>
                <w:lang w:val="es-ES"/>
              </w:rPr>
            </w:pPr>
            <w:r w:rsidRPr="00E20BA1">
              <w:rPr>
                <w:lang w:val="es"/>
              </w:rPr>
              <w:t xml:space="preserve">Ahora puede alcanzarse la posición deseada con los pulsadores </w:t>
            </w:r>
          </w:p>
          <w:p w14:paraId="18B97A3D" w14:textId="6AE67020" w:rsidR="00D82C16" w:rsidRPr="0066778A" w:rsidRDefault="00D82C16" w:rsidP="00E719F0">
            <w:pPr>
              <w:spacing w:before="0" w:after="0" w:line="276" w:lineRule="auto"/>
              <w:ind w:left="0"/>
              <w:rPr>
                <w:lang w:val="es-ES"/>
              </w:rPr>
            </w:pPr>
            <w:r w:rsidRPr="00E20BA1">
              <w:rPr>
                <w:lang w:val="es"/>
              </w:rPr>
              <w:t>Inicio de posicionamiento en posición 00 (-S14 = 1)</w:t>
            </w:r>
          </w:p>
          <w:p w14:paraId="1E9334BA" w14:textId="318C068F" w:rsidR="00D82C16" w:rsidRPr="0066778A" w:rsidRDefault="00D82C16" w:rsidP="00E719F0">
            <w:pPr>
              <w:spacing w:before="0" w:after="0" w:line="276" w:lineRule="auto"/>
              <w:ind w:left="0"/>
              <w:rPr>
                <w:lang w:val="es-ES"/>
              </w:rPr>
            </w:pPr>
            <w:r w:rsidRPr="00E20BA1">
              <w:rPr>
                <w:lang w:val="es"/>
              </w:rPr>
              <w:t>Inicio de posicionamiento en posición 01 (-S15 = 1)</w:t>
            </w:r>
          </w:p>
          <w:p w14:paraId="03180B44" w14:textId="3F9223A3" w:rsidR="00D82C16" w:rsidRPr="0066778A" w:rsidRDefault="00D82C16" w:rsidP="003A4235">
            <w:pPr>
              <w:spacing w:before="0" w:after="0" w:line="276" w:lineRule="auto"/>
              <w:ind w:left="0"/>
              <w:rPr>
                <w:lang w:val="es-ES"/>
              </w:rPr>
            </w:pPr>
            <w:r w:rsidRPr="00E20BA1">
              <w:rPr>
                <w:lang w:val="es"/>
              </w:rPr>
              <w:t>Inicio de posicionamiento en posición 02 (-S16 = 1)</w:t>
            </w:r>
            <w:r w:rsidR="005116FB" w:rsidRPr="00E20BA1">
              <w:rPr>
                <w:lang w:val="es"/>
              </w:rPr>
              <w:t>.</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4C74DA0A" w14:textId="77777777" w:rsidR="00EF3600" w:rsidRPr="0066778A" w:rsidRDefault="00EF3600" w:rsidP="00965A64">
            <w:pPr>
              <w:spacing w:line="276" w:lineRule="auto"/>
              <w:ind w:left="0"/>
              <w:rPr>
                <w:lang w:val="es-ES"/>
              </w:rPr>
            </w:pPr>
          </w:p>
        </w:tc>
      </w:tr>
      <w:tr w:rsidR="00EF3600" w:rsidRPr="00E20BA1" w14:paraId="3103646C"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8C62BE" w14:textId="2E0BEF5C" w:rsidR="00EF3600" w:rsidRPr="00E20BA1" w:rsidRDefault="00EF3600" w:rsidP="00965A64">
            <w:pPr>
              <w:spacing w:before="0" w:after="0" w:line="276" w:lineRule="auto"/>
              <w:ind w:left="0"/>
              <w:jc w:val="center"/>
            </w:pPr>
            <w:r w:rsidRPr="00E20BA1">
              <w:rPr>
                <w:lang w:val="es"/>
              </w:rPr>
              <w:t>14</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B4D42D" w14:textId="77777777" w:rsidR="00EF3600" w:rsidRPr="00E20BA1" w:rsidRDefault="00EF3600" w:rsidP="00E719F0">
            <w:pPr>
              <w:spacing w:before="0" w:after="0" w:line="276" w:lineRule="auto"/>
              <w:ind w:left="0"/>
            </w:pPr>
            <w:r w:rsidRPr="00E20BA1">
              <w:rPr>
                <w:lang w:val="es"/>
              </w:rPr>
              <w:t>Proyecto archivado correctamente.</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543C8692" w14:textId="77777777" w:rsidR="00EF3600" w:rsidRPr="00E20BA1" w:rsidRDefault="00EF3600" w:rsidP="00965A64">
            <w:pPr>
              <w:spacing w:line="276" w:lineRule="auto"/>
              <w:ind w:left="0"/>
            </w:pPr>
          </w:p>
        </w:tc>
      </w:tr>
    </w:tbl>
    <w:p w14:paraId="2BD4F3EB" w14:textId="34277141" w:rsidR="00B7020E" w:rsidRPr="00E20BA1" w:rsidRDefault="00B7020E">
      <w:pPr>
        <w:spacing w:before="0" w:after="0" w:line="240" w:lineRule="auto"/>
        <w:ind w:left="0"/>
      </w:pPr>
      <w:r w:rsidRPr="00E20BA1">
        <w:rPr>
          <w:lang w:val="es"/>
        </w:rPr>
        <w:br w:type="page"/>
      </w:r>
    </w:p>
    <w:p w14:paraId="3D3CBD01" w14:textId="77777777" w:rsidR="00B7020E" w:rsidRPr="00E20BA1" w:rsidRDefault="00B7020E" w:rsidP="00B7020E">
      <w:pPr>
        <w:pStyle w:val="berschrift1"/>
      </w:pPr>
      <w:bookmarkStart w:id="74" w:name="_Toc5302998"/>
      <w:bookmarkStart w:id="75" w:name="_Toc424900129"/>
      <w:bookmarkStart w:id="76" w:name="_Toc53553111"/>
      <w:bookmarkEnd w:id="71"/>
      <w:r w:rsidRPr="00E20BA1">
        <w:rPr>
          <w:bCs/>
          <w:lang w:val="es"/>
        </w:rPr>
        <w:lastRenderedPageBreak/>
        <w:t>Información adicional</w:t>
      </w:r>
      <w:bookmarkEnd w:id="74"/>
      <w:bookmarkEnd w:id="75"/>
      <w:bookmarkEnd w:id="76"/>
    </w:p>
    <w:p w14:paraId="03C853C4" w14:textId="77777777" w:rsidR="00540C52" w:rsidRPr="00E20BA1" w:rsidRDefault="00540C52" w:rsidP="00540C52">
      <w:pPr>
        <w:rPr>
          <w:rStyle w:val="Fett"/>
        </w:rPr>
      </w:pPr>
    </w:p>
    <w:p w14:paraId="37423329" w14:textId="3EC73BB1" w:rsidR="00540C52" w:rsidRPr="0066778A" w:rsidRDefault="00540C52" w:rsidP="00965A64">
      <w:pPr>
        <w:rPr>
          <w:rStyle w:val="Hyperlink"/>
          <w:color w:val="0000FF"/>
          <w:lang w:val="es-ES"/>
        </w:rPr>
      </w:pPr>
      <w:r w:rsidRPr="00E20BA1">
        <w:rPr>
          <w:lang w:val="es"/>
        </w:rPr>
        <w:t>Para familiarizarse más con los materiales y profundizar conocimientos, dispone de información adicional como, p. ej.: Getting Started (primeros pasos), vídeos, tutoriales, aplicaciones, manuales, guías de programación y versiones de prueba del software y el firmware, todo ello en el siguiente enlace:</w:t>
      </w:r>
      <w:r w:rsidRPr="00E20BA1">
        <w:rPr>
          <w:lang w:val="es"/>
        </w:rPr>
        <w:tab/>
        <w:t xml:space="preserve"> </w:t>
      </w:r>
      <w:r w:rsidRPr="00E20BA1">
        <w:rPr>
          <w:lang w:val="es"/>
        </w:rPr>
        <w:br/>
      </w:r>
      <w:r w:rsidRPr="00E20BA1">
        <w:rPr>
          <w:lang w:val="es"/>
        </w:rPr>
        <w:br/>
      </w:r>
      <w:hyperlink r:id="rId176" w:history="1">
        <w:r w:rsidRPr="00E20BA1">
          <w:rPr>
            <w:rStyle w:val="Hyperlink"/>
            <w:color w:val="3333FF"/>
            <w:lang w:val="es"/>
          </w:rPr>
          <w:t>Accionamientos</w:t>
        </w:r>
      </w:hyperlink>
    </w:p>
    <w:p w14:paraId="5A8E742E" w14:textId="7C4786C5" w:rsidR="008D4773" w:rsidRPr="0066778A" w:rsidRDefault="008D4773" w:rsidP="00965A64">
      <w:pPr>
        <w:rPr>
          <w:rStyle w:val="Hyperlink"/>
          <w:color w:val="0000FF"/>
          <w:lang w:val="es-ES"/>
        </w:rPr>
      </w:pPr>
    </w:p>
    <w:p w14:paraId="27FAC6CA" w14:textId="77777777" w:rsidR="008D4773" w:rsidRPr="0066778A" w:rsidRDefault="008D4773" w:rsidP="008D4773">
      <w:pPr>
        <w:rPr>
          <w:b/>
          <w:lang w:val="es-ES"/>
        </w:rPr>
      </w:pPr>
      <w:r w:rsidRPr="00E20BA1">
        <w:rPr>
          <w:b/>
          <w:bCs/>
          <w:lang w:val="es"/>
        </w:rPr>
        <w:t xml:space="preserve">Vista previa "Información adicional" </w:t>
      </w:r>
    </w:p>
    <w:p w14:paraId="5F0A1BB7" w14:textId="5C87687D" w:rsidR="008D4773" w:rsidRPr="0066778A" w:rsidRDefault="008D4773" w:rsidP="00965A64">
      <w:pPr>
        <w:rPr>
          <w:rStyle w:val="Hyperlink"/>
          <w:color w:val="0000FF"/>
          <w:lang w:val="es-ES"/>
        </w:rPr>
      </w:pPr>
    </w:p>
    <w:p w14:paraId="1D0D0534" w14:textId="77777777" w:rsidR="00494B88" w:rsidRPr="0066778A" w:rsidRDefault="00494B88" w:rsidP="00494B88">
      <w:pPr>
        <w:rPr>
          <w:sz w:val="24"/>
          <w:szCs w:val="32"/>
          <w:lang w:val="es-ES"/>
        </w:rPr>
      </w:pPr>
      <w:r w:rsidRPr="00E20BA1">
        <w:rPr>
          <w:sz w:val="24"/>
          <w:szCs w:val="32"/>
          <w:lang w:val="es"/>
        </w:rPr>
        <w:t>Getting Started (primeros pasos), vídeos, tutoriales, aplicaciones, manuales, versiones de prueba de software y de firmware</w:t>
      </w:r>
    </w:p>
    <w:p w14:paraId="178D6613" w14:textId="38A213B2" w:rsidR="00494B88" w:rsidRPr="00E20BA1" w:rsidRDefault="00494B88" w:rsidP="00AA23B1">
      <w:pPr>
        <w:pStyle w:val="Listenabsatz"/>
        <w:numPr>
          <w:ilvl w:val="0"/>
          <w:numId w:val="38"/>
        </w:numPr>
        <w:tabs>
          <w:tab w:val="clear" w:pos="720"/>
        </w:tabs>
        <w:spacing w:before="0" w:after="0" w:line="276" w:lineRule="auto"/>
        <w:ind w:left="1134"/>
        <w:rPr>
          <w:color w:val="0070C0"/>
          <w:sz w:val="21"/>
          <w:szCs w:val="24"/>
        </w:rPr>
      </w:pPr>
      <w:r w:rsidRPr="00E20BA1">
        <w:rPr>
          <w:color w:val="0070C0"/>
          <w:sz w:val="21"/>
          <w:szCs w:val="24"/>
          <w:lang w:val="es"/>
        </w:rPr>
        <w:t>Vídeos de TIA Portal</w:t>
      </w:r>
    </w:p>
    <w:p w14:paraId="269193A3" w14:textId="2A76BE30" w:rsidR="00494B88" w:rsidRPr="00E20BA1" w:rsidRDefault="00494B88" w:rsidP="00AA23B1">
      <w:pPr>
        <w:pStyle w:val="Listenabsatz"/>
        <w:numPr>
          <w:ilvl w:val="0"/>
          <w:numId w:val="39"/>
        </w:numPr>
        <w:tabs>
          <w:tab w:val="clear" w:pos="720"/>
        </w:tabs>
        <w:spacing w:before="0" w:after="0" w:line="276" w:lineRule="auto"/>
        <w:ind w:left="1134"/>
        <w:rPr>
          <w:color w:val="0070C0"/>
          <w:sz w:val="21"/>
          <w:szCs w:val="24"/>
        </w:rPr>
      </w:pPr>
      <w:r w:rsidRPr="00E20BA1">
        <w:rPr>
          <w:color w:val="0070C0"/>
          <w:sz w:val="21"/>
          <w:szCs w:val="24"/>
          <w:lang w:val="es"/>
        </w:rPr>
        <w:t>TIA Portal Tutorial Center</w:t>
      </w:r>
    </w:p>
    <w:p w14:paraId="39D9988D" w14:textId="3D0125E6" w:rsidR="00494B88" w:rsidRPr="00E20BA1" w:rsidRDefault="00494B88" w:rsidP="00AA23B1">
      <w:pPr>
        <w:pStyle w:val="Listenabsatz"/>
        <w:numPr>
          <w:ilvl w:val="0"/>
          <w:numId w:val="39"/>
        </w:numPr>
        <w:tabs>
          <w:tab w:val="clear" w:pos="720"/>
        </w:tabs>
        <w:spacing w:before="0" w:after="0" w:line="276" w:lineRule="auto"/>
        <w:ind w:left="1134"/>
        <w:rPr>
          <w:color w:val="0070C0"/>
          <w:sz w:val="21"/>
          <w:szCs w:val="24"/>
        </w:rPr>
      </w:pPr>
      <w:r w:rsidRPr="00E20BA1">
        <w:rPr>
          <w:color w:val="0070C0"/>
          <w:sz w:val="21"/>
          <w:szCs w:val="24"/>
          <w:lang w:val="es"/>
        </w:rPr>
        <w:t>Getting Started (primeros pasos)</w:t>
      </w:r>
    </w:p>
    <w:p w14:paraId="6BBE25DF" w14:textId="396E2A5F" w:rsidR="00494B88" w:rsidRPr="00E20BA1" w:rsidRDefault="00494B88" w:rsidP="00AA23B1">
      <w:pPr>
        <w:pStyle w:val="Listenabsatz"/>
        <w:numPr>
          <w:ilvl w:val="0"/>
          <w:numId w:val="39"/>
        </w:numPr>
        <w:tabs>
          <w:tab w:val="clear" w:pos="720"/>
        </w:tabs>
        <w:spacing w:before="0" w:after="0" w:line="276" w:lineRule="auto"/>
        <w:ind w:left="1134"/>
        <w:rPr>
          <w:color w:val="0070C0"/>
          <w:sz w:val="21"/>
          <w:szCs w:val="24"/>
        </w:rPr>
      </w:pPr>
      <w:r w:rsidRPr="00E20BA1">
        <w:rPr>
          <w:color w:val="0070C0"/>
          <w:sz w:val="21"/>
          <w:szCs w:val="24"/>
          <w:lang w:val="es"/>
        </w:rPr>
        <w:t>Guía de programación</w:t>
      </w:r>
    </w:p>
    <w:p w14:paraId="78BFD53E" w14:textId="28725521" w:rsidR="00494B88" w:rsidRPr="0066778A" w:rsidRDefault="00494B88" w:rsidP="00AA23B1">
      <w:pPr>
        <w:pStyle w:val="Listenabsatz"/>
        <w:numPr>
          <w:ilvl w:val="0"/>
          <w:numId w:val="39"/>
        </w:numPr>
        <w:tabs>
          <w:tab w:val="clear" w:pos="720"/>
        </w:tabs>
        <w:spacing w:before="0" w:after="0" w:line="276" w:lineRule="auto"/>
        <w:ind w:left="1134"/>
        <w:rPr>
          <w:color w:val="0070C0"/>
          <w:sz w:val="21"/>
          <w:szCs w:val="24"/>
          <w:lang w:val="es-ES"/>
        </w:rPr>
      </w:pPr>
      <w:r w:rsidRPr="00E20BA1">
        <w:rPr>
          <w:color w:val="0070C0"/>
          <w:sz w:val="21"/>
          <w:szCs w:val="24"/>
          <w:lang w:val="es"/>
        </w:rPr>
        <w:t>Introducción sencilla a SIMATIC S7-1200</w:t>
      </w:r>
    </w:p>
    <w:p w14:paraId="7264A7D4" w14:textId="00C245E4" w:rsidR="00494B88" w:rsidRPr="0066778A" w:rsidRDefault="00494B88" w:rsidP="00AA23B1">
      <w:pPr>
        <w:pStyle w:val="Listenabsatz"/>
        <w:numPr>
          <w:ilvl w:val="0"/>
          <w:numId w:val="39"/>
        </w:numPr>
        <w:tabs>
          <w:tab w:val="clear" w:pos="720"/>
        </w:tabs>
        <w:spacing w:before="0" w:after="0" w:line="276" w:lineRule="auto"/>
        <w:ind w:left="1134"/>
        <w:rPr>
          <w:color w:val="0070C0"/>
          <w:sz w:val="21"/>
          <w:szCs w:val="24"/>
          <w:lang w:val="es-ES"/>
        </w:rPr>
      </w:pPr>
      <w:r w:rsidRPr="00E20BA1">
        <w:rPr>
          <w:color w:val="0070C0"/>
          <w:sz w:val="21"/>
          <w:szCs w:val="24"/>
          <w:lang w:val="es"/>
        </w:rPr>
        <w:t>Descarga de software y de firmware de prueba</w:t>
      </w:r>
    </w:p>
    <w:p w14:paraId="1A87570B" w14:textId="3409A5DB" w:rsidR="00494B88" w:rsidRPr="00E20BA1" w:rsidRDefault="00494B88" w:rsidP="00AA23B1">
      <w:pPr>
        <w:pStyle w:val="Listenabsatz"/>
        <w:numPr>
          <w:ilvl w:val="0"/>
          <w:numId w:val="39"/>
        </w:numPr>
        <w:tabs>
          <w:tab w:val="clear" w:pos="720"/>
        </w:tabs>
        <w:spacing w:before="0" w:after="0" w:line="276" w:lineRule="auto"/>
        <w:ind w:left="1134"/>
        <w:rPr>
          <w:color w:val="0070C0"/>
          <w:sz w:val="21"/>
          <w:szCs w:val="24"/>
        </w:rPr>
      </w:pPr>
      <w:r w:rsidRPr="00E20BA1">
        <w:rPr>
          <w:color w:val="0070C0"/>
          <w:sz w:val="21"/>
          <w:szCs w:val="24"/>
          <w:lang w:val="es"/>
        </w:rPr>
        <w:t>Documentación técnica de controladores SIMATIC</w:t>
      </w:r>
    </w:p>
    <w:p w14:paraId="5523118B" w14:textId="78274167" w:rsidR="00494B88" w:rsidRPr="00E20BA1" w:rsidRDefault="00494B88" w:rsidP="00AA23B1">
      <w:pPr>
        <w:pStyle w:val="Listenabsatz"/>
        <w:numPr>
          <w:ilvl w:val="0"/>
          <w:numId w:val="39"/>
        </w:numPr>
        <w:tabs>
          <w:tab w:val="clear" w:pos="720"/>
        </w:tabs>
        <w:spacing w:before="0" w:after="0" w:line="276" w:lineRule="auto"/>
        <w:ind w:left="1134"/>
        <w:rPr>
          <w:color w:val="0070C0"/>
          <w:sz w:val="21"/>
          <w:szCs w:val="24"/>
        </w:rPr>
      </w:pPr>
      <w:r w:rsidRPr="00E20BA1">
        <w:rPr>
          <w:color w:val="0070C0"/>
          <w:sz w:val="21"/>
          <w:szCs w:val="24"/>
          <w:lang w:val="es"/>
        </w:rPr>
        <w:t>Industry Online Support App</w:t>
      </w:r>
    </w:p>
    <w:p w14:paraId="3D64E573" w14:textId="5E072E40" w:rsidR="00494B88" w:rsidRPr="0066778A" w:rsidRDefault="00494B88" w:rsidP="00AA23B1">
      <w:pPr>
        <w:pStyle w:val="Listenabsatz"/>
        <w:numPr>
          <w:ilvl w:val="0"/>
          <w:numId w:val="39"/>
        </w:numPr>
        <w:tabs>
          <w:tab w:val="clear" w:pos="720"/>
        </w:tabs>
        <w:spacing w:before="0" w:after="0" w:line="276" w:lineRule="auto"/>
        <w:ind w:left="1134"/>
        <w:rPr>
          <w:color w:val="0070C0"/>
          <w:sz w:val="21"/>
          <w:szCs w:val="24"/>
          <w:lang w:val="pt-BR"/>
        </w:rPr>
      </w:pPr>
      <w:r w:rsidRPr="0066778A">
        <w:rPr>
          <w:color w:val="0070C0"/>
          <w:sz w:val="21"/>
          <w:szCs w:val="24"/>
          <w:lang w:val="pt-BR"/>
        </w:rPr>
        <w:t>Vista general de TIA Portal, SIMATIC S7-1200/1500</w:t>
      </w:r>
    </w:p>
    <w:p w14:paraId="62C35274" w14:textId="3CD67A79" w:rsidR="00494B88" w:rsidRPr="00E20BA1" w:rsidRDefault="00494B88" w:rsidP="00AA23B1">
      <w:pPr>
        <w:pStyle w:val="Listenabsatz"/>
        <w:numPr>
          <w:ilvl w:val="0"/>
          <w:numId w:val="39"/>
        </w:numPr>
        <w:tabs>
          <w:tab w:val="clear" w:pos="720"/>
        </w:tabs>
        <w:spacing w:before="0" w:after="0" w:line="276" w:lineRule="auto"/>
        <w:ind w:left="1134"/>
        <w:rPr>
          <w:color w:val="0070C0"/>
          <w:sz w:val="21"/>
          <w:szCs w:val="24"/>
        </w:rPr>
      </w:pPr>
      <w:r w:rsidRPr="00E20BA1">
        <w:rPr>
          <w:color w:val="0070C0"/>
          <w:sz w:val="21"/>
          <w:szCs w:val="24"/>
          <w:lang w:val="es"/>
        </w:rPr>
        <w:t>Página web de TIA Portal</w:t>
      </w:r>
    </w:p>
    <w:p w14:paraId="7A3F18A2" w14:textId="38325924" w:rsidR="00494B88" w:rsidRPr="0066778A" w:rsidRDefault="00494B88" w:rsidP="00AA23B1">
      <w:pPr>
        <w:pStyle w:val="Listenabsatz"/>
        <w:numPr>
          <w:ilvl w:val="0"/>
          <w:numId w:val="39"/>
        </w:numPr>
        <w:tabs>
          <w:tab w:val="clear" w:pos="720"/>
        </w:tabs>
        <w:spacing w:before="0" w:after="0" w:line="276" w:lineRule="auto"/>
        <w:ind w:left="1134"/>
        <w:rPr>
          <w:color w:val="0070C0"/>
          <w:sz w:val="21"/>
          <w:szCs w:val="24"/>
          <w:lang w:val="pt-BR"/>
        </w:rPr>
      </w:pPr>
      <w:r w:rsidRPr="0066778A">
        <w:rPr>
          <w:color w:val="0070C0"/>
          <w:sz w:val="21"/>
          <w:szCs w:val="24"/>
          <w:lang w:val="pt-BR"/>
        </w:rPr>
        <w:t>Página web de SIMATIC S7-1200</w:t>
      </w:r>
    </w:p>
    <w:p w14:paraId="6CF79B78" w14:textId="37FFF23A" w:rsidR="00494B88" w:rsidRPr="0066778A" w:rsidRDefault="00494B88" w:rsidP="00AA23B1">
      <w:pPr>
        <w:pStyle w:val="Listenabsatz"/>
        <w:numPr>
          <w:ilvl w:val="0"/>
          <w:numId w:val="39"/>
        </w:numPr>
        <w:tabs>
          <w:tab w:val="clear" w:pos="720"/>
        </w:tabs>
        <w:spacing w:before="0" w:after="0" w:line="276" w:lineRule="auto"/>
        <w:ind w:left="1134"/>
        <w:rPr>
          <w:color w:val="0070C0"/>
          <w:sz w:val="21"/>
          <w:szCs w:val="24"/>
          <w:lang w:val="pt-BR"/>
        </w:rPr>
      </w:pPr>
      <w:r w:rsidRPr="0066778A">
        <w:rPr>
          <w:color w:val="0070C0"/>
          <w:sz w:val="21"/>
          <w:szCs w:val="24"/>
          <w:lang w:val="pt-BR"/>
        </w:rPr>
        <w:t>Página web de SIMATIC S7-1500</w:t>
      </w:r>
    </w:p>
    <w:p w14:paraId="31E5028D" w14:textId="2FBE22D0" w:rsidR="008D4773" w:rsidRPr="0066778A" w:rsidRDefault="008D4773" w:rsidP="00965A64">
      <w:pPr>
        <w:rPr>
          <w:rStyle w:val="Fett"/>
          <w:b w:val="0"/>
          <w:bCs w:val="0"/>
          <w:color w:val="0000FF"/>
          <w:lang w:val="pt-BR"/>
        </w:rPr>
      </w:pPr>
    </w:p>
    <w:p w14:paraId="79C38B6B" w14:textId="77777777" w:rsidR="00771FCB" w:rsidRPr="0066778A" w:rsidRDefault="00771FCB" w:rsidP="00771FCB">
      <w:pPr>
        <w:pStyle w:val="Subline13pt"/>
        <w:jc w:val="left"/>
        <w:rPr>
          <w:rFonts w:ascii="Arial" w:hAnsi="Arial" w:cs="Arial"/>
          <w:lang w:val="es-ES"/>
        </w:rPr>
      </w:pPr>
      <w:r w:rsidRPr="00D95340">
        <w:rPr>
          <w:b w:val="0"/>
          <w:lang w:val="es-ES"/>
        </w:rPr>
        <w:br w:type="column"/>
      </w:r>
      <w:r w:rsidRPr="00E20BA1">
        <w:rPr>
          <w:b w:val="0"/>
          <w:noProof/>
          <w:lang w:eastAsia="zh-CN" w:bidi="th-TH"/>
        </w:rPr>
        <w:lastRenderedPageBreak/>
        <w:drawing>
          <wp:anchor distT="0" distB="0" distL="114300" distR="114300" simplePos="0" relativeHeight="251687424" behindDoc="1" locked="1" layoutInCell="0" allowOverlap="1" wp14:anchorId="3D71855C" wp14:editId="4715E760">
            <wp:simplePos x="0" y="0"/>
            <wp:positionH relativeFrom="page">
              <wp:posOffset>-220980</wp:posOffset>
            </wp:positionH>
            <wp:positionV relativeFrom="page">
              <wp:align>top</wp:align>
            </wp:positionV>
            <wp:extent cx="8678545" cy="7214235"/>
            <wp:effectExtent l="0" t="0" r="8255" b="5715"/>
            <wp:wrapNone/>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v4.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8678545" cy="7214235"/>
                    </a:xfrm>
                    <a:prstGeom prst="rect">
                      <a:avLst/>
                    </a:prstGeom>
                  </pic:spPr>
                </pic:pic>
              </a:graphicData>
            </a:graphic>
            <wp14:sizeRelH relativeFrom="margin">
              <wp14:pctWidth>0</wp14:pctWidth>
            </wp14:sizeRelH>
            <wp14:sizeRelV relativeFrom="margin">
              <wp14:pctHeight>0</wp14:pctHeight>
            </wp14:sizeRelV>
          </wp:anchor>
        </w:drawing>
      </w:r>
      <w:r w:rsidRPr="00E20BA1">
        <w:rPr>
          <w:rFonts w:ascii="Arial" w:hAnsi="Arial"/>
          <w:bCs/>
          <w:lang w:val="es"/>
        </w:rPr>
        <w:t>Más información</w:t>
      </w:r>
    </w:p>
    <w:p w14:paraId="5DC87185" w14:textId="29976555" w:rsidR="00771FCB" w:rsidRPr="0066778A" w:rsidRDefault="00771FCB" w:rsidP="00771FCB">
      <w:pPr>
        <w:pStyle w:val="Bodytext75pt"/>
        <w:spacing w:after="113" w:line="227" w:lineRule="atLeast"/>
        <w:jc w:val="left"/>
        <w:rPr>
          <w:rFonts w:ascii="Arial" w:hAnsi="Arial" w:cs="Arial"/>
          <w:sz w:val="18"/>
          <w:szCs w:val="22"/>
          <w:lang w:val="es-ES"/>
        </w:rPr>
      </w:pPr>
      <w:r w:rsidRPr="00E20BA1">
        <w:rPr>
          <w:rFonts w:ascii="Arial" w:hAnsi="Arial" w:cs="Arial"/>
          <w:sz w:val="18"/>
          <w:szCs w:val="22"/>
          <w:lang w:val="es"/>
        </w:rPr>
        <w:t>Siemens Automation Cooperates with Education</w:t>
      </w:r>
      <w:r w:rsidRPr="00E20BA1">
        <w:rPr>
          <w:rFonts w:ascii="Arial" w:hAnsi="Arial" w:cs="Arial"/>
          <w:sz w:val="18"/>
          <w:szCs w:val="22"/>
          <w:lang w:val="es"/>
        </w:rPr>
        <w:br/>
      </w:r>
      <w:r w:rsidRPr="00E20BA1">
        <w:rPr>
          <w:rFonts w:ascii="Arial" w:hAnsi="Arial" w:cs="Arial"/>
          <w:b/>
          <w:bCs/>
          <w:sz w:val="18"/>
          <w:szCs w:val="22"/>
          <w:lang w:val="es"/>
        </w:rPr>
        <w:t>www.siemens.com/sce</w:t>
      </w:r>
    </w:p>
    <w:p w14:paraId="6DB7D9A6" w14:textId="24C58B84" w:rsidR="00771FCB" w:rsidRPr="0066778A" w:rsidRDefault="00771FCB" w:rsidP="00771FCB">
      <w:pPr>
        <w:pStyle w:val="Bodytext75pt"/>
        <w:spacing w:after="113" w:line="227" w:lineRule="atLeast"/>
        <w:jc w:val="left"/>
        <w:rPr>
          <w:rFonts w:ascii="Arial" w:hAnsi="Arial" w:cs="Arial"/>
          <w:sz w:val="18"/>
          <w:szCs w:val="22"/>
          <w:lang w:val="es-ES"/>
        </w:rPr>
      </w:pPr>
      <w:r w:rsidRPr="00E20BA1">
        <w:rPr>
          <w:rFonts w:ascii="Arial" w:hAnsi="Arial" w:cs="Arial"/>
          <w:sz w:val="18"/>
          <w:szCs w:val="22"/>
          <w:lang w:val="es"/>
        </w:rPr>
        <w:t>Documentación didáctica/para cursos de formación SCE</w:t>
      </w:r>
      <w:r w:rsidRPr="00E20BA1">
        <w:rPr>
          <w:rFonts w:ascii="Arial" w:hAnsi="Arial" w:cs="Arial"/>
          <w:sz w:val="18"/>
          <w:szCs w:val="22"/>
          <w:lang w:val="es"/>
        </w:rPr>
        <w:br/>
      </w:r>
      <w:r w:rsidRPr="00E20BA1">
        <w:rPr>
          <w:rFonts w:ascii="Arial" w:hAnsi="Arial" w:cs="Arial"/>
          <w:b/>
          <w:bCs/>
          <w:sz w:val="18"/>
          <w:szCs w:val="22"/>
          <w:lang w:val="es"/>
        </w:rPr>
        <w:t>www.siemens.com/sce/documents</w:t>
      </w:r>
    </w:p>
    <w:p w14:paraId="4125A972" w14:textId="190B36F9" w:rsidR="00771FCB" w:rsidRPr="0066778A" w:rsidRDefault="00771FCB" w:rsidP="00771FCB">
      <w:pPr>
        <w:pStyle w:val="Bodytext75pt"/>
        <w:spacing w:after="113" w:line="227" w:lineRule="atLeast"/>
        <w:jc w:val="left"/>
        <w:rPr>
          <w:rFonts w:ascii="Arial" w:hAnsi="Arial" w:cs="Arial"/>
          <w:sz w:val="18"/>
          <w:szCs w:val="22"/>
          <w:lang w:val="es-ES"/>
        </w:rPr>
      </w:pPr>
      <w:r w:rsidRPr="00E20BA1">
        <w:rPr>
          <w:rFonts w:ascii="Arial" w:hAnsi="Arial" w:cs="Arial"/>
          <w:sz w:val="18"/>
          <w:szCs w:val="22"/>
          <w:lang w:val="es"/>
        </w:rPr>
        <w:t>Paquetes para instructores de SCE</w:t>
      </w:r>
      <w:r w:rsidRPr="00E20BA1">
        <w:rPr>
          <w:rFonts w:ascii="Arial" w:hAnsi="Arial" w:cs="Arial"/>
          <w:sz w:val="18"/>
          <w:szCs w:val="22"/>
          <w:lang w:val="es"/>
        </w:rPr>
        <w:br/>
      </w:r>
      <w:r w:rsidRPr="00E20BA1">
        <w:rPr>
          <w:rFonts w:ascii="Arial" w:hAnsi="Arial" w:cs="Arial"/>
          <w:b/>
          <w:bCs/>
          <w:sz w:val="18"/>
          <w:szCs w:val="22"/>
          <w:lang w:val="es"/>
        </w:rPr>
        <w:t>www.siemens.com/sce/tp</w:t>
      </w:r>
    </w:p>
    <w:p w14:paraId="5CE242DE" w14:textId="34867F47" w:rsidR="00771FCB" w:rsidRPr="0066778A" w:rsidRDefault="00771FCB" w:rsidP="00771FCB">
      <w:pPr>
        <w:pStyle w:val="Bodytext75pt"/>
        <w:spacing w:after="113" w:line="227" w:lineRule="atLeast"/>
        <w:jc w:val="left"/>
        <w:rPr>
          <w:rFonts w:ascii="Arial" w:hAnsi="Arial" w:cs="Arial"/>
          <w:sz w:val="18"/>
          <w:szCs w:val="22"/>
          <w:lang w:val="es-ES"/>
        </w:rPr>
      </w:pPr>
      <w:r w:rsidRPr="00E20BA1">
        <w:rPr>
          <w:rFonts w:ascii="Arial" w:hAnsi="Arial" w:cs="Arial"/>
          <w:sz w:val="18"/>
          <w:szCs w:val="22"/>
          <w:lang w:val="es"/>
        </w:rPr>
        <w:t xml:space="preserve">Personas de contacto de SCE </w:t>
      </w:r>
      <w:r w:rsidRPr="00E20BA1">
        <w:rPr>
          <w:rFonts w:ascii="Arial" w:hAnsi="Arial" w:cs="Arial"/>
          <w:sz w:val="18"/>
          <w:szCs w:val="22"/>
          <w:lang w:val="es"/>
        </w:rPr>
        <w:br/>
      </w:r>
      <w:r w:rsidRPr="00E20BA1">
        <w:rPr>
          <w:rFonts w:ascii="Arial" w:hAnsi="Arial" w:cs="Arial"/>
          <w:b/>
          <w:bCs/>
          <w:sz w:val="18"/>
          <w:szCs w:val="22"/>
          <w:lang w:val="es"/>
        </w:rPr>
        <w:t>www.siemens.com/sce/contact</w:t>
      </w:r>
    </w:p>
    <w:p w14:paraId="6F2C3149" w14:textId="39675AB9" w:rsidR="00771FCB" w:rsidRPr="0066778A" w:rsidRDefault="00771FCB" w:rsidP="00771FCB">
      <w:pPr>
        <w:pStyle w:val="Bodytext75pt"/>
        <w:spacing w:after="113" w:line="227" w:lineRule="atLeast"/>
        <w:jc w:val="left"/>
        <w:rPr>
          <w:rFonts w:ascii="Arial" w:hAnsi="Arial" w:cs="Arial"/>
          <w:b/>
          <w:sz w:val="18"/>
          <w:szCs w:val="22"/>
          <w:lang w:val="es-ES"/>
        </w:rPr>
      </w:pPr>
      <w:r w:rsidRPr="00E20BA1">
        <w:rPr>
          <w:rFonts w:ascii="Arial" w:hAnsi="Arial" w:cs="Arial"/>
          <w:sz w:val="18"/>
          <w:szCs w:val="22"/>
          <w:lang w:val="es"/>
        </w:rPr>
        <w:t>Digital Enterprise</w:t>
      </w:r>
      <w:r w:rsidRPr="00E20BA1">
        <w:rPr>
          <w:rFonts w:ascii="Arial" w:hAnsi="Arial" w:cs="Arial"/>
          <w:sz w:val="18"/>
          <w:szCs w:val="22"/>
          <w:lang w:val="es"/>
        </w:rPr>
        <w:br/>
      </w:r>
      <w:r w:rsidRPr="00E20BA1">
        <w:rPr>
          <w:rFonts w:ascii="Arial" w:hAnsi="Arial" w:cs="Arial"/>
          <w:b/>
          <w:bCs/>
          <w:sz w:val="18"/>
          <w:szCs w:val="22"/>
          <w:lang w:val="es"/>
        </w:rPr>
        <w:t>www.siemens.com/digital-enterprise</w:t>
      </w:r>
    </w:p>
    <w:p w14:paraId="0D6BBA47" w14:textId="03249B52" w:rsidR="00771FCB" w:rsidRPr="00E20BA1" w:rsidRDefault="00771FCB" w:rsidP="00771FCB">
      <w:pPr>
        <w:pStyle w:val="Bodytext75pt"/>
        <w:spacing w:after="113" w:line="227" w:lineRule="atLeast"/>
        <w:jc w:val="left"/>
        <w:rPr>
          <w:rFonts w:ascii="Arial" w:hAnsi="Arial" w:cs="Arial"/>
          <w:sz w:val="18"/>
          <w:szCs w:val="22"/>
        </w:rPr>
      </w:pPr>
      <w:r w:rsidRPr="0066778A">
        <w:rPr>
          <w:rFonts w:ascii="Arial" w:hAnsi="Arial" w:cs="Arial"/>
          <w:sz w:val="18"/>
          <w:szCs w:val="22"/>
        </w:rPr>
        <w:t>Totally Integrated Automation (TIA)</w:t>
      </w:r>
      <w:r w:rsidRPr="0066778A">
        <w:rPr>
          <w:rFonts w:ascii="Arial" w:hAnsi="Arial" w:cs="Arial"/>
          <w:sz w:val="18"/>
          <w:szCs w:val="22"/>
        </w:rPr>
        <w:br/>
      </w:r>
      <w:r w:rsidRPr="0066778A">
        <w:rPr>
          <w:rFonts w:ascii="Arial" w:hAnsi="Arial" w:cs="Arial"/>
          <w:b/>
          <w:bCs/>
          <w:sz w:val="18"/>
          <w:szCs w:val="22"/>
        </w:rPr>
        <w:t>www.siemens.com/tia</w:t>
      </w:r>
    </w:p>
    <w:p w14:paraId="78D5F9E6" w14:textId="7A73ADF1" w:rsidR="00771FCB" w:rsidRPr="0066778A" w:rsidRDefault="00737AFD" w:rsidP="00771FCB">
      <w:pPr>
        <w:pStyle w:val="Bodytext75pt"/>
        <w:spacing w:after="113" w:line="227" w:lineRule="atLeast"/>
        <w:jc w:val="left"/>
        <w:rPr>
          <w:rFonts w:ascii="Arial" w:hAnsi="Arial" w:cs="Arial"/>
          <w:b/>
          <w:sz w:val="18"/>
          <w:szCs w:val="22"/>
          <w:lang w:val="pt-BR"/>
        </w:rPr>
      </w:pPr>
      <w:r w:rsidRPr="0066778A">
        <w:rPr>
          <w:rFonts w:ascii="Arial" w:hAnsi="Arial" w:cs="Arial"/>
          <w:sz w:val="18"/>
          <w:szCs w:val="22"/>
          <w:lang w:val="pt-BR"/>
        </w:rPr>
        <w:t>TIA Portal</w:t>
      </w:r>
      <w:r w:rsidRPr="0066778A">
        <w:rPr>
          <w:rFonts w:ascii="Arial" w:hAnsi="Arial" w:cs="Arial"/>
          <w:sz w:val="18"/>
          <w:szCs w:val="22"/>
          <w:lang w:val="pt-BR"/>
        </w:rPr>
        <w:br/>
      </w:r>
      <w:r w:rsidRPr="0066778A">
        <w:rPr>
          <w:rFonts w:ascii="Arial" w:hAnsi="Arial" w:cs="Arial"/>
          <w:b/>
          <w:bCs/>
          <w:sz w:val="18"/>
          <w:szCs w:val="22"/>
          <w:lang w:val="pt-BR"/>
        </w:rPr>
        <w:t>www.siemens.com/tia-portal</w:t>
      </w:r>
    </w:p>
    <w:p w14:paraId="43E0F107" w14:textId="3545F4B8" w:rsidR="00771FCB" w:rsidRPr="00130112" w:rsidRDefault="00771FCB" w:rsidP="00771FCB">
      <w:pPr>
        <w:pStyle w:val="Bodytext75pt"/>
        <w:spacing w:after="113" w:line="227" w:lineRule="atLeast"/>
        <w:jc w:val="left"/>
        <w:rPr>
          <w:rFonts w:ascii="Arial" w:hAnsi="Arial" w:cs="Arial"/>
          <w:b/>
          <w:sz w:val="18"/>
          <w:szCs w:val="22"/>
          <w:lang w:val="pt-BR"/>
        </w:rPr>
      </w:pPr>
      <w:r w:rsidRPr="00130112">
        <w:rPr>
          <w:rFonts w:ascii="Arial" w:hAnsi="Arial" w:cs="Arial"/>
          <w:sz w:val="18"/>
          <w:szCs w:val="22"/>
          <w:lang w:val="pt-BR"/>
        </w:rPr>
        <w:t>TIA Selection Tool</w:t>
      </w:r>
      <w:r w:rsidRPr="00130112">
        <w:rPr>
          <w:rFonts w:ascii="Arial" w:hAnsi="Arial" w:cs="Arial"/>
          <w:sz w:val="18"/>
          <w:szCs w:val="22"/>
          <w:lang w:val="pt-BR"/>
        </w:rPr>
        <w:br/>
      </w:r>
      <w:r w:rsidRPr="00130112">
        <w:rPr>
          <w:rFonts w:ascii="Arial" w:hAnsi="Arial" w:cs="Arial"/>
          <w:b/>
          <w:bCs/>
          <w:sz w:val="18"/>
          <w:szCs w:val="22"/>
          <w:lang w:val="pt-BR"/>
        </w:rPr>
        <w:t>www.siemens.com/tia/tia-selection-tool</w:t>
      </w:r>
    </w:p>
    <w:p w14:paraId="278B78C7" w14:textId="04439A8B" w:rsidR="00771FCB" w:rsidRPr="00130112" w:rsidRDefault="00771FCB" w:rsidP="00771FCB">
      <w:pPr>
        <w:pStyle w:val="Bodytext75pt"/>
        <w:spacing w:after="113" w:line="227" w:lineRule="atLeast"/>
        <w:jc w:val="left"/>
        <w:rPr>
          <w:rFonts w:ascii="Arial" w:hAnsi="Arial" w:cs="Arial"/>
          <w:sz w:val="18"/>
          <w:szCs w:val="22"/>
          <w:lang w:val="pt-BR"/>
        </w:rPr>
      </w:pPr>
      <w:r w:rsidRPr="00130112">
        <w:rPr>
          <w:rFonts w:ascii="Arial" w:hAnsi="Arial" w:cs="Arial"/>
          <w:sz w:val="18"/>
          <w:szCs w:val="22"/>
          <w:lang w:val="pt-BR"/>
        </w:rPr>
        <w:t>Controladores SIMATIC</w:t>
      </w:r>
      <w:r w:rsidRPr="00130112">
        <w:rPr>
          <w:rFonts w:ascii="Arial" w:hAnsi="Arial" w:cs="Arial"/>
          <w:sz w:val="18"/>
          <w:szCs w:val="22"/>
          <w:lang w:val="pt-BR"/>
        </w:rPr>
        <w:br/>
      </w:r>
      <w:r w:rsidRPr="00130112">
        <w:rPr>
          <w:rFonts w:ascii="Arial" w:hAnsi="Arial" w:cs="Arial"/>
          <w:b/>
          <w:bCs/>
          <w:sz w:val="18"/>
          <w:szCs w:val="22"/>
          <w:lang w:val="pt-BR"/>
        </w:rPr>
        <w:t>www.siemens.com/controller</w:t>
      </w:r>
    </w:p>
    <w:p w14:paraId="2CA53EF7" w14:textId="2E60359C" w:rsidR="00771FCB" w:rsidRPr="00130112" w:rsidRDefault="00771FCB" w:rsidP="00771FCB">
      <w:pPr>
        <w:pStyle w:val="Bodytext75pt"/>
        <w:spacing w:after="113" w:line="227" w:lineRule="atLeast"/>
        <w:jc w:val="left"/>
        <w:rPr>
          <w:rFonts w:ascii="Arial" w:hAnsi="Arial" w:cs="Arial"/>
          <w:b/>
          <w:sz w:val="18"/>
          <w:szCs w:val="22"/>
          <w:lang w:val="pt-BR"/>
        </w:rPr>
      </w:pPr>
      <w:r w:rsidRPr="00130112">
        <w:rPr>
          <w:rFonts w:ascii="Arial" w:hAnsi="Arial" w:cs="Arial"/>
          <w:sz w:val="18"/>
          <w:szCs w:val="22"/>
          <w:lang w:val="pt-BR"/>
        </w:rPr>
        <w:t xml:space="preserve">Documentación técnica de SIMATIC </w:t>
      </w:r>
      <w:r w:rsidRPr="00130112">
        <w:rPr>
          <w:rFonts w:ascii="Arial" w:hAnsi="Arial" w:cs="Arial"/>
          <w:sz w:val="18"/>
          <w:szCs w:val="22"/>
          <w:lang w:val="pt-BR"/>
        </w:rPr>
        <w:br/>
      </w:r>
      <w:r w:rsidRPr="00130112">
        <w:rPr>
          <w:rFonts w:ascii="Arial" w:hAnsi="Arial" w:cs="Arial"/>
          <w:b/>
          <w:bCs/>
          <w:sz w:val="18"/>
          <w:szCs w:val="22"/>
          <w:lang w:val="pt-BR"/>
        </w:rPr>
        <w:t>www.siemens.com/simatic-docu</w:t>
      </w:r>
    </w:p>
    <w:p w14:paraId="5A6D46F2" w14:textId="77777777" w:rsidR="00771FCB" w:rsidRPr="00130112" w:rsidRDefault="00771FCB" w:rsidP="00771FCB">
      <w:pPr>
        <w:pStyle w:val="Bodytext75pt"/>
        <w:spacing w:after="113" w:line="227" w:lineRule="atLeast"/>
        <w:jc w:val="left"/>
        <w:rPr>
          <w:rFonts w:ascii="Arial" w:hAnsi="Arial" w:cs="Arial"/>
          <w:b/>
          <w:sz w:val="18"/>
          <w:szCs w:val="22"/>
          <w:lang w:val="pt-BR"/>
        </w:rPr>
      </w:pPr>
      <w:r w:rsidRPr="00130112">
        <w:rPr>
          <w:rFonts w:ascii="Arial" w:hAnsi="Arial" w:cs="Arial"/>
          <w:sz w:val="18"/>
          <w:szCs w:val="22"/>
          <w:lang w:val="pt-BR"/>
        </w:rPr>
        <w:t>Industry Online Support</w:t>
      </w:r>
      <w:r w:rsidRPr="00130112">
        <w:rPr>
          <w:rFonts w:ascii="Arial" w:hAnsi="Arial" w:cs="Arial"/>
          <w:sz w:val="18"/>
          <w:szCs w:val="22"/>
          <w:lang w:val="pt-BR"/>
        </w:rPr>
        <w:br/>
      </w:r>
      <w:r w:rsidRPr="00130112">
        <w:rPr>
          <w:rFonts w:ascii="Arial" w:hAnsi="Arial" w:cs="Arial"/>
          <w:b/>
          <w:bCs/>
          <w:sz w:val="18"/>
          <w:szCs w:val="22"/>
          <w:lang w:val="pt-BR"/>
        </w:rPr>
        <w:t>support.industry.siemens.com</w:t>
      </w:r>
    </w:p>
    <w:p w14:paraId="2D479B1D" w14:textId="77777777" w:rsidR="00771FCB" w:rsidRPr="00130112" w:rsidRDefault="00771FCB" w:rsidP="00771FCB">
      <w:pPr>
        <w:pStyle w:val="Bodytext75pt"/>
        <w:spacing w:after="113" w:line="227" w:lineRule="atLeast"/>
        <w:jc w:val="left"/>
        <w:rPr>
          <w:rFonts w:ascii="Arial" w:hAnsi="Arial" w:cs="Arial"/>
          <w:b/>
          <w:sz w:val="18"/>
          <w:szCs w:val="22"/>
          <w:lang w:val="pt-BR"/>
        </w:rPr>
      </w:pPr>
      <w:r w:rsidRPr="00130112">
        <w:rPr>
          <w:rFonts w:ascii="Arial" w:hAnsi="Arial" w:cs="Arial"/>
          <w:sz w:val="18"/>
          <w:szCs w:val="22"/>
          <w:lang w:val="pt-BR"/>
        </w:rPr>
        <w:t xml:space="preserve">Catálogo de productos y sistema de pedidos online Industry Mall </w:t>
      </w:r>
      <w:r w:rsidRPr="00130112">
        <w:rPr>
          <w:rFonts w:ascii="Arial" w:hAnsi="Arial" w:cs="Arial"/>
          <w:sz w:val="18"/>
          <w:szCs w:val="22"/>
          <w:lang w:val="pt-BR"/>
        </w:rPr>
        <w:br/>
      </w:r>
      <w:r w:rsidRPr="00130112">
        <w:rPr>
          <w:rFonts w:ascii="Arial" w:hAnsi="Arial" w:cs="Arial"/>
          <w:b/>
          <w:bCs/>
          <w:sz w:val="18"/>
          <w:szCs w:val="22"/>
          <w:lang w:val="pt-BR"/>
        </w:rPr>
        <w:t>mall.industry.siemens.com</w:t>
      </w:r>
    </w:p>
    <w:p w14:paraId="2F168246" w14:textId="77777777" w:rsidR="00771FCB" w:rsidRPr="00130112" w:rsidRDefault="00771FCB" w:rsidP="00771FCB">
      <w:pPr>
        <w:pStyle w:val="Bodytext75pt"/>
        <w:jc w:val="left"/>
        <w:rPr>
          <w:rFonts w:ascii="Arial" w:hAnsi="Arial" w:cs="Arial"/>
          <w:lang w:val="pt-BR"/>
        </w:rPr>
      </w:pPr>
    </w:p>
    <w:p w14:paraId="0D909000" w14:textId="77777777" w:rsidR="00771FCB" w:rsidRPr="00130112" w:rsidRDefault="00771FCB" w:rsidP="00771FCB">
      <w:pPr>
        <w:pStyle w:val="Bodytext75pt"/>
        <w:jc w:val="left"/>
        <w:rPr>
          <w:rFonts w:ascii="Arial" w:hAnsi="Arial" w:cs="Arial"/>
          <w:lang w:val="pt-BR"/>
        </w:rPr>
      </w:pPr>
    </w:p>
    <w:p w14:paraId="7DF0F7EF" w14:textId="77777777" w:rsidR="00771FCB" w:rsidRPr="00130112" w:rsidRDefault="00771FCB" w:rsidP="00771FCB">
      <w:pPr>
        <w:pStyle w:val="Bodytext75pt"/>
        <w:jc w:val="left"/>
        <w:rPr>
          <w:rFonts w:ascii="Arial" w:hAnsi="Arial" w:cs="Arial"/>
          <w:lang w:val="de-DE"/>
        </w:rPr>
      </w:pPr>
      <w:r w:rsidRPr="00D95340">
        <w:rPr>
          <w:rFonts w:ascii="Arial" w:hAnsi="Arial" w:cs="Arial"/>
          <w:lang w:val="de-DE"/>
        </w:rPr>
        <w:br/>
      </w:r>
      <w:r w:rsidRPr="00130112">
        <w:rPr>
          <w:rFonts w:ascii="Arial" w:hAnsi="Arial" w:cs="Arial"/>
          <w:lang w:val="de-DE"/>
        </w:rPr>
        <w:t>Siemens</w:t>
      </w:r>
      <w:r w:rsidRPr="00130112">
        <w:rPr>
          <w:rFonts w:ascii="Arial" w:hAnsi="Arial" w:cs="Arial"/>
          <w:lang w:val="de-DE"/>
        </w:rPr>
        <w:br/>
        <w:t xml:space="preserve">Digital Industries, FA </w:t>
      </w:r>
      <w:r w:rsidRPr="00130112">
        <w:rPr>
          <w:rFonts w:ascii="Arial" w:hAnsi="Arial" w:cs="Arial"/>
          <w:lang w:val="de-DE"/>
        </w:rPr>
        <w:br/>
        <w:t>Postfach 4848</w:t>
      </w:r>
      <w:r w:rsidRPr="00130112">
        <w:rPr>
          <w:rFonts w:ascii="Arial" w:hAnsi="Arial" w:cs="Arial"/>
          <w:lang w:val="de-DE"/>
        </w:rPr>
        <w:br/>
        <w:t>90026 Nuremberg</w:t>
      </w:r>
      <w:r w:rsidRPr="00130112">
        <w:rPr>
          <w:rFonts w:ascii="Arial" w:hAnsi="Arial" w:cs="Arial"/>
          <w:lang w:val="de-DE"/>
        </w:rPr>
        <w:br/>
        <w:t>Alemania</w:t>
      </w:r>
    </w:p>
    <w:p w14:paraId="206484E9" w14:textId="77777777" w:rsidR="00771FCB" w:rsidRPr="00130112" w:rsidRDefault="00771FCB" w:rsidP="00771FCB">
      <w:pPr>
        <w:pStyle w:val="Bodytext75pt"/>
        <w:jc w:val="left"/>
        <w:rPr>
          <w:rFonts w:ascii="Arial" w:hAnsi="Arial" w:cs="Arial"/>
          <w:lang w:val="de-DE"/>
        </w:rPr>
      </w:pPr>
    </w:p>
    <w:p w14:paraId="4B4BA680" w14:textId="77777777" w:rsidR="00771FCB" w:rsidRPr="00E20BA1" w:rsidRDefault="00771FCB" w:rsidP="00771FCB">
      <w:pPr>
        <w:pStyle w:val="Bodytext75pt"/>
        <w:jc w:val="left"/>
        <w:rPr>
          <w:rFonts w:ascii="Arial" w:hAnsi="Arial" w:cs="Arial"/>
        </w:rPr>
      </w:pPr>
      <w:r w:rsidRPr="00E20BA1">
        <w:rPr>
          <w:rFonts w:ascii="Arial" w:hAnsi="Arial" w:cs="Arial"/>
          <w:lang w:val="es"/>
        </w:rPr>
        <w:t>Sujeto a cambios sin previo aviso; no nos responsabilizamos de posibles errores.</w:t>
      </w:r>
      <w:r w:rsidRPr="00E20BA1">
        <w:rPr>
          <w:rFonts w:ascii="Arial" w:hAnsi="Arial" w:cs="Arial"/>
          <w:lang w:val="es"/>
        </w:rPr>
        <w:br/>
        <w:t>© Siemens 2020</w:t>
      </w:r>
    </w:p>
    <w:p w14:paraId="303F5DC2" w14:textId="77777777" w:rsidR="00771FCB" w:rsidRPr="00E20BA1" w:rsidRDefault="00771FCB" w:rsidP="00771FCB">
      <w:pPr>
        <w:pStyle w:val="Bodytext75pt"/>
        <w:rPr>
          <w:rFonts w:ascii="Arial" w:hAnsi="Arial" w:cs="Arial"/>
        </w:rPr>
      </w:pPr>
    </w:p>
    <w:p w14:paraId="09FCAC7A" w14:textId="71A22D80" w:rsidR="00771FCB" w:rsidRPr="00E20BA1" w:rsidRDefault="00771FCB" w:rsidP="00771FCB">
      <w:pPr>
        <w:pStyle w:val="Bodytext75pt"/>
        <w:rPr>
          <w:rFonts w:ascii="Arial" w:hAnsi="Arial" w:cs="Arial"/>
        </w:rPr>
      </w:pPr>
      <w:r w:rsidRPr="00E20BA1">
        <w:rPr>
          <w:rFonts w:ascii="Arial" w:hAnsi="Arial"/>
          <w:noProof/>
          <w:lang w:eastAsia="zh-CN" w:bidi="th-TH"/>
        </w:rPr>
        <mc:AlternateContent>
          <mc:Choice Requires="wps">
            <w:drawing>
              <wp:anchor distT="0" distB="0" distL="114300" distR="114300" simplePos="0" relativeHeight="251688448" behindDoc="0" locked="1" layoutInCell="1" allowOverlap="1" wp14:anchorId="2E5A1642" wp14:editId="5114A749">
                <wp:simplePos x="0" y="0"/>
                <wp:positionH relativeFrom="column">
                  <wp:posOffset>-672465</wp:posOffset>
                </wp:positionH>
                <wp:positionV relativeFrom="page">
                  <wp:posOffset>10206990</wp:posOffset>
                </wp:positionV>
                <wp:extent cx="7437755" cy="593725"/>
                <wp:effectExtent l="0" t="0" r="0" b="0"/>
                <wp:wrapNone/>
                <wp:docPr id="214" name="Rechteck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7755" cy="5937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6F4FF9" id="Rechteck 5" o:spid="_x0000_s1026" style="position:absolute;margin-left:-52.95pt;margin-top:803.7pt;width:585.65pt;height:46.7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" fillcolor="window" stroked="f" strokeweight="2pt">
                <w10:wrap anchory="page"/>
                <w10:anchorlock/>
              </v:rect>
            </w:pict>
          </mc:Fallback>
        </mc:AlternateContent>
      </w:r>
      <w:r w:rsidRPr="00E20BA1">
        <w:rPr>
          <w:rFonts w:ascii="Arial" w:hAnsi="Arial"/>
          <w:b/>
          <w:bCs/>
          <w:sz w:val="18"/>
          <w:szCs w:val="22"/>
          <w:lang w:val="es"/>
        </w:rPr>
        <w:t>www.siemens.com/sce</w:t>
      </w:r>
    </w:p>
    <w:p w14:paraId="2406A63C" w14:textId="0322372B" w:rsidR="00B7020E" w:rsidRPr="00D4460F" w:rsidRDefault="00B7020E" w:rsidP="00771FCB">
      <w:pPr>
        <w:pStyle w:val="SiemensNummerierung2"/>
        <w:numPr>
          <w:ilvl w:val="0"/>
          <w:numId w:val="0"/>
        </w:numPr>
        <w:ind w:left="708"/>
      </w:pPr>
    </w:p>
    <w:sectPr w:rsidR="00B7020E" w:rsidRPr="00D4460F">
      <w:pgSz w:w="11906" w:h="16838"/>
      <w:pgMar w:top="1418" w:right="1418" w:bottom="1134" w:left="1134" w:header="737" w:footer="17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2170A64" w14:textId="77777777" w:rsidR="00E53342" w:rsidRDefault="00E53342">
      <w:pPr>
        <w:spacing w:line="240" w:lineRule="auto"/>
      </w:pPr>
      <w:r>
        <w:separator/>
      </w:r>
    </w:p>
  </w:endnote>
  <w:endnote w:type="continuationSeparator" w:id="0">
    <w:p w14:paraId="72CE96E5" w14:textId="77777777" w:rsidR="00E53342" w:rsidRDefault="00E5334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ahoma">
    <w:altName w:val="Times New Roman"/>
    <w:panose1 w:val="020B0604030504040204"/>
    <w:charset w:val="00"/>
    <w:family w:val="swiss"/>
    <w:pitch w:val="variable"/>
    <w:sig w:usb0="E1002EFF" w:usb1="C000605B" w:usb2="00000029" w:usb3="00000000" w:csb0="000101FF" w:csb1="00000000"/>
  </w:font>
  <w:font w:name="Siemens Sans">
    <w:altName w:val="Calibri"/>
    <w:panose1 w:val="00000000000000000000"/>
    <w:charset w:val="00"/>
    <w:family w:val="auto"/>
    <w:pitch w:val="variable"/>
    <w:sig w:usb0="A00002FF" w:usb1="5000207B" w:usb2="00000000" w:usb3="00000000" w:csb0="0000019F" w:csb1="00000000"/>
  </w:font>
  <w:font w:name="Siemens Serif Semibold">
    <w:panose1 w:val="00000000000000000000"/>
    <w:charset w:val="00"/>
    <w:family w:val="auto"/>
    <w:pitch w:val="variable"/>
    <w:sig w:usb0="A00002AF" w:usb1="5000205B" w:usb2="00000000" w:usb3="00000000" w:csb0="0000009F" w:csb1="00000000"/>
  </w:font>
  <w:font w:name="ArialUnicodeMS">
    <w:altName w:val="MS Mincho"/>
    <w:panose1 w:val="00000000000000000000"/>
    <w:charset w:val="80"/>
    <w:family w:val="auto"/>
    <w:notTrueType/>
    <w:pitch w:val="default"/>
    <w:sig w:usb0="00000000" w:usb1="08070000" w:usb2="00000010" w:usb3="00000000" w:csb0="00020000" w:csb1="00000000"/>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DE"/>
    <w:family w:val="roman"/>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CDB01E" w14:textId="77777777" w:rsidR="00E53342" w:rsidRPr="00E20BA1" w:rsidRDefault="00E53342" w:rsidP="00B7020E">
    <w:pPr>
      <w:tabs>
        <w:tab w:val="left" w:pos="3261"/>
        <w:tab w:val="right" w:pos="9923"/>
      </w:tabs>
      <w:spacing w:before="0" w:after="0"/>
      <w:ind w:left="0"/>
      <w:rPr>
        <w:rFonts w:cs="Arial"/>
        <w:color w:val="000000"/>
        <w:sz w:val="16"/>
        <w:szCs w:val="16"/>
      </w:rPr>
    </w:pPr>
  </w:p>
  <w:p w14:paraId="4398A601" w14:textId="2D45AD3A" w:rsidR="00E53342" w:rsidRPr="0066778A" w:rsidRDefault="00E53342" w:rsidP="00B7020E">
    <w:pPr>
      <w:tabs>
        <w:tab w:val="left" w:pos="3261"/>
        <w:tab w:val="right" w:pos="9923"/>
      </w:tabs>
      <w:spacing w:before="0" w:after="0"/>
      <w:ind w:left="0"/>
      <w:rPr>
        <w:lang w:val="pt-BR"/>
      </w:rPr>
    </w:pPr>
    <w:r w:rsidRPr="00E20BA1">
      <w:rPr>
        <w:color w:val="000000"/>
        <w:sz w:val="16"/>
        <w:szCs w:val="16"/>
        <w:lang w:val="es"/>
      </w:rPr>
      <w:fldChar w:fldCharType="begin"/>
    </w:r>
    <w:r w:rsidRPr="00E20BA1">
      <w:rPr>
        <w:color w:val="000000"/>
        <w:sz w:val="16"/>
        <w:szCs w:val="16"/>
        <w:lang w:val="es"/>
      </w:rPr>
      <w:instrText xml:space="preserve"> DOCPROPERTY sodocoClasLang \* MERGEFORMAT </w:instrText>
    </w:r>
    <w:r w:rsidRPr="00E20BA1">
      <w:rPr>
        <w:color w:val="000000"/>
        <w:sz w:val="16"/>
        <w:szCs w:val="16"/>
        <w:lang w:val="es"/>
      </w:rPr>
      <w:fldChar w:fldCharType="separate"/>
    </w:r>
    <w:r w:rsidR="00B06806">
      <w:rPr>
        <w:color w:val="000000"/>
        <w:sz w:val="16"/>
        <w:szCs w:val="16"/>
        <w:lang w:val="es"/>
      </w:rPr>
      <w:t>Libre utilización</w:t>
    </w:r>
    <w:r w:rsidRPr="00E20BA1">
      <w:rPr>
        <w:color w:val="000000"/>
        <w:sz w:val="16"/>
        <w:szCs w:val="16"/>
        <w:lang w:val="es"/>
      </w:rPr>
      <w:fldChar w:fldCharType="end"/>
    </w:r>
    <w:r w:rsidRPr="00E20BA1">
      <w:rPr>
        <w:color w:val="000000"/>
        <w:sz w:val="16"/>
        <w:szCs w:val="16"/>
        <w:lang w:val="es"/>
      </w:rPr>
      <w:t xml:space="preserve"> para centros de formación e I+D. © Siemens 2020. </w:t>
    </w:r>
    <w:r w:rsidRPr="0066778A">
      <w:rPr>
        <w:color w:val="000000"/>
        <w:sz w:val="16"/>
        <w:szCs w:val="16"/>
        <w:lang w:val="pt-BR"/>
      </w:rPr>
      <w:t>Todos los derechos reservados.</w:t>
    </w:r>
    <w:r w:rsidRPr="0066778A">
      <w:rPr>
        <w:lang w:val="pt-BR"/>
      </w:rPr>
      <w:tab/>
    </w:r>
    <w:r w:rsidRPr="00E20BA1">
      <w:rPr>
        <w:color w:val="000000"/>
        <w:sz w:val="16"/>
        <w:szCs w:val="16"/>
        <w:lang w:val="es"/>
      </w:rPr>
      <w:fldChar w:fldCharType="begin"/>
    </w:r>
    <w:r w:rsidRPr="0066778A">
      <w:rPr>
        <w:color w:val="000000"/>
        <w:sz w:val="16"/>
        <w:szCs w:val="16"/>
        <w:lang w:val="pt-BR"/>
      </w:rPr>
      <w:instrText xml:space="preserve"> PAGE </w:instrText>
    </w:r>
    <w:r w:rsidRPr="00E20BA1">
      <w:rPr>
        <w:color w:val="000000"/>
        <w:sz w:val="16"/>
        <w:szCs w:val="16"/>
        <w:lang w:val="es"/>
      </w:rPr>
      <w:fldChar w:fldCharType="separate"/>
    </w:r>
    <w:r w:rsidR="00610706" w:rsidRPr="0066778A">
      <w:rPr>
        <w:noProof/>
        <w:color w:val="000000"/>
        <w:sz w:val="16"/>
        <w:szCs w:val="16"/>
        <w:lang w:val="pt-BR"/>
      </w:rPr>
      <w:t>52</w:t>
    </w:r>
    <w:r w:rsidRPr="00E20BA1">
      <w:rPr>
        <w:color w:val="000000"/>
        <w:sz w:val="16"/>
        <w:szCs w:val="16"/>
        <w:lang w:val="es"/>
      </w:rPr>
      <w:fldChar w:fldCharType="end"/>
    </w:r>
    <w:r w:rsidRPr="0066778A">
      <w:rPr>
        <w:color w:val="000000"/>
        <w:sz w:val="16"/>
        <w:szCs w:val="16"/>
        <w:lang w:val="pt-BR"/>
      </w:rPr>
      <w:br/>
    </w:r>
    <w:r w:rsidRPr="00E20BA1">
      <w:rPr>
        <w:color w:val="000000"/>
        <w:sz w:val="14"/>
        <w:szCs w:val="14"/>
        <w:lang w:val="es"/>
      </w:rPr>
      <w:fldChar w:fldCharType="begin"/>
    </w:r>
    <w:r w:rsidRPr="0066778A">
      <w:rPr>
        <w:color w:val="000000"/>
        <w:sz w:val="14"/>
        <w:szCs w:val="14"/>
        <w:lang w:val="pt-BR"/>
      </w:rPr>
      <w:instrText xml:space="preserve"> FILENAME   \* MERGEFORMAT </w:instrText>
    </w:r>
    <w:r w:rsidRPr="00E20BA1">
      <w:rPr>
        <w:color w:val="000000"/>
        <w:sz w:val="14"/>
        <w:szCs w:val="14"/>
        <w:lang w:val="es"/>
      </w:rPr>
      <w:fldChar w:fldCharType="separate"/>
    </w:r>
    <w:r w:rsidR="00B06806">
      <w:rPr>
        <w:noProof/>
        <w:color w:val="000000"/>
        <w:sz w:val="14"/>
        <w:szCs w:val="14"/>
        <w:lang w:val="pt-BR"/>
      </w:rPr>
      <w:t>sce-062-121-servo-s210-pn-irt-to-s71500_r2008-es.docx</w:t>
    </w:r>
    <w:r w:rsidRPr="00E20BA1">
      <w:rPr>
        <w:color w:val="000000"/>
        <w:sz w:val="14"/>
        <w:szCs w:val="14"/>
        <w:lang w:val="es"/>
      </w:rPr>
      <w:fldChar w:fldCharType="end"/>
    </w:r>
    <w:r w:rsidRPr="0066778A">
      <w:rPr>
        <w:lang w:val="pt-BR"/>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04BE9C" w14:textId="32C1C0C4" w:rsidR="00E53342" w:rsidRPr="00B06806" w:rsidRDefault="00E53342" w:rsidP="003646BD">
    <w:pPr>
      <w:pStyle w:val="Fuzeile"/>
      <w:tabs>
        <w:tab w:val="clear" w:pos="4536"/>
        <w:tab w:val="clear" w:pos="9072"/>
        <w:tab w:val="right" w:pos="9923"/>
      </w:tabs>
      <w:spacing w:before="0" w:after="0"/>
      <w:ind w:left="0"/>
      <w:rPr>
        <w:lang w:val="es-ES"/>
      </w:rPr>
    </w:pPr>
    <w:r w:rsidRPr="00E20BA1">
      <w:rPr>
        <w:rFonts w:cs="Arial"/>
        <w:color w:val="000000"/>
        <w:sz w:val="16"/>
        <w:szCs w:val="16"/>
        <w:lang w:val="es"/>
      </w:rPr>
      <w:fldChar w:fldCharType="begin"/>
    </w:r>
    <w:r w:rsidRPr="00E20BA1">
      <w:rPr>
        <w:rFonts w:cs="Arial"/>
        <w:color w:val="000000"/>
        <w:sz w:val="16"/>
        <w:szCs w:val="16"/>
        <w:lang w:val="es"/>
      </w:rPr>
      <w:instrText xml:space="preserve"> DOCPROPERTY sodocoClasLang \* MERGEFORMAT </w:instrText>
    </w:r>
    <w:r w:rsidRPr="00E20BA1">
      <w:rPr>
        <w:rFonts w:cs="Arial"/>
        <w:color w:val="000000"/>
        <w:sz w:val="16"/>
        <w:szCs w:val="16"/>
        <w:lang w:val="es"/>
      </w:rPr>
      <w:fldChar w:fldCharType="separate"/>
    </w:r>
    <w:r w:rsidR="00B06806">
      <w:rPr>
        <w:rFonts w:cs="Arial"/>
        <w:color w:val="000000"/>
        <w:sz w:val="16"/>
        <w:szCs w:val="16"/>
        <w:lang w:val="es"/>
      </w:rPr>
      <w:t>Libre utilización</w:t>
    </w:r>
    <w:r w:rsidRPr="00E20BA1">
      <w:rPr>
        <w:rFonts w:cs="Arial"/>
        <w:color w:val="000000"/>
        <w:sz w:val="16"/>
        <w:szCs w:val="16"/>
        <w:lang w:val="es"/>
      </w:rPr>
      <w:fldChar w:fldCharType="end"/>
    </w:r>
    <w:r w:rsidRPr="00E20BA1">
      <w:rPr>
        <w:rFonts w:cs="Arial"/>
        <w:sz w:val="16"/>
        <w:szCs w:val="16"/>
        <w:lang w:val="es"/>
      </w:rPr>
      <w:t xml:space="preserve"> para centros de formación e I+D. </w:t>
    </w:r>
    <w:r w:rsidRPr="00E20BA1">
      <w:rPr>
        <w:rFonts w:cs="Arial"/>
        <w:color w:val="000000"/>
        <w:sz w:val="16"/>
        <w:szCs w:val="16"/>
        <w:lang w:val="es"/>
      </w:rPr>
      <w:t xml:space="preserve">© Siemens </w:t>
    </w:r>
    <w:r w:rsidRPr="00E20BA1">
      <w:rPr>
        <w:rFonts w:cs="Arial"/>
        <w:sz w:val="16"/>
        <w:szCs w:val="16"/>
        <w:lang w:val="es"/>
      </w:rPr>
      <w:t>2020. Todos</w:t>
    </w:r>
    <w:r w:rsidRPr="00E20BA1">
      <w:rPr>
        <w:rFonts w:cs="Arial"/>
        <w:color w:val="000000"/>
        <w:sz w:val="16"/>
        <w:szCs w:val="16"/>
        <w:lang w:val="es"/>
      </w:rPr>
      <w:t xml:space="preserve"> los derechos reservados.</w:t>
    </w:r>
    <w:r w:rsidRPr="00E20BA1">
      <w:rPr>
        <w:lang w:val="es"/>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9AAD91B" w14:textId="77777777" w:rsidR="00E53342" w:rsidRDefault="00E53342">
      <w:pPr>
        <w:spacing w:line="240" w:lineRule="auto"/>
      </w:pPr>
      <w:r>
        <w:separator/>
      </w:r>
    </w:p>
  </w:footnote>
  <w:footnote w:type="continuationSeparator" w:id="0">
    <w:p w14:paraId="540A73AE" w14:textId="77777777" w:rsidR="00E53342" w:rsidRDefault="00E53342">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9C4FFA" w14:textId="07D32615" w:rsidR="00E53342" w:rsidRPr="0066778A" w:rsidRDefault="00E53342" w:rsidP="00384CF1">
    <w:pPr>
      <w:spacing w:before="0" w:after="0" w:line="0" w:lineRule="atLeast"/>
      <w:ind w:left="0"/>
      <w:jc w:val="right"/>
      <w:rPr>
        <w:color w:val="374B5A"/>
        <w:spacing w:val="-4"/>
        <w:sz w:val="17"/>
        <w:szCs w:val="17"/>
        <w:lang w:val="es-ES"/>
      </w:rPr>
    </w:pPr>
    <w:r w:rsidRPr="00E20BA1">
      <w:rPr>
        <w:rStyle w:val="Seitenzahl"/>
        <w:b/>
        <w:bCs/>
        <w:color w:val="374B5A"/>
        <w:spacing w:val="-4"/>
        <w:sz w:val="17"/>
        <w:szCs w:val="17"/>
        <w:lang w:val="es"/>
      </w:rPr>
      <w:t xml:space="preserve">Documentación didáctica/para cursos de formación </w:t>
    </w:r>
    <w:r w:rsidRPr="00E20BA1">
      <w:rPr>
        <w:rStyle w:val="Seitenzahl"/>
        <w:color w:val="374B5A"/>
        <w:spacing w:val="-4"/>
        <w:sz w:val="17"/>
        <w:szCs w:val="17"/>
        <w:lang w:val="es"/>
      </w:rPr>
      <w:t>|</w:t>
    </w:r>
    <w:r w:rsidRPr="00E20BA1">
      <w:rPr>
        <w:rStyle w:val="Seitenzahl"/>
        <w:b/>
        <w:bCs/>
        <w:color w:val="374B5A"/>
        <w:spacing w:val="-4"/>
        <w:sz w:val="17"/>
        <w:szCs w:val="17"/>
        <w:lang w:val="es"/>
      </w:rPr>
      <w:t xml:space="preserve"> Módulo TIA Portal 062-121, edición </w:t>
    </w:r>
    <w:r w:rsidR="0066778A">
      <w:rPr>
        <w:rStyle w:val="Seitenzahl"/>
        <w:b/>
        <w:bCs/>
        <w:color w:val="374B5A"/>
        <w:spacing w:val="-4"/>
        <w:sz w:val="17"/>
        <w:szCs w:val="17"/>
        <w:lang w:val="es"/>
      </w:rPr>
      <w:t>10</w:t>
    </w:r>
    <w:r w:rsidRPr="00E20BA1">
      <w:rPr>
        <w:rStyle w:val="Seitenzahl"/>
        <w:b/>
        <w:bCs/>
        <w:color w:val="374B5A"/>
        <w:spacing w:val="-4"/>
        <w:sz w:val="17"/>
        <w:szCs w:val="17"/>
        <w:lang w:val="es"/>
      </w:rPr>
      <w:t xml:space="preserve">/2020 </w:t>
    </w:r>
    <w:r w:rsidRPr="00E20BA1">
      <w:rPr>
        <w:rStyle w:val="Seitenzahl"/>
        <w:color w:val="374B5A"/>
        <w:spacing w:val="-4"/>
        <w:sz w:val="17"/>
        <w:szCs w:val="17"/>
        <w:lang w:val="es"/>
      </w:rPr>
      <w:t>|</w:t>
    </w:r>
    <w:r w:rsidRPr="00E20BA1">
      <w:rPr>
        <w:rStyle w:val="Seitenzahl"/>
        <w:b/>
        <w:bCs/>
        <w:color w:val="374B5A"/>
        <w:spacing w:val="-4"/>
        <w:sz w:val="17"/>
        <w:szCs w:val="17"/>
        <w:lang w:val="es"/>
      </w:rPr>
      <w:t xml:space="preserve"> Digital Industries, FA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w14:anchorId="6B5C3D3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2pt;height:11.25pt;visibility:visible;mso-wrap-style:square" o:bullet="t">
        <v:imagedata r:id="rId1" o:title=""/>
      </v:shape>
    </w:pict>
  </w:numPicBullet>
  <w:numPicBullet w:numPicBulletId="1">
    <w:pict>
      <v:shape id="_x0000_i1027" type="#_x0000_t75" style="width:13.5pt;height:20.25pt;visibility:visible;mso-wrap-style:square" o:bullet="t">
        <v:imagedata r:id="rId2" o:title=""/>
      </v:shape>
    </w:pict>
  </w:numPicBullet>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0613659"/>
    <w:multiLevelType w:val="hybridMultilevel"/>
    <w:tmpl w:val="7FFA3B4C"/>
    <w:lvl w:ilvl="0" w:tplc="04090001">
      <w:start w:val="1"/>
      <w:numFmt w:val="bullet"/>
      <w:lvlText w:val=""/>
      <w:lvlJc w:val="left"/>
      <w:pPr>
        <w:ind w:left="361" w:hanging="360"/>
      </w:pPr>
      <w:rPr>
        <w:rFonts w:ascii="Symbol" w:hAnsi="Symbol" w:hint="default"/>
      </w:rPr>
    </w:lvl>
    <w:lvl w:ilvl="1" w:tplc="04090003" w:tentative="1">
      <w:start w:val="1"/>
      <w:numFmt w:val="bullet"/>
      <w:lvlText w:val="o"/>
      <w:lvlJc w:val="left"/>
      <w:pPr>
        <w:ind w:left="1081" w:hanging="360"/>
      </w:pPr>
      <w:rPr>
        <w:rFonts w:ascii="Courier New" w:hAnsi="Courier New" w:cs="Courier New" w:hint="default"/>
      </w:rPr>
    </w:lvl>
    <w:lvl w:ilvl="2" w:tplc="04090005" w:tentative="1">
      <w:start w:val="1"/>
      <w:numFmt w:val="bullet"/>
      <w:lvlText w:val=""/>
      <w:lvlJc w:val="left"/>
      <w:pPr>
        <w:ind w:left="1801" w:hanging="360"/>
      </w:pPr>
      <w:rPr>
        <w:rFonts w:ascii="Wingdings" w:hAnsi="Wingdings" w:hint="default"/>
      </w:rPr>
    </w:lvl>
    <w:lvl w:ilvl="3" w:tplc="04090001" w:tentative="1">
      <w:start w:val="1"/>
      <w:numFmt w:val="bullet"/>
      <w:lvlText w:val=""/>
      <w:lvlJc w:val="left"/>
      <w:pPr>
        <w:ind w:left="2521" w:hanging="360"/>
      </w:pPr>
      <w:rPr>
        <w:rFonts w:ascii="Symbol" w:hAnsi="Symbol" w:hint="default"/>
      </w:rPr>
    </w:lvl>
    <w:lvl w:ilvl="4" w:tplc="04090003" w:tentative="1">
      <w:start w:val="1"/>
      <w:numFmt w:val="bullet"/>
      <w:lvlText w:val="o"/>
      <w:lvlJc w:val="left"/>
      <w:pPr>
        <w:ind w:left="3241" w:hanging="360"/>
      </w:pPr>
      <w:rPr>
        <w:rFonts w:ascii="Courier New" w:hAnsi="Courier New" w:cs="Courier New" w:hint="default"/>
      </w:rPr>
    </w:lvl>
    <w:lvl w:ilvl="5" w:tplc="04090005" w:tentative="1">
      <w:start w:val="1"/>
      <w:numFmt w:val="bullet"/>
      <w:lvlText w:val=""/>
      <w:lvlJc w:val="left"/>
      <w:pPr>
        <w:ind w:left="3961" w:hanging="360"/>
      </w:pPr>
      <w:rPr>
        <w:rFonts w:ascii="Wingdings" w:hAnsi="Wingdings" w:hint="default"/>
      </w:rPr>
    </w:lvl>
    <w:lvl w:ilvl="6" w:tplc="04090001" w:tentative="1">
      <w:start w:val="1"/>
      <w:numFmt w:val="bullet"/>
      <w:lvlText w:val=""/>
      <w:lvlJc w:val="left"/>
      <w:pPr>
        <w:ind w:left="4681" w:hanging="360"/>
      </w:pPr>
      <w:rPr>
        <w:rFonts w:ascii="Symbol" w:hAnsi="Symbol" w:hint="default"/>
      </w:rPr>
    </w:lvl>
    <w:lvl w:ilvl="7" w:tplc="04090003" w:tentative="1">
      <w:start w:val="1"/>
      <w:numFmt w:val="bullet"/>
      <w:lvlText w:val="o"/>
      <w:lvlJc w:val="left"/>
      <w:pPr>
        <w:ind w:left="5401" w:hanging="360"/>
      </w:pPr>
      <w:rPr>
        <w:rFonts w:ascii="Courier New" w:hAnsi="Courier New" w:cs="Courier New" w:hint="default"/>
      </w:rPr>
    </w:lvl>
    <w:lvl w:ilvl="8" w:tplc="04090005" w:tentative="1">
      <w:start w:val="1"/>
      <w:numFmt w:val="bullet"/>
      <w:lvlText w:val=""/>
      <w:lvlJc w:val="left"/>
      <w:pPr>
        <w:ind w:left="6121" w:hanging="360"/>
      </w:pPr>
      <w:rPr>
        <w:rFonts w:ascii="Wingdings" w:hAnsi="Wingdings" w:hint="default"/>
      </w:rPr>
    </w:lvl>
  </w:abstractNum>
  <w:abstractNum w:abstractNumId="2" w15:restartNumberingAfterBreak="0">
    <w:nsid w:val="05BB0CA1"/>
    <w:multiLevelType w:val="hybridMultilevel"/>
    <w:tmpl w:val="3B268330"/>
    <w:lvl w:ilvl="0" w:tplc="3E20E6EC">
      <w:start w:val="1"/>
      <w:numFmt w:val="bullet"/>
      <w:lvlText w:val=""/>
      <w:lvlJc w:val="left"/>
      <w:pPr>
        <w:tabs>
          <w:tab w:val="num" w:pos="360"/>
        </w:tabs>
        <w:ind w:left="360" w:hanging="360"/>
      </w:pPr>
      <w:rPr>
        <w:rFonts w:ascii="Wingdings" w:hAnsi="Wingdings" w:hint="default"/>
      </w:rPr>
    </w:lvl>
    <w:lvl w:ilvl="1" w:tplc="7F7654F8">
      <w:start w:val="1"/>
      <w:numFmt w:val="bullet"/>
      <w:lvlText w:val=""/>
      <w:lvlJc w:val="left"/>
      <w:pPr>
        <w:tabs>
          <w:tab w:val="num" w:pos="1080"/>
        </w:tabs>
        <w:ind w:left="1080" w:hanging="360"/>
      </w:pPr>
      <w:rPr>
        <w:rFonts w:ascii="Wingdings" w:hAnsi="Wingdings" w:hint="default"/>
      </w:rPr>
    </w:lvl>
    <w:lvl w:ilvl="2" w:tplc="2B5E3FC8">
      <w:start w:val="1"/>
      <w:numFmt w:val="bullet"/>
      <w:lvlText w:val=""/>
      <w:lvlJc w:val="left"/>
      <w:pPr>
        <w:tabs>
          <w:tab w:val="num" w:pos="1800"/>
        </w:tabs>
        <w:ind w:left="1800" w:hanging="360"/>
      </w:pPr>
      <w:rPr>
        <w:rFonts w:ascii="Wingdings" w:hAnsi="Wingdings" w:hint="default"/>
      </w:rPr>
    </w:lvl>
    <w:lvl w:ilvl="3" w:tplc="5FEC56E8">
      <w:start w:val="1"/>
      <w:numFmt w:val="bullet"/>
      <w:lvlText w:val=""/>
      <w:lvlJc w:val="left"/>
      <w:pPr>
        <w:tabs>
          <w:tab w:val="num" w:pos="2520"/>
        </w:tabs>
        <w:ind w:left="2520" w:hanging="360"/>
      </w:pPr>
      <w:rPr>
        <w:rFonts w:ascii="Wingdings" w:hAnsi="Wingdings" w:hint="default"/>
      </w:rPr>
    </w:lvl>
    <w:lvl w:ilvl="4" w:tplc="5BEE3692">
      <w:start w:val="1"/>
      <w:numFmt w:val="bullet"/>
      <w:lvlText w:val=""/>
      <w:lvlJc w:val="left"/>
      <w:pPr>
        <w:tabs>
          <w:tab w:val="num" w:pos="3240"/>
        </w:tabs>
        <w:ind w:left="3240" w:hanging="360"/>
      </w:pPr>
      <w:rPr>
        <w:rFonts w:ascii="Wingdings" w:hAnsi="Wingdings" w:hint="default"/>
      </w:rPr>
    </w:lvl>
    <w:lvl w:ilvl="5" w:tplc="D0E44A76">
      <w:start w:val="1"/>
      <w:numFmt w:val="bullet"/>
      <w:lvlText w:val=""/>
      <w:lvlJc w:val="left"/>
      <w:pPr>
        <w:tabs>
          <w:tab w:val="num" w:pos="3960"/>
        </w:tabs>
        <w:ind w:left="3960" w:hanging="360"/>
      </w:pPr>
      <w:rPr>
        <w:rFonts w:ascii="Wingdings" w:hAnsi="Wingdings" w:hint="default"/>
      </w:rPr>
    </w:lvl>
    <w:lvl w:ilvl="6" w:tplc="25F8233C">
      <w:start w:val="1"/>
      <w:numFmt w:val="bullet"/>
      <w:lvlText w:val=""/>
      <w:lvlJc w:val="left"/>
      <w:pPr>
        <w:tabs>
          <w:tab w:val="num" w:pos="4680"/>
        </w:tabs>
        <w:ind w:left="4680" w:hanging="360"/>
      </w:pPr>
      <w:rPr>
        <w:rFonts w:ascii="Wingdings" w:hAnsi="Wingdings" w:hint="default"/>
      </w:rPr>
    </w:lvl>
    <w:lvl w:ilvl="7" w:tplc="2772B5B8">
      <w:start w:val="1"/>
      <w:numFmt w:val="bullet"/>
      <w:lvlText w:val=""/>
      <w:lvlJc w:val="left"/>
      <w:pPr>
        <w:tabs>
          <w:tab w:val="num" w:pos="5400"/>
        </w:tabs>
        <w:ind w:left="5400" w:hanging="360"/>
      </w:pPr>
      <w:rPr>
        <w:rFonts w:ascii="Wingdings" w:hAnsi="Wingdings" w:hint="default"/>
      </w:rPr>
    </w:lvl>
    <w:lvl w:ilvl="8" w:tplc="04DE189A">
      <w:start w:val="1"/>
      <w:numFmt w:val="bullet"/>
      <w:lvlText w:val=""/>
      <w:lvlJc w:val="left"/>
      <w:pPr>
        <w:tabs>
          <w:tab w:val="num" w:pos="6120"/>
        </w:tabs>
        <w:ind w:left="6120" w:hanging="360"/>
      </w:pPr>
      <w:rPr>
        <w:rFonts w:ascii="Wingdings" w:hAnsi="Wingdings" w:hint="default"/>
      </w:rPr>
    </w:lvl>
  </w:abstractNum>
  <w:abstractNum w:abstractNumId="3" w15:restartNumberingAfterBreak="0">
    <w:nsid w:val="0CFA7D14"/>
    <w:multiLevelType w:val="hybridMultilevel"/>
    <w:tmpl w:val="5C78D7C6"/>
    <w:lvl w:ilvl="0" w:tplc="4F2EF6D4">
      <w:start w:val="1"/>
      <w:numFmt w:val="bullet"/>
      <w:lvlText w:val="•"/>
      <w:lvlJc w:val="left"/>
      <w:pPr>
        <w:ind w:left="360" w:hanging="360"/>
      </w:pPr>
      <w:rPr>
        <w:rFonts w:ascii="Arial" w:hAnsi="Arial" w:hint="default"/>
        <w:color w:val="808080" w:themeColor="background1" w:themeShade="80"/>
        <w:u w:color="80808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F8938C4"/>
    <w:multiLevelType w:val="multilevel"/>
    <w:tmpl w:val="E976D3C0"/>
    <w:lvl w:ilvl="0">
      <w:start w:val="1"/>
      <w:numFmt w:val="bullet"/>
      <w:pStyle w:val="SiemensNummerierung2"/>
      <w:lvlText w:val=""/>
      <w:lvlJc w:val="left"/>
      <w:pPr>
        <w:ind w:left="1409"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5"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6" w15:restartNumberingAfterBreak="0">
    <w:nsid w:val="161138FD"/>
    <w:multiLevelType w:val="hybridMultilevel"/>
    <w:tmpl w:val="52E6BA7C"/>
    <w:lvl w:ilvl="0" w:tplc="73088E72">
      <w:start w:val="1"/>
      <w:numFmt w:val="decimal"/>
      <w:pStyle w:val="screenshot"/>
      <w:lvlText w:val="%1."/>
      <w:lvlJc w:val="left"/>
      <w:pPr>
        <w:tabs>
          <w:tab w:val="num" w:pos="1414"/>
        </w:tabs>
        <w:ind w:left="1414" w:hanging="45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7" w15:restartNumberingAfterBreak="0">
    <w:nsid w:val="25C66095"/>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2AC63B6E"/>
    <w:multiLevelType w:val="hybridMultilevel"/>
    <w:tmpl w:val="4F60A7C8"/>
    <w:lvl w:ilvl="0" w:tplc="1716EB74">
      <w:start w:val="2"/>
      <w:numFmt w:val="bullet"/>
      <w:pStyle w:val="Auflistung"/>
      <w:lvlText w:val="-"/>
      <w:lvlJc w:val="left"/>
      <w:pPr>
        <w:tabs>
          <w:tab w:val="num" w:pos="1413"/>
        </w:tabs>
        <w:ind w:left="1413" w:hanging="420"/>
      </w:pPr>
      <w:rPr>
        <w:rFonts w:ascii="Times New Roman" w:eastAsia="Times New Roman" w:hAnsi="Times New Roman" w:cs="Times New Roman" w:hint="default"/>
      </w:rPr>
    </w:lvl>
    <w:lvl w:ilvl="1" w:tplc="04070003">
      <w:start w:val="1"/>
      <w:numFmt w:val="bullet"/>
      <w:lvlText w:val="o"/>
      <w:lvlJc w:val="left"/>
      <w:pPr>
        <w:tabs>
          <w:tab w:val="num" w:pos="2073"/>
        </w:tabs>
        <w:ind w:left="2073" w:hanging="360"/>
      </w:pPr>
      <w:rPr>
        <w:rFonts w:ascii="Courier New" w:hAnsi="Courier New" w:hint="default"/>
      </w:rPr>
    </w:lvl>
    <w:lvl w:ilvl="2" w:tplc="04070005" w:tentative="1">
      <w:start w:val="1"/>
      <w:numFmt w:val="bullet"/>
      <w:lvlText w:val=""/>
      <w:lvlJc w:val="left"/>
      <w:pPr>
        <w:tabs>
          <w:tab w:val="num" w:pos="2793"/>
        </w:tabs>
        <w:ind w:left="2793" w:hanging="360"/>
      </w:pPr>
      <w:rPr>
        <w:rFonts w:ascii="Wingdings" w:hAnsi="Wingdings" w:hint="default"/>
      </w:rPr>
    </w:lvl>
    <w:lvl w:ilvl="3" w:tplc="04070001" w:tentative="1">
      <w:start w:val="1"/>
      <w:numFmt w:val="bullet"/>
      <w:lvlText w:val=""/>
      <w:lvlJc w:val="left"/>
      <w:pPr>
        <w:tabs>
          <w:tab w:val="num" w:pos="3513"/>
        </w:tabs>
        <w:ind w:left="3513" w:hanging="360"/>
      </w:pPr>
      <w:rPr>
        <w:rFonts w:ascii="Symbol" w:hAnsi="Symbol" w:hint="default"/>
      </w:rPr>
    </w:lvl>
    <w:lvl w:ilvl="4" w:tplc="04070003" w:tentative="1">
      <w:start w:val="1"/>
      <w:numFmt w:val="bullet"/>
      <w:lvlText w:val="o"/>
      <w:lvlJc w:val="left"/>
      <w:pPr>
        <w:tabs>
          <w:tab w:val="num" w:pos="4233"/>
        </w:tabs>
        <w:ind w:left="4233" w:hanging="360"/>
      </w:pPr>
      <w:rPr>
        <w:rFonts w:ascii="Courier New" w:hAnsi="Courier New" w:hint="default"/>
      </w:rPr>
    </w:lvl>
    <w:lvl w:ilvl="5" w:tplc="04070005" w:tentative="1">
      <w:start w:val="1"/>
      <w:numFmt w:val="bullet"/>
      <w:lvlText w:val=""/>
      <w:lvlJc w:val="left"/>
      <w:pPr>
        <w:tabs>
          <w:tab w:val="num" w:pos="4953"/>
        </w:tabs>
        <w:ind w:left="4953" w:hanging="360"/>
      </w:pPr>
      <w:rPr>
        <w:rFonts w:ascii="Wingdings" w:hAnsi="Wingdings" w:hint="default"/>
      </w:rPr>
    </w:lvl>
    <w:lvl w:ilvl="6" w:tplc="04070001" w:tentative="1">
      <w:start w:val="1"/>
      <w:numFmt w:val="bullet"/>
      <w:lvlText w:val=""/>
      <w:lvlJc w:val="left"/>
      <w:pPr>
        <w:tabs>
          <w:tab w:val="num" w:pos="5673"/>
        </w:tabs>
        <w:ind w:left="5673" w:hanging="360"/>
      </w:pPr>
      <w:rPr>
        <w:rFonts w:ascii="Symbol" w:hAnsi="Symbol" w:hint="default"/>
      </w:rPr>
    </w:lvl>
    <w:lvl w:ilvl="7" w:tplc="04070003" w:tentative="1">
      <w:start w:val="1"/>
      <w:numFmt w:val="bullet"/>
      <w:lvlText w:val="o"/>
      <w:lvlJc w:val="left"/>
      <w:pPr>
        <w:tabs>
          <w:tab w:val="num" w:pos="6393"/>
        </w:tabs>
        <w:ind w:left="6393" w:hanging="360"/>
      </w:pPr>
      <w:rPr>
        <w:rFonts w:ascii="Courier New" w:hAnsi="Courier New" w:hint="default"/>
      </w:rPr>
    </w:lvl>
    <w:lvl w:ilvl="8" w:tplc="04070005" w:tentative="1">
      <w:start w:val="1"/>
      <w:numFmt w:val="bullet"/>
      <w:lvlText w:val=""/>
      <w:lvlJc w:val="left"/>
      <w:pPr>
        <w:tabs>
          <w:tab w:val="num" w:pos="7113"/>
        </w:tabs>
        <w:ind w:left="7113" w:hanging="360"/>
      </w:pPr>
      <w:rPr>
        <w:rFonts w:ascii="Wingdings" w:hAnsi="Wingdings" w:hint="default"/>
      </w:rPr>
    </w:lvl>
  </w:abstractNum>
  <w:abstractNum w:abstractNumId="10" w15:restartNumberingAfterBreak="0">
    <w:nsid w:val="338060B9"/>
    <w:multiLevelType w:val="multilevel"/>
    <w:tmpl w:val="AE0C8176"/>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1004"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3F7F27C5"/>
    <w:multiLevelType w:val="hybridMultilevel"/>
    <w:tmpl w:val="0E90F25A"/>
    <w:lvl w:ilvl="0" w:tplc="6E08B76A">
      <w:start w:val="5"/>
      <w:numFmt w:val="bullet"/>
      <w:lvlText w:val="-"/>
      <w:lvlJc w:val="left"/>
      <w:pPr>
        <w:ind w:left="1776" w:hanging="360"/>
      </w:pPr>
      <w:rPr>
        <w:rFonts w:ascii="Arial" w:eastAsia="SimSun" w:hAnsi="Arial" w:cs="Arial" w:hint="default"/>
      </w:rPr>
    </w:lvl>
    <w:lvl w:ilvl="1" w:tplc="04070003" w:tentative="1">
      <w:start w:val="1"/>
      <w:numFmt w:val="bullet"/>
      <w:lvlText w:val="o"/>
      <w:lvlJc w:val="left"/>
      <w:pPr>
        <w:ind w:left="2496" w:hanging="360"/>
      </w:pPr>
      <w:rPr>
        <w:rFonts w:ascii="Courier New" w:hAnsi="Courier New" w:cs="Courier New" w:hint="default"/>
      </w:rPr>
    </w:lvl>
    <w:lvl w:ilvl="2" w:tplc="04070005" w:tentative="1">
      <w:start w:val="1"/>
      <w:numFmt w:val="bullet"/>
      <w:lvlText w:val=""/>
      <w:lvlJc w:val="left"/>
      <w:pPr>
        <w:ind w:left="3216" w:hanging="360"/>
      </w:pPr>
      <w:rPr>
        <w:rFonts w:ascii="Wingdings" w:hAnsi="Wingdings" w:hint="default"/>
      </w:rPr>
    </w:lvl>
    <w:lvl w:ilvl="3" w:tplc="04070001" w:tentative="1">
      <w:start w:val="1"/>
      <w:numFmt w:val="bullet"/>
      <w:lvlText w:val=""/>
      <w:lvlJc w:val="left"/>
      <w:pPr>
        <w:ind w:left="3936" w:hanging="360"/>
      </w:pPr>
      <w:rPr>
        <w:rFonts w:ascii="Symbol" w:hAnsi="Symbol" w:hint="default"/>
      </w:rPr>
    </w:lvl>
    <w:lvl w:ilvl="4" w:tplc="04070003" w:tentative="1">
      <w:start w:val="1"/>
      <w:numFmt w:val="bullet"/>
      <w:lvlText w:val="o"/>
      <w:lvlJc w:val="left"/>
      <w:pPr>
        <w:ind w:left="4656" w:hanging="360"/>
      </w:pPr>
      <w:rPr>
        <w:rFonts w:ascii="Courier New" w:hAnsi="Courier New" w:cs="Courier New" w:hint="default"/>
      </w:rPr>
    </w:lvl>
    <w:lvl w:ilvl="5" w:tplc="04070005" w:tentative="1">
      <w:start w:val="1"/>
      <w:numFmt w:val="bullet"/>
      <w:lvlText w:val=""/>
      <w:lvlJc w:val="left"/>
      <w:pPr>
        <w:ind w:left="5376" w:hanging="360"/>
      </w:pPr>
      <w:rPr>
        <w:rFonts w:ascii="Wingdings" w:hAnsi="Wingdings" w:hint="default"/>
      </w:rPr>
    </w:lvl>
    <w:lvl w:ilvl="6" w:tplc="04070001" w:tentative="1">
      <w:start w:val="1"/>
      <w:numFmt w:val="bullet"/>
      <w:lvlText w:val=""/>
      <w:lvlJc w:val="left"/>
      <w:pPr>
        <w:ind w:left="6096" w:hanging="360"/>
      </w:pPr>
      <w:rPr>
        <w:rFonts w:ascii="Symbol" w:hAnsi="Symbol" w:hint="default"/>
      </w:rPr>
    </w:lvl>
    <w:lvl w:ilvl="7" w:tplc="04070003" w:tentative="1">
      <w:start w:val="1"/>
      <w:numFmt w:val="bullet"/>
      <w:lvlText w:val="o"/>
      <w:lvlJc w:val="left"/>
      <w:pPr>
        <w:ind w:left="6816" w:hanging="360"/>
      </w:pPr>
      <w:rPr>
        <w:rFonts w:ascii="Courier New" w:hAnsi="Courier New" w:cs="Courier New" w:hint="default"/>
      </w:rPr>
    </w:lvl>
    <w:lvl w:ilvl="8" w:tplc="04070005" w:tentative="1">
      <w:start w:val="1"/>
      <w:numFmt w:val="bullet"/>
      <w:lvlText w:val=""/>
      <w:lvlJc w:val="left"/>
      <w:pPr>
        <w:ind w:left="7536" w:hanging="360"/>
      </w:pPr>
      <w:rPr>
        <w:rFonts w:ascii="Wingdings" w:hAnsi="Wingdings" w:hint="default"/>
      </w:rPr>
    </w:lvl>
  </w:abstractNum>
  <w:abstractNum w:abstractNumId="12" w15:restartNumberingAfterBreak="0">
    <w:nsid w:val="48897C1E"/>
    <w:multiLevelType w:val="hybridMultilevel"/>
    <w:tmpl w:val="C4BC064C"/>
    <w:lvl w:ilvl="0" w:tplc="2234A6AC">
      <w:start w:val="1"/>
      <w:numFmt w:val="bullet"/>
      <w:lvlText w:val=""/>
      <w:lvlPicBulletId w:val="1"/>
      <w:lvlJc w:val="left"/>
      <w:pPr>
        <w:tabs>
          <w:tab w:val="num" w:pos="720"/>
        </w:tabs>
        <w:ind w:left="720" w:hanging="360"/>
      </w:pPr>
      <w:rPr>
        <w:rFonts w:ascii="Symbol" w:hAnsi="Symbol" w:hint="default"/>
      </w:rPr>
    </w:lvl>
    <w:lvl w:ilvl="1" w:tplc="2234A6AC">
      <w:start w:val="1"/>
      <w:numFmt w:val="bullet"/>
      <w:lvlText w:val=""/>
      <w:lvlPicBulletId w:val="1"/>
      <w:lvlJc w:val="left"/>
      <w:pPr>
        <w:ind w:left="1470" w:hanging="390"/>
      </w:pPr>
      <w:rPr>
        <w:rFonts w:ascii="Symbol" w:hAnsi="Symbol" w:hint="default"/>
      </w:rPr>
    </w:lvl>
    <w:lvl w:ilvl="2" w:tplc="E0D6F4E0" w:tentative="1">
      <w:start w:val="1"/>
      <w:numFmt w:val="bullet"/>
      <w:lvlText w:val=""/>
      <w:lvlJc w:val="left"/>
      <w:pPr>
        <w:tabs>
          <w:tab w:val="num" w:pos="2160"/>
        </w:tabs>
        <w:ind w:left="2160" w:hanging="360"/>
      </w:pPr>
      <w:rPr>
        <w:rFonts w:ascii="Symbol" w:hAnsi="Symbol" w:hint="default"/>
      </w:rPr>
    </w:lvl>
    <w:lvl w:ilvl="3" w:tplc="EED87B4A" w:tentative="1">
      <w:start w:val="1"/>
      <w:numFmt w:val="bullet"/>
      <w:lvlText w:val=""/>
      <w:lvlJc w:val="left"/>
      <w:pPr>
        <w:tabs>
          <w:tab w:val="num" w:pos="2880"/>
        </w:tabs>
        <w:ind w:left="2880" w:hanging="360"/>
      </w:pPr>
      <w:rPr>
        <w:rFonts w:ascii="Symbol" w:hAnsi="Symbol" w:hint="default"/>
      </w:rPr>
    </w:lvl>
    <w:lvl w:ilvl="4" w:tplc="6C7667BC" w:tentative="1">
      <w:start w:val="1"/>
      <w:numFmt w:val="bullet"/>
      <w:lvlText w:val=""/>
      <w:lvlJc w:val="left"/>
      <w:pPr>
        <w:tabs>
          <w:tab w:val="num" w:pos="3600"/>
        </w:tabs>
        <w:ind w:left="3600" w:hanging="360"/>
      </w:pPr>
      <w:rPr>
        <w:rFonts w:ascii="Symbol" w:hAnsi="Symbol" w:hint="default"/>
      </w:rPr>
    </w:lvl>
    <w:lvl w:ilvl="5" w:tplc="0FDCD4F8" w:tentative="1">
      <w:start w:val="1"/>
      <w:numFmt w:val="bullet"/>
      <w:lvlText w:val=""/>
      <w:lvlJc w:val="left"/>
      <w:pPr>
        <w:tabs>
          <w:tab w:val="num" w:pos="4320"/>
        </w:tabs>
        <w:ind w:left="4320" w:hanging="360"/>
      </w:pPr>
      <w:rPr>
        <w:rFonts w:ascii="Symbol" w:hAnsi="Symbol" w:hint="default"/>
      </w:rPr>
    </w:lvl>
    <w:lvl w:ilvl="6" w:tplc="BC94F196" w:tentative="1">
      <w:start w:val="1"/>
      <w:numFmt w:val="bullet"/>
      <w:lvlText w:val=""/>
      <w:lvlJc w:val="left"/>
      <w:pPr>
        <w:tabs>
          <w:tab w:val="num" w:pos="5040"/>
        </w:tabs>
        <w:ind w:left="5040" w:hanging="360"/>
      </w:pPr>
      <w:rPr>
        <w:rFonts w:ascii="Symbol" w:hAnsi="Symbol" w:hint="default"/>
      </w:rPr>
    </w:lvl>
    <w:lvl w:ilvl="7" w:tplc="ACC8040E" w:tentative="1">
      <w:start w:val="1"/>
      <w:numFmt w:val="bullet"/>
      <w:lvlText w:val=""/>
      <w:lvlJc w:val="left"/>
      <w:pPr>
        <w:tabs>
          <w:tab w:val="num" w:pos="5760"/>
        </w:tabs>
        <w:ind w:left="5760" w:hanging="360"/>
      </w:pPr>
      <w:rPr>
        <w:rFonts w:ascii="Symbol" w:hAnsi="Symbol" w:hint="default"/>
      </w:rPr>
    </w:lvl>
    <w:lvl w:ilvl="8" w:tplc="E8B29598" w:tentative="1">
      <w:start w:val="1"/>
      <w:numFmt w:val="bullet"/>
      <w:lvlText w:val=""/>
      <w:lvlJc w:val="left"/>
      <w:pPr>
        <w:tabs>
          <w:tab w:val="num" w:pos="6480"/>
        </w:tabs>
        <w:ind w:left="6480" w:hanging="360"/>
      </w:pPr>
      <w:rPr>
        <w:rFonts w:ascii="Symbol" w:hAnsi="Symbol" w:hint="default"/>
      </w:rPr>
    </w:lvl>
  </w:abstractNum>
  <w:abstractNum w:abstractNumId="13"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14" w15:restartNumberingAfterBreak="0">
    <w:nsid w:val="4F3209C4"/>
    <w:multiLevelType w:val="hybridMultilevel"/>
    <w:tmpl w:val="50D45652"/>
    <w:lvl w:ilvl="0" w:tplc="2234A6AC">
      <w:start w:val="1"/>
      <w:numFmt w:val="bullet"/>
      <w:lvlText w:val=""/>
      <w:lvlPicBulletId w:val="1"/>
      <w:lvlJc w:val="left"/>
      <w:pPr>
        <w:tabs>
          <w:tab w:val="num" w:pos="720"/>
        </w:tabs>
        <w:ind w:left="720" w:hanging="360"/>
      </w:pPr>
      <w:rPr>
        <w:rFonts w:ascii="Symbol" w:hAnsi="Symbol" w:hint="default"/>
      </w:rPr>
    </w:lvl>
    <w:lvl w:ilvl="1" w:tplc="0D5000E6">
      <w:numFmt w:val="bullet"/>
      <w:lvlText w:val=""/>
      <w:lvlJc w:val="left"/>
      <w:pPr>
        <w:ind w:left="1470" w:hanging="390"/>
      </w:pPr>
      <w:rPr>
        <w:rFonts w:ascii="Wingdings" w:eastAsia="Times New Roman" w:hAnsi="Wingdings" w:cs="Times New Roman" w:hint="default"/>
      </w:rPr>
    </w:lvl>
    <w:lvl w:ilvl="2" w:tplc="E0D6F4E0" w:tentative="1">
      <w:start w:val="1"/>
      <w:numFmt w:val="bullet"/>
      <w:lvlText w:val=""/>
      <w:lvlJc w:val="left"/>
      <w:pPr>
        <w:tabs>
          <w:tab w:val="num" w:pos="2160"/>
        </w:tabs>
        <w:ind w:left="2160" w:hanging="360"/>
      </w:pPr>
      <w:rPr>
        <w:rFonts w:ascii="Symbol" w:hAnsi="Symbol" w:hint="default"/>
      </w:rPr>
    </w:lvl>
    <w:lvl w:ilvl="3" w:tplc="EED87B4A" w:tentative="1">
      <w:start w:val="1"/>
      <w:numFmt w:val="bullet"/>
      <w:lvlText w:val=""/>
      <w:lvlJc w:val="left"/>
      <w:pPr>
        <w:tabs>
          <w:tab w:val="num" w:pos="2880"/>
        </w:tabs>
        <w:ind w:left="2880" w:hanging="360"/>
      </w:pPr>
      <w:rPr>
        <w:rFonts w:ascii="Symbol" w:hAnsi="Symbol" w:hint="default"/>
      </w:rPr>
    </w:lvl>
    <w:lvl w:ilvl="4" w:tplc="6C7667BC" w:tentative="1">
      <w:start w:val="1"/>
      <w:numFmt w:val="bullet"/>
      <w:lvlText w:val=""/>
      <w:lvlJc w:val="left"/>
      <w:pPr>
        <w:tabs>
          <w:tab w:val="num" w:pos="3600"/>
        </w:tabs>
        <w:ind w:left="3600" w:hanging="360"/>
      </w:pPr>
      <w:rPr>
        <w:rFonts w:ascii="Symbol" w:hAnsi="Symbol" w:hint="default"/>
      </w:rPr>
    </w:lvl>
    <w:lvl w:ilvl="5" w:tplc="0FDCD4F8" w:tentative="1">
      <w:start w:val="1"/>
      <w:numFmt w:val="bullet"/>
      <w:lvlText w:val=""/>
      <w:lvlJc w:val="left"/>
      <w:pPr>
        <w:tabs>
          <w:tab w:val="num" w:pos="4320"/>
        </w:tabs>
        <w:ind w:left="4320" w:hanging="360"/>
      </w:pPr>
      <w:rPr>
        <w:rFonts w:ascii="Symbol" w:hAnsi="Symbol" w:hint="default"/>
      </w:rPr>
    </w:lvl>
    <w:lvl w:ilvl="6" w:tplc="BC94F196" w:tentative="1">
      <w:start w:val="1"/>
      <w:numFmt w:val="bullet"/>
      <w:lvlText w:val=""/>
      <w:lvlJc w:val="left"/>
      <w:pPr>
        <w:tabs>
          <w:tab w:val="num" w:pos="5040"/>
        </w:tabs>
        <w:ind w:left="5040" w:hanging="360"/>
      </w:pPr>
      <w:rPr>
        <w:rFonts w:ascii="Symbol" w:hAnsi="Symbol" w:hint="default"/>
      </w:rPr>
    </w:lvl>
    <w:lvl w:ilvl="7" w:tplc="ACC8040E" w:tentative="1">
      <w:start w:val="1"/>
      <w:numFmt w:val="bullet"/>
      <w:lvlText w:val=""/>
      <w:lvlJc w:val="left"/>
      <w:pPr>
        <w:tabs>
          <w:tab w:val="num" w:pos="5760"/>
        </w:tabs>
        <w:ind w:left="5760" w:hanging="360"/>
      </w:pPr>
      <w:rPr>
        <w:rFonts w:ascii="Symbol" w:hAnsi="Symbol" w:hint="default"/>
      </w:rPr>
    </w:lvl>
    <w:lvl w:ilvl="8" w:tplc="E8B29598" w:tentative="1">
      <w:start w:val="1"/>
      <w:numFmt w:val="bullet"/>
      <w:lvlText w:val=""/>
      <w:lvlJc w:val="left"/>
      <w:pPr>
        <w:tabs>
          <w:tab w:val="num" w:pos="6480"/>
        </w:tabs>
        <w:ind w:left="6480" w:hanging="360"/>
      </w:pPr>
      <w:rPr>
        <w:rFonts w:ascii="Symbol" w:hAnsi="Symbol" w:hint="default"/>
      </w:rPr>
    </w:lvl>
  </w:abstractNum>
  <w:abstractNum w:abstractNumId="15" w15:restartNumberingAfterBreak="0">
    <w:nsid w:val="4FAF2548"/>
    <w:multiLevelType w:val="hybridMultilevel"/>
    <w:tmpl w:val="03F4F698"/>
    <w:lvl w:ilvl="0" w:tplc="1F28CCB0">
      <w:start w:val="1"/>
      <w:numFmt w:val="decimal"/>
      <w:lvlText w:val="%1."/>
      <w:lvlJc w:val="left"/>
      <w:pPr>
        <w:ind w:left="1352" w:hanging="360"/>
      </w:pPr>
      <w:rPr>
        <w:rFonts w:hint="default"/>
      </w:rPr>
    </w:lvl>
    <w:lvl w:ilvl="1" w:tplc="04070019" w:tentative="1">
      <w:start w:val="1"/>
      <w:numFmt w:val="lowerLetter"/>
      <w:lvlText w:val="%2."/>
      <w:lvlJc w:val="left"/>
      <w:pPr>
        <w:ind w:left="2072" w:hanging="360"/>
      </w:pPr>
    </w:lvl>
    <w:lvl w:ilvl="2" w:tplc="0407001B" w:tentative="1">
      <w:start w:val="1"/>
      <w:numFmt w:val="lowerRoman"/>
      <w:lvlText w:val="%3."/>
      <w:lvlJc w:val="right"/>
      <w:pPr>
        <w:ind w:left="2792" w:hanging="180"/>
      </w:pPr>
    </w:lvl>
    <w:lvl w:ilvl="3" w:tplc="0407000F" w:tentative="1">
      <w:start w:val="1"/>
      <w:numFmt w:val="decimal"/>
      <w:lvlText w:val="%4."/>
      <w:lvlJc w:val="left"/>
      <w:pPr>
        <w:ind w:left="3512" w:hanging="360"/>
      </w:pPr>
    </w:lvl>
    <w:lvl w:ilvl="4" w:tplc="04070019" w:tentative="1">
      <w:start w:val="1"/>
      <w:numFmt w:val="lowerLetter"/>
      <w:lvlText w:val="%5."/>
      <w:lvlJc w:val="left"/>
      <w:pPr>
        <w:ind w:left="4232" w:hanging="360"/>
      </w:pPr>
    </w:lvl>
    <w:lvl w:ilvl="5" w:tplc="0407001B" w:tentative="1">
      <w:start w:val="1"/>
      <w:numFmt w:val="lowerRoman"/>
      <w:lvlText w:val="%6."/>
      <w:lvlJc w:val="right"/>
      <w:pPr>
        <w:ind w:left="4952" w:hanging="180"/>
      </w:pPr>
    </w:lvl>
    <w:lvl w:ilvl="6" w:tplc="0407000F" w:tentative="1">
      <w:start w:val="1"/>
      <w:numFmt w:val="decimal"/>
      <w:lvlText w:val="%7."/>
      <w:lvlJc w:val="left"/>
      <w:pPr>
        <w:ind w:left="5672" w:hanging="360"/>
      </w:pPr>
    </w:lvl>
    <w:lvl w:ilvl="7" w:tplc="04070019" w:tentative="1">
      <w:start w:val="1"/>
      <w:numFmt w:val="lowerLetter"/>
      <w:lvlText w:val="%8."/>
      <w:lvlJc w:val="left"/>
      <w:pPr>
        <w:ind w:left="6392" w:hanging="360"/>
      </w:pPr>
    </w:lvl>
    <w:lvl w:ilvl="8" w:tplc="0407001B" w:tentative="1">
      <w:start w:val="1"/>
      <w:numFmt w:val="lowerRoman"/>
      <w:lvlText w:val="%9."/>
      <w:lvlJc w:val="right"/>
      <w:pPr>
        <w:ind w:left="7112" w:hanging="180"/>
      </w:pPr>
    </w:lvl>
  </w:abstractNum>
  <w:abstractNum w:abstractNumId="16" w15:restartNumberingAfterBreak="0">
    <w:nsid w:val="51EB612F"/>
    <w:multiLevelType w:val="multilevel"/>
    <w:tmpl w:val="3AF4F270"/>
    <w:lvl w:ilvl="0">
      <w:start w:val="2"/>
      <w:numFmt w:val="decimal"/>
      <w:lvlText w:val="%1"/>
      <w:lvlJc w:val="left"/>
      <w:pPr>
        <w:tabs>
          <w:tab w:val="num" w:pos="360"/>
        </w:tabs>
        <w:ind w:left="360" w:hanging="360"/>
      </w:pPr>
      <w:rPr>
        <w:rFonts w:hint="default"/>
      </w:rPr>
    </w:lvl>
    <w:lvl w:ilvl="1">
      <w:start w:val="4"/>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7" w15:restartNumberingAfterBreak="0">
    <w:nsid w:val="5516771B"/>
    <w:multiLevelType w:val="hybridMultilevel"/>
    <w:tmpl w:val="DA2EB60E"/>
    <w:lvl w:ilvl="0" w:tplc="E5C67A14">
      <w:start w:val="1"/>
      <w:numFmt w:val="decimal"/>
      <w:lvlText w:val="%1"/>
      <w:lvlJc w:val="left"/>
      <w:pPr>
        <w:ind w:left="1128" w:hanging="420"/>
      </w:pPr>
      <w:rPr>
        <w:rFonts w:hint="default"/>
        <w:b/>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18"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60032DCC"/>
    <w:multiLevelType w:val="hybridMultilevel"/>
    <w:tmpl w:val="40B824E6"/>
    <w:lvl w:ilvl="0" w:tplc="1F28CCB0">
      <w:start w:val="1"/>
      <w:numFmt w:val="decimal"/>
      <w:lvlText w:val="%1."/>
      <w:lvlJc w:val="left"/>
      <w:pPr>
        <w:ind w:left="1352"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624714E4"/>
    <w:multiLevelType w:val="hybridMultilevel"/>
    <w:tmpl w:val="CA26CE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23" w15:restartNumberingAfterBreak="0">
    <w:nsid w:val="7CCA1EE9"/>
    <w:multiLevelType w:val="hybridMultilevel"/>
    <w:tmpl w:val="CA26CE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CCF6621"/>
    <w:multiLevelType w:val="multilevel"/>
    <w:tmpl w:val="56EAA84A"/>
    <w:numStyleLink w:val="Siemens"/>
  </w:abstractNum>
  <w:num w:numId="1">
    <w:abstractNumId w:val="5"/>
  </w:num>
  <w:num w:numId="2">
    <w:abstractNumId w:val="0"/>
  </w:num>
  <w:num w:numId="3">
    <w:abstractNumId w:val="18"/>
  </w:num>
  <w:num w:numId="4">
    <w:abstractNumId w:val="8"/>
  </w:num>
  <w:num w:numId="5">
    <w:abstractNumId w:val="20"/>
  </w:num>
  <w:num w:numId="6">
    <w:abstractNumId w:val="22"/>
  </w:num>
  <w:num w:numId="7">
    <w:abstractNumId w:val="10"/>
  </w:num>
  <w:num w:numId="8">
    <w:abstractNumId w:val="4"/>
  </w:num>
  <w:num w:numId="9">
    <w:abstractNumId w:val="13"/>
  </w:num>
  <w:num w:numId="10">
    <w:abstractNumId w:val="10"/>
  </w:num>
  <w:num w:numId="11">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6"/>
  </w:num>
  <w:num w:numId="13">
    <w:abstractNumId w:val="6"/>
  </w:num>
  <w:num w:numId="14">
    <w:abstractNumId w:val="9"/>
  </w:num>
  <w:num w:numId="15">
    <w:abstractNumId w:val="2"/>
  </w:num>
  <w:num w:numId="16">
    <w:abstractNumId w:val="10"/>
  </w:num>
  <w:num w:numId="17">
    <w:abstractNumId w:val="10"/>
  </w:num>
  <w:num w:numId="18">
    <w:abstractNumId w:val="21"/>
  </w:num>
  <w:num w:numId="1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3"/>
  </w:num>
  <w:num w:numId="21">
    <w:abstractNumId w:val="11"/>
  </w:num>
  <w:num w:numId="22">
    <w:abstractNumId w:val="7"/>
  </w:num>
  <w:num w:numId="23">
    <w:abstractNumId w:val="24"/>
  </w:num>
  <w:num w:numId="24">
    <w:abstractNumId w:val="15"/>
  </w:num>
  <w:num w:numId="25">
    <w:abstractNumId w:val="19"/>
  </w:num>
  <w:num w:numId="26">
    <w:abstractNumId w:val="6"/>
    <w:lvlOverride w:ilvl="0">
      <w:startOverride w:val="1"/>
    </w:lvlOverride>
  </w:num>
  <w:num w:numId="27">
    <w:abstractNumId w:val="6"/>
    <w:lvlOverride w:ilvl="0">
      <w:startOverride w:val="1"/>
    </w:lvlOverride>
  </w:num>
  <w:num w:numId="28">
    <w:abstractNumId w:val="6"/>
    <w:lvlOverride w:ilvl="0">
      <w:startOverride w:val="1"/>
    </w:lvlOverride>
  </w:num>
  <w:num w:numId="2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
  </w:num>
  <w:num w:numId="34">
    <w:abstractNumId w:val="17"/>
  </w:num>
  <w:num w:numId="35">
    <w:abstractNumId w:val="4"/>
  </w:num>
  <w:num w:numId="36">
    <w:abstractNumId w:val="4"/>
  </w:num>
  <w:num w:numId="37">
    <w:abstractNumId w:val="1"/>
  </w:num>
  <w:num w:numId="38">
    <w:abstractNumId w:val="14"/>
  </w:num>
  <w:num w:numId="39">
    <w:abstractNumId w:val="1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fr-FR" w:vendorID="64" w:dllVersion="6" w:nlCheck="1" w:checkStyle="1"/>
  <w:activeWritingStyle w:appName="MSWord" w:lang="en-GB" w:vendorID="64" w:dllVersion="6" w:nlCheck="1" w:checkStyle="1"/>
  <w:activeWritingStyle w:appName="MSWord" w:lang="de-CH" w:vendorID="64" w:dllVersion="6" w:nlCheck="1" w:checkStyle="1"/>
  <w:activeWritingStyle w:appName="MSWord" w:lang="de-DE" w:vendorID="64" w:dllVersion="4096" w:nlCheck="1" w:checkStyle="0"/>
  <w:activeWritingStyle w:appName="MSWord" w:lang="en-US" w:vendorID="64" w:dllVersion="4096" w:nlCheck="1" w:checkStyle="0"/>
  <w:activeWritingStyle w:appName="MSWord" w:lang="it-IT" w:vendorID="64" w:dllVersion="4096" w:nlCheck="1" w:checkStyle="0"/>
  <w:activeWritingStyle w:appName="MSWord" w:lang="en-GB" w:vendorID="64" w:dllVersion="4096" w:nlCheck="1" w:checkStyle="0"/>
  <w:activeWritingStyle w:appName="MSWord" w:lang="nl-NL" w:vendorID="64" w:dllVersion="4096" w:nlCheck="1" w:checkStyle="0"/>
  <w:activeWritingStyle w:appName="MSWord" w:lang="de-DE" w:vendorID="64" w:dllVersion="0" w:nlCheck="1" w:checkStyle="0"/>
  <w:activeWritingStyle w:appName="MSWord" w:lang="fr-FR" w:vendorID="64" w:dllVersion="0" w:nlCheck="1" w:checkStyle="0"/>
  <w:activeWritingStyle w:appName="MSWord" w:lang="de-CH" w:vendorID="64" w:dllVersion="0" w:nlCheck="1" w:checkStyle="0"/>
  <w:activeWritingStyle w:appName="MSWord" w:lang="en-US" w:vendorID="64" w:dllVersion="0" w:nlCheck="1" w:checkStyle="0"/>
  <w:activeWritingStyle w:appName="MSWord" w:lang="it-IT" w:vendorID="64" w:dllVersion="0" w:nlCheck="1" w:checkStyle="0"/>
  <w:activeWritingStyle w:appName="MSWord" w:lang="en-GB" w:vendorID="64" w:dllVersion="0" w:nlCheck="1" w:checkStyle="0"/>
  <w:activeWritingStyle w:appName="MSWord" w:lang="pt-BR" w:vendorID="64" w:dllVersion="6" w:nlCheck="1" w:checkStyle="0"/>
  <w:activeWritingStyle w:appName="MSWord" w:lang="es-ES_tradnl" w:vendorID="64" w:dllVersion="0" w:nlCheck="1" w:checkStyle="0"/>
  <w:activeWritingStyle w:appName="MSWord" w:lang="es-ES_tradnl" w:vendorID="64" w:dllVersion="6" w:nlCheck="1" w:checkStyle="1"/>
  <w:activeWritingStyle w:appName="MSWord" w:lang="es-ES"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049">
      <o:colormru v:ext="edit" colors="#879baa,#3c91af,black,#0f1923"/>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4DE4"/>
    <w:rsid w:val="00002CEE"/>
    <w:rsid w:val="000047EA"/>
    <w:rsid w:val="000120B5"/>
    <w:rsid w:val="0001694C"/>
    <w:rsid w:val="000206C2"/>
    <w:rsid w:val="00025DAC"/>
    <w:rsid w:val="0004142E"/>
    <w:rsid w:val="00041E88"/>
    <w:rsid w:val="00047EE4"/>
    <w:rsid w:val="00052DD6"/>
    <w:rsid w:val="0005451B"/>
    <w:rsid w:val="00060FB6"/>
    <w:rsid w:val="0007048B"/>
    <w:rsid w:val="00072176"/>
    <w:rsid w:val="000745DE"/>
    <w:rsid w:val="000758F6"/>
    <w:rsid w:val="000864D6"/>
    <w:rsid w:val="00087DD8"/>
    <w:rsid w:val="000907E1"/>
    <w:rsid w:val="0009126D"/>
    <w:rsid w:val="000A2807"/>
    <w:rsid w:val="000A3FD9"/>
    <w:rsid w:val="000A7A94"/>
    <w:rsid w:val="000C0A63"/>
    <w:rsid w:val="000C72A0"/>
    <w:rsid w:val="000D611F"/>
    <w:rsid w:val="000E54F8"/>
    <w:rsid w:val="000F5E34"/>
    <w:rsid w:val="001015BB"/>
    <w:rsid w:val="0010247F"/>
    <w:rsid w:val="00107513"/>
    <w:rsid w:val="0011547A"/>
    <w:rsid w:val="001216DE"/>
    <w:rsid w:val="00125BAA"/>
    <w:rsid w:val="00130112"/>
    <w:rsid w:val="00130F7B"/>
    <w:rsid w:val="0013132C"/>
    <w:rsid w:val="00134C62"/>
    <w:rsid w:val="00146845"/>
    <w:rsid w:val="00151382"/>
    <w:rsid w:val="00151507"/>
    <w:rsid w:val="00153953"/>
    <w:rsid w:val="00160A41"/>
    <w:rsid w:val="00162BC0"/>
    <w:rsid w:val="00162DEB"/>
    <w:rsid w:val="00165500"/>
    <w:rsid w:val="0016590F"/>
    <w:rsid w:val="00165954"/>
    <w:rsid w:val="00165A23"/>
    <w:rsid w:val="00174DE4"/>
    <w:rsid w:val="00195DF0"/>
    <w:rsid w:val="0019607B"/>
    <w:rsid w:val="001A05D4"/>
    <w:rsid w:val="001A0870"/>
    <w:rsid w:val="001A17E9"/>
    <w:rsid w:val="001A527C"/>
    <w:rsid w:val="001A7702"/>
    <w:rsid w:val="001B31F7"/>
    <w:rsid w:val="001B6F39"/>
    <w:rsid w:val="001C1D0F"/>
    <w:rsid w:val="001C2A38"/>
    <w:rsid w:val="001C4B23"/>
    <w:rsid w:val="001C6875"/>
    <w:rsid w:val="001D10B7"/>
    <w:rsid w:val="001D29BB"/>
    <w:rsid w:val="001F23F7"/>
    <w:rsid w:val="001F303D"/>
    <w:rsid w:val="00201580"/>
    <w:rsid w:val="0020769F"/>
    <w:rsid w:val="00211CDD"/>
    <w:rsid w:val="00214549"/>
    <w:rsid w:val="00216E8B"/>
    <w:rsid w:val="00222D1A"/>
    <w:rsid w:val="00224212"/>
    <w:rsid w:val="00232DB8"/>
    <w:rsid w:val="002355C6"/>
    <w:rsid w:val="002368A2"/>
    <w:rsid w:val="002406FA"/>
    <w:rsid w:val="00240F33"/>
    <w:rsid w:val="0024320A"/>
    <w:rsid w:val="00243819"/>
    <w:rsid w:val="00244439"/>
    <w:rsid w:val="00247520"/>
    <w:rsid w:val="00256814"/>
    <w:rsid w:val="002620E1"/>
    <w:rsid w:val="00265630"/>
    <w:rsid w:val="00267231"/>
    <w:rsid w:val="00270E9D"/>
    <w:rsid w:val="00273752"/>
    <w:rsid w:val="00283E28"/>
    <w:rsid w:val="00284451"/>
    <w:rsid w:val="0029224C"/>
    <w:rsid w:val="00297B90"/>
    <w:rsid w:val="002B0842"/>
    <w:rsid w:val="002B0B69"/>
    <w:rsid w:val="002B3115"/>
    <w:rsid w:val="002B68A2"/>
    <w:rsid w:val="002C135A"/>
    <w:rsid w:val="002C4E6C"/>
    <w:rsid w:val="002D6AA3"/>
    <w:rsid w:val="002E4563"/>
    <w:rsid w:val="002F2304"/>
    <w:rsid w:val="002F7F05"/>
    <w:rsid w:val="00300516"/>
    <w:rsid w:val="00300BE0"/>
    <w:rsid w:val="00306F2C"/>
    <w:rsid w:val="003111D2"/>
    <w:rsid w:val="00325ACB"/>
    <w:rsid w:val="00327A69"/>
    <w:rsid w:val="00331CF9"/>
    <w:rsid w:val="00336326"/>
    <w:rsid w:val="003443CB"/>
    <w:rsid w:val="00344D6F"/>
    <w:rsid w:val="00351629"/>
    <w:rsid w:val="00351A84"/>
    <w:rsid w:val="00354FAE"/>
    <w:rsid w:val="003566BC"/>
    <w:rsid w:val="003600C7"/>
    <w:rsid w:val="00363569"/>
    <w:rsid w:val="003646BD"/>
    <w:rsid w:val="003717B8"/>
    <w:rsid w:val="00372B30"/>
    <w:rsid w:val="00373045"/>
    <w:rsid w:val="00375C67"/>
    <w:rsid w:val="003766F3"/>
    <w:rsid w:val="0037774F"/>
    <w:rsid w:val="00384CF1"/>
    <w:rsid w:val="003A0B3A"/>
    <w:rsid w:val="003A2987"/>
    <w:rsid w:val="003A4235"/>
    <w:rsid w:val="003A4FC0"/>
    <w:rsid w:val="003A6171"/>
    <w:rsid w:val="003B2A36"/>
    <w:rsid w:val="003B671F"/>
    <w:rsid w:val="003B765C"/>
    <w:rsid w:val="003C4670"/>
    <w:rsid w:val="003C5912"/>
    <w:rsid w:val="003D1C2C"/>
    <w:rsid w:val="003E408E"/>
    <w:rsid w:val="003F3BF4"/>
    <w:rsid w:val="004066DB"/>
    <w:rsid w:val="00406B39"/>
    <w:rsid w:val="00407762"/>
    <w:rsid w:val="00411179"/>
    <w:rsid w:val="0041155C"/>
    <w:rsid w:val="00412593"/>
    <w:rsid w:val="004127C7"/>
    <w:rsid w:val="004149E7"/>
    <w:rsid w:val="00414A62"/>
    <w:rsid w:val="00422511"/>
    <w:rsid w:val="00430D16"/>
    <w:rsid w:val="00431BBE"/>
    <w:rsid w:val="00441913"/>
    <w:rsid w:val="00445CF9"/>
    <w:rsid w:val="0045215C"/>
    <w:rsid w:val="00455A4E"/>
    <w:rsid w:val="00460793"/>
    <w:rsid w:val="0046160A"/>
    <w:rsid w:val="00466376"/>
    <w:rsid w:val="00474675"/>
    <w:rsid w:val="0047664B"/>
    <w:rsid w:val="00476694"/>
    <w:rsid w:val="0047681C"/>
    <w:rsid w:val="004775D1"/>
    <w:rsid w:val="00482B00"/>
    <w:rsid w:val="00494B88"/>
    <w:rsid w:val="004A0B7F"/>
    <w:rsid w:val="004B2F20"/>
    <w:rsid w:val="004B3255"/>
    <w:rsid w:val="004C1E37"/>
    <w:rsid w:val="004C4049"/>
    <w:rsid w:val="004D6F49"/>
    <w:rsid w:val="004D709A"/>
    <w:rsid w:val="004E1C43"/>
    <w:rsid w:val="004E259B"/>
    <w:rsid w:val="004E29F5"/>
    <w:rsid w:val="004E761F"/>
    <w:rsid w:val="005010C0"/>
    <w:rsid w:val="00502F0A"/>
    <w:rsid w:val="00504D46"/>
    <w:rsid w:val="0051039E"/>
    <w:rsid w:val="005116FB"/>
    <w:rsid w:val="00512091"/>
    <w:rsid w:val="005128F8"/>
    <w:rsid w:val="005171C9"/>
    <w:rsid w:val="00517B7E"/>
    <w:rsid w:val="00521AEA"/>
    <w:rsid w:val="00523D0C"/>
    <w:rsid w:val="00534520"/>
    <w:rsid w:val="00540C52"/>
    <w:rsid w:val="00541767"/>
    <w:rsid w:val="00542CB3"/>
    <w:rsid w:val="00545F8A"/>
    <w:rsid w:val="005551F0"/>
    <w:rsid w:val="00557B89"/>
    <w:rsid w:val="00567C33"/>
    <w:rsid w:val="005724C1"/>
    <w:rsid w:val="00575673"/>
    <w:rsid w:val="0058012E"/>
    <w:rsid w:val="0058077C"/>
    <w:rsid w:val="00585147"/>
    <w:rsid w:val="00593F88"/>
    <w:rsid w:val="00594A33"/>
    <w:rsid w:val="00597131"/>
    <w:rsid w:val="005A08F6"/>
    <w:rsid w:val="005A185F"/>
    <w:rsid w:val="005A321F"/>
    <w:rsid w:val="005B3759"/>
    <w:rsid w:val="005C2719"/>
    <w:rsid w:val="005C47D3"/>
    <w:rsid w:val="005D462A"/>
    <w:rsid w:val="005E0C1D"/>
    <w:rsid w:val="005E2B91"/>
    <w:rsid w:val="005F618E"/>
    <w:rsid w:val="006013C7"/>
    <w:rsid w:val="00604959"/>
    <w:rsid w:val="00610706"/>
    <w:rsid w:val="00611C41"/>
    <w:rsid w:val="00613736"/>
    <w:rsid w:val="00614200"/>
    <w:rsid w:val="00617734"/>
    <w:rsid w:val="006203A1"/>
    <w:rsid w:val="00625E87"/>
    <w:rsid w:val="0063087C"/>
    <w:rsid w:val="00636164"/>
    <w:rsid w:val="00636E28"/>
    <w:rsid w:val="00637911"/>
    <w:rsid w:val="00637FE8"/>
    <w:rsid w:val="00652F3B"/>
    <w:rsid w:val="006613F8"/>
    <w:rsid w:val="0066778A"/>
    <w:rsid w:val="006708F2"/>
    <w:rsid w:val="006748B9"/>
    <w:rsid w:val="00690958"/>
    <w:rsid w:val="006A4F75"/>
    <w:rsid w:val="006A67B4"/>
    <w:rsid w:val="006B08A1"/>
    <w:rsid w:val="006B1E53"/>
    <w:rsid w:val="006B2E55"/>
    <w:rsid w:val="006B6576"/>
    <w:rsid w:val="006B7B55"/>
    <w:rsid w:val="006C2CA1"/>
    <w:rsid w:val="006D0D69"/>
    <w:rsid w:val="006D4FAE"/>
    <w:rsid w:val="006D7F3A"/>
    <w:rsid w:val="006E32AA"/>
    <w:rsid w:val="006F0614"/>
    <w:rsid w:val="006F1741"/>
    <w:rsid w:val="006F2E86"/>
    <w:rsid w:val="006F45BA"/>
    <w:rsid w:val="006F527E"/>
    <w:rsid w:val="006F55F8"/>
    <w:rsid w:val="006F6BCA"/>
    <w:rsid w:val="006F7C03"/>
    <w:rsid w:val="00712796"/>
    <w:rsid w:val="00715C7A"/>
    <w:rsid w:val="00715DF0"/>
    <w:rsid w:val="00721571"/>
    <w:rsid w:val="00721E8F"/>
    <w:rsid w:val="00723592"/>
    <w:rsid w:val="00724374"/>
    <w:rsid w:val="00733A74"/>
    <w:rsid w:val="00734E44"/>
    <w:rsid w:val="00737AFD"/>
    <w:rsid w:val="00742E7A"/>
    <w:rsid w:val="00745DD6"/>
    <w:rsid w:val="00746939"/>
    <w:rsid w:val="007477A2"/>
    <w:rsid w:val="007615A2"/>
    <w:rsid w:val="00763D38"/>
    <w:rsid w:val="00770924"/>
    <w:rsid w:val="00771FCB"/>
    <w:rsid w:val="0077397E"/>
    <w:rsid w:val="007773CC"/>
    <w:rsid w:val="00782E50"/>
    <w:rsid w:val="00783B42"/>
    <w:rsid w:val="00783CDB"/>
    <w:rsid w:val="007929AC"/>
    <w:rsid w:val="007959B0"/>
    <w:rsid w:val="007A0A7B"/>
    <w:rsid w:val="007A14DB"/>
    <w:rsid w:val="007A1660"/>
    <w:rsid w:val="007A55E7"/>
    <w:rsid w:val="007B0B79"/>
    <w:rsid w:val="007B284B"/>
    <w:rsid w:val="007B6A18"/>
    <w:rsid w:val="007D7E71"/>
    <w:rsid w:val="007E0226"/>
    <w:rsid w:val="007E1A38"/>
    <w:rsid w:val="007E4A73"/>
    <w:rsid w:val="007F0007"/>
    <w:rsid w:val="00820F53"/>
    <w:rsid w:val="008360F6"/>
    <w:rsid w:val="00836FCE"/>
    <w:rsid w:val="00851D83"/>
    <w:rsid w:val="0085247E"/>
    <w:rsid w:val="00860663"/>
    <w:rsid w:val="00860CDE"/>
    <w:rsid w:val="00864589"/>
    <w:rsid w:val="0086774E"/>
    <w:rsid w:val="00881292"/>
    <w:rsid w:val="00890133"/>
    <w:rsid w:val="00892049"/>
    <w:rsid w:val="008930F5"/>
    <w:rsid w:val="0089740C"/>
    <w:rsid w:val="0089794D"/>
    <w:rsid w:val="008A15A0"/>
    <w:rsid w:val="008A7373"/>
    <w:rsid w:val="008A74A0"/>
    <w:rsid w:val="008B796D"/>
    <w:rsid w:val="008C0215"/>
    <w:rsid w:val="008C2923"/>
    <w:rsid w:val="008C48FA"/>
    <w:rsid w:val="008C4F9F"/>
    <w:rsid w:val="008C6B1B"/>
    <w:rsid w:val="008D2123"/>
    <w:rsid w:val="008D248A"/>
    <w:rsid w:val="008D2B56"/>
    <w:rsid w:val="008D4773"/>
    <w:rsid w:val="008D57C5"/>
    <w:rsid w:val="008E54CF"/>
    <w:rsid w:val="008E71F6"/>
    <w:rsid w:val="008F50BC"/>
    <w:rsid w:val="008F73A9"/>
    <w:rsid w:val="00901BF4"/>
    <w:rsid w:val="00910746"/>
    <w:rsid w:val="00923FFD"/>
    <w:rsid w:val="009249D5"/>
    <w:rsid w:val="009364A3"/>
    <w:rsid w:val="00942496"/>
    <w:rsid w:val="00942ACD"/>
    <w:rsid w:val="00952970"/>
    <w:rsid w:val="00965A64"/>
    <w:rsid w:val="00967A03"/>
    <w:rsid w:val="00972B08"/>
    <w:rsid w:val="009759C2"/>
    <w:rsid w:val="0098212F"/>
    <w:rsid w:val="00985800"/>
    <w:rsid w:val="00990D27"/>
    <w:rsid w:val="009A5B07"/>
    <w:rsid w:val="009B0580"/>
    <w:rsid w:val="009C6D75"/>
    <w:rsid w:val="009D00FE"/>
    <w:rsid w:val="009D2122"/>
    <w:rsid w:val="009E0E2E"/>
    <w:rsid w:val="009E63DD"/>
    <w:rsid w:val="009F1C14"/>
    <w:rsid w:val="009F4E0B"/>
    <w:rsid w:val="009F760D"/>
    <w:rsid w:val="00A03481"/>
    <w:rsid w:val="00A071F1"/>
    <w:rsid w:val="00A07A87"/>
    <w:rsid w:val="00A11596"/>
    <w:rsid w:val="00A127DA"/>
    <w:rsid w:val="00A14007"/>
    <w:rsid w:val="00A434CB"/>
    <w:rsid w:val="00A46178"/>
    <w:rsid w:val="00A51952"/>
    <w:rsid w:val="00A52D67"/>
    <w:rsid w:val="00A54EDA"/>
    <w:rsid w:val="00A55A86"/>
    <w:rsid w:val="00A70A28"/>
    <w:rsid w:val="00A70FF2"/>
    <w:rsid w:val="00A77E25"/>
    <w:rsid w:val="00A806CB"/>
    <w:rsid w:val="00A81370"/>
    <w:rsid w:val="00A81795"/>
    <w:rsid w:val="00A9485B"/>
    <w:rsid w:val="00A9555B"/>
    <w:rsid w:val="00AA07D1"/>
    <w:rsid w:val="00AA0834"/>
    <w:rsid w:val="00AA126E"/>
    <w:rsid w:val="00AA23B1"/>
    <w:rsid w:val="00AD0688"/>
    <w:rsid w:val="00AE17B6"/>
    <w:rsid w:val="00AF0E66"/>
    <w:rsid w:val="00AF15D1"/>
    <w:rsid w:val="00AF2515"/>
    <w:rsid w:val="00AF5909"/>
    <w:rsid w:val="00AF5B08"/>
    <w:rsid w:val="00AF69EF"/>
    <w:rsid w:val="00B0174C"/>
    <w:rsid w:val="00B03993"/>
    <w:rsid w:val="00B06806"/>
    <w:rsid w:val="00B11D29"/>
    <w:rsid w:val="00B13050"/>
    <w:rsid w:val="00B16313"/>
    <w:rsid w:val="00B17AC3"/>
    <w:rsid w:val="00B53224"/>
    <w:rsid w:val="00B539AD"/>
    <w:rsid w:val="00B576F2"/>
    <w:rsid w:val="00B61E28"/>
    <w:rsid w:val="00B63FB8"/>
    <w:rsid w:val="00B65E6C"/>
    <w:rsid w:val="00B66287"/>
    <w:rsid w:val="00B7020E"/>
    <w:rsid w:val="00B73CEA"/>
    <w:rsid w:val="00B745B9"/>
    <w:rsid w:val="00B76634"/>
    <w:rsid w:val="00B76C8C"/>
    <w:rsid w:val="00B80AB7"/>
    <w:rsid w:val="00B82AFD"/>
    <w:rsid w:val="00B830BC"/>
    <w:rsid w:val="00B835FD"/>
    <w:rsid w:val="00B85D9B"/>
    <w:rsid w:val="00BB5120"/>
    <w:rsid w:val="00BC48B6"/>
    <w:rsid w:val="00BC5AFC"/>
    <w:rsid w:val="00BD09A8"/>
    <w:rsid w:val="00BD0BDF"/>
    <w:rsid w:val="00BD0C3B"/>
    <w:rsid w:val="00BE5F3E"/>
    <w:rsid w:val="00BE61AF"/>
    <w:rsid w:val="00BE61FD"/>
    <w:rsid w:val="00BF57E3"/>
    <w:rsid w:val="00C004E9"/>
    <w:rsid w:val="00C03139"/>
    <w:rsid w:val="00C07DB1"/>
    <w:rsid w:val="00C12154"/>
    <w:rsid w:val="00C150C9"/>
    <w:rsid w:val="00C26B8B"/>
    <w:rsid w:val="00C31FD3"/>
    <w:rsid w:val="00C32FB1"/>
    <w:rsid w:val="00C45828"/>
    <w:rsid w:val="00C51B7B"/>
    <w:rsid w:val="00C555A9"/>
    <w:rsid w:val="00C55663"/>
    <w:rsid w:val="00C61CBB"/>
    <w:rsid w:val="00C751BF"/>
    <w:rsid w:val="00C9100B"/>
    <w:rsid w:val="00C94636"/>
    <w:rsid w:val="00CB0532"/>
    <w:rsid w:val="00CB3325"/>
    <w:rsid w:val="00CB4107"/>
    <w:rsid w:val="00CD0D66"/>
    <w:rsid w:val="00CF0C3A"/>
    <w:rsid w:val="00CF20C8"/>
    <w:rsid w:val="00CF3B5F"/>
    <w:rsid w:val="00D00AF1"/>
    <w:rsid w:val="00D0630E"/>
    <w:rsid w:val="00D07BBC"/>
    <w:rsid w:val="00D22139"/>
    <w:rsid w:val="00D27EBC"/>
    <w:rsid w:val="00D36278"/>
    <w:rsid w:val="00D407EA"/>
    <w:rsid w:val="00D430D6"/>
    <w:rsid w:val="00D4460F"/>
    <w:rsid w:val="00D458B8"/>
    <w:rsid w:val="00D5193A"/>
    <w:rsid w:val="00D51E21"/>
    <w:rsid w:val="00D54A8C"/>
    <w:rsid w:val="00D643E7"/>
    <w:rsid w:val="00D720BF"/>
    <w:rsid w:val="00D72A2C"/>
    <w:rsid w:val="00D72A39"/>
    <w:rsid w:val="00D77179"/>
    <w:rsid w:val="00D82C16"/>
    <w:rsid w:val="00D90120"/>
    <w:rsid w:val="00D90668"/>
    <w:rsid w:val="00D95340"/>
    <w:rsid w:val="00DA01D3"/>
    <w:rsid w:val="00DB0A3F"/>
    <w:rsid w:val="00DB5B95"/>
    <w:rsid w:val="00DB75AA"/>
    <w:rsid w:val="00DC63C1"/>
    <w:rsid w:val="00DD1D6D"/>
    <w:rsid w:val="00DF0F29"/>
    <w:rsid w:val="00DF38C6"/>
    <w:rsid w:val="00E04036"/>
    <w:rsid w:val="00E13449"/>
    <w:rsid w:val="00E13BEA"/>
    <w:rsid w:val="00E20BA1"/>
    <w:rsid w:val="00E24ED6"/>
    <w:rsid w:val="00E25264"/>
    <w:rsid w:val="00E3617C"/>
    <w:rsid w:val="00E40D63"/>
    <w:rsid w:val="00E41AA0"/>
    <w:rsid w:val="00E4303C"/>
    <w:rsid w:val="00E4438E"/>
    <w:rsid w:val="00E53342"/>
    <w:rsid w:val="00E545D9"/>
    <w:rsid w:val="00E576EF"/>
    <w:rsid w:val="00E719F0"/>
    <w:rsid w:val="00E94466"/>
    <w:rsid w:val="00E94726"/>
    <w:rsid w:val="00E97433"/>
    <w:rsid w:val="00EA24C5"/>
    <w:rsid w:val="00EA709A"/>
    <w:rsid w:val="00EB00B7"/>
    <w:rsid w:val="00EB1F25"/>
    <w:rsid w:val="00EC4BF1"/>
    <w:rsid w:val="00ED1533"/>
    <w:rsid w:val="00ED3828"/>
    <w:rsid w:val="00ED617B"/>
    <w:rsid w:val="00EE1D17"/>
    <w:rsid w:val="00EE37F5"/>
    <w:rsid w:val="00EE7D55"/>
    <w:rsid w:val="00EF0902"/>
    <w:rsid w:val="00EF1242"/>
    <w:rsid w:val="00EF226C"/>
    <w:rsid w:val="00EF3600"/>
    <w:rsid w:val="00EF4CA4"/>
    <w:rsid w:val="00EF5F65"/>
    <w:rsid w:val="00F00015"/>
    <w:rsid w:val="00F032DC"/>
    <w:rsid w:val="00F034F2"/>
    <w:rsid w:val="00F065C3"/>
    <w:rsid w:val="00F1165A"/>
    <w:rsid w:val="00F11E3A"/>
    <w:rsid w:val="00F22407"/>
    <w:rsid w:val="00F315AE"/>
    <w:rsid w:val="00F3442D"/>
    <w:rsid w:val="00F36057"/>
    <w:rsid w:val="00F379AB"/>
    <w:rsid w:val="00F43194"/>
    <w:rsid w:val="00F601F2"/>
    <w:rsid w:val="00F63449"/>
    <w:rsid w:val="00F67437"/>
    <w:rsid w:val="00F6755B"/>
    <w:rsid w:val="00F707E0"/>
    <w:rsid w:val="00F70BD6"/>
    <w:rsid w:val="00F722BA"/>
    <w:rsid w:val="00F72E17"/>
    <w:rsid w:val="00F737B2"/>
    <w:rsid w:val="00F77A4A"/>
    <w:rsid w:val="00F81277"/>
    <w:rsid w:val="00F85D2B"/>
    <w:rsid w:val="00F85E95"/>
    <w:rsid w:val="00F9350F"/>
    <w:rsid w:val="00F968D4"/>
    <w:rsid w:val="00FB18DE"/>
    <w:rsid w:val="00FB4A32"/>
    <w:rsid w:val="00FB55C7"/>
    <w:rsid w:val="00FB6B43"/>
    <w:rsid w:val="00FC2B93"/>
    <w:rsid w:val="00FC479B"/>
    <w:rsid w:val="00FC776A"/>
    <w:rsid w:val="00FE5948"/>
    <w:rsid w:val="00FF60BA"/>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79baa,#3c91af,black,#0f1923"/>
    </o:shapedefaults>
    <o:shapelayout v:ext="edit">
      <o:idmap v:ext="edit" data="1"/>
    </o:shapelayout>
  </w:shapeDefaults>
  <w:decimalSymbol w:val=","/>
  <w:listSeparator w:val=";"/>
  <w14:docId w14:val="38EC456C"/>
  <w15:docId w15:val="{01EA18DB-FFFA-4582-8C42-AFCBD32824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Times New Roman"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746939"/>
    <w:pPr>
      <w:spacing w:before="120" w:after="120" w:line="360" w:lineRule="auto"/>
      <w:ind w:left="737"/>
      <w:jc w:val="both"/>
    </w:pPr>
    <w:rPr>
      <w:szCs w:val="22"/>
      <w:lang w:val="de-DE" w:bidi="en-US"/>
    </w:rPr>
  </w:style>
  <w:style w:type="paragraph" w:styleId="berschrift1">
    <w:name w:val="heading 1"/>
    <w:next w:val="Standard"/>
    <w:link w:val="berschrift1Zchn"/>
    <w:qFormat/>
    <w:rsid w:val="00746939"/>
    <w:pPr>
      <w:numPr>
        <w:numId w:val="10"/>
      </w:numPr>
      <w:spacing w:before="480" w:after="200" w:line="276" w:lineRule="auto"/>
      <w:ind w:left="737" w:hanging="737"/>
      <w:contextualSpacing/>
      <w:outlineLvl w:val="0"/>
    </w:pPr>
    <w:rPr>
      <w:b/>
      <w:spacing w:val="5"/>
      <w:sz w:val="36"/>
      <w:szCs w:val="36"/>
      <w:lang w:val="de-DE" w:bidi="en-US"/>
    </w:rPr>
  </w:style>
  <w:style w:type="paragraph" w:styleId="berschrift2">
    <w:name w:val="heading 2"/>
    <w:next w:val="Standard"/>
    <w:link w:val="berschrift2Zchn"/>
    <w:qFormat/>
    <w:rsid w:val="00E576EF"/>
    <w:pPr>
      <w:keepNext/>
      <w:numPr>
        <w:ilvl w:val="1"/>
        <w:numId w:val="10"/>
      </w:numPr>
      <w:spacing w:before="120" w:after="120" w:line="264" w:lineRule="auto"/>
      <w:ind w:left="737" w:hanging="737"/>
      <w:jc w:val="both"/>
      <w:outlineLvl w:val="1"/>
    </w:pPr>
    <w:rPr>
      <w:b/>
      <w:sz w:val="28"/>
      <w:szCs w:val="28"/>
      <w:lang w:val="de-DE" w:bidi="en-US"/>
    </w:rPr>
  </w:style>
  <w:style w:type="paragraph" w:styleId="berschrift3">
    <w:name w:val="heading 3"/>
    <w:next w:val="Standard"/>
    <w:link w:val="berschrift3Zchn"/>
    <w:qFormat/>
    <w:rsid w:val="00742E7A"/>
    <w:pPr>
      <w:numPr>
        <w:ilvl w:val="2"/>
        <w:numId w:val="10"/>
      </w:numPr>
      <w:spacing w:before="120" w:after="120" w:line="360" w:lineRule="auto"/>
      <w:ind w:left="737" w:hanging="737"/>
      <w:outlineLvl w:val="2"/>
    </w:pPr>
    <w:rPr>
      <w:b/>
      <w:iCs/>
      <w:spacing w:val="5"/>
      <w:sz w:val="24"/>
      <w:szCs w:val="24"/>
      <w:lang w:val="de-DE"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sid w:val="00746939"/>
    <w:rPr>
      <w:b/>
      <w:spacing w:val="5"/>
      <w:sz w:val="36"/>
      <w:szCs w:val="36"/>
      <w:lang w:val="de-DE" w:bidi="en-US"/>
    </w:rPr>
  </w:style>
  <w:style w:type="character" w:customStyle="1" w:styleId="berschrift2Zchn">
    <w:name w:val="Überschrift 2 Zchn"/>
    <w:link w:val="berschrift2"/>
    <w:rsid w:val="00E576EF"/>
    <w:rPr>
      <w:b/>
      <w:sz w:val="28"/>
      <w:szCs w:val="28"/>
      <w:lang w:val="de-DE" w:bidi="en-US"/>
    </w:rPr>
  </w:style>
  <w:style w:type="character" w:customStyle="1" w:styleId="berschrift3Zchn">
    <w:name w:val="Überschrift 3 Zchn"/>
    <w:link w:val="berschrift3"/>
    <w:rsid w:val="00742E7A"/>
    <w:rPr>
      <w:b/>
      <w:iCs/>
      <w:spacing w:val="5"/>
      <w:sz w:val="24"/>
      <w:szCs w:val="24"/>
      <w:lang w:val="de-DE"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rsid w:val="00746939"/>
    <w:pPr>
      <w:spacing w:after="300"/>
      <w:contextualSpacing/>
    </w:pPr>
    <w:rPr>
      <w:b/>
      <w:sz w:val="48"/>
      <w:szCs w:val="52"/>
      <w:lang w:val="de-DE" w:bidi="en-US"/>
    </w:rPr>
  </w:style>
  <w:style w:type="character" w:customStyle="1" w:styleId="TitelZchn">
    <w:name w:val="Titel Zchn"/>
    <w:link w:val="Titel"/>
    <w:uiPriority w:val="10"/>
    <w:rsid w:val="00746939"/>
    <w:rPr>
      <w:b/>
      <w:sz w:val="48"/>
      <w:szCs w:val="52"/>
      <w:lang w:val="de-DE"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rsid w:val="00E576EF"/>
    <w:pPr>
      <w:numPr>
        <w:numId w:val="1"/>
      </w:numPr>
      <w:ind w:left="1077"/>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sid w:val="00E576EF"/>
    <w:rPr>
      <w:rFonts w:cs="Arial"/>
      <w:szCs w:val="22"/>
      <w:lang w:val="de-DE" w:bidi="en-US"/>
    </w:rPr>
  </w:style>
  <w:style w:type="character" w:customStyle="1" w:styleId="SiemensNummerierungZchn">
    <w:name w:val="Siemens Nummerierung Zchn"/>
    <w:basedOn w:val="SiemensListeZchn"/>
    <w:link w:val="SiemensNummerierung"/>
    <w:rPr>
      <w:rFonts w:cs="Arial"/>
      <w:szCs w:val="22"/>
      <w:lang w:val="de-DE"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rsid w:val="00E576EF"/>
    <w:pPr>
      <w:numPr>
        <w:numId w:val="8"/>
      </w:numPr>
      <w:spacing w:before="0"/>
      <w:ind w:left="1094" w:hanging="357"/>
    </w:pPr>
  </w:style>
  <w:style w:type="character" w:customStyle="1" w:styleId="SiemensNummerierung2Zchn">
    <w:name w:val="Siemens Nummerierung 2 Zchn"/>
    <w:basedOn w:val="SiemensNummerierungZchn"/>
    <w:link w:val="SiemensNummerierung2"/>
    <w:rsid w:val="00E576EF"/>
    <w:rPr>
      <w:rFonts w:cs="Arial"/>
      <w:szCs w:val="22"/>
      <w:lang w:val="de-DE"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rsid w:val="00D22139"/>
    <w:pPr>
      <w:numPr>
        <w:ilvl w:val="1"/>
        <w:numId w:val="6"/>
      </w:numPr>
      <w:spacing w:before="120" w:after="120" w:line="360" w:lineRule="auto"/>
      <w:ind w:left="1077"/>
    </w:pPr>
    <w:rPr>
      <w:rFonts w:cs="Arial"/>
      <w:szCs w:val="22"/>
      <w:lang w:val="de-DE" w:bidi="en-US"/>
    </w:rPr>
  </w:style>
  <w:style w:type="character" w:customStyle="1" w:styleId="SiemenseinfacheAufzhlungZchn">
    <w:name w:val="Siemens einfache Aufzählung Zchn"/>
    <w:link w:val="SiemenseinfacheAufzhlung"/>
    <w:rsid w:val="00D22139"/>
    <w:rPr>
      <w:rFonts w:cs="Arial"/>
      <w:szCs w:val="22"/>
      <w:lang w:val="de-DE"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rsid w:val="00742E7A"/>
    <w:rPr>
      <w:rFonts w:eastAsia="ArialUnicodeMS"/>
      <w:b/>
      <w:i/>
      <w:lang w:eastAsia="zh-CN" w:bidi="ar-SA"/>
    </w:rPr>
  </w:style>
  <w:style w:type="character" w:customStyle="1" w:styleId="HinweiseZchn">
    <w:name w:val="Hinweise Zchn"/>
    <w:link w:val="Hinweise"/>
    <w:rsid w:val="00742E7A"/>
    <w:rPr>
      <w:rFonts w:eastAsia="ArialUnicodeMS"/>
      <w:b/>
      <w:i/>
      <w:szCs w:val="22"/>
      <w:lang w:val="de-DE" w:eastAsia="zh-CN"/>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spacing w:before="0" w:line="240" w:lineRule="auto"/>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character" w:customStyle="1" w:styleId="Cuerpodeltexto">
    <w:name w:val="Cuerpo del texto_"/>
    <w:link w:val="Cuerpodeltexto0"/>
    <w:locked/>
    <w:rPr>
      <w:rFonts w:cs="Arial"/>
      <w:sz w:val="17"/>
      <w:szCs w:val="17"/>
      <w:shd w:val="clear" w:color="auto" w:fill="FFFFFF"/>
    </w:rPr>
  </w:style>
  <w:style w:type="paragraph" w:customStyle="1" w:styleId="Cuerpodeltexto0">
    <w:name w:val="Cuerpo del texto"/>
    <w:basedOn w:val="Standard"/>
    <w:link w:val="Cuerpodeltexto"/>
    <w:pPr>
      <w:shd w:val="clear" w:color="auto" w:fill="FFFFFF"/>
      <w:spacing w:before="0" w:after="0" w:line="240" w:lineRule="atLeast"/>
      <w:ind w:left="0"/>
    </w:pPr>
    <w:rPr>
      <w:rFonts w:cs="Arial"/>
      <w:sz w:val="17"/>
      <w:szCs w:val="17"/>
      <w:lang w:eastAsia="de-DE" w:bidi="ar-SA"/>
    </w:rPr>
  </w:style>
  <w:style w:type="character" w:customStyle="1" w:styleId="CuerpodeltextoTrebuchetMS">
    <w:name w:val="Cuerpo del texto + Trebuchet MS"/>
    <w:rPr>
      <w:rFonts w:ascii="Trebuchet MS" w:hAnsi="Trebuchet MS" w:cs="Trebuchet MS"/>
      <w:sz w:val="17"/>
      <w:szCs w:val="17"/>
      <w:lang w:bidi="ar-SA"/>
    </w:rPr>
  </w:style>
  <w:style w:type="paragraph" w:customStyle="1" w:styleId="a"/>
  <w:style w:type="paragraph" w:customStyle="1" w:styleId="screenshot">
    <w:name w:val="screenshot"/>
    <w:basedOn w:val="Standard"/>
    <w:link w:val="screenshotZchn"/>
    <w:qFormat/>
    <w:pPr>
      <w:numPr>
        <w:numId w:val="13"/>
      </w:numPr>
      <w:spacing w:before="0" w:after="0" w:line="288" w:lineRule="auto"/>
    </w:pPr>
    <w:rPr>
      <w:rFonts w:cs="Arial"/>
      <w:szCs w:val="20"/>
      <w:lang w:eastAsia="de-DE" w:bidi="ar-SA"/>
    </w:rPr>
  </w:style>
  <w:style w:type="character" w:customStyle="1" w:styleId="screenshotZchn">
    <w:name w:val="screenshot Zchn"/>
    <w:link w:val="screenshot"/>
    <w:rPr>
      <w:rFonts w:cs="Arial"/>
    </w:rPr>
  </w:style>
  <w:style w:type="paragraph" w:customStyle="1" w:styleId="Textkrper24">
    <w:name w:val="Textkörper 24"/>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Normal">
    <w:name w:val="[Normal]"/>
    <w:link w:val="NormalZchn"/>
    <w:pPr>
      <w:autoSpaceDE w:val="0"/>
      <w:autoSpaceDN w:val="0"/>
      <w:adjustRightInd w:val="0"/>
    </w:pPr>
    <w:rPr>
      <w:rFonts w:cs="Arial"/>
      <w:sz w:val="24"/>
      <w:szCs w:val="24"/>
      <w:lang w:val="de-DE" w:eastAsia="de-DE"/>
    </w:rPr>
  </w:style>
  <w:style w:type="paragraph" w:customStyle="1" w:styleId="Auflistung">
    <w:name w:val="Auflistung"/>
    <w:basedOn w:val="Normal"/>
    <w:link w:val="AuflistungZchn"/>
    <w:qFormat/>
    <w:pPr>
      <w:numPr>
        <w:numId w:val="14"/>
      </w:numPr>
      <w:tabs>
        <w:tab w:val="clear" w:pos="1413"/>
        <w:tab w:val="left" w:pos="284"/>
        <w:tab w:val="left" w:pos="708"/>
      </w:tabs>
      <w:spacing w:line="360" w:lineRule="auto"/>
      <w:ind w:left="709" w:firstLine="0"/>
    </w:pPr>
    <w:rPr>
      <w:sz w:val="20"/>
      <w:szCs w:val="18"/>
    </w:rPr>
  </w:style>
  <w:style w:type="character" w:customStyle="1" w:styleId="NormalZchn">
    <w:name w:val="[Normal] Zchn"/>
    <w:link w:val="Normal"/>
    <w:rPr>
      <w:rFonts w:cs="Arial"/>
      <w:sz w:val="24"/>
      <w:szCs w:val="24"/>
    </w:rPr>
  </w:style>
  <w:style w:type="character" w:customStyle="1" w:styleId="AuflistungZchn">
    <w:name w:val="Auflistung Zchn"/>
    <w:link w:val="Auflistung"/>
    <w:rPr>
      <w:rFonts w:cs="Arial"/>
      <w:szCs w:val="18"/>
    </w:rPr>
  </w:style>
  <w:style w:type="paragraph" w:customStyle="1" w:styleId="Default">
    <w:name w:val="Default"/>
    <w:pPr>
      <w:autoSpaceDE w:val="0"/>
      <w:autoSpaceDN w:val="0"/>
      <w:adjustRightInd w:val="0"/>
    </w:pPr>
    <w:rPr>
      <w:rFonts w:ascii="Arial Unicode MS" w:eastAsia="Arial Unicode MS" w:cs="Arial Unicode MS"/>
      <w:color w:val="000000"/>
      <w:sz w:val="24"/>
      <w:szCs w:val="24"/>
      <w:lang w:val="de-DE" w:eastAsia="de-DE"/>
    </w:rPr>
  </w:style>
  <w:style w:type="character" w:customStyle="1" w:styleId="fontstyle01">
    <w:name w:val="fontstyle01"/>
    <w:basedOn w:val="Absatz-Standardschriftart"/>
    <w:rsid w:val="00C07DB1"/>
    <w:rPr>
      <w:rFonts w:ascii="ArialUnicodeMS" w:eastAsia="ArialUnicodeMS" w:hint="eastAsia"/>
      <w:b w:val="0"/>
      <w:bCs w:val="0"/>
      <w:i w:val="0"/>
      <w:iCs w:val="0"/>
      <w:color w:val="000000"/>
      <w:sz w:val="18"/>
      <w:szCs w:val="18"/>
    </w:rPr>
  </w:style>
  <w:style w:type="table" w:styleId="Tabellenraster">
    <w:name w:val="Table Grid"/>
    <w:basedOn w:val="NormaleTabelle"/>
    <w:rsid w:val="00EF12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
    <w:name w:val="Tabellenraster1"/>
    <w:basedOn w:val="NormaleTabelle"/>
    <w:next w:val="Tabellenraster"/>
    <w:rsid w:val="0001694C"/>
    <w:rPr>
      <w:rFonts w:ascii="CG Times" w:hAnsi="CG Times"/>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krper">
    <w:name w:val="Body Text"/>
    <w:basedOn w:val="Standard"/>
    <w:link w:val="TextkrperZchn"/>
    <w:uiPriority w:val="99"/>
    <w:semiHidden/>
    <w:unhideWhenUsed/>
    <w:rsid w:val="0001694C"/>
  </w:style>
  <w:style w:type="character" w:customStyle="1" w:styleId="TextkrperZchn">
    <w:name w:val="Textkörper Zchn"/>
    <w:basedOn w:val="Absatz-Standardschriftart"/>
    <w:link w:val="Textkrper"/>
    <w:uiPriority w:val="99"/>
    <w:semiHidden/>
    <w:rsid w:val="0001694C"/>
    <w:rPr>
      <w:szCs w:val="22"/>
      <w:lang w:val="de-DE" w:bidi="en-US"/>
    </w:rPr>
  </w:style>
  <w:style w:type="paragraph" w:customStyle="1" w:styleId="Bodytext75pt">
    <w:name w:val="_Body text 7.5pt"/>
    <w:basedOn w:val="Standard"/>
    <w:qFormat/>
    <w:rsid w:val="00B7020E"/>
    <w:pPr>
      <w:spacing w:before="0" w:after="96" w:line="195" w:lineRule="atLeast"/>
      <w:ind w:left="0"/>
    </w:pPr>
    <w:rPr>
      <w:rFonts w:ascii="Calibri" w:eastAsia="Calibri" w:hAnsi="Calibri"/>
      <w:spacing w:val="2"/>
      <w:kern w:val="8"/>
      <w:sz w:val="15"/>
      <w:szCs w:val="15"/>
      <w:lang w:val="en-US" w:bidi="ar-SA"/>
    </w:rPr>
  </w:style>
  <w:style w:type="paragraph" w:customStyle="1" w:styleId="Subline13pt">
    <w:name w:val="_Subline 13pt"/>
    <w:basedOn w:val="Standard"/>
    <w:qFormat/>
    <w:rsid w:val="00B7020E"/>
    <w:pPr>
      <w:spacing w:before="0" w:after="113" w:line="312" w:lineRule="atLeast"/>
      <w:ind w:left="0"/>
    </w:pPr>
    <w:rPr>
      <w:rFonts w:ascii="Calibri" w:eastAsia="Calibri" w:hAnsi="Calibri"/>
      <w:b/>
      <w:spacing w:val="2"/>
      <w:kern w:val="8"/>
      <w:sz w:val="26"/>
      <w:szCs w:val="26"/>
      <w:lang w:val="en-US" w:bidi="ar-SA"/>
    </w:rPr>
  </w:style>
  <w:style w:type="character" w:customStyle="1" w:styleId="NichtaufgelsteErwhnung1">
    <w:name w:val="Nicht aufgelöste Erwähnung1"/>
    <w:basedOn w:val="Absatz-Standardschriftart"/>
    <w:uiPriority w:val="99"/>
    <w:semiHidden/>
    <w:unhideWhenUsed/>
    <w:rsid w:val="006F7C03"/>
    <w:rPr>
      <w:color w:val="605E5C"/>
      <w:shd w:val="clear" w:color="auto" w:fill="E1DFDD"/>
    </w:rPr>
  </w:style>
  <w:style w:type="paragraph" w:styleId="KeinLeerraum">
    <w:name w:val="No Spacing"/>
    <w:basedOn w:val="Standard"/>
    <w:uiPriority w:val="1"/>
    <w:qFormat/>
    <w:rsid w:val="00A46178"/>
    <w:pPr>
      <w:spacing w:before="0" w:after="0" w:line="240" w:lineRule="auto"/>
      <w:ind w:left="0"/>
      <w:jc w:val="left"/>
    </w:pPr>
    <w:rPr>
      <w:rFonts w:ascii="Calibri" w:eastAsiaTheme="minorHAnsi" w:hAnsi="Calibri" w:cs="Calibri"/>
      <w:sz w:val="22"/>
      <w:lang w:eastAsia="de-DE"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0835490">
      <w:bodyDiv w:val="1"/>
      <w:marLeft w:val="0"/>
      <w:marRight w:val="0"/>
      <w:marTop w:val="0"/>
      <w:marBottom w:val="0"/>
      <w:divBdr>
        <w:top w:val="none" w:sz="0" w:space="0" w:color="auto"/>
        <w:left w:val="none" w:sz="0" w:space="0" w:color="auto"/>
        <w:bottom w:val="none" w:sz="0" w:space="0" w:color="auto"/>
        <w:right w:val="none" w:sz="0" w:space="0" w:color="auto"/>
      </w:divBdr>
    </w:div>
    <w:div w:id="143471974">
      <w:bodyDiv w:val="1"/>
      <w:marLeft w:val="0"/>
      <w:marRight w:val="0"/>
      <w:marTop w:val="0"/>
      <w:marBottom w:val="0"/>
      <w:divBdr>
        <w:top w:val="none" w:sz="0" w:space="0" w:color="auto"/>
        <w:left w:val="none" w:sz="0" w:space="0" w:color="auto"/>
        <w:bottom w:val="none" w:sz="0" w:space="0" w:color="auto"/>
        <w:right w:val="none" w:sz="0" w:space="0" w:color="auto"/>
      </w:divBdr>
    </w:div>
    <w:div w:id="160630566">
      <w:bodyDiv w:val="1"/>
      <w:marLeft w:val="0"/>
      <w:marRight w:val="0"/>
      <w:marTop w:val="0"/>
      <w:marBottom w:val="0"/>
      <w:divBdr>
        <w:top w:val="none" w:sz="0" w:space="0" w:color="auto"/>
        <w:left w:val="none" w:sz="0" w:space="0" w:color="auto"/>
        <w:bottom w:val="none" w:sz="0" w:space="0" w:color="auto"/>
        <w:right w:val="none" w:sz="0" w:space="0" w:color="auto"/>
      </w:divBdr>
    </w:div>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187180183">
      <w:bodyDiv w:val="1"/>
      <w:marLeft w:val="0"/>
      <w:marRight w:val="0"/>
      <w:marTop w:val="0"/>
      <w:marBottom w:val="0"/>
      <w:divBdr>
        <w:top w:val="none" w:sz="0" w:space="0" w:color="auto"/>
        <w:left w:val="none" w:sz="0" w:space="0" w:color="auto"/>
        <w:bottom w:val="none" w:sz="0" w:space="0" w:color="auto"/>
        <w:right w:val="none" w:sz="0" w:space="0" w:color="auto"/>
      </w:divBdr>
    </w:div>
    <w:div w:id="305817798">
      <w:bodyDiv w:val="1"/>
      <w:marLeft w:val="0"/>
      <w:marRight w:val="0"/>
      <w:marTop w:val="0"/>
      <w:marBottom w:val="0"/>
      <w:divBdr>
        <w:top w:val="none" w:sz="0" w:space="0" w:color="auto"/>
        <w:left w:val="none" w:sz="0" w:space="0" w:color="auto"/>
        <w:bottom w:val="none" w:sz="0" w:space="0" w:color="auto"/>
        <w:right w:val="none" w:sz="0" w:space="0" w:color="auto"/>
      </w:divBdr>
      <w:divsChild>
        <w:div w:id="2092852021">
          <w:marLeft w:val="0"/>
          <w:marRight w:val="0"/>
          <w:marTop w:val="0"/>
          <w:marBottom w:val="0"/>
          <w:divBdr>
            <w:top w:val="none" w:sz="0" w:space="0" w:color="auto"/>
            <w:left w:val="none" w:sz="0" w:space="0" w:color="auto"/>
            <w:bottom w:val="none" w:sz="0" w:space="0" w:color="auto"/>
            <w:right w:val="none" w:sz="0" w:space="0" w:color="auto"/>
          </w:divBdr>
        </w:div>
      </w:divsChild>
    </w:div>
    <w:div w:id="315106191">
      <w:bodyDiv w:val="1"/>
      <w:marLeft w:val="0"/>
      <w:marRight w:val="0"/>
      <w:marTop w:val="0"/>
      <w:marBottom w:val="0"/>
      <w:divBdr>
        <w:top w:val="none" w:sz="0" w:space="0" w:color="auto"/>
        <w:left w:val="none" w:sz="0" w:space="0" w:color="auto"/>
        <w:bottom w:val="none" w:sz="0" w:space="0" w:color="auto"/>
        <w:right w:val="none" w:sz="0" w:space="0" w:color="auto"/>
      </w:divBdr>
    </w:div>
    <w:div w:id="355083039">
      <w:bodyDiv w:val="1"/>
      <w:marLeft w:val="0"/>
      <w:marRight w:val="0"/>
      <w:marTop w:val="0"/>
      <w:marBottom w:val="0"/>
      <w:divBdr>
        <w:top w:val="none" w:sz="0" w:space="0" w:color="auto"/>
        <w:left w:val="none" w:sz="0" w:space="0" w:color="auto"/>
        <w:bottom w:val="none" w:sz="0" w:space="0" w:color="auto"/>
        <w:right w:val="none" w:sz="0" w:space="0" w:color="auto"/>
      </w:divBdr>
    </w:div>
    <w:div w:id="466433494">
      <w:bodyDiv w:val="1"/>
      <w:marLeft w:val="0"/>
      <w:marRight w:val="0"/>
      <w:marTop w:val="0"/>
      <w:marBottom w:val="0"/>
      <w:divBdr>
        <w:top w:val="none" w:sz="0" w:space="0" w:color="auto"/>
        <w:left w:val="none" w:sz="0" w:space="0" w:color="auto"/>
        <w:bottom w:val="none" w:sz="0" w:space="0" w:color="auto"/>
        <w:right w:val="none" w:sz="0" w:space="0" w:color="auto"/>
      </w:divBdr>
    </w:div>
    <w:div w:id="700712121">
      <w:bodyDiv w:val="1"/>
      <w:marLeft w:val="0"/>
      <w:marRight w:val="0"/>
      <w:marTop w:val="0"/>
      <w:marBottom w:val="0"/>
      <w:divBdr>
        <w:top w:val="none" w:sz="0" w:space="0" w:color="auto"/>
        <w:left w:val="none" w:sz="0" w:space="0" w:color="auto"/>
        <w:bottom w:val="none" w:sz="0" w:space="0" w:color="auto"/>
        <w:right w:val="none" w:sz="0" w:space="0" w:color="auto"/>
      </w:divBdr>
    </w:div>
    <w:div w:id="874540748">
      <w:bodyDiv w:val="1"/>
      <w:marLeft w:val="0"/>
      <w:marRight w:val="0"/>
      <w:marTop w:val="0"/>
      <w:marBottom w:val="0"/>
      <w:divBdr>
        <w:top w:val="none" w:sz="0" w:space="0" w:color="auto"/>
        <w:left w:val="none" w:sz="0" w:space="0" w:color="auto"/>
        <w:bottom w:val="none" w:sz="0" w:space="0" w:color="auto"/>
        <w:right w:val="none" w:sz="0" w:space="0" w:color="auto"/>
      </w:divBdr>
    </w:div>
    <w:div w:id="902259827">
      <w:bodyDiv w:val="1"/>
      <w:marLeft w:val="0"/>
      <w:marRight w:val="0"/>
      <w:marTop w:val="0"/>
      <w:marBottom w:val="0"/>
      <w:divBdr>
        <w:top w:val="none" w:sz="0" w:space="0" w:color="auto"/>
        <w:left w:val="none" w:sz="0" w:space="0" w:color="auto"/>
        <w:bottom w:val="none" w:sz="0" w:space="0" w:color="auto"/>
        <w:right w:val="none" w:sz="0" w:space="0" w:color="auto"/>
      </w:divBdr>
    </w:div>
    <w:div w:id="921791466">
      <w:bodyDiv w:val="1"/>
      <w:marLeft w:val="0"/>
      <w:marRight w:val="0"/>
      <w:marTop w:val="0"/>
      <w:marBottom w:val="0"/>
      <w:divBdr>
        <w:top w:val="none" w:sz="0" w:space="0" w:color="auto"/>
        <w:left w:val="none" w:sz="0" w:space="0" w:color="auto"/>
        <w:bottom w:val="none" w:sz="0" w:space="0" w:color="auto"/>
        <w:right w:val="none" w:sz="0" w:space="0" w:color="auto"/>
      </w:divBdr>
    </w:div>
    <w:div w:id="1008294715">
      <w:bodyDiv w:val="1"/>
      <w:marLeft w:val="0"/>
      <w:marRight w:val="0"/>
      <w:marTop w:val="0"/>
      <w:marBottom w:val="0"/>
      <w:divBdr>
        <w:top w:val="none" w:sz="0" w:space="0" w:color="auto"/>
        <w:left w:val="none" w:sz="0" w:space="0" w:color="auto"/>
        <w:bottom w:val="none" w:sz="0" w:space="0" w:color="auto"/>
        <w:right w:val="none" w:sz="0" w:space="0" w:color="auto"/>
      </w:divBdr>
    </w:div>
    <w:div w:id="1056322936">
      <w:bodyDiv w:val="1"/>
      <w:marLeft w:val="0"/>
      <w:marRight w:val="0"/>
      <w:marTop w:val="0"/>
      <w:marBottom w:val="0"/>
      <w:divBdr>
        <w:top w:val="none" w:sz="0" w:space="0" w:color="auto"/>
        <w:left w:val="none" w:sz="0" w:space="0" w:color="auto"/>
        <w:bottom w:val="none" w:sz="0" w:space="0" w:color="auto"/>
        <w:right w:val="none" w:sz="0" w:space="0" w:color="auto"/>
      </w:divBdr>
    </w:div>
    <w:div w:id="1244686557">
      <w:bodyDiv w:val="1"/>
      <w:marLeft w:val="0"/>
      <w:marRight w:val="0"/>
      <w:marTop w:val="0"/>
      <w:marBottom w:val="0"/>
      <w:divBdr>
        <w:top w:val="none" w:sz="0" w:space="0" w:color="auto"/>
        <w:left w:val="none" w:sz="0" w:space="0" w:color="auto"/>
        <w:bottom w:val="none" w:sz="0" w:space="0" w:color="auto"/>
        <w:right w:val="none" w:sz="0" w:space="0" w:color="auto"/>
      </w:divBdr>
    </w:div>
    <w:div w:id="1247304867">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386219247">
      <w:bodyDiv w:val="1"/>
      <w:marLeft w:val="0"/>
      <w:marRight w:val="0"/>
      <w:marTop w:val="0"/>
      <w:marBottom w:val="0"/>
      <w:divBdr>
        <w:top w:val="none" w:sz="0" w:space="0" w:color="auto"/>
        <w:left w:val="none" w:sz="0" w:space="0" w:color="auto"/>
        <w:bottom w:val="none" w:sz="0" w:space="0" w:color="auto"/>
        <w:right w:val="none" w:sz="0" w:space="0" w:color="auto"/>
      </w:divBdr>
    </w:div>
    <w:div w:id="1771660963">
      <w:bodyDiv w:val="1"/>
      <w:marLeft w:val="0"/>
      <w:marRight w:val="0"/>
      <w:marTop w:val="0"/>
      <w:marBottom w:val="0"/>
      <w:divBdr>
        <w:top w:val="none" w:sz="0" w:space="0" w:color="auto"/>
        <w:left w:val="none" w:sz="0" w:space="0" w:color="auto"/>
        <w:bottom w:val="none" w:sz="0" w:space="0" w:color="auto"/>
        <w:right w:val="none" w:sz="0" w:space="0" w:color="auto"/>
      </w:divBdr>
      <w:divsChild>
        <w:div w:id="179509740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100.JPG"/><Relationship Id="rId21" Type="http://schemas.openxmlformats.org/officeDocument/2006/relationships/footer" Target="footer2.xml"/><Relationship Id="rId42" Type="http://schemas.openxmlformats.org/officeDocument/2006/relationships/image" Target="media/image25.JPG"/><Relationship Id="rId47" Type="http://schemas.openxmlformats.org/officeDocument/2006/relationships/image" Target="media/image30.png"/><Relationship Id="rId63" Type="http://schemas.openxmlformats.org/officeDocument/2006/relationships/image" Target="media/image46.JPG"/><Relationship Id="rId68" Type="http://schemas.openxmlformats.org/officeDocument/2006/relationships/image" Target="media/image51.png"/><Relationship Id="rId84" Type="http://schemas.openxmlformats.org/officeDocument/2006/relationships/image" Target="media/image67.png"/><Relationship Id="rId89" Type="http://schemas.openxmlformats.org/officeDocument/2006/relationships/image" Target="media/image72.png"/><Relationship Id="rId112" Type="http://schemas.openxmlformats.org/officeDocument/2006/relationships/image" Target="media/image95.JPG"/><Relationship Id="rId133" Type="http://schemas.openxmlformats.org/officeDocument/2006/relationships/image" Target="media/image116.JPG"/><Relationship Id="rId138" Type="http://schemas.openxmlformats.org/officeDocument/2006/relationships/image" Target="media/image121.JPG"/><Relationship Id="rId154" Type="http://schemas.openxmlformats.org/officeDocument/2006/relationships/image" Target="media/image137.JPG"/><Relationship Id="rId159" Type="http://schemas.openxmlformats.org/officeDocument/2006/relationships/image" Target="media/image142.JPG"/><Relationship Id="rId175" Type="http://schemas.openxmlformats.org/officeDocument/2006/relationships/image" Target="media/image158.JPG"/><Relationship Id="rId170" Type="http://schemas.openxmlformats.org/officeDocument/2006/relationships/image" Target="media/image153.JPG"/><Relationship Id="rId16" Type="http://schemas.openxmlformats.org/officeDocument/2006/relationships/hyperlink" Target="http://www.siemens.com/sce/tp" TargetMode="External"/><Relationship Id="rId107" Type="http://schemas.openxmlformats.org/officeDocument/2006/relationships/image" Target="media/image90.JPG"/><Relationship Id="rId11" Type="http://schemas.openxmlformats.org/officeDocument/2006/relationships/image" Target="media/image3.png"/><Relationship Id="rId32" Type="http://schemas.openxmlformats.org/officeDocument/2006/relationships/image" Target="media/image17.png"/><Relationship Id="rId37" Type="http://schemas.openxmlformats.org/officeDocument/2006/relationships/image" Target="media/image20.JPG"/><Relationship Id="rId53" Type="http://schemas.openxmlformats.org/officeDocument/2006/relationships/image" Target="media/image36.png"/><Relationship Id="rId58" Type="http://schemas.openxmlformats.org/officeDocument/2006/relationships/image" Target="media/image41.JPG"/><Relationship Id="rId74" Type="http://schemas.openxmlformats.org/officeDocument/2006/relationships/image" Target="media/image57.png"/><Relationship Id="rId79" Type="http://schemas.openxmlformats.org/officeDocument/2006/relationships/image" Target="media/image62.JPG"/><Relationship Id="rId102" Type="http://schemas.openxmlformats.org/officeDocument/2006/relationships/image" Target="media/image85.png"/><Relationship Id="rId123" Type="http://schemas.openxmlformats.org/officeDocument/2006/relationships/image" Target="media/image106.png"/><Relationship Id="rId128" Type="http://schemas.openxmlformats.org/officeDocument/2006/relationships/image" Target="media/image111.JPG"/><Relationship Id="rId144" Type="http://schemas.openxmlformats.org/officeDocument/2006/relationships/image" Target="media/image127.JPG"/><Relationship Id="rId149" Type="http://schemas.openxmlformats.org/officeDocument/2006/relationships/image" Target="media/image132.JPG"/><Relationship Id="rId5" Type="http://schemas.openxmlformats.org/officeDocument/2006/relationships/numbering" Target="numbering.xml"/><Relationship Id="rId90" Type="http://schemas.openxmlformats.org/officeDocument/2006/relationships/image" Target="media/image73.JPG"/><Relationship Id="rId95" Type="http://schemas.openxmlformats.org/officeDocument/2006/relationships/image" Target="media/image78.png"/><Relationship Id="rId160" Type="http://schemas.openxmlformats.org/officeDocument/2006/relationships/image" Target="media/image143.JPG"/><Relationship Id="rId165" Type="http://schemas.openxmlformats.org/officeDocument/2006/relationships/image" Target="media/image148.JPG"/><Relationship Id="rId22" Type="http://schemas.openxmlformats.org/officeDocument/2006/relationships/image" Target="media/image8.jpeg"/><Relationship Id="rId27" Type="http://schemas.openxmlformats.org/officeDocument/2006/relationships/image" Target="media/image13.png"/><Relationship Id="rId43" Type="http://schemas.openxmlformats.org/officeDocument/2006/relationships/image" Target="media/image26.JPG"/><Relationship Id="rId48" Type="http://schemas.openxmlformats.org/officeDocument/2006/relationships/image" Target="media/image31.png"/><Relationship Id="rId64" Type="http://schemas.openxmlformats.org/officeDocument/2006/relationships/image" Target="media/image47.JPG"/><Relationship Id="rId69" Type="http://schemas.openxmlformats.org/officeDocument/2006/relationships/image" Target="media/image52.JPG"/><Relationship Id="rId113" Type="http://schemas.openxmlformats.org/officeDocument/2006/relationships/image" Target="media/image96.JPG"/><Relationship Id="rId118" Type="http://schemas.openxmlformats.org/officeDocument/2006/relationships/image" Target="media/image101.JPG"/><Relationship Id="rId134" Type="http://schemas.openxmlformats.org/officeDocument/2006/relationships/image" Target="media/image117.JPG"/><Relationship Id="rId139" Type="http://schemas.openxmlformats.org/officeDocument/2006/relationships/image" Target="media/image122.JPG"/><Relationship Id="rId80" Type="http://schemas.openxmlformats.org/officeDocument/2006/relationships/image" Target="media/image63.png"/><Relationship Id="rId85" Type="http://schemas.openxmlformats.org/officeDocument/2006/relationships/image" Target="media/image68.png"/><Relationship Id="rId150" Type="http://schemas.openxmlformats.org/officeDocument/2006/relationships/image" Target="media/image133.JPG"/><Relationship Id="rId155" Type="http://schemas.openxmlformats.org/officeDocument/2006/relationships/image" Target="media/image138.JPG"/><Relationship Id="rId171" Type="http://schemas.openxmlformats.org/officeDocument/2006/relationships/image" Target="media/image154.JPG"/><Relationship Id="rId176" Type="http://schemas.openxmlformats.org/officeDocument/2006/relationships/hyperlink" Target="https://new.siemens.com/global/en/company/sustainability/education/sce/learning-training-documents/drives.htmlhttps:/new.siemens.com/global/de/unternehmen/nachhaltigkeit/ausbildung/sce/lern-lehr-unterlagen/antriebe.html" TargetMode="External"/><Relationship Id="rId12" Type="http://schemas.openxmlformats.org/officeDocument/2006/relationships/image" Target="media/image4.wmf"/><Relationship Id="rId17" Type="http://schemas.openxmlformats.org/officeDocument/2006/relationships/hyperlink" Target="http://www.siemens.com/sce" TargetMode="External"/><Relationship Id="rId33" Type="http://schemas.openxmlformats.org/officeDocument/2006/relationships/hyperlink" Target="http://www.siemens.com/sinamics-s210" TargetMode="External"/><Relationship Id="rId38" Type="http://schemas.openxmlformats.org/officeDocument/2006/relationships/image" Target="media/image21.JPG"/><Relationship Id="rId59" Type="http://schemas.openxmlformats.org/officeDocument/2006/relationships/image" Target="media/image42.JPG"/><Relationship Id="rId103" Type="http://schemas.openxmlformats.org/officeDocument/2006/relationships/image" Target="media/image86.png"/><Relationship Id="rId108" Type="http://schemas.openxmlformats.org/officeDocument/2006/relationships/image" Target="media/image91.JPG"/><Relationship Id="rId124" Type="http://schemas.openxmlformats.org/officeDocument/2006/relationships/image" Target="media/image107.JPG"/><Relationship Id="rId129" Type="http://schemas.openxmlformats.org/officeDocument/2006/relationships/image" Target="media/image112.png"/><Relationship Id="rId54" Type="http://schemas.openxmlformats.org/officeDocument/2006/relationships/image" Target="media/image37.JPG"/><Relationship Id="rId70" Type="http://schemas.openxmlformats.org/officeDocument/2006/relationships/image" Target="media/image53.png"/><Relationship Id="rId75" Type="http://schemas.openxmlformats.org/officeDocument/2006/relationships/image" Target="media/image58.JPG"/><Relationship Id="rId91" Type="http://schemas.openxmlformats.org/officeDocument/2006/relationships/image" Target="media/image74.JPG"/><Relationship Id="rId96" Type="http://schemas.openxmlformats.org/officeDocument/2006/relationships/image" Target="media/image79.JPG"/><Relationship Id="rId140" Type="http://schemas.openxmlformats.org/officeDocument/2006/relationships/image" Target="media/image123.JPG"/><Relationship Id="rId145" Type="http://schemas.openxmlformats.org/officeDocument/2006/relationships/image" Target="media/image128.JPG"/><Relationship Id="rId161" Type="http://schemas.openxmlformats.org/officeDocument/2006/relationships/image" Target="media/image144.JPG"/><Relationship Id="rId166" Type="http://schemas.openxmlformats.org/officeDocument/2006/relationships/image" Target="media/image149.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emf"/><Relationship Id="rId28" Type="http://schemas.openxmlformats.org/officeDocument/2006/relationships/image" Target="media/image14.png"/><Relationship Id="rId49" Type="http://schemas.openxmlformats.org/officeDocument/2006/relationships/image" Target="media/image32.JPG"/><Relationship Id="rId114" Type="http://schemas.openxmlformats.org/officeDocument/2006/relationships/image" Target="media/image97.JPG"/><Relationship Id="rId119" Type="http://schemas.openxmlformats.org/officeDocument/2006/relationships/image" Target="media/image102.png"/><Relationship Id="rId10" Type="http://schemas.openxmlformats.org/officeDocument/2006/relationships/endnotes" Target="endnotes.xml"/><Relationship Id="rId31" Type="http://schemas.openxmlformats.org/officeDocument/2006/relationships/hyperlink" Target="support.automation.siemens.com/" TargetMode="External"/><Relationship Id="rId44" Type="http://schemas.openxmlformats.org/officeDocument/2006/relationships/image" Target="media/image27.png"/><Relationship Id="rId52" Type="http://schemas.openxmlformats.org/officeDocument/2006/relationships/image" Target="media/image35.JPG"/><Relationship Id="rId60" Type="http://schemas.openxmlformats.org/officeDocument/2006/relationships/image" Target="media/image43.JPG"/><Relationship Id="rId65" Type="http://schemas.openxmlformats.org/officeDocument/2006/relationships/image" Target="media/image48.JPG"/><Relationship Id="rId73" Type="http://schemas.openxmlformats.org/officeDocument/2006/relationships/image" Target="media/image56.JP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69.JPG"/><Relationship Id="rId94" Type="http://schemas.openxmlformats.org/officeDocument/2006/relationships/image" Target="media/image77.JPG"/><Relationship Id="rId99" Type="http://schemas.openxmlformats.org/officeDocument/2006/relationships/image" Target="media/image82.JPG"/><Relationship Id="rId101" Type="http://schemas.openxmlformats.org/officeDocument/2006/relationships/image" Target="media/image84.JPG"/><Relationship Id="rId122" Type="http://schemas.openxmlformats.org/officeDocument/2006/relationships/image" Target="media/image105.JPG"/><Relationship Id="rId130" Type="http://schemas.openxmlformats.org/officeDocument/2006/relationships/image" Target="media/image113.JPG"/><Relationship Id="rId135" Type="http://schemas.openxmlformats.org/officeDocument/2006/relationships/image" Target="media/image118.png"/><Relationship Id="rId143" Type="http://schemas.openxmlformats.org/officeDocument/2006/relationships/image" Target="media/image126.JPG"/><Relationship Id="rId148" Type="http://schemas.openxmlformats.org/officeDocument/2006/relationships/image" Target="media/image131.JPG"/><Relationship Id="rId151" Type="http://schemas.openxmlformats.org/officeDocument/2006/relationships/image" Target="media/image134.JPG"/><Relationship Id="rId156" Type="http://schemas.openxmlformats.org/officeDocument/2006/relationships/image" Target="media/image139.JPG"/><Relationship Id="rId164" Type="http://schemas.openxmlformats.org/officeDocument/2006/relationships/image" Target="media/image147.JPG"/><Relationship Id="rId169" Type="http://schemas.openxmlformats.org/officeDocument/2006/relationships/image" Target="media/image152.JPG"/><Relationship Id="rId177" Type="http://schemas.openxmlformats.org/officeDocument/2006/relationships/image" Target="media/image159.jpeg"/><Relationship Id="rId4" Type="http://schemas.openxmlformats.org/officeDocument/2006/relationships/customXml" Target="../customXml/item4.xml"/><Relationship Id="rId9" Type="http://schemas.openxmlformats.org/officeDocument/2006/relationships/footnotes" Target="footnotes.xml"/><Relationship Id="rId172" Type="http://schemas.openxmlformats.org/officeDocument/2006/relationships/image" Target="media/image155.JPG"/><Relationship Id="rId13" Type="http://schemas.openxmlformats.org/officeDocument/2006/relationships/image" Target="media/image5.png"/><Relationship Id="rId18" Type="http://schemas.openxmlformats.org/officeDocument/2006/relationships/hyperlink" Target="mailto:scesupportfinder.i-ia@siemens.com" TargetMode="External"/><Relationship Id="rId39" Type="http://schemas.openxmlformats.org/officeDocument/2006/relationships/image" Target="media/image22.JPG"/><Relationship Id="rId109" Type="http://schemas.openxmlformats.org/officeDocument/2006/relationships/image" Target="media/image92.JPG"/><Relationship Id="rId34" Type="http://schemas.openxmlformats.org/officeDocument/2006/relationships/hyperlink" Target="https://support.industry.siemens.com/" TargetMode="External"/><Relationship Id="rId50" Type="http://schemas.openxmlformats.org/officeDocument/2006/relationships/image" Target="media/image33.JPG"/><Relationship Id="rId55" Type="http://schemas.openxmlformats.org/officeDocument/2006/relationships/image" Target="media/image38.JPG"/><Relationship Id="rId76" Type="http://schemas.openxmlformats.org/officeDocument/2006/relationships/image" Target="media/image59.png"/><Relationship Id="rId97" Type="http://schemas.openxmlformats.org/officeDocument/2006/relationships/image" Target="media/image80.JPG"/><Relationship Id="rId104" Type="http://schemas.openxmlformats.org/officeDocument/2006/relationships/image" Target="media/image87.JPG"/><Relationship Id="rId120" Type="http://schemas.openxmlformats.org/officeDocument/2006/relationships/image" Target="media/image103.JPG"/><Relationship Id="rId125" Type="http://schemas.openxmlformats.org/officeDocument/2006/relationships/image" Target="media/image108.JPG"/><Relationship Id="rId141" Type="http://schemas.openxmlformats.org/officeDocument/2006/relationships/image" Target="media/image124.JPG"/><Relationship Id="rId146" Type="http://schemas.openxmlformats.org/officeDocument/2006/relationships/image" Target="media/image129.JPG"/><Relationship Id="rId167" Type="http://schemas.openxmlformats.org/officeDocument/2006/relationships/image" Target="media/image150.png"/><Relationship Id="rId7" Type="http://schemas.openxmlformats.org/officeDocument/2006/relationships/settings" Target="settings.xml"/><Relationship Id="rId71" Type="http://schemas.openxmlformats.org/officeDocument/2006/relationships/image" Target="media/image54.JPG"/><Relationship Id="rId92" Type="http://schemas.openxmlformats.org/officeDocument/2006/relationships/image" Target="media/image75.JPG"/><Relationship Id="rId162" Type="http://schemas.openxmlformats.org/officeDocument/2006/relationships/image" Target="media/image145.JP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3.JPG"/><Relationship Id="rId45" Type="http://schemas.openxmlformats.org/officeDocument/2006/relationships/image" Target="media/image28.JPG"/><Relationship Id="rId66" Type="http://schemas.openxmlformats.org/officeDocument/2006/relationships/image" Target="media/image49.JPG"/><Relationship Id="rId87" Type="http://schemas.openxmlformats.org/officeDocument/2006/relationships/image" Target="media/image70.png"/><Relationship Id="rId110" Type="http://schemas.openxmlformats.org/officeDocument/2006/relationships/image" Target="media/image93.png"/><Relationship Id="rId115" Type="http://schemas.openxmlformats.org/officeDocument/2006/relationships/image" Target="media/image98.JPG"/><Relationship Id="rId131" Type="http://schemas.openxmlformats.org/officeDocument/2006/relationships/image" Target="media/image114.png"/><Relationship Id="rId136" Type="http://schemas.openxmlformats.org/officeDocument/2006/relationships/image" Target="media/image119.png"/><Relationship Id="rId157" Type="http://schemas.openxmlformats.org/officeDocument/2006/relationships/image" Target="media/image140.JPG"/><Relationship Id="rId178" Type="http://schemas.openxmlformats.org/officeDocument/2006/relationships/fontTable" Target="fontTable.xml"/><Relationship Id="rId61" Type="http://schemas.openxmlformats.org/officeDocument/2006/relationships/image" Target="media/image44.JPG"/><Relationship Id="rId82" Type="http://schemas.openxmlformats.org/officeDocument/2006/relationships/image" Target="media/image65.JPG"/><Relationship Id="rId152" Type="http://schemas.openxmlformats.org/officeDocument/2006/relationships/image" Target="media/image135.JPG"/><Relationship Id="rId173" Type="http://schemas.openxmlformats.org/officeDocument/2006/relationships/image" Target="media/image156.JPG"/><Relationship Id="rId19" Type="http://schemas.openxmlformats.org/officeDocument/2006/relationships/header" Target="header1.xml"/><Relationship Id="rId14" Type="http://schemas.openxmlformats.org/officeDocument/2006/relationships/image" Target="media/image6.wmf"/><Relationship Id="rId30" Type="http://schemas.openxmlformats.org/officeDocument/2006/relationships/image" Target="media/image16.png"/><Relationship Id="rId35" Type="http://schemas.openxmlformats.org/officeDocument/2006/relationships/image" Target="media/image18.JPG"/><Relationship Id="rId56" Type="http://schemas.openxmlformats.org/officeDocument/2006/relationships/image" Target="media/image39.JPG"/><Relationship Id="rId77" Type="http://schemas.openxmlformats.org/officeDocument/2006/relationships/image" Target="media/image60.png"/><Relationship Id="rId100" Type="http://schemas.openxmlformats.org/officeDocument/2006/relationships/image" Target="media/image83.JPG"/><Relationship Id="rId105" Type="http://schemas.openxmlformats.org/officeDocument/2006/relationships/image" Target="media/image88.JPG"/><Relationship Id="rId126" Type="http://schemas.openxmlformats.org/officeDocument/2006/relationships/image" Target="media/image109.png"/><Relationship Id="rId147" Type="http://schemas.openxmlformats.org/officeDocument/2006/relationships/image" Target="media/image130.JPG"/><Relationship Id="rId168" Type="http://schemas.openxmlformats.org/officeDocument/2006/relationships/image" Target="media/image151.JPG"/><Relationship Id="rId8" Type="http://schemas.openxmlformats.org/officeDocument/2006/relationships/webSettings" Target="webSettings.xml"/><Relationship Id="rId51" Type="http://schemas.openxmlformats.org/officeDocument/2006/relationships/image" Target="media/image34.JPG"/><Relationship Id="rId72" Type="http://schemas.openxmlformats.org/officeDocument/2006/relationships/image" Target="media/image55.png"/><Relationship Id="rId93" Type="http://schemas.openxmlformats.org/officeDocument/2006/relationships/image" Target="media/image76.png"/><Relationship Id="rId98" Type="http://schemas.openxmlformats.org/officeDocument/2006/relationships/image" Target="media/image81.JPG"/><Relationship Id="rId121" Type="http://schemas.openxmlformats.org/officeDocument/2006/relationships/image" Target="media/image104.JPG"/><Relationship Id="rId142" Type="http://schemas.openxmlformats.org/officeDocument/2006/relationships/image" Target="media/image125.JPG"/><Relationship Id="rId163" Type="http://schemas.openxmlformats.org/officeDocument/2006/relationships/image" Target="media/image146.JPG"/><Relationship Id="rId3" Type="http://schemas.openxmlformats.org/officeDocument/2006/relationships/customXml" Target="../customXml/item3.xml"/><Relationship Id="rId25" Type="http://schemas.openxmlformats.org/officeDocument/2006/relationships/image" Target="media/image11.jpeg"/><Relationship Id="rId46" Type="http://schemas.openxmlformats.org/officeDocument/2006/relationships/image" Target="media/image29.JPG"/><Relationship Id="rId67" Type="http://schemas.openxmlformats.org/officeDocument/2006/relationships/image" Target="media/image50.JPG"/><Relationship Id="rId116" Type="http://schemas.openxmlformats.org/officeDocument/2006/relationships/image" Target="media/image99.JPG"/><Relationship Id="rId137" Type="http://schemas.openxmlformats.org/officeDocument/2006/relationships/image" Target="media/image120.JPG"/><Relationship Id="rId158" Type="http://schemas.openxmlformats.org/officeDocument/2006/relationships/image" Target="media/image141.jpeg"/><Relationship Id="rId20" Type="http://schemas.openxmlformats.org/officeDocument/2006/relationships/footer" Target="footer1.xml"/><Relationship Id="rId41" Type="http://schemas.openxmlformats.org/officeDocument/2006/relationships/image" Target="media/image24.JPG"/><Relationship Id="rId62" Type="http://schemas.openxmlformats.org/officeDocument/2006/relationships/image" Target="media/image45.JPG"/><Relationship Id="rId83" Type="http://schemas.openxmlformats.org/officeDocument/2006/relationships/image" Target="media/image66.JPG"/><Relationship Id="rId88" Type="http://schemas.openxmlformats.org/officeDocument/2006/relationships/image" Target="media/image71.JPG"/><Relationship Id="rId111" Type="http://schemas.openxmlformats.org/officeDocument/2006/relationships/image" Target="media/image94.JPG"/><Relationship Id="rId132" Type="http://schemas.openxmlformats.org/officeDocument/2006/relationships/image" Target="media/image115.JPG"/><Relationship Id="rId153" Type="http://schemas.openxmlformats.org/officeDocument/2006/relationships/image" Target="media/image136.JPG"/><Relationship Id="rId174" Type="http://schemas.openxmlformats.org/officeDocument/2006/relationships/image" Target="media/image157.JPG"/><Relationship Id="rId179" Type="http://schemas.openxmlformats.org/officeDocument/2006/relationships/theme" Target="theme/theme1.xml"/><Relationship Id="rId15" Type="http://schemas.openxmlformats.org/officeDocument/2006/relationships/image" Target="media/image7.jpeg"/><Relationship Id="rId36" Type="http://schemas.openxmlformats.org/officeDocument/2006/relationships/image" Target="media/image19.JPG"/><Relationship Id="rId57" Type="http://schemas.openxmlformats.org/officeDocument/2006/relationships/image" Target="media/image40.JPG"/><Relationship Id="rId106" Type="http://schemas.openxmlformats.org/officeDocument/2006/relationships/image" Target="media/image89.JPG"/><Relationship Id="rId127" Type="http://schemas.openxmlformats.org/officeDocument/2006/relationships/image" Target="media/image110.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167FE45-F708-439A-80BD-0A18B02AA525}">
  <ds:schemaRefs>
    <ds:schemaRef ds:uri="http://purl.org/dc/terms/"/>
    <ds:schemaRef ds:uri="http://schemas.openxmlformats.org/package/2006/metadata/core-properties"/>
    <ds:schemaRef ds:uri="http://schemas.microsoft.com/office/2006/documentManagement/types"/>
    <ds:schemaRef ds:uri="http://purl.org/dc/dcmitype/"/>
    <ds:schemaRef ds:uri="http://schemas.microsoft.com/office/infopath/2007/PartnerControls"/>
    <ds:schemaRef ds:uri="http://purl.org/dc/elements/1.1/"/>
    <ds:schemaRef ds:uri="http://schemas.microsoft.com/office/2006/metadata/properties"/>
    <ds:schemaRef ds:uri="http://schemas.microsoft.com/sharepoint/v3"/>
    <ds:schemaRef ds:uri="http://www.w3.org/XML/1998/namespace"/>
  </ds:schemaRefs>
</ds:datastoreItem>
</file>

<file path=customXml/itemProps2.xml><?xml version="1.0" encoding="utf-8"?>
<ds:datastoreItem xmlns:ds="http://schemas.openxmlformats.org/officeDocument/2006/customXml" ds:itemID="{68E2911F-153C-421B-9E50-988C1DAB917A}">
  <ds:schemaRefs>
    <ds:schemaRef ds:uri="http://schemas.microsoft.com/sharepoint/v3/contenttype/forms"/>
  </ds:schemaRefs>
</ds:datastoreItem>
</file>

<file path=customXml/itemProps3.xml><?xml version="1.0" encoding="utf-8"?>
<ds:datastoreItem xmlns:ds="http://schemas.openxmlformats.org/officeDocument/2006/customXml" ds:itemID="{007EC71E-1253-4832-A0C4-6AD42D1869E1}">
  <ds:schemaRefs>
    <ds:schemaRef ds:uri="http://schemas.openxmlformats.org/officeDocument/2006/bibliography"/>
  </ds:schemaRefs>
</ds:datastoreItem>
</file>

<file path=customXml/itemProps4.xml><?xml version="1.0" encoding="utf-8"?>
<ds:datastoreItem xmlns:ds="http://schemas.openxmlformats.org/officeDocument/2006/customXml" ds:itemID="{B85B29CA-FED1-42B5-95C6-0EC16111050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91</Pages>
  <Words>7861</Words>
  <Characters>44167</Characters>
  <Application>Microsoft Office Word</Application>
  <DocSecurity>0</DocSecurity>
  <Lines>1490</Lines>
  <Paragraphs>760</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Servoaccionamiento S210 PN en PROFINET</vt:lpstr>
      <vt:lpstr>Frequenzumrichter G120 PN S7</vt:lpstr>
    </vt:vector>
  </TitlesOfParts>
  <Company>Michael Dziallas Engineering</Company>
  <LinksUpToDate>false</LinksUpToDate>
  <CharactersWithSpaces>51454</CharactersWithSpaces>
  <SharedDoc>false</SharedDoc>
  <HLinks>
    <vt:vector size="438" baseType="variant">
      <vt:variant>
        <vt:i4>1703948</vt:i4>
      </vt:variant>
      <vt:variant>
        <vt:i4>696</vt:i4>
      </vt:variant>
      <vt:variant>
        <vt:i4>0</vt:i4>
      </vt:variant>
      <vt:variant>
        <vt:i4>5</vt:i4>
      </vt:variant>
      <vt:variant>
        <vt:lpwstr>http://www.siemens.de/sce/s7-1500</vt:lpwstr>
      </vt:variant>
      <vt:variant>
        <vt:lpwstr/>
      </vt:variant>
      <vt:variant>
        <vt:i4>5242961</vt:i4>
      </vt:variant>
      <vt:variant>
        <vt:i4>441</vt:i4>
      </vt:variant>
      <vt:variant>
        <vt:i4>0</vt:i4>
      </vt:variant>
      <vt:variant>
        <vt:i4>5</vt:i4>
      </vt:variant>
      <vt:variant>
        <vt:lpwstr>https://support.industry.siemens.com/</vt:lpwstr>
      </vt:variant>
      <vt:variant>
        <vt:lpwstr/>
      </vt:variant>
      <vt:variant>
        <vt:i4>1638452</vt:i4>
      </vt:variant>
      <vt:variant>
        <vt:i4>413</vt:i4>
      </vt:variant>
      <vt:variant>
        <vt:i4>0</vt:i4>
      </vt:variant>
      <vt:variant>
        <vt:i4>5</vt:i4>
      </vt:variant>
      <vt:variant>
        <vt:lpwstr/>
      </vt:variant>
      <vt:variant>
        <vt:lpwstr>_Toc462819396</vt:lpwstr>
      </vt:variant>
      <vt:variant>
        <vt:i4>1638452</vt:i4>
      </vt:variant>
      <vt:variant>
        <vt:i4>407</vt:i4>
      </vt:variant>
      <vt:variant>
        <vt:i4>0</vt:i4>
      </vt:variant>
      <vt:variant>
        <vt:i4>5</vt:i4>
      </vt:variant>
      <vt:variant>
        <vt:lpwstr/>
      </vt:variant>
      <vt:variant>
        <vt:lpwstr>_Toc462819395</vt:lpwstr>
      </vt:variant>
      <vt:variant>
        <vt:i4>1638452</vt:i4>
      </vt:variant>
      <vt:variant>
        <vt:i4>401</vt:i4>
      </vt:variant>
      <vt:variant>
        <vt:i4>0</vt:i4>
      </vt:variant>
      <vt:variant>
        <vt:i4>5</vt:i4>
      </vt:variant>
      <vt:variant>
        <vt:lpwstr/>
      </vt:variant>
      <vt:variant>
        <vt:lpwstr>_Toc462819394</vt:lpwstr>
      </vt:variant>
      <vt:variant>
        <vt:i4>1638452</vt:i4>
      </vt:variant>
      <vt:variant>
        <vt:i4>395</vt:i4>
      </vt:variant>
      <vt:variant>
        <vt:i4>0</vt:i4>
      </vt:variant>
      <vt:variant>
        <vt:i4>5</vt:i4>
      </vt:variant>
      <vt:variant>
        <vt:lpwstr/>
      </vt:variant>
      <vt:variant>
        <vt:lpwstr>_Toc462819393</vt:lpwstr>
      </vt:variant>
      <vt:variant>
        <vt:i4>1638452</vt:i4>
      </vt:variant>
      <vt:variant>
        <vt:i4>389</vt:i4>
      </vt:variant>
      <vt:variant>
        <vt:i4>0</vt:i4>
      </vt:variant>
      <vt:variant>
        <vt:i4>5</vt:i4>
      </vt:variant>
      <vt:variant>
        <vt:lpwstr/>
      </vt:variant>
      <vt:variant>
        <vt:lpwstr>_Toc462819392</vt:lpwstr>
      </vt:variant>
      <vt:variant>
        <vt:i4>1638452</vt:i4>
      </vt:variant>
      <vt:variant>
        <vt:i4>383</vt:i4>
      </vt:variant>
      <vt:variant>
        <vt:i4>0</vt:i4>
      </vt:variant>
      <vt:variant>
        <vt:i4>5</vt:i4>
      </vt:variant>
      <vt:variant>
        <vt:lpwstr/>
      </vt:variant>
      <vt:variant>
        <vt:lpwstr>_Toc462819391</vt:lpwstr>
      </vt:variant>
      <vt:variant>
        <vt:i4>1638452</vt:i4>
      </vt:variant>
      <vt:variant>
        <vt:i4>377</vt:i4>
      </vt:variant>
      <vt:variant>
        <vt:i4>0</vt:i4>
      </vt:variant>
      <vt:variant>
        <vt:i4>5</vt:i4>
      </vt:variant>
      <vt:variant>
        <vt:lpwstr/>
      </vt:variant>
      <vt:variant>
        <vt:lpwstr>_Toc462819390</vt:lpwstr>
      </vt:variant>
      <vt:variant>
        <vt:i4>1572916</vt:i4>
      </vt:variant>
      <vt:variant>
        <vt:i4>371</vt:i4>
      </vt:variant>
      <vt:variant>
        <vt:i4>0</vt:i4>
      </vt:variant>
      <vt:variant>
        <vt:i4>5</vt:i4>
      </vt:variant>
      <vt:variant>
        <vt:lpwstr/>
      </vt:variant>
      <vt:variant>
        <vt:lpwstr>_Toc462819389</vt:lpwstr>
      </vt:variant>
      <vt:variant>
        <vt:i4>1572916</vt:i4>
      </vt:variant>
      <vt:variant>
        <vt:i4>365</vt:i4>
      </vt:variant>
      <vt:variant>
        <vt:i4>0</vt:i4>
      </vt:variant>
      <vt:variant>
        <vt:i4>5</vt:i4>
      </vt:variant>
      <vt:variant>
        <vt:lpwstr/>
      </vt:variant>
      <vt:variant>
        <vt:lpwstr>_Toc462819388</vt:lpwstr>
      </vt:variant>
      <vt:variant>
        <vt:i4>1572916</vt:i4>
      </vt:variant>
      <vt:variant>
        <vt:i4>359</vt:i4>
      </vt:variant>
      <vt:variant>
        <vt:i4>0</vt:i4>
      </vt:variant>
      <vt:variant>
        <vt:i4>5</vt:i4>
      </vt:variant>
      <vt:variant>
        <vt:lpwstr/>
      </vt:variant>
      <vt:variant>
        <vt:lpwstr>_Toc462819387</vt:lpwstr>
      </vt:variant>
      <vt:variant>
        <vt:i4>1572916</vt:i4>
      </vt:variant>
      <vt:variant>
        <vt:i4>353</vt:i4>
      </vt:variant>
      <vt:variant>
        <vt:i4>0</vt:i4>
      </vt:variant>
      <vt:variant>
        <vt:i4>5</vt:i4>
      </vt:variant>
      <vt:variant>
        <vt:lpwstr/>
      </vt:variant>
      <vt:variant>
        <vt:lpwstr>_Toc462819386</vt:lpwstr>
      </vt:variant>
      <vt:variant>
        <vt:i4>1572916</vt:i4>
      </vt:variant>
      <vt:variant>
        <vt:i4>347</vt:i4>
      </vt:variant>
      <vt:variant>
        <vt:i4>0</vt:i4>
      </vt:variant>
      <vt:variant>
        <vt:i4>5</vt:i4>
      </vt:variant>
      <vt:variant>
        <vt:lpwstr/>
      </vt:variant>
      <vt:variant>
        <vt:lpwstr>_Toc462819385</vt:lpwstr>
      </vt:variant>
      <vt:variant>
        <vt:i4>1572916</vt:i4>
      </vt:variant>
      <vt:variant>
        <vt:i4>341</vt:i4>
      </vt:variant>
      <vt:variant>
        <vt:i4>0</vt:i4>
      </vt:variant>
      <vt:variant>
        <vt:i4>5</vt:i4>
      </vt:variant>
      <vt:variant>
        <vt:lpwstr/>
      </vt:variant>
      <vt:variant>
        <vt:lpwstr>_Toc462819384</vt:lpwstr>
      </vt:variant>
      <vt:variant>
        <vt:i4>1572916</vt:i4>
      </vt:variant>
      <vt:variant>
        <vt:i4>335</vt:i4>
      </vt:variant>
      <vt:variant>
        <vt:i4>0</vt:i4>
      </vt:variant>
      <vt:variant>
        <vt:i4>5</vt:i4>
      </vt:variant>
      <vt:variant>
        <vt:lpwstr/>
      </vt:variant>
      <vt:variant>
        <vt:lpwstr>_Toc462819383</vt:lpwstr>
      </vt:variant>
      <vt:variant>
        <vt:i4>1572916</vt:i4>
      </vt:variant>
      <vt:variant>
        <vt:i4>329</vt:i4>
      </vt:variant>
      <vt:variant>
        <vt:i4>0</vt:i4>
      </vt:variant>
      <vt:variant>
        <vt:i4>5</vt:i4>
      </vt:variant>
      <vt:variant>
        <vt:lpwstr/>
      </vt:variant>
      <vt:variant>
        <vt:lpwstr>_Toc462819382</vt:lpwstr>
      </vt:variant>
      <vt:variant>
        <vt:i4>1572916</vt:i4>
      </vt:variant>
      <vt:variant>
        <vt:i4>323</vt:i4>
      </vt:variant>
      <vt:variant>
        <vt:i4>0</vt:i4>
      </vt:variant>
      <vt:variant>
        <vt:i4>5</vt:i4>
      </vt:variant>
      <vt:variant>
        <vt:lpwstr/>
      </vt:variant>
      <vt:variant>
        <vt:lpwstr>_Toc462819381</vt:lpwstr>
      </vt:variant>
      <vt:variant>
        <vt:i4>1572916</vt:i4>
      </vt:variant>
      <vt:variant>
        <vt:i4>317</vt:i4>
      </vt:variant>
      <vt:variant>
        <vt:i4>0</vt:i4>
      </vt:variant>
      <vt:variant>
        <vt:i4>5</vt:i4>
      </vt:variant>
      <vt:variant>
        <vt:lpwstr/>
      </vt:variant>
      <vt:variant>
        <vt:lpwstr>_Toc462819380</vt:lpwstr>
      </vt:variant>
      <vt:variant>
        <vt:i4>1507380</vt:i4>
      </vt:variant>
      <vt:variant>
        <vt:i4>311</vt:i4>
      </vt:variant>
      <vt:variant>
        <vt:i4>0</vt:i4>
      </vt:variant>
      <vt:variant>
        <vt:i4>5</vt:i4>
      </vt:variant>
      <vt:variant>
        <vt:lpwstr/>
      </vt:variant>
      <vt:variant>
        <vt:lpwstr>_Toc462819379</vt:lpwstr>
      </vt:variant>
      <vt:variant>
        <vt:i4>1507380</vt:i4>
      </vt:variant>
      <vt:variant>
        <vt:i4>305</vt:i4>
      </vt:variant>
      <vt:variant>
        <vt:i4>0</vt:i4>
      </vt:variant>
      <vt:variant>
        <vt:i4>5</vt:i4>
      </vt:variant>
      <vt:variant>
        <vt:lpwstr/>
      </vt:variant>
      <vt:variant>
        <vt:lpwstr>_Toc462819378</vt:lpwstr>
      </vt:variant>
      <vt:variant>
        <vt:i4>1507380</vt:i4>
      </vt:variant>
      <vt:variant>
        <vt:i4>299</vt:i4>
      </vt:variant>
      <vt:variant>
        <vt:i4>0</vt:i4>
      </vt:variant>
      <vt:variant>
        <vt:i4>5</vt:i4>
      </vt:variant>
      <vt:variant>
        <vt:lpwstr/>
      </vt:variant>
      <vt:variant>
        <vt:lpwstr>_Toc462819377</vt:lpwstr>
      </vt:variant>
      <vt:variant>
        <vt:i4>1507380</vt:i4>
      </vt:variant>
      <vt:variant>
        <vt:i4>293</vt:i4>
      </vt:variant>
      <vt:variant>
        <vt:i4>0</vt:i4>
      </vt:variant>
      <vt:variant>
        <vt:i4>5</vt:i4>
      </vt:variant>
      <vt:variant>
        <vt:lpwstr/>
      </vt:variant>
      <vt:variant>
        <vt:lpwstr>_Toc462819376</vt:lpwstr>
      </vt:variant>
      <vt:variant>
        <vt:i4>1507380</vt:i4>
      </vt:variant>
      <vt:variant>
        <vt:i4>287</vt:i4>
      </vt:variant>
      <vt:variant>
        <vt:i4>0</vt:i4>
      </vt:variant>
      <vt:variant>
        <vt:i4>5</vt:i4>
      </vt:variant>
      <vt:variant>
        <vt:lpwstr/>
      </vt:variant>
      <vt:variant>
        <vt:lpwstr>_Toc462819375</vt:lpwstr>
      </vt:variant>
      <vt:variant>
        <vt:i4>1507380</vt:i4>
      </vt:variant>
      <vt:variant>
        <vt:i4>281</vt:i4>
      </vt:variant>
      <vt:variant>
        <vt:i4>0</vt:i4>
      </vt:variant>
      <vt:variant>
        <vt:i4>5</vt:i4>
      </vt:variant>
      <vt:variant>
        <vt:lpwstr/>
      </vt:variant>
      <vt:variant>
        <vt:lpwstr>_Toc462819374</vt:lpwstr>
      </vt:variant>
      <vt:variant>
        <vt:i4>1507380</vt:i4>
      </vt:variant>
      <vt:variant>
        <vt:i4>275</vt:i4>
      </vt:variant>
      <vt:variant>
        <vt:i4>0</vt:i4>
      </vt:variant>
      <vt:variant>
        <vt:i4>5</vt:i4>
      </vt:variant>
      <vt:variant>
        <vt:lpwstr/>
      </vt:variant>
      <vt:variant>
        <vt:lpwstr>_Toc462819373</vt:lpwstr>
      </vt:variant>
      <vt:variant>
        <vt:i4>1507380</vt:i4>
      </vt:variant>
      <vt:variant>
        <vt:i4>269</vt:i4>
      </vt:variant>
      <vt:variant>
        <vt:i4>0</vt:i4>
      </vt:variant>
      <vt:variant>
        <vt:i4>5</vt:i4>
      </vt:variant>
      <vt:variant>
        <vt:lpwstr/>
      </vt:variant>
      <vt:variant>
        <vt:lpwstr>_Toc462819372</vt:lpwstr>
      </vt:variant>
      <vt:variant>
        <vt:i4>1507380</vt:i4>
      </vt:variant>
      <vt:variant>
        <vt:i4>263</vt:i4>
      </vt:variant>
      <vt:variant>
        <vt:i4>0</vt:i4>
      </vt:variant>
      <vt:variant>
        <vt:i4>5</vt:i4>
      </vt:variant>
      <vt:variant>
        <vt:lpwstr/>
      </vt:variant>
      <vt:variant>
        <vt:lpwstr>_Toc462819371</vt:lpwstr>
      </vt:variant>
      <vt:variant>
        <vt:i4>1507380</vt:i4>
      </vt:variant>
      <vt:variant>
        <vt:i4>257</vt:i4>
      </vt:variant>
      <vt:variant>
        <vt:i4>0</vt:i4>
      </vt:variant>
      <vt:variant>
        <vt:i4>5</vt:i4>
      </vt:variant>
      <vt:variant>
        <vt:lpwstr/>
      </vt:variant>
      <vt:variant>
        <vt:lpwstr>_Toc462819370</vt:lpwstr>
      </vt:variant>
      <vt:variant>
        <vt:i4>1441844</vt:i4>
      </vt:variant>
      <vt:variant>
        <vt:i4>251</vt:i4>
      </vt:variant>
      <vt:variant>
        <vt:i4>0</vt:i4>
      </vt:variant>
      <vt:variant>
        <vt:i4>5</vt:i4>
      </vt:variant>
      <vt:variant>
        <vt:lpwstr/>
      </vt:variant>
      <vt:variant>
        <vt:lpwstr>_Toc462819369</vt:lpwstr>
      </vt:variant>
      <vt:variant>
        <vt:i4>1441844</vt:i4>
      </vt:variant>
      <vt:variant>
        <vt:i4>245</vt:i4>
      </vt:variant>
      <vt:variant>
        <vt:i4>0</vt:i4>
      </vt:variant>
      <vt:variant>
        <vt:i4>5</vt:i4>
      </vt:variant>
      <vt:variant>
        <vt:lpwstr/>
      </vt:variant>
      <vt:variant>
        <vt:lpwstr>_Toc462819368</vt:lpwstr>
      </vt:variant>
      <vt:variant>
        <vt:i4>1441844</vt:i4>
      </vt:variant>
      <vt:variant>
        <vt:i4>239</vt:i4>
      </vt:variant>
      <vt:variant>
        <vt:i4>0</vt:i4>
      </vt:variant>
      <vt:variant>
        <vt:i4>5</vt:i4>
      </vt:variant>
      <vt:variant>
        <vt:lpwstr/>
      </vt:variant>
      <vt:variant>
        <vt:lpwstr>_Toc462819367</vt:lpwstr>
      </vt:variant>
      <vt:variant>
        <vt:i4>1441844</vt:i4>
      </vt:variant>
      <vt:variant>
        <vt:i4>233</vt:i4>
      </vt:variant>
      <vt:variant>
        <vt:i4>0</vt:i4>
      </vt:variant>
      <vt:variant>
        <vt:i4>5</vt:i4>
      </vt:variant>
      <vt:variant>
        <vt:lpwstr/>
      </vt:variant>
      <vt:variant>
        <vt:lpwstr>_Toc462819366</vt:lpwstr>
      </vt:variant>
      <vt:variant>
        <vt:i4>1441844</vt:i4>
      </vt:variant>
      <vt:variant>
        <vt:i4>227</vt:i4>
      </vt:variant>
      <vt:variant>
        <vt:i4>0</vt:i4>
      </vt:variant>
      <vt:variant>
        <vt:i4>5</vt:i4>
      </vt:variant>
      <vt:variant>
        <vt:lpwstr/>
      </vt:variant>
      <vt:variant>
        <vt:lpwstr>_Toc462819365</vt:lpwstr>
      </vt:variant>
      <vt:variant>
        <vt:i4>1441844</vt:i4>
      </vt:variant>
      <vt:variant>
        <vt:i4>221</vt:i4>
      </vt:variant>
      <vt:variant>
        <vt:i4>0</vt:i4>
      </vt:variant>
      <vt:variant>
        <vt:i4>5</vt:i4>
      </vt:variant>
      <vt:variant>
        <vt:lpwstr/>
      </vt:variant>
      <vt:variant>
        <vt:lpwstr>_Toc462819364</vt:lpwstr>
      </vt:variant>
      <vt:variant>
        <vt:i4>1441844</vt:i4>
      </vt:variant>
      <vt:variant>
        <vt:i4>215</vt:i4>
      </vt:variant>
      <vt:variant>
        <vt:i4>0</vt:i4>
      </vt:variant>
      <vt:variant>
        <vt:i4>5</vt:i4>
      </vt:variant>
      <vt:variant>
        <vt:lpwstr/>
      </vt:variant>
      <vt:variant>
        <vt:lpwstr>_Toc462819363</vt:lpwstr>
      </vt:variant>
      <vt:variant>
        <vt:i4>1441844</vt:i4>
      </vt:variant>
      <vt:variant>
        <vt:i4>209</vt:i4>
      </vt:variant>
      <vt:variant>
        <vt:i4>0</vt:i4>
      </vt:variant>
      <vt:variant>
        <vt:i4>5</vt:i4>
      </vt:variant>
      <vt:variant>
        <vt:lpwstr/>
      </vt:variant>
      <vt:variant>
        <vt:lpwstr>_Toc462819362</vt:lpwstr>
      </vt:variant>
      <vt:variant>
        <vt:i4>1441844</vt:i4>
      </vt:variant>
      <vt:variant>
        <vt:i4>203</vt:i4>
      </vt:variant>
      <vt:variant>
        <vt:i4>0</vt:i4>
      </vt:variant>
      <vt:variant>
        <vt:i4>5</vt:i4>
      </vt:variant>
      <vt:variant>
        <vt:lpwstr/>
      </vt:variant>
      <vt:variant>
        <vt:lpwstr>_Toc462819361</vt:lpwstr>
      </vt:variant>
      <vt:variant>
        <vt:i4>1441844</vt:i4>
      </vt:variant>
      <vt:variant>
        <vt:i4>197</vt:i4>
      </vt:variant>
      <vt:variant>
        <vt:i4>0</vt:i4>
      </vt:variant>
      <vt:variant>
        <vt:i4>5</vt:i4>
      </vt:variant>
      <vt:variant>
        <vt:lpwstr/>
      </vt:variant>
      <vt:variant>
        <vt:lpwstr>_Toc462819360</vt:lpwstr>
      </vt:variant>
      <vt:variant>
        <vt:i4>1376308</vt:i4>
      </vt:variant>
      <vt:variant>
        <vt:i4>191</vt:i4>
      </vt:variant>
      <vt:variant>
        <vt:i4>0</vt:i4>
      </vt:variant>
      <vt:variant>
        <vt:i4>5</vt:i4>
      </vt:variant>
      <vt:variant>
        <vt:lpwstr/>
      </vt:variant>
      <vt:variant>
        <vt:lpwstr>_Toc462819359</vt:lpwstr>
      </vt:variant>
      <vt:variant>
        <vt:i4>1376308</vt:i4>
      </vt:variant>
      <vt:variant>
        <vt:i4>185</vt:i4>
      </vt:variant>
      <vt:variant>
        <vt:i4>0</vt:i4>
      </vt:variant>
      <vt:variant>
        <vt:i4>5</vt:i4>
      </vt:variant>
      <vt:variant>
        <vt:lpwstr/>
      </vt:variant>
      <vt:variant>
        <vt:lpwstr>_Toc462819358</vt:lpwstr>
      </vt:variant>
      <vt:variant>
        <vt:i4>1376308</vt:i4>
      </vt:variant>
      <vt:variant>
        <vt:i4>179</vt:i4>
      </vt:variant>
      <vt:variant>
        <vt:i4>0</vt:i4>
      </vt:variant>
      <vt:variant>
        <vt:i4>5</vt:i4>
      </vt:variant>
      <vt:variant>
        <vt:lpwstr/>
      </vt:variant>
      <vt:variant>
        <vt:lpwstr>_Toc462819357</vt:lpwstr>
      </vt:variant>
      <vt:variant>
        <vt:i4>1376308</vt:i4>
      </vt:variant>
      <vt:variant>
        <vt:i4>173</vt:i4>
      </vt:variant>
      <vt:variant>
        <vt:i4>0</vt:i4>
      </vt:variant>
      <vt:variant>
        <vt:i4>5</vt:i4>
      </vt:variant>
      <vt:variant>
        <vt:lpwstr/>
      </vt:variant>
      <vt:variant>
        <vt:lpwstr>_Toc462819356</vt:lpwstr>
      </vt:variant>
      <vt:variant>
        <vt:i4>1376308</vt:i4>
      </vt:variant>
      <vt:variant>
        <vt:i4>167</vt:i4>
      </vt:variant>
      <vt:variant>
        <vt:i4>0</vt:i4>
      </vt:variant>
      <vt:variant>
        <vt:i4>5</vt:i4>
      </vt:variant>
      <vt:variant>
        <vt:lpwstr/>
      </vt:variant>
      <vt:variant>
        <vt:lpwstr>_Toc462819355</vt:lpwstr>
      </vt:variant>
      <vt:variant>
        <vt:i4>1376308</vt:i4>
      </vt:variant>
      <vt:variant>
        <vt:i4>161</vt:i4>
      </vt:variant>
      <vt:variant>
        <vt:i4>0</vt:i4>
      </vt:variant>
      <vt:variant>
        <vt:i4>5</vt:i4>
      </vt:variant>
      <vt:variant>
        <vt:lpwstr/>
      </vt:variant>
      <vt:variant>
        <vt:lpwstr>_Toc462819354</vt:lpwstr>
      </vt:variant>
      <vt:variant>
        <vt:i4>1376308</vt:i4>
      </vt:variant>
      <vt:variant>
        <vt:i4>155</vt:i4>
      </vt:variant>
      <vt:variant>
        <vt:i4>0</vt:i4>
      </vt:variant>
      <vt:variant>
        <vt:i4>5</vt:i4>
      </vt:variant>
      <vt:variant>
        <vt:lpwstr/>
      </vt:variant>
      <vt:variant>
        <vt:lpwstr>_Toc462819353</vt:lpwstr>
      </vt:variant>
      <vt:variant>
        <vt:i4>1376308</vt:i4>
      </vt:variant>
      <vt:variant>
        <vt:i4>149</vt:i4>
      </vt:variant>
      <vt:variant>
        <vt:i4>0</vt:i4>
      </vt:variant>
      <vt:variant>
        <vt:i4>5</vt:i4>
      </vt:variant>
      <vt:variant>
        <vt:lpwstr/>
      </vt:variant>
      <vt:variant>
        <vt:lpwstr>_Toc462819352</vt:lpwstr>
      </vt:variant>
      <vt:variant>
        <vt:i4>1376308</vt:i4>
      </vt:variant>
      <vt:variant>
        <vt:i4>143</vt:i4>
      </vt:variant>
      <vt:variant>
        <vt:i4>0</vt:i4>
      </vt:variant>
      <vt:variant>
        <vt:i4>5</vt:i4>
      </vt:variant>
      <vt:variant>
        <vt:lpwstr/>
      </vt:variant>
      <vt:variant>
        <vt:lpwstr>_Toc462819351</vt:lpwstr>
      </vt:variant>
      <vt:variant>
        <vt:i4>1376308</vt:i4>
      </vt:variant>
      <vt:variant>
        <vt:i4>137</vt:i4>
      </vt:variant>
      <vt:variant>
        <vt:i4>0</vt:i4>
      </vt:variant>
      <vt:variant>
        <vt:i4>5</vt:i4>
      </vt:variant>
      <vt:variant>
        <vt:lpwstr/>
      </vt:variant>
      <vt:variant>
        <vt:lpwstr>_Toc462819350</vt:lpwstr>
      </vt:variant>
      <vt:variant>
        <vt:i4>1310772</vt:i4>
      </vt:variant>
      <vt:variant>
        <vt:i4>131</vt:i4>
      </vt:variant>
      <vt:variant>
        <vt:i4>0</vt:i4>
      </vt:variant>
      <vt:variant>
        <vt:i4>5</vt:i4>
      </vt:variant>
      <vt:variant>
        <vt:lpwstr/>
      </vt:variant>
      <vt:variant>
        <vt:lpwstr>_Toc462819349</vt:lpwstr>
      </vt:variant>
      <vt:variant>
        <vt:i4>1310772</vt:i4>
      </vt:variant>
      <vt:variant>
        <vt:i4>125</vt:i4>
      </vt:variant>
      <vt:variant>
        <vt:i4>0</vt:i4>
      </vt:variant>
      <vt:variant>
        <vt:i4>5</vt:i4>
      </vt:variant>
      <vt:variant>
        <vt:lpwstr/>
      </vt:variant>
      <vt:variant>
        <vt:lpwstr>_Toc462819348</vt:lpwstr>
      </vt:variant>
      <vt:variant>
        <vt:i4>1310772</vt:i4>
      </vt:variant>
      <vt:variant>
        <vt:i4>119</vt:i4>
      </vt:variant>
      <vt:variant>
        <vt:i4>0</vt:i4>
      </vt:variant>
      <vt:variant>
        <vt:i4>5</vt:i4>
      </vt:variant>
      <vt:variant>
        <vt:lpwstr/>
      </vt:variant>
      <vt:variant>
        <vt:lpwstr>_Toc462819347</vt:lpwstr>
      </vt:variant>
      <vt:variant>
        <vt:i4>1310772</vt:i4>
      </vt:variant>
      <vt:variant>
        <vt:i4>113</vt:i4>
      </vt:variant>
      <vt:variant>
        <vt:i4>0</vt:i4>
      </vt:variant>
      <vt:variant>
        <vt:i4>5</vt:i4>
      </vt:variant>
      <vt:variant>
        <vt:lpwstr/>
      </vt:variant>
      <vt:variant>
        <vt:lpwstr>_Toc462819346</vt:lpwstr>
      </vt:variant>
      <vt:variant>
        <vt:i4>1310772</vt:i4>
      </vt:variant>
      <vt:variant>
        <vt:i4>107</vt:i4>
      </vt:variant>
      <vt:variant>
        <vt:i4>0</vt:i4>
      </vt:variant>
      <vt:variant>
        <vt:i4>5</vt:i4>
      </vt:variant>
      <vt:variant>
        <vt:lpwstr/>
      </vt:variant>
      <vt:variant>
        <vt:lpwstr>_Toc462819345</vt:lpwstr>
      </vt:variant>
      <vt:variant>
        <vt:i4>1310772</vt:i4>
      </vt:variant>
      <vt:variant>
        <vt:i4>101</vt:i4>
      </vt:variant>
      <vt:variant>
        <vt:i4>0</vt:i4>
      </vt:variant>
      <vt:variant>
        <vt:i4>5</vt:i4>
      </vt:variant>
      <vt:variant>
        <vt:lpwstr/>
      </vt:variant>
      <vt:variant>
        <vt:lpwstr>_Toc462819344</vt:lpwstr>
      </vt:variant>
      <vt:variant>
        <vt:i4>1310772</vt:i4>
      </vt:variant>
      <vt:variant>
        <vt:i4>95</vt:i4>
      </vt:variant>
      <vt:variant>
        <vt:i4>0</vt:i4>
      </vt:variant>
      <vt:variant>
        <vt:i4>5</vt:i4>
      </vt:variant>
      <vt:variant>
        <vt:lpwstr/>
      </vt:variant>
      <vt:variant>
        <vt:lpwstr>_Toc462819343</vt:lpwstr>
      </vt:variant>
      <vt:variant>
        <vt:i4>1310772</vt:i4>
      </vt:variant>
      <vt:variant>
        <vt:i4>89</vt:i4>
      </vt:variant>
      <vt:variant>
        <vt:i4>0</vt:i4>
      </vt:variant>
      <vt:variant>
        <vt:i4>5</vt:i4>
      </vt:variant>
      <vt:variant>
        <vt:lpwstr/>
      </vt:variant>
      <vt:variant>
        <vt:lpwstr>_Toc462819342</vt:lpwstr>
      </vt:variant>
      <vt:variant>
        <vt:i4>1310772</vt:i4>
      </vt:variant>
      <vt:variant>
        <vt:i4>83</vt:i4>
      </vt:variant>
      <vt:variant>
        <vt:i4>0</vt:i4>
      </vt:variant>
      <vt:variant>
        <vt:i4>5</vt:i4>
      </vt:variant>
      <vt:variant>
        <vt:lpwstr/>
      </vt:variant>
      <vt:variant>
        <vt:lpwstr>_Toc462819341</vt:lpwstr>
      </vt:variant>
      <vt:variant>
        <vt:i4>1310772</vt:i4>
      </vt:variant>
      <vt:variant>
        <vt:i4>77</vt:i4>
      </vt:variant>
      <vt:variant>
        <vt:i4>0</vt:i4>
      </vt:variant>
      <vt:variant>
        <vt:i4>5</vt:i4>
      </vt:variant>
      <vt:variant>
        <vt:lpwstr/>
      </vt:variant>
      <vt:variant>
        <vt:lpwstr>_Toc462819340</vt:lpwstr>
      </vt:variant>
      <vt:variant>
        <vt:i4>1245236</vt:i4>
      </vt:variant>
      <vt:variant>
        <vt:i4>71</vt:i4>
      </vt:variant>
      <vt:variant>
        <vt:i4>0</vt:i4>
      </vt:variant>
      <vt:variant>
        <vt:i4>5</vt:i4>
      </vt:variant>
      <vt:variant>
        <vt:lpwstr/>
      </vt:variant>
      <vt:variant>
        <vt:lpwstr>_Toc462819339</vt:lpwstr>
      </vt:variant>
      <vt:variant>
        <vt:i4>1245236</vt:i4>
      </vt:variant>
      <vt:variant>
        <vt:i4>65</vt:i4>
      </vt:variant>
      <vt:variant>
        <vt:i4>0</vt:i4>
      </vt:variant>
      <vt:variant>
        <vt:i4>5</vt:i4>
      </vt:variant>
      <vt:variant>
        <vt:lpwstr/>
      </vt:variant>
      <vt:variant>
        <vt:lpwstr>_Toc462819338</vt:lpwstr>
      </vt:variant>
      <vt:variant>
        <vt:i4>1245236</vt:i4>
      </vt:variant>
      <vt:variant>
        <vt:i4>59</vt:i4>
      </vt:variant>
      <vt:variant>
        <vt:i4>0</vt:i4>
      </vt:variant>
      <vt:variant>
        <vt:i4>5</vt:i4>
      </vt:variant>
      <vt:variant>
        <vt:lpwstr/>
      </vt:variant>
      <vt:variant>
        <vt:lpwstr>_Toc462819337</vt:lpwstr>
      </vt:variant>
      <vt:variant>
        <vt:i4>1245236</vt:i4>
      </vt:variant>
      <vt:variant>
        <vt:i4>53</vt:i4>
      </vt:variant>
      <vt:variant>
        <vt:i4>0</vt:i4>
      </vt:variant>
      <vt:variant>
        <vt:i4>5</vt:i4>
      </vt:variant>
      <vt:variant>
        <vt:lpwstr/>
      </vt:variant>
      <vt:variant>
        <vt:lpwstr>_Toc462819336</vt:lpwstr>
      </vt:variant>
      <vt:variant>
        <vt:i4>1245236</vt:i4>
      </vt:variant>
      <vt:variant>
        <vt:i4>47</vt:i4>
      </vt:variant>
      <vt:variant>
        <vt:i4>0</vt:i4>
      </vt:variant>
      <vt:variant>
        <vt:i4>5</vt:i4>
      </vt:variant>
      <vt:variant>
        <vt:lpwstr/>
      </vt:variant>
      <vt:variant>
        <vt:lpwstr>_Toc462819335</vt:lpwstr>
      </vt:variant>
      <vt:variant>
        <vt:i4>1245236</vt:i4>
      </vt:variant>
      <vt:variant>
        <vt:i4>41</vt:i4>
      </vt:variant>
      <vt:variant>
        <vt:i4>0</vt:i4>
      </vt:variant>
      <vt:variant>
        <vt:i4>5</vt:i4>
      </vt:variant>
      <vt:variant>
        <vt:lpwstr/>
      </vt:variant>
      <vt:variant>
        <vt:lpwstr>_Toc462819334</vt:lpwstr>
      </vt:variant>
      <vt:variant>
        <vt:i4>1245236</vt:i4>
      </vt:variant>
      <vt:variant>
        <vt:i4>35</vt:i4>
      </vt:variant>
      <vt:variant>
        <vt:i4>0</vt:i4>
      </vt:variant>
      <vt:variant>
        <vt:i4>5</vt:i4>
      </vt:variant>
      <vt:variant>
        <vt:lpwstr/>
      </vt:variant>
      <vt:variant>
        <vt:lpwstr>_Toc462819333</vt:lpwstr>
      </vt:variant>
      <vt:variant>
        <vt:i4>1245236</vt:i4>
      </vt:variant>
      <vt:variant>
        <vt:i4>29</vt:i4>
      </vt:variant>
      <vt:variant>
        <vt:i4>0</vt:i4>
      </vt:variant>
      <vt:variant>
        <vt:i4>5</vt:i4>
      </vt:variant>
      <vt:variant>
        <vt:lpwstr/>
      </vt:variant>
      <vt:variant>
        <vt:lpwstr>_Toc462819332</vt:lpwstr>
      </vt:variant>
      <vt:variant>
        <vt:i4>1245236</vt:i4>
      </vt:variant>
      <vt:variant>
        <vt:i4>23</vt:i4>
      </vt:variant>
      <vt:variant>
        <vt:i4>0</vt:i4>
      </vt:variant>
      <vt:variant>
        <vt:i4>5</vt:i4>
      </vt:variant>
      <vt:variant>
        <vt:lpwstr/>
      </vt:variant>
      <vt:variant>
        <vt:lpwstr>_Toc462819331</vt:lpwstr>
      </vt:variant>
      <vt:variant>
        <vt:i4>1245236</vt:i4>
      </vt:variant>
      <vt:variant>
        <vt:i4>17</vt:i4>
      </vt:variant>
      <vt:variant>
        <vt:i4>0</vt:i4>
      </vt:variant>
      <vt:variant>
        <vt:i4>5</vt:i4>
      </vt:variant>
      <vt:variant>
        <vt:lpwstr/>
      </vt:variant>
      <vt:variant>
        <vt:lpwstr>_Toc462819330</vt:lpwstr>
      </vt:variant>
      <vt:variant>
        <vt:i4>1179700</vt:i4>
      </vt:variant>
      <vt:variant>
        <vt:i4>11</vt:i4>
      </vt:variant>
      <vt:variant>
        <vt:i4>0</vt:i4>
      </vt:variant>
      <vt:variant>
        <vt:i4>5</vt:i4>
      </vt:variant>
      <vt:variant>
        <vt:lpwstr/>
      </vt:variant>
      <vt:variant>
        <vt:lpwstr>_Toc462819329</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6029331</vt:i4>
      </vt:variant>
      <vt:variant>
        <vt:i4>0</vt:i4>
      </vt:variant>
      <vt:variant>
        <vt:i4>0</vt:i4>
      </vt:variant>
      <vt:variant>
        <vt:i4>5</vt:i4>
      </vt:variant>
      <vt:variant>
        <vt:lpwstr>http://www.siemens.de/sce/tp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Servoaccionamiento S210 PN en PROFINET</dc:title>
  <dc:subject>TIA Portal</dc:subject>
  <dc:creator>Michael Dziallas Engineering</dc:creator>
  <cp:keywords>062-121</cp:keywords>
  <cp:lastModifiedBy>Schmitt, Sabine (DI FA S GER PTM&amp;SCE)</cp:lastModifiedBy>
  <cp:revision>172</cp:revision>
  <cp:lastPrinted>2020-10-14T05:30:00Z</cp:lastPrinted>
  <dcterms:created xsi:type="dcterms:W3CDTF">2020-07-27T17:04:00Z</dcterms:created>
  <dcterms:modified xsi:type="dcterms:W3CDTF">2020-10-14T05:31:00Z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0x010100202F41898C77CB4C8935AE13717D2B14</vt:lpwstr>
  </property>
  <property fmtid="{D5CDD505-2E9C-101B-9397-08002B2CF9AE}" pid="4" name="Document Confidentiality">
    <vt:lpwstr>Unrestricted</vt:lpwstr>
  </property>
  <property fmtid="{D5CDD505-2E9C-101B-9397-08002B2CF9AE}" pid="5" name="sodocoClasLang">
    <vt:lpwstr>Libre utilización</vt:lpwstr>
  </property>
  <property fmtid="{D5CDD505-2E9C-101B-9397-08002B2CF9AE}" pid="6" name="sodocoClasLangId">
    <vt:i4>0</vt:i4>
  </property>
  <property fmtid="{D5CDD505-2E9C-101B-9397-08002B2CF9AE}" pid="7" name="sodocoClasId">
    <vt:i4>0</vt:i4>
  </property>
  <property fmtid="{D5CDD505-2E9C-101B-9397-08002B2CF9AE}" pid="8" name="MSIP_Label_6f75f480-7803-4ee9-bb54-84d0635fdbe7_Enabled">
    <vt:lpwstr>true</vt:lpwstr>
  </property>
  <property fmtid="{D5CDD505-2E9C-101B-9397-08002B2CF9AE}" pid="9" name="MSIP_Label_6f75f480-7803-4ee9-bb54-84d0635fdbe7_SetDate">
    <vt:lpwstr>2020-09-22T14:45:41Z</vt:lpwstr>
  </property>
  <property fmtid="{D5CDD505-2E9C-101B-9397-08002B2CF9AE}" pid="10" name="MSIP_Label_6f75f480-7803-4ee9-bb54-84d0635fdbe7_Method">
    <vt:lpwstr>Standard</vt:lpwstr>
  </property>
  <property fmtid="{D5CDD505-2E9C-101B-9397-08002B2CF9AE}" pid="11" name="MSIP_Label_6f75f480-7803-4ee9-bb54-84d0635fdbe7_Name">
    <vt:lpwstr>unrestricted</vt:lpwstr>
  </property>
  <property fmtid="{D5CDD505-2E9C-101B-9397-08002B2CF9AE}" pid="12" name="MSIP_Label_6f75f480-7803-4ee9-bb54-84d0635fdbe7_SiteId">
    <vt:lpwstr>38ae3bcd-9579-4fd4-adda-b42e1495d55a</vt:lpwstr>
  </property>
  <property fmtid="{D5CDD505-2E9C-101B-9397-08002B2CF9AE}" pid="13" name="MSIP_Label_6f75f480-7803-4ee9-bb54-84d0635fdbe7_ActionId">
    <vt:lpwstr>de4c11e7-4926-414e-98e5-2f9c1fd8494a</vt:lpwstr>
  </property>
  <property fmtid="{D5CDD505-2E9C-101B-9397-08002B2CF9AE}" pid="14" name="MSIP_Label_6f75f480-7803-4ee9-bb54-84d0635fdbe7_ContentBits">
    <vt:lpwstr>0</vt:lpwstr>
  </property>
  <property fmtid="{D5CDD505-2E9C-101B-9397-08002B2CF9AE}" pid="15" name="Document_Confidentiality">
    <vt:lpwstr>Unrestricted</vt:lpwstr>
  </property>
</Properties>
</file>