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D3D" w:rsidRDefault="007C5B02">
      <w:pPr>
        <w:pStyle w:val="HyperlinkSCE-Intro"/>
        <w:overflowPunct w:val="0"/>
        <w:rPr>
          <w:rFonts w:ascii="Siemens Sans" w:eastAsia="SimSun" w:hAnsi="Siemens Sans" w:cs="Arial"/>
          <w:sz w:val="40"/>
          <w:szCs w:val="40"/>
        </w:rPr>
      </w:pPr>
      <w:bookmarkStart w:id="0" w:name="OLE_LINK1"/>
      <w:bookmarkStart w:id="1" w:name="OLE_LINK2"/>
      <w:bookmarkStart w:id="2" w:name="_GoBack"/>
      <w:bookmarkEnd w:id="2"/>
      <w:r>
        <w:rPr>
          <w:rFonts w:eastAsia="SimSun"/>
          <w:noProof/>
          <w:lang w:val="en-US" w:bidi="ar-SA"/>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C5B02">
      <w:pPr>
        <w:pStyle w:val="Textkrper2"/>
        <w:tabs>
          <w:tab w:val="left" w:pos="7176"/>
        </w:tabs>
        <w:overflowPunct w:val="0"/>
        <w:spacing w:line="280" w:lineRule="atLeast"/>
        <w:jc w:val="both"/>
        <w:rPr>
          <w:rFonts w:ascii="Arial" w:eastAsia="SimSun" w:hAnsi="Arial" w:cs="Arial"/>
          <w:b w:val="0"/>
          <w:color w:val="000080"/>
          <w:sz w:val="44"/>
          <w:szCs w:val="44"/>
        </w:rPr>
      </w:pPr>
      <w:r>
        <w:rPr>
          <w:rFonts w:eastAsia="SimSun"/>
          <w:b w:val="0"/>
        </w:rPr>
        <w:tab/>
      </w: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C5B02">
      <w:pPr>
        <w:pStyle w:val="Textkrper2"/>
        <w:overflowPunct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C5B02">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BH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Y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cAkARx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785D3D" w:rsidRDefault="007C5B02">
                  <w:pPr>
                    <w:pStyle w:val="Textkrper2"/>
                    <w:jc w:val="left"/>
                    <w:rPr>
                      <w:rFonts w:ascii="Arial" w:hAnsi="Arial" w:cs="Arial"/>
                      <w:bCs/>
                      <w:color w:val="FFFFFF"/>
                      <w:sz w:val="72"/>
                      <w:szCs w:val="72"/>
                    </w:rPr>
                  </w:pPr>
                  <w:r>
                    <w:rPr>
                      <w:rFonts w:ascii="Arial" w:hAnsi="Arial" w:cs="Arial"/>
                      <w:bCs/>
                      <w:color w:val="FFFFFF"/>
                      <w:sz w:val="72"/>
                      <w:szCs w:val="72"/>
                      <w:lang w:eastAsia="zh-CN"/>
                    </w:rPr>
                    <w:t xml:space="preserve">SCE </w:t>
                  </w:r>
                  <w:r>
                    <w:rPr>
                      <w:rFonts w:ascii="Arial" w:hAnsi="Arial" w:cs="Arial"/>
                      <w:bCs/>
                      <w:color w:val="FFFFFF"/>
                      <w:sz w:val="72"/>
                      <w:szCs w:val="72"/>
                      <w:lang w:eastAsia="zh-CN"/>
                    </w:rPr>
                    <w:t>培训资料</w:t>
                  </w:r>
                  <w:r>
                    <w:rPr>
                      <w:rFonts w:ascii="Arial" w:hAnsi="Arial" w:cs="Arial"/>
                      <w:bCs/>
                      <w:color w:val="FFFFFF"/>
                      <w:sz w:val="72"/>
                      <w:szCs w:val="72"/>
                      <w:lang w:eastAsia="zh-CN"/>
                    </w:rPr>
                    <w:t xml:space="preserve"> </w:t>
                  </w:r>
                </w:p>
              </w:txbxContent>
            </v:textbox>
          </v:rect>
        </w:pict>
      </w: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85D3D">
      <w:pPr>
        <w:pStyle w:val="Textkrper2"/>
        <w:overflowPunct w:val="0"/>
        <w:spacing w:line="280" w:lineRule="atLeast"/>
        <w:jc w:val="both"/>
        <w:rPr>
          <w:rFonts w:ascii="Arial" w:eastAsia="SimSun" w:hAnsi="Arial" w:cs="Arial"/>
          <w:b w:val="0"/>
          <w:color w:val="000080"/>
          <w:sz w:val="44"/>
          <w:szCs w:val="44"/>
        </w:rPr>
      </w:pPr>
    </w:p>
    <w:p w:rsidR="00785D3D" w:rsidRDefault="007C5B02">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af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V15mnwQDAABWBgAADgAAAAAAAAAAAAAAAAAuAgAAZHJzL2Uyb0RvYy54&#10;bWxQSwECLQAUAAYACAAAACEA3tdkmuEAAAAKAQAADwAAAAAAAAAAAAAAAABeBQAAZHJzL2Rvd25y&#10;ZXYueG1sUEsFBgAAAAAEAAQA8wAAAGwGAAAAAA==&#10;" fillcolor="#879baa" stroked="f">
            <v:shadow color="#eeece1"/>
            <v:textbox inset="8mm,1.3mm,0,0">
              <w:txbxContent>
                <w:p w:rsidR="00785D3D" w:rsidRDefault="007C5B02">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Education </w:t>
                  </w:r>
                  <w:r>
                    <w:rPr>
                      <w:rFonts w:ascii="Arial" w:hAnsi="Arial"/>
                      <w:color w:val="FFFFFF" w:themeColor="background1"/>
                      <w:sz w:val="26"/>
                      <w:szCs w:val="26"/>
                      <w:lang w:val="en-US"/>
                    </w:rPr>
                    <w:t>|</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785D3D" w:rsidRDefault="00785D3D">
      <w:pPr>
        <w:pStyle w:val="Textkrper2"/>
        <w:overflowPunct w:val="0"/>
        <w:spacing w:line="280" w:lineRule="atLeast"/>
        <w:jc w:val="both"/>
        <w:rPr>
          <w:rFonts w:ascii="Arial" w:eastAsia="SimSun" w:hAnsi="Arial" w:cs="Arial"/>
          <w:b w:val="0"/>
          <w:color w:val="1F497D"/>
          <w:sz w:val="44"/>
          <w:szCs w:val="44"/>
        </w:rPr>
      </w:pPr>
    </w:p>
    <w:p w:rsidR="00785D3D" w:rsidRDefault="007C5B02">
      <w:pPr>
        <w:pStyle w:val="Textkrper2"/>
        <w:overflowPunct w:val="0"/>
        <w:spacing w:before="120" w:line="280" w:lineRule="atLeast"/>
        <w:jc w:val="both"/>
        <w:rPr>
          <w:rFonts w:ascii="Arial" w:eastAsia="SimSun" w:hAnsi="Arial" w:cs="Arial"/>
          <w:b w:val="0"/>
          <w:color w:val="1F497D"/>
          <w:sz w:val="44"/>
          <w:szCs w:val="44"/>
          <w:lang w:val="en-US"/>
        </w:rPr>
      </w:pPr>
      <w:r>
        <w:rPr>
          <w:rFonts w:ascii="Arial" w:eastAsia="SimSun" w:hAnsi="Arial"/>
          <w:b w:val="0"/>
          <w:noProof/>
          <w:sz w:val="36"/>
          <w:szCs w:val="36"/>
          <w:lang w:val="en-US" w:eastAsia="en-US"/>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6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lang w:val="en-US"/>
        </w:rPr>
        <w:t xml:space="preserve"> (TIA Portal) </w:t>
      </w:r>
      <w:r>
        <w:rPr>
          <w:rFonts w:eastAsia="SimSun"/>
          <w:b w:val="0"/>
          <w:color w:val="1F497D"/>
          <w:sz w:val="44"/>
          <w:szCs w:val="44"/>
        </w:rPr>
        <w:t>模块</w:t>
      </w:r>
      <w:r>
        <w:rPr>
          <w:rFonts w:ascii="Arial" w:eastAsia="SimSun" w:hAnsi="Arial"/>
          <w:b w:val="0"/>
          <w:color w:val="1F497D"/>
          <w:sz w:val="44"/>
          <w:szCs w:val="44"/>
          <w:lang w:val="en-US"/>
        </w:rPr>
        <w:t xml:space="preserve"> 032-420</w:t>
      </w:r>
    </w:p>
    <w:p w:rsidR="00785D3D" w:rsidRDefault="007C5B02">
      <w:pPr>
        <w:pStyle w:val="Textkrper2"/>
        <w:overflowPunct w:val="0"/>
        <w:spacing w:line="280" w:lineRule="atLeast"/>
        <w:jc w:val="left"/>
        <w:rPr>
          <w:rFonts w:ascii="Arial" w:eastAsia="SimSun" w:hAnsi="Arial" w:cs="Arial"/>
          <w:b w:val="0"/>
          <w:bCs/>
          <w:sz w:val="36"/>
          <w:szCs w:val="36"/>
          <w:lang w:val="en-US"/>
        </w:rPr>
      </w:pPr>
      <w:r>
        <w:rPr>
          <w:rFonts w:ascii="Arial" w:eastAsia="SimSun" w:hAnsi="Arial" w:cs="Arial"/>
          <w:b w:val="0"/>
          <w:sz w:val="36"/>
          <w:szCs w:val="36"/>
        </w:rPr>
        <w:t>使用</w:t>
      </w:r>
      <w:r>
        <w:rPr>
          <w:rFonts w:ascii="Arial" w:eastAsia="SimSun" w:hAnsi="Arial" w:cs="Arial"/>
          <w:b w:val="0"/>
          <w:sz w:val="36"/>
          <w:szCs w:val="36"/>
          <w:lang w:val="en-US"/>
        </w:rPr>
        <w:t xml:space="preserve"> SIMATIC S7-1500</w:t>
      </w:r>
      <w:r>
        <w:rPr>
          <w:rFonts w:ascii="Arial" w:eastAsia="SimSun" w:hAnsi="Arial" w:cs="Arial"/>
          <w:b w:val="0"/>
          <w:sz w:val="36"/>
          <w:szCs w:val="36"/>
          <w:lang w:val="en-US"/>
        </w:rPr>
        <w:br/>
      </w:r>
      <w:r>
        <w:rPr>
          <w:rFonts w:ascii="Arial" w:eastAsia="SimSun" w:hAnsi="Arial" w:cs="Arial"/>
          <w:b w:val="0"/>
          <w:sz w:val="36"/>
          <w:szCs w:val="36"/>
        </w:rPr>
        <w:t>通过网络进行诊断</w:t>
      </w:r>
    </w:p>
    <w:p w:rsidR="00785D3D" w:rsidRDefault="00785D3D">
      <w:pPr>
        <w:pStyle w:val="Kopfzeile"/>
        <w:tabs>
          <w:tab w:val="clear" w:pos="4536"/>
          <w:tab w:val="clear" w:pos="9072"/>
        </w:tabs>
        <w:overflowPunct w:val="0"/>
        <w:spacing w:before="0" w:after="0" w:line="264" w:lineRule="auto"/>
        <w:ind w:left="0" w:right="-527"/>
        <w:jc w:val="both"/>
        <w:rPr>
          <w:rFonts w:eastAsia="SimSun"/>
          <w:color w:val="FF0000"/>
          <w:lang w:val="en-US"/>
        </w:rPr>
      </w:pPr>
    </w:p>
    <w:p w:rsidR="00785D3D" w:rsidRDefault="00785D3D">
      <w:pPr>
        <w:rPr>
          <w:lang w:val="en-US"/>
        </w:rPr>
      </w:pPr>
    </w:p>
    <w:p w:rsidR="00785D3D" w:rsidRDefault="00785D3D">
      <w:pPr>
        <w:pStyle w:val="Kopfzeile"/>
        <w:tabs>
          <w:tab w:val="clear" w:pos="4536"/>
          <w:tab w:val="clear" w:pos="9072"/>
        </w:tabs>
        <w:overflowPunct w:val="0"/>
        <w:spacing w:before="0" w:after="0" w:line="264" w:lineRule="auto"/>
        <w:ind w:left="0" w:right="-527"/>
        <w:jc w:val="both"/>
        <w:rPr>
          <w:lang w:val="en-US"/>
        </w:rPr>
      </w:pPr>
    </w:p>
    <w:p w:rsidR="00785D3D" w:rsidRDefault="007C5B02">
      <w:pPr>
        <w:pStyle w:val="Kopfzeile"/>
        <w:tabs>
          <w:tab w:val="clear" w:pos="4536"/>
          <w:tab w:val="clear" w:pos="9072"/>
          <w:tab w:val="left" w:pos="4073"/>
        </w:tabs>
        <w:overflowPunct w:val="0"/>
        <w:spacing w:before="0" w:after="0" w:line="264" w:lineRule="auto"/>
        <w:ind w:left="0" w:right="-527"/>
        <w:jc w:val="both"/>
        <w:rPr>
          <w:lang w:val="en-US"/>
        </w:rPr>
      </w:pPr>
      <w:r>
        <w:rPr>
          <w:lang w:val="en-US"/>
        </w:rPr>
        <w:tab/>
      </w:r>
    </w:p>
    <w:p w:rsidR="00785D3D" w:rsidRDefault="007C5B02">
      <w:pPr>
        <w:pStyle w:val="Kopfzeile"/>
        <w:tabs>
          <w:tab w:val="clear" w:pos="4536"/>
          <w:tab w:val="clear" w:pos="9072"/>
        </w:tabs>
        <w:overflowPunct w:val="0"/>
        <w:spacing w:before="0" w:after="0" w:line="264" w:lineRule="auto"/>
        <w:ind w:left="0" w:right="-527"/>
        <w:jc w:val="both"/>
        <w:rPr>
          <w:rFonts w:eastAsia="SimSun"/>
          <w:b/>
          <w:szCs w:val="20"/>
          <w:lang w:val="en-US"/>
        </w:rPr>
      </w:pPr>
      <w:r>
        <w:rPr>
          <w:rFonts w:eastAsia="SimSun"/>
          <w:lang w:val="en-US"/>
        </w:rPr>
        <w:br w:type="page"/>
      </w:r>
      <w:r>
        <w:rPr>
          <w:rFonts w:eastAsia="SimSun"/>
          <w:b/>
          <w:bCs/>
          <w:sz w:val="24"/>
          <w:szCs w:val="24"/>
        </w:rPr>
        <w:lastRenderedPageBreak/>
        <w:t>本培训资料适用于以下</w:t>
      </w:r>
      <w:r>
        <w:rPr>
          <w:rFonts w:eastAsia="SimSun"/>
          <w:b/>
          <w:bCs/>
          <w:sz w:val="24"/>
          <w:szCs w:val="24"/>
          <w:lang w:val="en-US"/>
        </w:rPr>
        <w:t xml:space="preserve"> SCE </w:t>
      </w:r>
      <w:r>
        <w:rPr>
          <w:rFonts w:eastAsia="SimSun"/>
          <w:b/>
          <w:bCs/>
          <w:sz w:val="24"/>
          <w:szCs w:val="24"/>
        </w:rPr>
        <w:t>教育培训产品</w:t>
      </w:r>
    </w:p>
    <w:p w:rsidR="00785D3D" w:rsidRDefault="00785D3D">
      <w:pPr>
        <w:pStyle w:val="Kopfzeile"/>
        <w:tabs>
          <w:tab w:val="clear" w:pos="4536"/>
          <w:tab w:val="clear" w:pos="9072"/>
        </w:tabs>
        <w:overflowPunct w:val="0"/>
        <w:spacing w:before="0" w:after="0" w:line="264" w:lineRule="auto"/>
        <w:ind w:left="0" w:right="567"/>
        <w:jc w:val="both"/>
        <w:rPr>
          <w:rFonts w:eastAsia="SimSun"/>
          <w:b/>
          <w:bCs/>
          <w:color w:val="000000"/>
        </w:rPr>
      </w:pPr>
    </w:p>
    <w:p w:rsidR="00785D3D" w:rsidRDefault="007C5B02">
      <w:pPr>
        <w:pStyle w:val="KleineberschriftSCE-Intro"/>
        <w:overflowPunct w:val="0"/>
        <w:snapToGrid w:val="0"/>
        <w:rPr>
          <w:rFonts w:eastAsia="SimSun"/>
        </w:rPr>
      </w:pPr>
      <w:r>
        <w:rPr>
          <w:rFonts w:eastAsia="SimSun"/>
        </w:rPr>
        <w:t xml:space="preserve">SIMATIC </w:t>
      </w:r>
      <w:r>
        <w:rPr>
          <w:rFonts w:eastAsia="SimSun"/>
        </w:rPr>
        <w:t>控制系统</w:t>
      </w:r>
    </w:p>
    <w:p w:rsidR="00785D3D" w:rsidRPr="00993CA5" w:rsidRDefault="007C5B02">
      <w:pPr>
        <w:pStyle w:val="Kopfzeile"/>
        <w:numPr>
          <w:ilvl w:val="0"/>
          <w:numId w:val="16"/>
        </w:numPr>
        <w:tabs>
          <w:tab w:val="num" w:pos="426"/>
        </w:tabs>
        <w:overflowPunct w:val="0"/>
        <w:snapToGrid w:val="0"/>
        <w:spacing w:before="0" w:after="0" w:line="240" w:lineRule="auto"/>
        <w:rPr>
          <w:rFonts w:eastAsia="SimSun"/>
          <w:b/>
          <w:bCs/>
          <w:color w:val="000000"/>
          <w:lang w:val="en-US"/>
        </w:rPr>
      </w:pPr>
      <w:r w:rsidRPr="00993CA5">
        <w:rPr>
          <w:rFonts w:eastAsia="SimSun"/>
          <w:b/>
          <w:bCs/>
          <w:color w:val="000000"/>
          <w:lang w:val="en-US"/>
        </w:rPr>
        <w:t>SIMATIC ET 200SP Open Controller CPU 1515SP PC F</w:t>
      </w:r>
      <w:r>
        <w:rPr>
          <w:rFonts w:eastAsia="SimSun"/>
          <w:b/>
          <w:bCs/>
          <w:color w:val="000000"/>
        </w:rPr>
        <w:t>和</w:t>
      </w:r>
      <w:r w:rsidRPr="00993CA5">
        <w:rPr>
          <w:rFonts w:eastAsia="SimSun"/>
          <w:b/>
          <w:bCs/>
          <w:color w:val="000000"/>
          <w:lang w:val="en-US"/>
        </w:rPr>
        <w:t xml:space="preserve"> HMI RT SW</w:t>
      </w:r>
      <w:r w:rsidRPr="00993CA5">
        <w:rPr>
          <w:rFonts w:eastAsia="SimSun"/>
          <w:b/>
          <w:bCs/>
          <w:color w:val="000000"/>
          <w:lang w:val="en-US"/>
        </w:rPr>
        <w:br/>
      </w:r>
      <w:r>
        <w:rPr>
          <w:rFonts w:eastAsia="SimSun"/>
          <w:bCs/>
          <w:color w:val="000000"/>
        </w:rPr>
        <w:t>订货号</w:t>
      </w:r>
      <w:r w:rsidRPr="00993CA5">
        <w:rPr>
          <w:rFonts w:eastAsia="SimSun"/>
          <w:bCs/>
          <w:color w:val="000000"/>
          <w:lang w:val="en-US"/>
        </w:rPr>
        <w:t>：</w:t>
      </w:r>
      <w:r w:rsidRPr="00993CA5">
        <w:rPr>
          <w:rFonts w:eastAsia="SimSun"/>
          <w:bCs/>
          <w:color w:val="000000"/>
          <w:lang w:val="en-US"/>
        </w:rPr>
        <w:t>6ES7677-2FA41-4AB1</w:t>
      </w:r>
    </w:p>
    <w:p w:rsidR="00785D3D" w:rsidRDefault="007C5B02">
      <w:pPr>
        <w:pStyle w:val="Kopfzeile"/>
        <w:numPr>
          <w:ilvl w:val="0"/>
          <w:numId w:val="16"/>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rsidR="00785D3D" w:rsidRDefault="007C5B02">
      <w:pPr>
        <w:pStyle w:val="Kopfzeile"/>
        <w:overflowPunct w:val="0"/>
        <w:snapToGrid w:val="0"/>
        <w:spacing w:before="0" w:after="0" w:line="240" w:lineRule="auto"/>
        <w:ind w:left="360"/>
        <w:rPr>
          <w:rFonts w:eastAsia="SimSun"/>
          <w:bCs/>
          <w:color w:val="000000"/>
        </w:rPr>
      </w:pPr>
      <w:r>
        <w:rPr>
          <w:rFonts w:eastAsia="SimSun"/>
          <w:bCs/>
          <w:color w:val="000000"/>
        </w:rPr>
        <w:t>订货号：</w:t>
      </w:r>
      <w:r>
        <w:rPr>
          <w:rFonts w:eastAsia="SimSun"/>
          <w:bCs/>
          <w:color w:val="000000"/>
        </w:rPr>
        <w:t>6ES7512-1SK00-4AB2</w:t>
      </w:r>
    </w:p>
    <w:p w:rsidR="00785D3D" w:rsidRDefault="007C5B02">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rsidR="00785D3D" w:rsidRDefault="007C5B02">
      <w:pPr>
        <w:pStyle w:val="Kopfzeile"/>
        <w:numPr>
          <w:ilvl w:val="0"/>
          <w:numId w:val="16"/>
        </w:numPr>
        <w:tabs>
          <w:tab w:val="num" w:pos="426"/>
        </w:tabs>
        <w:spacing w:before="0" w:after="0" w:line="240" w:lineRule="auto"/>
        <w:rPr>
          <w:bCs/>
          <w:color w:val="000000"/>
        </w:rPr>
      </w:pPr>
      <w:r>
        <w:rPr>
          <w:b/>
          <w:color w:val="000000"/>
        </w:rPr>
        <w:t>SIMATIC S7 CPU 1516-3 PN/DP</w:t>
      </w:r>
      <w:r>
        <w:rPr>
          <w:b/>
          <w:color w:val="000000"/>
        </w:rPr>
        <w:br/>
      </w:r>
      <w:r>
        <w:rPr>
          <w:rFonts w:eastAsia="SimSun"/>
          <w:color w:val="000000"/>
        </w:rPr>
        <w:t>订货号：</w:t>
      </w:r>
      <w:r>
        <w:rPr>
          <w:bCs/>
          <w:color w:val="000000"/>
        </w:rPr>
        <w:t>6ES7516-3AN00-4AB3</w:t>
      </w:r>
    </w:p>
    <w:p w:rsidR="00785D3D" w:rsidRDefault="007C5B02">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785D3D" w:rsidRDefault="007C5B02">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785D3D" w:rsidRDefault="007C5B02">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w:t>
      </w:r>
      <w:r>
        <w:rPr>
          <w:rFonts w:eastAsia="SimSun"/>
          <w:color w:val="000000"/>
        </w:rPr>
        <w:t>4AB6</w:t>
      </w:r>
    </w:p>
    <w:p w:rsidR="00785D3D" w:rsidRDefault="007C5B02">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6ES7512-1CK00-4AB7</w:t>
      </w:r>
    </w:p>
    <w:p w:rsidR="00785D3D" w:rsidRDefault="00785D3D">
      <w:pPr>
        <w:pStyle w:val="KleineberschriftSCE-Intro"/>
        <w:overflowPunct w:val="0"/>
        <w:snapToGrid w:val="0"/>
        <w:jc w:val="left"/>
        <w:rPr>
          <w:rFonts w:eastAsia="SimSun"/>
          <w:lang w:val="de-DE"/>
        </w:rPr>
      </w:pPr>
    </w:p>
    <w:p w:rsidR="00785D3D" w:rsidRDefault="007C5B02">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785D3D" w:rsidRPr="00993CA5" w:rsidRDefault="007C5B02">
      <w:pPr>
        <w:pStyle w:val="Kopfzeile"/>
        <w:numPr>
          <w:ilvl w:val="0"/>
          <w:numId w:val="16"/>
        </w:numPr>
        <w:tabs>
          <w:tab w:val="num" w:pos="426"/>
        </w:tabs>
        <w:overflowPunct w:val="0"/>
        <w:snapToGrid w:val="0"/>
        <w:spacing w:before="0" w:after="0" w:line="240" w:lineRule="auto"/>
        <w:rPr>
          <w:rFonts w:eastAsia="SimSun"/>
          <w:bCs/>
          <w:color w:val="000000"/>
          <w:lang w:val="en-US"/>
        </w:rPr>
      </w:pPr>
      <w:r w:rsidRPr="00993CA5">
        <w:rPr>
          <w:rFonts w:eastAsia="SimSun"/>
          <w:b/>
          <w:bCs/>
          <w:color w:val="000000"/>
          <w:lang w:val="en-US"/>
        </w:rPr>
        <w:t xml:space="preserve">SIMATIC STEP 7 Professional V14 SP1 - </w:t>
      </w:r>
      <w:r>
        <w:rPr>
          <w:rFonts w:eastAsia="SimSun"/>
          <w:b/>
          <w:bCs/>
          <w:color w:val="000000"/>
        </w:rPr>
        <w:t>单独许可证</w:t>
      </w:r>
      <w:r w:rsidRPr="00993CA5">
        <w:rPr>
          <w:rFonts w:eastAsia="SimSun"/>
          <w:color w:val="000000"/>
          <w:lang w:val="en-US"/>
        </w:rPr>
        <w:br/>
      </w:r>
      <w:r>
        <w:rPr>
          <w:rFonts w:eastAsia="SimSun"/>
          <w:color w:val="000000"/>
        </w:rPr>
        <w:t>订货号</w:t>
      </w:r>
      <w:r w:rsidRPr="00993CA5">
        <w:rPr>
          <w:rFonts w:eastAsia="SimSun"/>
          <w:color w:val="000000"/>
          <w:lang w:val="en-US"/>
        </w:rPr>
        <w:t>：</w:t>
      </w:r>
      <w:r w:rsidRPr="00993CA5">
        <w:rPr>
          <w:rFonts w:eastAsia="SimSun"/>
          <w:color w:val="000000"/>
          <w:lang w:val="en-US"/>
        </w:rPr>
        <w:t>6ES7822-1AA04-4YA5</w:t>
      </w:r>
    </w:p>
    <w:p w:rsidR="00785D3D" w:rsidRPr="00993CA5" w:rsidRDefault="007C5B02">
      <w:pPr>
        <w:pStyle w:val="Kopfzeile"/>
        <w:numPr>
          <w:ilvl w:val="0"/>
          <w:numId w:val="16"/>
        </w:numPr>
        <w:tabs>
          <w:tab w:val="num" w:pos="426"/>
        </w:tabs>
        <w:overflowPunct w:val="0"/>
        <w:snapToGrid w:val="0"/>
        <w:spacing w:before="0" w:after="0" w:line="240" w:lineRule="auto"/>
        <w:rPr>
          <w:rFonts w:eastAsia="SimSun"/>
          <w:bCs/>
          <w:color w:val="000000"/>
          <w:lang w:val="en-US"/>
        </w:rPr>
      </w:pPr>
      <w:r w:rsidRPr="00993CA5">
        <w:rPr>
          <w:rFonts w:eastAsia="SimSun"/>
          <w:b/>
          <w:bCs/>
          <w:color w:val="000000"/>
          <w:lang w:val="en-US"/>
        </w:rPr>
        <w:t xml:space="preserve">SIMATIC STEP 7 Professional V14 SP1 - 6 </w:t>
      </w:r>
      <w:r>
        <w:rPr>
          <w:rFonts w:eastAsia="SimSun"/>
          <w:b/>
          <w:bCs/>
          <w:color w:val="000000"/>
        </w:rPr>
        <w:t>套课堂许可证包</w:t>
      </w:r>
      <w:r w:rsidRPr="00993CA5">
        <w:rPr>
          <w:rFonts w:eastAsia="SimSun"/>
          <w:color w:val="000000"/>
          <w:lang w:val="en-US"/>
        </w:rPr>
        <w:br/>
      </w:r>
      <w:r>
        <w:rPr>
          <w:rFonts w:eastAsia="SimSun"/>
          <w:color w:val="000000"/>
        </w:rPr>
        <w:t>订货号</w:t>
      </w:r>
      <w:r w:rsidRPr="00993CA5">
        <w:rPr>
          <w:rFonts w:eastAsia="SimSun"/>
          <w:color w:val="000000"/>
          <w:lang w:val="en-US"/>
        </w:rPr>
        <w:t>：</w:t>
      </w:r>
      <w:r w:rsidRPr="00993CA5">
        <w:rPr>
          <w:rFonts w:eastAsia="SimSun"/>
          <w:color w:val="000000"/>
          <w:lang w:val="en-US"/>
        </w:rPr>
        <w:t>6ES7822-1BA04-4YA5</w:t>
      </w:r>
    </w:p>
    <w:p w:rsidR="00785D3D" w:rsidRDefault="007C5B02">
      <w:pPr>
        <w:pStyle w:val="Kopfzeile"/>
        <w:numPr>
          <w:ilvl w:val="0"/>
          <w:numId w:val="1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SIMATIC STEP 7 Profes</w:t>
      </w:r>
      <w:r>
        <w:rPr>
          <w:rFonts w:eastAsia="SimSun"/>
          <w:b/>
          <w:bCs/>
          <w:color w:val="000000"/>
          <w:lang w:val="en-US"/>
        </w:rPr>
        <w:t xml:space="preserve">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785D3D" w:rsidRDefault="007C5B02">
      <w:pPr>
        <w:pStyle w:val="Kopfzeile"/>
        <w:numPr>
          <w:ilvl w:val="0"/>
          <w:numId w:val="1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785D3D" w:rsidRDefault="00785D3D">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785D3D" w:rsidRDefault="00785D3D">
      <w:pPr>
        <w:pStyle w:val="Kopfzeile"/>
        <w:tabs>
          <w:tab w:val="clear" w:pos="4536"/>
          <w:tab w:val="clear" w:pos="9072"/>
        </w:tabs>
        <w:overflowPunct w:val="0"/>
        <w:spacing w:before="0" w:after="0" w:line="264" w:lineRule="auto"/>
        <w:ind w:left="0" w:right="567"/>
        <w:jc w:val="both"/>
        <w:rPr>
          <w:rFonts w:eastAsia="SimSun"/>
          <w:b/>
          <w:szCs w:val="20"/>
          <w:lang w:val="en-US"/>
        </w:rPr>
      </w:pPr>
    </w:p>
    <w:p w:rsidR="00785D3D" w:rsidRDefault="00785D3D">
      <w:pPr>
        <w:pStyle w:val="Kopfzeile"/>
        <w:tabs>
          <w:tab w:val="clear" w:pos="4536"/>
          <w:tab w:val="clear" w:pos="9072"/>
        </w:tabs>
        <w:overflowPunct w:val="0"/>
        <w:spacing w:before="0" w:after="0" w:line="264" w:lineRule="auto"/>
        <w:ind w:left="0" w:right="567"/>
        <w:jc w:val="both"/>
        <w:rPr>
          <w:rFonts w:eastAsia="SimSun"/>
          <w:b/>
          <w:szCs w:val="20"/>
          <w:lang w:val="en-US"/>
        </w:rPr>
      </w:pPr>
    </w:p>
    <w:p w:rsidR="00785D3D" w:rsidRDefault="007C5B02">
      <w:pPr>
        <w:pStyle w:val="Kopfzeile"/>
        <w:overflowPunct w:val="0"/>
        <w:spacing w:before="0" w:after="0" w:line="264" w:lineRule="auto"/>
        <w:ind w:left="0" w:right="567"/>
        <w:jc w:val="both"/>
        <w:rPr>
          <w:rFonts w:eastAsia="SimSun"/>
          <w:szCs w:val="20"/>
          <w:lang w:val="en-US"/>
        </w:rPr>
      </w:pPr>
      <w:r>
        <w:rPr>
          <w:rFonts w:eastAsia="SimSun"/>
          <w:szCs w:val="20"/>
        </w:rPr>
        <w:t>请注意</w:t>
      </w:r>
      <w:r>
        <w:rPr>
          <w:rFonts w:eastAsia="SimSun"/>
          <w:szCs w:val="20"/>
          <w:lang w:val="en-US"/>
        </w:rPr>
        <w:t>，</w:t>
      </w:r>
      <w:r>
        <w:rPr>
          <w:rFonts w:eastAsia="SimSun"/>
          <w:szCs w:val="20"/>
        </w:rPr>
        <w:t>必要时会使用后续培训产品代替本培训产品。</w:t>
      </w:r>
    </w:p>
    <w:p w:rsidR="00785D3D" w:rsidRDefault="007C5B02">
      <w:pPr>
        <w:pStyle w:val="Kopfzeile"/>
        <w:overflowPunct w:val="0"/>
        <w:spacing w:before="0" w:after="0" w:line="264" w:lineRule="auto"/>
        <w:ind w:left="0" w:right="567"/>
        <w:jc w:val="both"/>
        <w:rPr>
          <w:rFonts w:eastAsia="SimSun"/>
          <w:color w:val="0000FF"/>
          <w:szCs w:val="20"/>
          <w:u w:val="single"/>
          <w:lang w:val="en-US"/>
        </w:rPr>
      </w:pPr>
      <w:r>
        <w:rPr>
          <w:rFonts w:eastAsia="SimSun"/>
          <w:szCs w:val="20"/>
        </w:rPr>
        <w:t>可通过以下网页获得最新的</w:t>
      </w:r>
      <w:r>
        <w:rPr>
          <w:rFonts w:eastAsia="SimSun"/>
          <w:szCs w:val="20"/>
          <w:lang w:val="en-US"/>
        </w:rPr>
        <w:t xml:space="preserve"> SCE </w:t>
      </w:r>
      <w:r>
        <w:rPr>
          <w:rFonts w:eastAsia="SimSun"/>
          <w:szCs w:val="20"/>
        </w:rPr>
        <w:t>可用培训产品概览</w:t>
      </w:r>
      <w:r>
        <w:rPr>
          <w:rFonts w:eastAsia="SimSun"/>
          <w:szCs w:val="20"/>
          <w:lang w:val="en-US"/>
        </w:rPr>
        <w:t>：</w:t>
      </w:r>
      <w:hyperlink r:id="rId12" w:history="1">
        <w:r>
          <w:rPr>
            <w:rStyle w:val="Hyperlink"/>
            <w:rFonts w:eastAsia="SimSun"/>
            <w:color w:val="0000FF"/>
            <w:szCs w:val="20"/>
            <w:lang w:val="en-US"/>
          </w:rPr>
          <w:t>siemens.com/sce/tp</w:t>
        </w:r>
      </w:hyperlink>
    </w:p>
    <w:p w:rsidR="00785D3D" w:rsidRPr="00993CA5" w:rsidRDefault="007C5B02">
      <w:pPr>
        <w:pStyle w:val="Kopfzeile"/>
        <w:tabs>
          <w:tab w:val="clear" w:pos="4536"/>
          <w:tab w:val="clear" w:pos="9072"/>
        </w:tabs>
        <w:overflowPunct w:val="0"/>
        <w:spacing w:before="0" w:after="0" w:line="264" w:lineRule="auto"/>
        <w:ind w:left="0" w:right="567"/>
        <w:jc w:val="both"/>
        <w:rPr>
          <w:rFonts w:eastAsia="SimSun"/>
          <w:b/>
          <w:sz w:val="24"/>
          <w:szCs w:val="24"/>
          <w:lang w:val="en-US"/>
        </w:rPr>
      </w:pPr>
      <w:r>
        <w:rPr>
          <w:rFonts w:eastAsia="SimSun"/>
          <w:sz w:val="24"/>
          <w:szCs w:val="24"/>
          <w:lang w:val="en-US"/>
        </w:rPr>
        <w:br/>
      </w:r>
      <w:r>
        <w:rPr>
          <w:rFonts w:eastAsia="SimSun"/>
          <w:sz w:val="24"/>
          <w:szCs w:val="24"/>
          <w:lang w:val="en-US"/>
        </w:rPr>
        <w:br/>
      </w:r>
      <w:r>
        <w:rPr>
          <w:rFonts w:eastAsia="SimSun"/>
          <w:b/>
          <w:bCs/>
          <w:sz w:val="24"/>
          <w:szCs w:val="24"/>
        </w:rPr>
        <w:t>培训课程</w:t>
      </w:r>
    </w:p>
    <w:p w:rsidR="00785D3D" w:rsidRPr="00993CA5" w:rsidRDefault="007C5B02">
      <w:pPr>
        <w:pStyle w:val="Kopfzeile"/>
        <w:overflowPunct w:val="0"/>
        <w:spacing w:before="0" w:after="0" w:line="264" w:lineRule="auto"/>
        <w:ind w:left="0" w:right="567"/>
        <w:jc w:val="both"/>
        <w:rPr>
          <w:rStyle w:val="Hyperlink"/>
          <w:rFonts w:eastAsia="SimSun"/>
          <w:color w:val="0000FF"/>
          <w:szCs w:val="20"/>
          <w:lang w:val="en-US"/>
        </w:rPr>
      </w:pPr>
      <w:r>
        <w:rPr>
          <w:rFonts w:eastAsia="SimSun"/>
          <w:szCs w:val="20"/>
        </w:rPr>
        <w:t>如需了解各地的</w:t>
      </w:r>
      <w:r w:rsidRPr="00993CA5">
        <w:rPr>
          <w:rFonts w:eastAsia="SimSun"/>
          <w:szCs w:val="20"/>
          <w:lang w:val="en-US"/>
        </w:rPr>
        <w:t xml:space="preserve"> Siemens SCE </w:t>
      </w:r>
      <w:r>
        <w:rPr>
          <w:rFonts w:eastAsia="SimSun"/>
          <w:szCs w:val="20"/>
        </w:rPr>
        <w:t>培训课程</w:t>
      </w:r>
      <w:r w:rsidRPr="00993CA5">
        <w:rPr>
          <w:rFonts w:eastAsia="SimSun"/>
          <w:szCs w:val="20"/>
          <w:lang w:val="en-US"/>
        </w:rPr>
        <w:t>，</w:t>
      </w:r>
      <w:r>
        <w:rPr>
          <w:rFonts w:eastAsia="SimSun"/>
          <w:szCs w:val="20"/>
        </w:rPr>
        <w:t>请联系当地的</w:t>
      </w:r>
      <w:r w:rsidRPr="00993CA5">
        <w:rPr>
          <w:rFonts w:eastAsia="SimSun"/>
          <w:szCs w:val="20"/>
          <w:lang w:val="en-US"/>
        </w:rPr>
        <w:t xml:space="preserve"> SCE </w:t>
      </w:r>
      <w:r>
        <w:rPr>
          <w:rFonts w:eastAsia="SimSun"/>
          <w:szCs w:val="20"/>
        </w:rPr>
        <w:t>联系人</w:t>
      </w:r>
      <w:r w:rsidRPr="00993CA5">
        <w:rPr>
          <w:rFonts w:eastAsia="SimSun"/>
          <w:szCs w:val="20"/>
          <w:lang w:val="en-US"/>
        </w:rPr>
        <w:t xml:space="preserve"> </w:t>
      </w:r>
      <w:r>
        <w:rPr>
          <w:rFonts w:eastAsia="SimSun"/>
        </w:rPr>
        <w:fldChar w:fldCharType="begin"/>
      </w:r>
      <w:r w:rsidRPr="00993CA5">
        <w:rPr>
          <w:rFonts w:eastAsia="SimSun"/>
          <w:lang w:val="en-US"/>
        </w:rPr>
        <w:instrText>HYPERLINK "http://www.siemens.com/contact"</w:instrText>
      </w:r>
      <w:r>
        <w:rPr>
          <w:rFonts w:eastAsia="SimSun"/>
        </w:rPr>
        <w:fldChar w:fldCharType="separate"/>
      </w:r>
      <w:r w:rsidRPr="00993CA5">
        <w:rPr>
          <w:rStyle w:val="Hyperlink"/>
          <w:rFonts w:eastAsia="SimSun"/>
          <w:color w:val="0000FF"/>
          <w:szCs w:val="20"/>
          <w:lang w:val="en-US"/>
        </w:rPr>
        <w:t>siemens.com/sce/contact</w:t>
      </w:r>
    </w:p>
    <w:p w:rsidR="00785D3D" w:rsidRPr="00993CA5" w:rsidRDefault="007C5B02">
      <w:pPr>
        <w:pStyle w:val="Kopfzeile"/>
        <w:tabs>
          <w:tab w:val="clear" w:pos="4536"/>
          <w:tab w:val="clear" w:pos="9072"/>
        </w:tabs>
        <w:overflowPunct w:val="0"/>
        <w:spacing w:before="0" w:after="0" w:line="264" w:lineRule="auto"/>
        <w:ind w:left="0" w:right="567"/>
        <w:jc w:val="both"/>
        <w:rPr>
          <w:rFonts w:eastAsia="SimSun"/>
          <w:b/>
          <w:szCs w:val="20"/>
          <w:lang w:val="en-US"/>
        </w:rPr>
      </w:pPr>
      <w:r>
        <w:rPr>
          <w:rFonts w:eastAsia="SimSun"/>
        </w:rPr>
        <w:fldChar w:fldCharType="end"/>
      </w:r>
      <w:r w:rsidRPr="00993CA5">
        <w:rPr>
          <w:rFonts w:eastAsia="SimSun"/>
          <w:sz w:val="24"/>
          <w:szCs w:val="24"/>
          <w:lang w:val="en-US"/>
        </w:rPr>
        <w:br/>
      </w:r>
      <w:r w:rsidRPr="00993CA5">
        <w:rPr>
          <w:rFonts w:eastAsia="SimSun"/>
          <w:sz w:val="24"/>
          <w:szCs w:val="24"/>
          <w:lang w:val="en-US"/>
        </w:rPr>
        <w:br/>
      </w:r>
      <w:r>
        <w:rPr>
          <w:rFonts w:eastAsia="SimSun"/>
          <w:b/>
          <w:bCs/>
          <w:sz w:val="24"/>
          <w:szCs w:val="24"/>
        </w:rPr>
        <w:t>有关</w:t>
      </w:r>
      <w:r w:rsidRPr="00993CA5">
        <w:rPr>
          <w:rFonts w:eastAsia="SimSun"/>
          <w:b/>
          <w:bCs/>
          <w:sz w:val="24"/>
          <w:szCs w:val="24"/>
          <w:lang w:val="en-US"/>
        </w:rPr>
        <w:t xml:space="preserve"> SCE </w:t>
      </w:r>
      <w:r>
        <w:rPr>
          <w:rFonts w:eastAsia="SimSun"/>
          <w:b/>
          <w:bCs/>
          <w:sz w:val="24"/>
          <w:szCs w:val="24"/>
        </w:rPr>
        <w:t>的其它信息</w:t>
      </w:r>
    </w:p>
    <w:p w:rsidR="00785D3D" w:rsidRDefault="007C5B02">
      <w:pPr>
        <w:pStyle w:val="Kopfzeile"/>
        <w:overflowPunct w:val="0"/>
        <w:spacing w:before="0" w:after="0" w:line="264" w:lineRule="auto"/>
        <w:ind w:left="0" w:right="567"/>
        <w:rPr>
          <w:rFonts w:eastAsia="SimSun"/>
          <w:color w:val="0000FF"/>
          <w:szCs w:val="20"/>
          <w:u w:val="single"/>
          <w:lang w:val="en-US"/>
        </w:rPr>
      </w:pPr>
      <w:hyperlink r:id="rId13" w:history="1">
        <w:r w:rsidRPr="00993CA5">
          <w:rPr>
            <w:rStyle w:val="Hyperlink"/>
            <w:rFonts w:eastAsia="SimSun"/>
            <w:color w:val="0000FF"/>
            <w:szCs w:val="20"/>
            <w:lang w:val="en-US"/>
          </w:rPr>
          <w:t>siemens.com/sce</w:t>
        </w:r>
      </w:hyperlink>
      <w:r w:rsidRPr="00993CA5">
        <w:rPr>
          <w:rFonts w:eastAsia="SimSun"/>
          <w:lang w:val="en-US"/>
        </w:rPr>
        <w:br/>
      </w:r>
      <w:r w:rsidRPr="00993CA5">
        <w:rPr>
          <w:rFonts w:eastAsia="SimSun"/>
          <w:sz w:val="24"/>
          <w:szCs w:val="24"/>
          <w:lang w:val="en-US"/>
        </w:rPr>
        <w:br/>
      </w:r>
      <w:r w:rsidRPr="00993CA5">
        <w:rPr>
          <w:rFonts w:eastAsia="SimSun"/>
          <w:sz w:val="24"/>
          <w:szCs w:val="24"/>
          <w:lang w:val="en-US"/>
        </w:rPr>
        <w:br/>
      </w:r>
      <w:r>
        <w:rPr>
          <w:rFonts w:eastAsia="SimSun"/>
          <w:b/>
          <w:bCs/>
          <w:sz w:val="24"/>
          <w:szCs w:val="24"/>
        </w:rPr>
        <w:t>使用说明</w:t>
      </w:r>
      <w:r w:rsidRPr="00993CA5">
        <w:rPr>
          <w:rFonts w:eastAsia="SimSun"/>
          <w:szCs w:val="20"/>
          <w:lang w:val="en-US"/>
        </w:rPr>
        <w:br/>
      </w:r>
      <w:r>
        <w:rPr>
          <w:rFonts w:eastAsia="SimSun"/>
          <w:szCs w:val="20"/>
        </w:rPr>
        <w:t>通用型自动化解决方案</w:t>
      </w:r>
      <w:r w:rsidRPr="00993CA5">
        <w:rPr>
          <w:rFonts w:eastAsia="SimSun"/>
          <w:szCs w:val="20"/>
          <w:lang w:val="en-US"/>
        </w:rPr>
        <w:t xml:space="preserve"> - </w:t>
      </w:r>
      <w:r>
        <w:rPr>
          <w:rFonts w:eastAsia="SimSun"/>
          <w:szCs w:val="20"/>
        </w:rPr>
        <w:t>全集成自动化</w:t>
      </w:r>
      <w:r w:rsidRPr="00993CA5">
        <w:rPr>
          <w:rFonts w:eastAsia="SimSun"/>
          <w:szCs w:val="20"/>
          <w:lang w:val="en-US"/>
        </w:rPr>
        <w:t xml:space="preserve"> (TIA) </w:t>
      </w:r>
      <w:r>
        <w:rPr>
          <w:rFonts w:eastAsia="SimSun"/>
          <w:szCs w:val="20"/>
        </w:rPr>
        <w:t>的培训资料属于</w:t>
      </w:r>
      <w:r w:rsidRPr="00993CA5">
        <w:rPr>
          <w:rFonts w:eastAsia="SimSun"/>
          <w:szCs w:val="20"/>
          <w:lang w:val="en-US"/>
        </w:rPr>
        <w:t>“</w:t>
      </w:r>
      <w:r>
        <w:rPr>
          <w:rFonts w:eastAsia="SimSun"/>
          <w:szCs w:val="20"/>
        </w:rPr>
        <w:t>西门子自动化教育合作项目</w:t>
      </w:r>
      <w:r w:rsidRPr="00993CA5">
        <w:rPr>
          <w:rFonts w:eastAsia="SimSun"/>
          <w:szCs w:val="20"/>
          <w:lang w:val="en-US"/>
        </w:rPr>
        <w:t xml:space="preserve"> (SCE)”</w:t>
      </w:r>
      <w:r w:rsidRPr="00993CA5">
        <w:rPr>
          <w:rFonts w:eastAsia="SimSun"/>
          <w:szCs w:val="20"/>
          <w:lang w:val="en-US"/>
        </w:rPr>
        <w:t>，</w:t>
      </w:r>
      <w:r>
        <w:rPr>
          <w:rFonts w:eastAsia="SimSun"/>
          <w:szCs w:val="20"/>
        </w:rPr>
        <w:t>专门用于公共教育机构和研发机构的培训。</w:t>
      </w:r>
      <w:r>
        <w:rPr>
          <w:rFonts w:eastAsia="SimSun"/>
          <w:szCs w:val="20"/>
          <w:lang w:val="en-US"/>
        </w:rPr>
        <w:t xml:space="preserve">Siemens AG </w:t>
      </w:r>
      <w:r>
        <w:rPr>
          <w:rFonts w:eastAsia="SimSun"/>
          <w:szCs w:val="20"/>
        </w:rPr>
        <w:t>对其内容不承担任何担保责任。</w:t>
      </w:r>
    </w:p>
    <w:p w:rsidR="00785D3D" w:rsidRDefault="00785D3D">
      <w:pPr>
        <w:pStyle w:val="Kopfzeile"/>
        <w:overflowPunct w:val="0"/>
        <w:spacing w:before="0" w:after="0" w:line="264" w:lineRule="auto"/>
        <w:ind w:left="0" w:right="567"/>
        <w:jc w:val="both"/>
        <w:rPr>
          <w:rFonts w:eastAsia="SimSun"/>
          <w:szCs w:val="20"/>
          <w:lang w:val="en-US"/>
        </w:rPr>
      </w:pPr>
    </w:p>
    <w:p w:rsidR="00785D3D" w:rsidRDefault="007C5B02">
      <w:pPr>
        <w:pStyle w:val="Kopfzeile"/>
        <w:overflowPunct w:val="0"/>
        <w:spacing w:before="0" w:after="0" w:line="264" w:lineRule="auto"/>
        <w:ind w:left="0" w:right="567"/>
        <w:jc w:val="both"/>
        <w:rPr>
          <w:rFonts w:eastAsia="SimSun"/>
          <w:szCs w:val="20"/>
          <w:lang w:val="en-US"/>
        </w:rPr>
      </w:pPr>
      <w:r>
        <w:rPr>
          <w:rFonts w:eastAsia="SimSun"/>
          <w:szCs w:val="20"/>
        </w:rPr>
        <w:t>本资料仅可用于</w:t>
      </w:r>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令其在培训框架范围内使用。允许在公共培训和进修场合出于培训目的转发、复制本资料或传播其内容。</w:t>
      </w:r>
      <w:r>
        <w:rPr>
          <w:rFonts w:eastAsia="SimSun"/>
          <w:szCs w:val="20"/>
          <w:lang w:val="en-US"/>
        </w:rPr>
        <w:t xml:space="preserve"> </w:t>
      </w:r>
    </w:p>
    <w:p w:rsidR="00785D3D" w:rsidRDefault="00785D3D">
      <w:pPr>
        <w:pStyle w:val="Kopfzeile"/>
        <w:overflowPunct w:val="0"/>
        <w:spacing w:before="0" w:after="0" w:line="264" w:lineRule="auto"/>
        <w:ind w:right="567"/>
        <w:jc w:val="both"/>
        <w:rPr>
          <w:rFonts w:eastAsia="SimSun"/>
          <w:lang w:val="en-US"/>
        </w:rPr>
      </w:pPr>
    </w:p>
    <w:p w:rsidR="00785D3D" w:rsidRDefault="007C5B02">
      <w:pPr>
        <w:pStyle w:val="Kopfzeile"/>
        <w:tabs>
          <w:tab w:val="clear" w:pos="4536"/>
          <w:tab w:val="clear" w:pos="9072"/>
        </w:tabs>
        <w:overflowPunct w:val="0"/>
        <w:spacing w:before="0" w:after="0" w:line="264" w:lineRule="auto"/>
        <w:ind w:left="0" w:right="567"/>
        <w:rPr>
          <w:rFonts w:eastAsia="SimSun"/>
          <w:spacing w:val="-4"/>
          <w:szCs w:val="20"/>
        </w:rPr>
      </w:pPr>
      <w:r>
        <w:rPr>
          <w:rFonts w:eastAsia="SimSun"/>
          <w:szCs w:val="20"/>
        </w:rPr>
        <w:t>例外情况需经</w:t>
      </w:r>
      <w:r>
        <w:rPr>
          <w:rFonts w:eastAsia="SimSun"/>
          <w:szCs w:val="20"/>
          <w:lang w:val="en-US"/>
        </w:rPr>
        <w:t xml:space="preserve"> Siemens AG </w:t>
      </w:r>
      <w:r>
        <w:rPr>
          <w:rFonts w:eastAsia="SimSun"/>
          <w:szCs w:val="20"/>
        </w:rPr>
        <w:t>的书面许可。联系人：</w:t>
      </w: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785D3D" w:rsidRDefault="00785D3D">
      <w:pPr>
        <w:pStyle w:val="Kopfzeile"/>
        <w:overflowPunct w:val="0"/>
        <w:spacing w:before="0" w:after="0" w:line="264" w:lineRule="auto"/>
        <w:ind w:left="0" w:right="567"/>
        <w:jc w:val="both"/>
        <w:rPr>
          <w:rFonts w:eastAsia="SimSun"/>
          <w:szCs w:val="20"/>
        </w:rPr>
      </w:pPr>
    </w:p>
    <w:p w:rsidR="00785D3D" w:rsidRDefault="007C5B02">
      <w:pPr>
        <w:pStyle w:val="Kopfzeile"/>
        <w:overflowPunct w:val="0"/>
        <w:spacing w:before="0" w:after="0" w:line="264" w:lineRule="auto"/>
        <w:ind w:left="0" w:right="567"/>
        <w:jc w:val="both"/>
        <w:rPr>
          <w:rFonts w:eastAsia="SimSun"/>
          <w:spacing w:val="4"/>
          <w:szCs w:val="20"/>
        </w:rPr>
      </w:pPr>
      <w:r>
        <w:rPr>
          <w:rFonts w:eastAsia="SimSun"/>
          <w:szCs w:val="20"/>
        </w:rPr>
        <w:t>违者须承担赔偿损失责任。保留包含翻译在内的所有权利，尤其针对申请专利或实用新型登记注册时的权利。</w:t>
      </w:r>
    </w:p>
    <w:p w:rsidR="00785D3D" w:rsidRDefault="00785D3D">
      <w:pPr>
        <w:pStyle w:val="Kopfzeile"/>
        <w:overflowPunct w:val="0"/>
        <w:spacing w:before="0" w:after="0" w:line="264" w:lineRule="auto"/>
        <w:ind w:left="0" w:right="567"/>
        <w:jc w:val="both"/>
        <w:rPr>
          <w:rFonts w:eastAsia="SimSun"/>
          <w:szCs w:val="20"/>
        </w:rPr>
      </w:pPr>
    </w:p>
    <w:p w:rsidR="00785D3D" w:rsidRDefault="007C5B02">
      <w:pPr>
        <w:pStyle w:val="Kopfzeile"/>
        <w:overflowPunct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rsidR="00785D3D" w:rsidRDefault="00785D3D">
      <w:pPr>
        <w:pStyle w:val="Kopfzeile"/>
        <w:overflowPunct w:val="0"/>
        <w:spacing w:before="0" w:after="0" w:line="264" w:lineRule="auto"/>
        <w:ind w:left="0" w:right="567"/>
        <w:jc w:val="both"/>
        <w:rPr>
          <w:rFonts w:eastAsia="SimSun"/>
          <w:szCs w:val="20"/>
        </w:rPr>
      </w:pPr>
    </w:p>
    <w:p w:rsidR="00785D3D" w:rsidRDefault="007C5B02">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感谢德累斯顿工业大学，特别是</w:t>
      </w:r>
      <w:r>
        <w:rPr>
          <w:rFonts w:eastAsia="SimSun"/>
          <w:szCs w:val="20"/>
        </w:rPr>
        <w:t xml:space="preserve"> Leon Urbas </w:t>
      </w:r>
      <w:r>
        <w:rPr>
          <w:rFonts w:eastAsia="SimSun"/>
          <w:szCs w:val="20"/>
        </w:rPr>
        <w:t>教授（工程博士）以及</w:t>
      </w:r>
      <w:r>
        <w:rPr>
          <w:rFonts w:eastAsia="SimSun"/>
          <w:szCs w:val="20"/>
        </w:rPr>
        <w:t xml:space="preserve"> Michael Dziallas </w:t>
      </w:r>
      <w:r>
        <w:rPr>
          <w:rFonts w:eastAsia="SimSun"/>
          <w:szCs w:val="20"/>
        </w:rPr>
        <w:t>工程公司和全体人员对本</w:t>
      </w:r>
      <w:r>
        <w:rPr>
          <w:rFonts w:eastAsia="SimSun"/>
          <w:szCs w:val="20"/>
        </w:rPr>
        <w:t xml:space="preserve"> SCE </w:t>
      </w:r>
      <w:r>
        <w:rPr>
          <w:rFonts w:eastAsia="SimSun"/>
          <w:szCs w:val="20"/>
        </w:rPr>
        <w:t>培训资料制作过程的支持。</w:t>
      </w:r>
    </w:p>
    <w:p w:rsidR="00785D3D" w:rsidRDefault="00785D3D">
      <w:pPr>
        <w:pStyle w:val="berschrift1"/>
        <w:numPr>
          <w:ilvl w:val="0"/>
          <w:numId w:val="0"/>
        </w:numPr>
        <w:overflowPunct w:val="0"/>
        <w:jc w:val="both"/>
        <w:rPr>
          <w:rFonts w:eastAsia="SimSun"/>
          <w:spacing w:val="0"/>
        </w:rPr>
        <w:sectPr w:rsidR="00785D3D">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785D3D" w:rsidRDefault="007C5B02">
      <w:pPr>
        <w:pStyle w:val="Verzeichnis1"/>
        <w:overflowPunct w:val="0"/>
        <w:jc w:val="both"/>
        <w:rPr>
          <w:sz w:val="36"/>
        </w:rPr>
      </w:pPr>
      <w:r>
        <w:rPr>
          <w:sz w:val="36"/>
        </w:rPr>
        <w:lastRenderedPageBreak/>
        <w:t>目录</w:t>
      </w:r>
    </w:p>
    <w:p w:rsidR="00785D3D" w:rsidRDefault="007C5B02">
      <w:pPr>
        <w:pStyle w:val="Verzeichnis1"/>
        <w:rPr>
          <w:rFonts w:asciiTheme="minorHAnsi" w:eastAsiaTheme="minorEastAsia" w:hAnsiTheme="minorHAnsi" w:cstheme="minorBidi"/>
          <w:noProof/>
          <w:sz w:val="22"/>
          <w:szCs w:val="22"/>
          <w:lang w:eastAsia="de-DE" w:bidi="ar-SA"/>
        </w:rPr>
      </w:pPr>
      <w:r>
        <w:rPr>
          <w:szCs w:val="20"/>
        </w:rPr>
        <w:fldChar w:fldCharType="begin"/>
      </w:r>
      <w:r>
        <w:rPr>
          <w:szCs w:val="20"/>
        </w:rPr>
        <w:instrText xml:space="preserve"> TOC \o "1-3" \h \z \u </w:instrText>
      </w:r>
      <w:r>
        <w:rPr>
          <w:szCs w:val="20"/>
        </w:rPr>
        <w:fldChar w:fldCharType="separate"/>
      </w:r>
      <w:hyperlink w:anchor="_Toc483223743" w:history="1">
        <w:r>
          <w:rPr>
            <w:rStyle w:val="Hyperlink"/>
            <w:noProof/>
          </w:rPr>
          <w:t>1</w:t>
        </w:r>
        <w:r>
          <w:rPr>
            <w:rFonts w:asciiTheme="minorHAnsi" w:eastAsiaTheme="minorEastAsia" w:hAnsiTheme="minorHAnsi" w:cstheme="minorBidi"/>
            <w:noProof/>
            <w:sz w:val="22"/>
            <w:szCs w:val="22"/>
            <w:lang w:eastAsia="de-DE" w:bidi="ar-SA"/>
          </w:rPr>
          <w:tab/>
        </w:r>
        <w:r>
          <w:rPr>
            <w:rStyle w:val="Hyperlink"/>
            <w:rFonts w:hint="eastAsia"/>
            <w:bCs/>
            <w:noProof/>
          </w:rPr>
          <w:t>目标</w:t>
        </w:r>
        <w:r>
          <w:rPr>
            <w:noProof/>
            <w:webHidden/>
          </w:rPr>
          <w:tab/>
        </w:r>
        <w:r>
          <w:rPr>
            <w:noProof/>
            <w:webHidden/>
          </w:rPr>
          <w:fldChar w:fldCharType="begin"/>
        </w:r>
        <w:r>
          <w:rPr>
            <w:noProof/>
            <w:webHidden/>
          </w:rPr>
          <w:instrText xml:space="preserve"> PAGEREF _Toc483223743 \h </w:instrText>
        </w:r>
        <w:r>
          <w:rPr>
            <w:noProof/>
            <w:webHidden/>
          </w:rPr>
        </w:r>
        <w:r>
          <w:rPr>
            <w:noProof/>
            <w:webHidden/>
          </w:rPr>
          <w:fldChar w:fldCharType="separate"/>
        </w:r>
        <w:r w:rsidR="00993CA5">
          <w:rPr>
            <w:noProof/>
            <w:webHidden/>
          </w:rPr>
          <w:t>4</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44" w:history="1">
        <w:r>
          <w:rPr>
            <w:rStyle w:val="Hyperlink"/>
            <w:noProof/>
          </w:rPr>
          <w:t>2</w:t>
        </w:r>
        <w:r>
          <w:rPr>
            <w:rFonts w:asciiTheme="minorHAnsi" w:eastAsiaTheme="minorEastAsia" w:hAnsiTheme="minorHAnsi" w:cstheme="minorBidi"/>
            <w:noProof/>
            <w:sz w:val="22"/>
            <w:szCs w:val="22"/>
            <w:lang w:eastAsia="de-DE" w:bidi="ar-SA"/>
          </w:rPr>
          <w:tab/>
        </w:r>
        <w:r>
          <w:rPr>
            <w:rStyle w:val="Hyperlink"/>
            <w:rFonts w:hint="eastAsia"/>
            <w:bCs/>
            <w:noProof/>
          </w:rPr>
          <w:t>前提条件</w:t>
        </w:r>
        <w:r>
          <w:rPr>
            <w:noProof/>
            <w:webHidden/>
          </w:rPr>
          <w:tab/>
        </w:r>
        <w:r>
          <w:rPr>
            <w:noProof/>
            <w:webHidden/>
          </w:rPr>
          <w:fldChar w:fldCharType="begin"/>
        </w:r>
        <w:r>
          <w:rPr>
            <w:noProof/>
            <w:webHidden/>
          </w:rPr>
          <w:instrText xml:space="preserve"> PAGEREF _Toc483223744 \h </w:instrText>
        </w:r>
        <w:r>
          <w:rPr>
            <w:noProof/>
            <w:webHidden/>
          </w:rPr>
        </w:r>
        <w:r>
          <w:rPr>
            <w:noProof/>
            <w:webHidden/>
          </w:rPr>
          <w:fldChar w:fldCharType="separate"/>
        </w:r>
        <w:r w:rsidR="00993CA5">
          <w:rPr>
            <w:noProof/>
            <w:webHidden/>
          </w:rPr>
          <w:t>4</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45" w:history="1">
        <w:r>
          <w:rPr>
            <w:rStyle w:val="Hyperlink"/>
            <w:noProof/>
          </w:rPr>
          <w:t>3</w:t>
        </w:r>
        <w:r>
          <w:rPr>
            <w:rFonts w:asciiTheme="minorHAnsi" w:eastAsiaTheme="minorEastAsia" w:hAnsiTheme="minorHAnsi" w:cstheme="minorBidi"/>
            <w:noProof/>
            <w:sz w:val="22"/>
            <w:szCs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_Toc483223745 \h </w:instrText>
        </w:r>
        <w:r>
          <w:rPr>
            <w:noProof/>
            <w:webHidden/>
          </w:rPr>
        </w:r>
        <w:r>
          <w:rPr>
            <w:noProof/>
            <w:webHidden/>
          </w:rPr>
          <w:fldChar w:fldCharType="separate"/>
        </w:r>
        <w:r w:rsidR="00993CA5">
          <w:rPr>
            <w:noProof/>
            <w:webHidden/>
          </w:rPr>
          <w:t>5</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46" w:history="1">
        <w:r>
          <w:rPr>
            <w:rStyle w:val="Hyperlink"/>
            <w:noProof/>
          </w:rPr>
          <w:t>4</w:t>
        </w:r>
        <w:r>
          <w:rPr>
            <w:rFonts w:asciiTheme="minorHAnsi" w:eastAsiaTheme="minorEastAsia" w:hAnsiTheme="minorHAnsi" w:cstheme="minorBidi"/>
            <w:noProof/>
            <w:sz w:val="22"/>
            <w:szCs w:val="22"/>
            <w:lang w:eastAsia="de-DE" w:bidi="ar-SA"/>
          </w:rPr>
          <w:tab/>
        </w:r>
        <w:r>
          <w:rPr>
            <w:rStyle w:val="Hyperlink"/>
            <w:rFonts w:hint="eastAsia"/>
            <w:bCs/>
            <w:noProof/>
          </w:rPr>
          <w:t>理论</w:t>
        </w:r>
        <w:r>
          <w:rPr>
            <w:noProof/>
            <w:webHidden/>
          </w:rPr>
          <w:tab/>
        </w:r>
        <w:r>
          <w:rPr>
            <w:noProof/>
            <w:webHidden/>
          </w:rPr>
          <w:fldChar w:fldCharType="begin"/>
        </w:r>
        <w:r>
          <w:rPr>
            <w:noProof/>
            <w:webHidden/>
          </w:rPr>
          <w:instrText xml:space="preserve"> PAGEREF _Toc483223746 \h </w:instrText>
        </w:r>
        <w:r>
          <w:rPr>
            <w:noProof/>
            <w:webHidden/>
          </w:rPr>
        </w:r>
        <w:r>
          <w:rPr>
            <w:noProof/>
            <w:webHidden/>
          </w:rPr>
          <w:fldChar w:fldCharType="separate"/>
        </w:r>
        <w:r w:rsidR="00993CA5">
          <w:rPr>
            <w:noProof/>
            <w:webHidden/>
          </w:rPr>
          <w:t>6</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47"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系统诊断：自动创建错误报警</w:t>
        </w:r>
        <w:r>
          <w:rPr>
            <w:noProof/>
            <w:webHidden/>
          </w:rPr>
          <w:tab/>
        </w:r>
        <w:r>
          <w:rPr>
            <w:noProof/>
            <w:webHidden/>
          </w:rPr>
          <w:fldChar w:fldCharType="begin"/>
        </w:r>
        <w:r>
          <w:rPr>
            <w:noProof/>
            <w:webHidden/>
          </w:rPr>
          <w:instrText xml:space="preserve"> PAGER</w:instrText>
        </w:r>
        <w:r>
          <w:rPr>
            <w:noProof/>
            <w:webHidden/>
          </w:rPr>
          <w:instrText xml:space="preserve">EF _Toc483223747 \h </w:instrText>
        </w:r>
        <w:r>
          <w:rPr>
            <w:noProof/>
            <w:webHidden/>
          </w:rPr>
        </w:r>
        <w:r>
          <w:rPr>
            <w:noProof/>
            <w:webHidden/>
          </w:rPr>
          <w:fldChar w:fldCharType="separate"/>
        </w:r>
        <w:r w:rsidR="00993CA5">
          <w:rPr>
            <w:noProof/>
            <w:webHidden/>
          </w:rPr>
          <w:t>6</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48"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hint="eastAsia"/>
            <w:bCs/>
            <w:noProof/>
          </w:rPr>
          <w:t>通过</w:t>
        </w:r>
        <w:r>
          <w:rPr>
            <w:rStyle w:val="Hyperlink"/>
            <w:rFonts w:eastAsia="SimSun"/>
            <w:bCs/>
            <w:noProof/>
          </w:rPr>
          <w:t xml:space="preserve"> Web </w:t>
        </w:r>
        <w:r>
          <w:rPr>
            <w:rStyle w:val="Hyperlink"/>
            <w:rFonts w:eastAsia="SimSun" w:hint="eastAsia"/>
            <w:bCs/>
            <w:noProof/>
          </w:rPr>
          <w:t>服务器进行诊断</w:t>
        </w:r>
        <w:r>
          <w:rPr>
            <w:noProof/>
            <w:webHidden/>
          </w:rPr>
          <w:tab/>
        </w:r>
        <w:r>
          <w:rPr>
            <w:noProof/>
            <w:webHidden/>
          </w:rPr>
          <w:fldChar w:fldCharType="begin"/>
        </w:r>
        <w:r>
          <w:rPr>
            <w:noProof/>
            <w:webHidden/>
          </w:rPr>
          <w:instrText xml:space="preserve"> PAGEREF _Toc483223748 \h </w:instrText>
        </w:r>
        <w:r>
          <w:rPr>
            <w:noProof/>
            <w:webHidden/>
          </w:rPr>
        </w:r>
        <w:r>
          <w:rPr>
            <w:noProof/>
            <w:webHidden/>
          </w:rPr>
          <w:fldChar w:fldCharType="separate"/>
        </w:r>
        <w:r w:rsidR="00993CA5">
          <w:rPr>
            <w:noProof/>
            <w:webHidden/>
          </w:rPr>
          <w:t>7</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49"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利用内置显示屏进行诊断</w:t>
        </w:r>
        <w:r>
          <w:rPr>
            <w:noProof/>
            <w:webHidden/>
          </w:rPr>
          <w:tab/>
        </w:r>
        <w:r>
          <w:rPr>
            <w:noProof/>
            <w:webHidden/>
          </w:rPr>
          <w:fldChar w:fldCharType="begin"/>
        </w:r>
        <w:r>
          <w:rPr>
            <w:noProof/>
            <w:webHidden/>
          </w:rPr>
          <w:instrText xml:space="preserve"> PAGEREF _Toc483223749 \h </w:instrText>
        </w:r>
        <w:r>
          <w:rPr>
            <w:noProof/>
            <w:webHidden/>
          </w:rPr>
        </w:r>
        <w:r>
          <w:rPr>
            <w:noProof/>
            <w:webHidden/>
          </w:rPr>
          <w:fldChar w:fldCharType="separate"/>
        </w:r>
        <w:r w:rsidR="00993CA5">
          <w:rPr>
            <w:noProof/>
            <w:webHidden/>
          </w:rPr>
          <w:t>8</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50" w:history="1">
        <w:r>
          <w:rPr>
            <w:rStyle w:val="Hyperlink"/>
            <w:noProof/>
          </w:rPr>
          <w:t>5</w:t>
        </w:r>
        <w:r>
          <w:rPr>
            <w:rFonts w:asciiTheme="minorHAnsi" w:eastAsiaTheme="minorEastAsia" w:hAnsiTheme="minorHAnsi" w:cstheme="minorBidi"/>
            <w:noProof/>
            <w:sz w:val="22"/>
            <w:szCs w:val="22"/>
            <w:lang w:eastAsia="de-DE" w:bidi="ar-SA"/>
          </w:rPr>
          <w:tab/>
        </w:r>
        <w:r>
          <w:rPr>
            <w:rStyle w:val="Hyperlink"/>
            <w:rFonts w:hint="eastAsia"/>
            <w:bCs/>
            <w:noProof/>
          </w:rPr>
          <w:t>任务要求</w:t>
        </w:r>
        <w:r>
          <w:rPr>
            <w:noProof/>
            <w:webHidden/>
          </w:rPr>
          <w:tab/>
        </w:r>
        <w:r>
          <w:rPr>
            <w:noProof/>
            <w:webHidden/>
          </w:rPr>
          <w:fldChar w:fldCharType="begin"/>
        </w:r>
        <w:r>
          <w:rPr>
            <w:noProof/>
            <w:webHidden/>
          </w:rPr>
          <w:instrText xml:space="preserve"> PAGEREF _Toc483223750 \h </w:instrText>
        </w:r>
        <w:r>
          <w:rPr>
            <w:noProof/>
            <w:webHidden/>
          </w:rPr>
        </w:r>
        <w:r>
          <w:rPr>
            <w:noProof/>
            <w:webHidden/>
          </w:rPr>
          <w:fldChar w:fldCharType="separate"/>
        </w:r>
        <w:r w:rsidR="00993CA5">
          <w:rPr>
            <w:noProof/>
            <w:webHidden/>
          </w:rPr>
          <w:t>9</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51" w:history="1">
        <w:r>
          <w:rPr>
            <w:rStyle w:val="Hyperlink"/>
            <w:noProof/>
          </w:rPr>
          <w:t>6</w:t>
        </w:r>
        <w:r>
          <w:rPr>
            <w:rFonts w:asciiTheme="minorHAnsi" w:eastAsiaTheme="minorEastAsia" w:hAnsiTheme="minorHAnsi" w:cstheme="minorBidi"/>
            <w:noProof/>
            <w:sz w:val="22"/>
            <w:szCs w:val="22"/>
            <w:lang w:eastAsia="de-DE" w:bidi="ar-SA"/>
          </w:rPr>
          <w:tab/>
        </w:r>
        <w:r>
          <w:rPr>
            <w:rStyle w:val="Hyperlink"/>
            <w:rFonts w:hint="eastAsia"/>
            <w:bCs/>
            <w:noProof/>
          </w:rPr>
          <w:t>规划</w:t>
        </w:r>
        <w:r>
          <w:rPr>
            <w:noProof/>
            <w:webHidden/>
          </w:rPr>
          <w:tab/>
        </w:r>
        <w:r>
          <w:rPr>
            <w:noProof/>
            <w:webHidden/>
          </w:rPr>
          <w:fldChar w:fldCharType="begin"/>
        </w:r>
        <w:r>
          <w:rPr>
            <w:noProof/>
            <w:webHidden/>
          </w:rPr>
          <w:instrText xml:space="preserve"> PAGEREF _Toc483223751 \h </w:instrText>
        </w:r>
        <w:r>
          <w:rPr>
            <w:noProof/>
            <w:webHidden/>
          </w:rPr>
        </w:r>
        <w:r>
          <w:rPr>
            <w:noProof/>
            <w:webHidden/>
          </w:rPr>
          <w:fldChar w:fldCharType="separate"/>
        </w:r>
        <w:r w:rsidR="00993CA5">
          <w:rPr>
            <w:noProof/>
            <w:webHidden/>
          </w:rPr>
          <w:t>9</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52" w:history="1">
        <w:r>
          <w:rPr>
            <w:rStyle w:val="Hyperlink"/>
            <w:noProof/>
          </w:rPr>
          <w:t>7</w:t>
        </w:r>
        <w:r>
          <w:rPr>
            <w:rFonts w:asciiTheme="minorHAnsi" w:eastAsiaTheme="minorEastAsia" w:hAnsiTheme="minorHAnsi" w:cstheme="minorBidi"/>
            <w:noProof/>
            <w:sz w:val="22"/>
            <w:szCs w:val="22"/>
            <w:lang w:eastAsia="de-DE" w:bidi="ar-SA"/>
          </w:rPr>
          <w:tab/>
        </w:r>
        <w:r>
          <w:rPr>
            <w:rStyle w:val="Hyperlink"/>
            <w:rFonts w:hint="eastAsia"/>
            <w:bCs/>
            <w:noProof/>
          </w:rPr>
          <w:t>结构化的逐步式引导指南</w:t>
        </w:r>
        <w:r>
          <w:rPr>
            <w:noProof/>
            <w:webHidden/>
          </w:rPr>
          <w:tab/>
        </w:r>
        <w:r>
          <w:rPr>
            <w:noProof/>
            <w:webHidden/>
          </w:rPr>
          <w:fldChar w:fldCharType="begin"/>
        </w:r>
        <w:r>
          <w:rPr>
            <w:noProof/>
            <w:webHidden/>
          </w:rPr>
          <w:instrText xml:space="preserve"> PAGEREF _Toc483223752 \h </w:instrText>
        </w:r>
        <w:r>
          <w:rPr>
            <w:noProof/>
            <w:webHidden/>
          </w:rPr>
        </w:r>
        <w:r>
          <w:rPr>
            <w:noProof/>
            <w:webHidden/>
          </w:rPr>
          <w:fldChar w:fldCharType="separate"/>
        </w:r>
        <w:r w:rsidR="00993CA5">
          <w:rPr>
            <w:noProof/>
            <w:webHidden/>
          </w:rPr>
          <w:t>10</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3"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取回一个现有项目</w:t>
        </w:r>
        <w:r>
          <w:rPr>
            <w:noProof/>
            <w:webHidden/>
          </w:rPr>
          <w:tab/>
        </w:r>
        <w:r>
          <w:rPr>
            <w:noProof/>
            <w:webHidden/>
          </w:rPr>
          <w:fldChar w:fldCharType="begin"/>
        </w:r>
        <w:r>
          <w:rPr>
            <w:noProof/>
            <w:webHidden/>
          </w:rPr>
          <w:instrText xml:space="preserve"> PAGEREF _Toc483223753 \h </w:instrText>
        </w:r>
        <w:r>
          <w:rPr>
            <w:noProof/>
            <w:webHidden/>
          </w:rPr>
        </w:r>
        <w:r>
          <w:rPr>
            <w:noProof/>
            <w:webHidden/>
          </w:rPr>
          <w:fldChar w:fldCharType="separate"/>
        </w:r>
        <w:r w:rsidR="00993CA5">
          <w:rPr>
            <w:noProof/>
            <w:webHidden/>
          </w:rPr>
          <w:t>10</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4"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组态</w:t>
        </w:r>
        <w:r>
          <w:rPr>
            <w:rStyle w:val="Hyperlink"/>
            <w:rFonts w:eastAsia="SimSun"/>
            <w:bCs/>
            <w:noProof/>
          </w:rPr>
          <w:t xml:space="preserve"> Web </w:t>
        </w:r>
        <w:r>
          <w:rPr>
            <w:rStyle w:val="Hyperlink"/>
            <w:rFonts w:eastAsia="SimSun" w:hint="eastAsia"/>
            <w:bCs/>
            <w:noProof/>
          </w:rPr>
          <w:t>服务器</w:t>
        </w:r>
        <w:r>
          <w:rPr>
            <w:noProof/>
            <w:webHidden/>
          </w:rPr>
          <w:tab/>
        </w:r>
        <w:r>
          <w:rPr>
            <w:noProof/>
            <w:webHidden/>
          </w:rPr>
          <w:fldChar w:fldCharType="begin"/>
        </w:r>
        <w:r>
          <w:rPr>
            <w:noProof/>
            <w:webHidden/>
          </w:rPr>
          <w:instrText xml:space="preserve"> PAGEREF _Toc483223754 \h </w:instrText>
        </w:r>
        <w:r>
          <w:rPr>
            <w:noProof/>
            <w:webHidden/>
          </w:rPr>
        </w:r>
        <w:r>
          <w:rPr>
            <w:noProof/>
            <w:webHidden/>
          </w:rPr>
          <w:fldChar w:fldCharType="separate"/>
        </w:r>
        <w:r w:rsidR="00993CA5">
          <w:rPr>
            <w:noProof/>
            <w:webHidden/>
          </w:rPr>
          <w:t>11</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5"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组态显示屏</w:t>
        </w:r>
        <w:r>
          <w:rPr>
            <w:noProof/>
            <w:webHidden/>
          </w:rPr>
          <w:tab/>
        </w:r>
        <w:r>
          <w:rPr>
            <w:noProof/>
            <w:webHidden/>
          </w:rPr>
          <w:fldChar w:fldCharType="begin"/>
        </w:r>
        <w:r>
          <w:rPr>
            <w:noProof/>
            <w:webHidden/>
          </w:rPr>
          <w:instrText xml:space="preserve"> PAGEREF _Toc483223755 \h </w:instrText>
        </w:r>
        <w:r>
          <w:rPr>
            <w:noProof/>
            <w:webHidden/>
          </w:rPr>
        </w:r>
        <w:r>
          <w:rPr>
            <w:noProof/>
            <w:webHidden/>
          </w:rPr>
          <w:fldChar w:fldCharType="separate"/>
        </w:r>
        <w:r w:rsidR="00993CA5">
          <w:rPr>
            <w:noProof/>
            <w:webHidden/>
          </w:rPr>
          <w:t>15</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6"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组态系统诊断</w:t>
        </w:r>
        <w:r>
          <w:rPr>
            <w:noProof/>
            <w:webHidden/>
          </w:rPr>
          <w:tab/>
        </w:r>
        <w:r>
          <w:rPr>
            <w:noProof/>
            <w:webHidden/>
          </w:rPr>
          <w:fldChar w:fldCharType="begin"/>
        </w:r>
        <w:r>
          <w:rPr>
            <w:noProof/>
            <w:webHidden/>
          </w:rPr>
          <w:instrText xml:space="preserve"> PAGERE</w:instrText>
        </w:r>
        <w:r>
          <w:rPr>
            <w:noProof/>
            <w:webHidden/>
          </w:rPr>
          <w:instrText xml:space="preserve">F _Toc483223756 \h </w:instrText>
        </w:r>
        <w:r>
          <w:rPr>
            <w:noProof/>
            <w:webHidden/>
          </w:rPr>
        </w:r>
        <w:r>
          <w:rPr>
            <w:noProof/>
            <w:webHidden/>
          </w:rPr>
          <w:fldChar w:fldCharType="separate"/>
        </w:r>
        <w:r w:rsidR="00993CA5">
          <w:rPr>
            <w:noProof/>
            <w:webHidden/>
          </w:rPr>
          <w:t>16</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7"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激活模拟输出模块上的电压诊断并加载</w:t>
        </w:r>
        <w:r>
          <w:rPr>
            <w:rStyle w:val="Hyperlink"/>
            <w:rFonts w:eastAsia="SimSun"/>
            <w:bCs/>
            <w:noProof/>
          </w:rPr>
          <w:t xml:space="preserve"> PLC</w:t>
        </w:r>
        <w:r>
          <w:rPr>
            <w:noProof/>
            <w:webHidden/>
          </w:rPr>
          <w:tab/>
        </w:r>
        <w:r>
          <w:rPr>
            <w:noProof/>
            <w:webHidden/>
          </w:rPr>
          <w:fldChar w:fldCharType="begin"/>
        </w:r>
        <w:r>
          <w:rPr>
            <w:noProof/>
            <w:webHidden/>
          </w:rPr>
          <w:instrText xml:space="preserve"> PAGEREF _Toc483223757 \h </w:instrText>
        </w:r>
        <w:r>
          <w:rPr>
            <w:noProof/>
            <w:webHidden/>
          </w:rPr>
        </w:r>
        <w:r>
          <w:rPr>
            <w:noProof/>
            <w:webHidden/>
          </w:rPr>
          <w:fldChar w:fldCharType="separate"/>
        </w:r>
        <w:r w:rsidR="00993CA5">
          <w:rPr>
            <w:noProof/>
            <w:webHidden/>
          </w:rPr>
          <w:t>17</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8"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触发错误报警</w:t>
        </w:r>
        <w:r>
          <w:rPr>
            <w:noProof/>
            <w:webHidden/>
          </w:rPr>
          <w:tab/>
        </w:r>
        <w:r>
          <w:rPr>
            <w:noProof/>
            <w:webHidden/>
          </w:rPr>
          <w:fldChar w:fldCharType="begin"/>
        </w:r>
        <w:r>
          <w:rPr>
            <w:noProof/>
            <w:webHidden/>
          </w:rPr>
          <w:instrText xml:space="preserve"> PAGEREF _Toc483223758 \h </w:instrText>
        </w:r>
        <w:r>
          <w:rPr>
            <w:noProof/>
            <w:webHidden/>
          </w:rPr>
        </w:r>
        <w:r>
          <w:rPr>
            <w:noProof/>
            <w:webHidden/>
          </w:rPr>
          <w:fldChar w:fldCharType="separate"/>
        </w:r>
        <w:r w:rsidR="00993CA5">
          <w:rPr>
            <w:noProof/>
            <w:webHidden/>
          </w:rPr>
          <w:t>19</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59"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在</w:t>
        </w:r>
        <w:r>
          <w:rPr>
            <w:rStyle w:val="Hyperlink"/>
            <w:rFonts w:eastAsia="SimSun"/>
            <w:bCs/>
            <w:noProof/>
          </w:rPr>
          <w:t>“</w:t>
        </w:r>
        <w:r>
          <w:rPr>
            <w:rStyle w:val="Hyperlink"/>
            <w:rFonts w:eastAsia="SimSun" w:hint="eastAsia"/>
            <w:bCs/>
            <w:noProof/>
          </w:rPr>
          <w:t>在线和诊断</w:t>
        </w:r>
        <w:r>
          <w:rPr>
            <w:rStyle w:val="Hyperlink"/>
            <w:rFonts w:eastAsia="SimSun"/>
            <w:bCs/>
            <w:noProof/>
          </w:rPr>
          <w:t>”</w:t>
        </w:r>
        <w:r>
          <w:rPr>
            <w:rStyle w:val="Hyperlink"/>
            <w:rFonts w:eastAsia="SimSun" w:hint="eastAsia"/>
            <w:bCs/>
            <w:noProof/>
          </w:rPr>
          <w:t>中显示报警</w:t>
        </w:r>
        <w:r>
          <w:rPr>
            <w:noProof/>
            <w:webHidden/>
          </w:rPr>
          <w:tab/>
        </w:r>
        <w:r>
          <w:rPr>
            <w:noProof/>
            <w:webHidden/>
          </w:rPr>
          <w:fldChar w:fldCharType="begin"/>
        </w:r>
        <w:r>
          <w:rPr>
            <w:noProof/>
            <w:webHidden/>
          </w:rPr>
          <w:instrText xml:space="preserve"> PAGEREF _Toc483223759 \h </w:instrText>
        </w:r>
        <w:r>
          <w:rPr>
            <w:noProof/>
            <w:webHidden/>
          </w:rPr>
        </w:r>
        <w:r>
          <w:rPr>
            <w:noProof/>
            <w:webHidden/>
          </w:rPr>
          <w:fldChar w:fldCharType="separate"/>
        </w:r>
        <w:r w:rsidR="00993CA5">
          <w:rPr>
            <w:noProof/>
            <w:webHidden/>
          </w:rPr>
          <w:t>20</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60"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通过网络进行针对</w:t>
        </w:r>
        <w:r>
          <w:rPr>
            <w:rStyle w:val="Hyperlink"/>
            <w:rFonts w:eastAsia="SimSun"/>
            <w:bCs/>
            <w:noProof/>
          </w:rPr>
          <w:t xml:space="preserve"> S7-1500 </w:t>
        </w:r>
        <w:r>
          <w:rPr>
            <w:rStyle w:val="Hyperlink"/>
            <w:rFonts w:eastAsia="SimSun" w:hint="eastAsia"/>
            <w:bCs/>
            <w:noProof/>
          </w:rPr>
          <w:t>的诊断</w:t>
        </w:r>
        <w:r>
          <w:rPr>
            <w:noProof/>
            <w:webHidden/>
          </w:rPr>
          <w:tab/>
        </w:r>
        <w:r>
          <w:rPr>
            <w:noProof/>
            <w:webHidden/>
          </w:rPr>
          <w:fldChar w:fldCharType="begin"/>
        </w:r>
        <w:r>
          <w:rPr>
            <w:noProof/>
            <w:webHidden/>
          </w:rPr>
          <w:instrText xml:space="preserve"> PAGEREF _Toc483223760 \h </w:instrText>
        </w:r>
        <w:r>
          <w:rPr>
            <w:noProof/>
            <w:webHidden/>
          </w:rPr>
        </w:r>
        <w:r>
          <w:rPr>
            <w:noProof/>
            <w:webHidden/>
          </w:rPr>
          <w:fldChar w:fldCharType="separate"/>
        </w:r>
        <w:r w:rsidR="00993CA5">
          <w:rPr>
            <w:noProof/>
            <w:webHidden/>
          </w:rPr>
          <w:t>22</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61"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通过内置显示屏进行针对</w:t>
        </w:r>
        <w:r>
          <w:rPr>
            <w:rStyle w:val="Hyperlink"/>
            <w:rFonts w:eastAsia="SimSun"/>
            <w:bCs/>
            <w:noProof/>
          </w:rPr>
          <w:t xml:space="preserve"> S7-1500 </w:t>
        </w:r>
        <w:r>
          <w:rPr>
            <w:rStyle w:val="Hyperlink"/>
            <w:rFonts w:eastAsia="SimSun" w:hint="eastAsia"/>
            <w:bCs/>
            <w:noProof/>
          </w:rPr>
          <w:t>的诊断</w:t>
        </w:r>
        <w:r>
          <w:rPr>
            <w:noProof/>
            <w:webHidden/>
          </w:rPr>
          <w:tab/>
        </w:r>
        <w:r>
          <w:rPr>
            <w:noProof/>
            <w:webHidden/>
          </w:rPr>
          <w:fldChar w:fldCharType="begin"/>
        </w:r>
        <w:r>
          <w:rPr>
            <w:noProof/>
            <w:webHidden/>
          </w:rPr>
          <w:instrText xml:space="preserve"> PAGEREF _Toc483223761 \h </w:instrText>
        </w:r>
        <w:r>
          <w:rPr>
            <w:noProof/>
            <w:webHidden/>
          </w:rPr>
        </w:r>
        <w:r>
          <w:rPr>
            <w:noProof/>
            <w:webHidden/>
          </w:rPr>
          <w:fldChar w:fldCharType="separate"/>
        </w:r>
        <w:r w:rsidR="00993CA5">
          <w:rPr>
            <w:noProof/>
            <w:webHidden/>
          </w:rPr>
          <w:t>31</w:t>
        </w:r>
        <w:r>
          <w:rPr>
            <w:noProof/>
            <w:webHidden/>
          </w:rPr>
          <w:fldChar w:fldCharType="end"/>
        </w:r>
      </w:hyperlink>
    </w:p>
    <w:p w:rsidR="00785D3D" w:rsidRDefault="007C5B02">
      <w:pPr>
        <w:pStyle w:val="Verzeichnis2"/>
        <w:tabs>
          <w:tab w:val="left" w:pos="880"/>
          <w:tab w:val="right" w:leader="dot" w:pos="9344"/>
        </w:tabs>
        <w:rPr>
          <w:rFonts w:asciiTheme="minorHAnsi" w:hAnsiTheme="minorHAnsi" w:cstheme="minorBidi"/>
          <w:noProof/>
          <w:sz w:val="22"/>
          <w:lang w:eastAsia="de-DE" w:bidi="ar-SA"/>
        </w:rPr>
      </w:pPr>
      <w:hyperlink w:anchor="_Toc483223762"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_Toc483223762 \h </w:instrText>
        </w:r>
        <w:r>
          <w:rPr>
            <w:noProof/>
            <w:webHidden/>
          </w:rPr>
        </w:r>
        <w:r>
          <w:rPr>
            <w:noProof/>
            <w:webHidden/>
          </w:rPr>
          <w:fldChar w:fldCharType="separate"/>
        </w:r>
        <w:r w:rsidR="00993CA5">
          <w:rPr>
            <w:noProof/>
            <w:webHidden/>
          </w:rPr>
          <w:t>32</w:t>
        </w:r>
        <w:r>
          <w:rPr>
            <w:noProof/>
            <w:webHidden/>
          </w:rPr>
          <w:fldChar w:fldCharType="end"/>
        </w:r>
      </w:hyperlink>
    </w:p>
    <w:p w:rsidR="00785D3D" w:rsidRDefault="007C5B02">
      <w:pPr>
        <w:pStyle w:val="Verzeichnis1"/>
        <w:rPr>
          <w:rFonts w:asciiTheme="minorHAnsi" w:eastAsiaTheme="minorEastAsia" w:hAnsiTheme="minorHAnsi" w:cstheme="minorBidi"/>
          <w:noProof/>
          <w:sz w:val="22"/>
          <w:szCs w:val="22"/>
          <w:lang w:eastAsia="de-DE" w:bidi="ar-SA"/>
        </w:rPr>
      </w:pPr>
      <w:hyperlink w:anchor="_Toc483223763" w:history="1">
        <w:r>
          <w:rPr>
            <w:rStyle w:val="Hyperlink"/>
            <w:noProof/>
          </w:rPr>
          <w:t>8</w:t>
        </w:r>
        <w:r>
          <w:rPr>
            <w:rFonts w:asciiTheme="minorHAnsi" w:eastAsiaTheme="minorEastAsia" w:hAnsiTheme="minorHAnsi" w:cstheme="minorBidi"/>
            <w:noProof/>
            <w:sz w:val="22"/>
            <w:szCs w:val="22"/>
            <w:lang w:eastAsia="de-DE" w:bidi="ar-SA"/>
          </w:rPr>
          <w:tab/>
        </w:r>
        <w:r>
          <w:rPr>
            <w:rStyle w:val="Hyperlink"/>
            <w:rFonts w:hint="eastAsia"/>
            <w:bCs/>
            <w:noProof/>
          </w:rPr>
          <w:t>更多相关信息</w:t>
        </w:r>
        <w:r>
          <w:rPr>
            <w:noProof/>
            <w:webHidden/>
          </w:rPr>
          <w:tab/>
        </w:r>
        <w:r>
          <w:rPr>
            <w:noProof/>
            <w:webHidden/>
          </w:rPr>
          <w:fldChar w:fldCharType="begin"/>
        </w:r>
        <w:r>
          <w:rPr>
            <w:noProof/>
            <w:webHidden/>
          </w:rPr>
          <w:instrText xml:space="preserve"> PAGEREF _Toc483223763 \h </w:instrText>
        </w:r>
        <w:r>
          <w:rPr>
            <w:noProof/>
            <w:webHidden/>
          </w:rPr>
        </w:r>
        <w:r>
          <w:rPr>
            <w:noProof/>
            <w:webHidden/>
          </w:rPr>
          <w:fldChar w:fldCharType="separate"/>
        </w:r>
        <w:r w:rsidR="00993CA5">
          <w:rPr>
            <w:noProof/>
            <w:webHidden/>
          </w:rPr>
          <w:t>33</w:t>
        </w:r>
        <w:r>
          <w:rPr>
            <w:noProof/>
            <w:webHidden/>
          </w:rPr>
          <w:fldChar w:fldCharType="end"/>
        </w:r>
      </w:hyperlink>
    </w:p>
    <w:p w:rsidR="00785D3D" w:rsidRDefault="007C5B02">
      <w:pPr>
        <w:overflowPunct w:val="0"/>
        <w:jc w:val="both"/>
        <w:rPr>
          <w:rFonts w:eastAsia="SimSun"/>
          <w:bCs/>
          <w:szCs w:val="20"/>
        </w:rPr>
      </w:pPr>
      <w:r>
        <w:rPr>
          <w:rFonts w:eastAsia="SimSun"/>
          <w:bCs/>
          <w:szCs w:val="20"/>
        </w:rPr>
        <w:fldChar w:fldCharType="end"/>
      </w:r>
    </w:p>
    <w:p w:rsidR="00785D3D" w:rsidRDefault="00785D3D">
      <w:pPr>
        <w:overflowPunct w:val="0"/>
        <w:jc w:val="both"/>
        <w:rPr>
          <w:rFonts w:eastAsia="SimSun"/>
        </w:rPr>
      </w:pPr>
    </w:p>
    <w:p w:rsidR="00785D3D" w:rsidRDefault="00785D3D">
      <w:pPr>
        <w:overflowPunct w:val="0"/>
        <w:ind w:left="0"/>
        <w:jc w:val="both"/>
        <w:rPr>
          <w:rFonts w:eastAsia="SimSun"/>
        </w:rPr>
      </w:pPr>
    </w:p>
    <w:p w:rsidR="00785D3D" w:rsidRDefault="007C5B02">
      <w:pPr>
        <w:pStyle w:val="Titel"/>
        <w:overflowPunct w:val="0"/>
        <w:jc w:val="both"/>
        <w:rPr>
          <w:rFonts w:eastAsia="SimSun"/>
          <w:sz w:val="48"/>
          <w:szCs w:val="48"/>
        </w:rPr>
      </w:pPr>
      <w:r>
        <w:rPr>
          <w:rFonts w:eastAsia="SimSun"/>
          <w:b w:val="0"/>
          <w:sz w:val="48"/>
          <w:szCs w:val="48"/>
        </w:rPr>
        <w:br w:type="page"/>
      </w:r>
      <w:r>
        <w:rPr>
          <w:rFonts w:eastAsia="SimSun"/>
          <w:bCs/>
          <w:sz w:val="48"/>
          <w:szCs w:val="48"/>
        </w:rPr>
        <w:lastRenderedPageBreak/>
        <w:t xml:space="preserve">Web </w:t>
      </w:r>
      <w:r>
        <w:rPr>
          <w:rFonts w:eastAsia="SimSun"/>
          <w:bCs/>
          <w:sz w:val="48"/>
          <w:szCs w:val="48"/>
        </w:rPr>
        <w:t>服务器和高级诊断</w:t>
      </w:r>
      <w:r>
        <w:rPr>
          <w:rFonts w:eastAsia="SimSun"/>
          <w:bCs/>
          <w:sz w:val="48"/>
          <w:szCs w:val="48"/>
        </w:rPr>
        <w:t xml:space="preserve"> </w:t>
      </w:r>
    </w:p>
    <w:p w:rsidR="00785D3D" w:rsidRDefault="007C5B02">
      <w:pPr>
        <w:pStyle w:val="berschrift1"/>
        <w:overflowPunct w:val="0"/>
        <w:jc w:val="both"/>
        <w:rPr>
          <w:rFonts w:eastAsia="SimSun"/>
          <w:spacing w:val="0"/>
        </w:rPr>
      </w:pPr>
      <w:bookmarkStart w:id="3" w:name="_Toc413567397"/>
      <w:bookmarkStart w:id="4" w:name="_Toc483223743"/>
      <w:r>
        <w:rPr>
          <w:rFonts w:eastAsia="SimSun"/>
          <w:bCs/>
        </w:rPr>
        <w:t>目标</w:t>
      </w:r>
      <w:bookmarkEnd w:id="3"/>
      <w:bookmarkEnd w:id="4"/>
    </w:p>
    <w:p w:rsidR="00785D3D" w:rsidRDefault="007C5B02">
      <w:pPr>
        <w:overflowPunct w:val="0"/>
        <w:jc w:val="both"/>
        <w:rPr>
          <w:rFonts w:eastAsia="SimSun"/>
        </w:rPr>
      </w:pPr>
      <w:r>
        <w:rPr>
          <w:rFonts w:eastAsia="SimSun"/>
        </w:rPr>
        <w:t>在本课程单元中，读者应当了解有助于错误搜索的更多工具。</w:t>
      </w:r>
      <w:r>
        <w:rPr>
          <w:rFonts w:eastAsia="SimSun"/>
        </w:rPr>
        <w:t xml:space="preserve"> </w:t>
      </w:r>
    </w:p>
    <w:p w:rsidR="00785D3D" w:rsidRDefault="007C5B02">
      <w:pPr>
        <w:overflowPunct w:val="0"/>
        <w:jc w:val="both"/>
        <w:rPr>
          <w:rFonts w:eastAsia="SimSun"/>
          <w:lang w:val="en-US"/>
        </w:rPr>
      </w:pPr>
      <w:r>
        <w:rPr>
          <w:rFonts w:eastAsia="SimSun"/>
        </w:rPr>
        <w:t>还将向您介绍如何在博途</w:t>
      </w:r>
      <w:r>
        <w:rPr>
          <w:rFonts w:eastAsia="SimSun"/>
        </w:rPr>
        <w:t xml:space="preserve"> (TIA PORTAL) </w:t>
      </w:r>
      <w:r>
        <w:rPr>
          <w:rFonts w:eastAsia="SimSun"/>
        </w:rPr>
        <w:t>中生成有关硬件错误及系统错误的自动报警文本。这些报警不只显示在博途</w:t>
      </w:r>
      <w:r>
        <w:rPr>
          <w:rFonts w:eastAsia="SimSun"/>
        </w:rPr>
        <w:t xml:space="preserve"> (TIA PORTAL) </w:t>
      </w:r>
      <w:r>
        <w:rPr>
          <w:rFonts w:eastAsia="SimSun"/>
        </w:rPr>
        <w:t>中，还可以显示在</w:t>
      </w:r>
      <w:r>
        <w:rPr>
          <w:rFonts w:eastAsia="SimSun"/>
        </w:rPr>
        <w:t xml:space="preserve"> CPU </w:t>
      </w:r>
      <w:r>
        <w:rPr>
          <w:rFonts w:eastAsia="SimSun"/>
        </w:rPr>
        <w:t>的显示屏中或通过</w:t>
      </w:r>
      <w:r>
        <w:rPr>
          <w:rFonts w:eastAsia="SimSun"/>
        </w:rPr>
        <w:t xml:space="preserve"> CPU 1516F-3 PN/DP </w:t>
      </w:r>
      <w:r>
        <w:rPr>
          <w:rFonts w:eastAsia="SimSun"/>
        </w:rPr>
        <w:t>的</w:t>
      </w:r>
      <w:r>
        <w:rPr>
          <w:rFonts w:eastAsia="SimSun"/>
        </w:rPr>
        <w:t xml:space="preserve"> Web </w:t>
      </w:r>
      <w:r>
        <w:rPr>
          <w:rFonts w:eastAsia="SimSun"/>
        </w:rPr>
        <w:t>服务器显示出来。同样也可以显示在人机界面系统的报警窗口中。</w:t>
      </w:r>
    </w:p>
    <w:p w:rsidR="00785D3D" w:rsidRDefault="00785D3D">
      <w:pPr>
        <w:overflowPunct w:val="0"/>
        <w:jc w:val="both"/>
        <w:rPr>
          <w:rFonts w:eastAsia="SimSun"/>
          <w:lang w:val="en-US"/>
        </w:rPr>
      </w:pPr>
    </w:p>
    <w:p w:rsidR="00785D3D" w:rsidRDefault="007C5B02">
      <w:pPr>
        <w:overflowPunct w:val="0"/>
        <w:jc w:val="both"/>
        <w:rPr>
          <w:rFonts w:eastAsia="SimSun"/>
          <w:lang w:val="en-US"/>
        </w:rPr>
      </w:pPr>
      <w:r>
        <w:rPr>
          <w:rFonts w:eastAsia="SimSun"/>
        </w:rPr>
        <w:t>在接下来的课程单元中将介绍扩展的诊断功能。您可以在</w:t>
      </w:r>
      <w:r>
        <w:rPr>
          <w:rFonts w:eastAsia="SimSun"/>
          <w:lang w:val="en-US"/>
        </w:rPr>
        <w:t xml:space="preserve"> SIMATIC S7-1500 </w:t>
      </w:r>
      <w:r>
        <w:rPr>
          <w:rFonts w:eastAsia="SimSun"/>
        </w:rPr>
        <w:t>上</w:t>
      </w:r>
      <w:r>
        <w:rPr>
          <w:rFonts w:eastAsia="SimSun"/>
          <w:lang w:val="en-US"/>
        </w:rPr>
        <w:t>，</w:t>
      </w:r>
      <w:r>
        <w:rPr>
          <w:rFonts w:eastAsia="SimSun"/>
        </w:rPr>
        <w:t>使用课程单元</w:t>
      </w:r>
      <w:r>
        <w:rPr>
          <w:rFonts w:eastAsia="SimSun"/>
          <w:lang w:val="en-US"/>
        </w:rPr>
        <w:t>“SCE_ZH_032-410_Basics_Diagnostics”</w:t>
      </w:r>
      <w:r>
        <w:rPr>
          <w:rFonts w:eastAsia="SimSun"/>
        </w:rPr>
        <w:t>中的</w:t>
      </w:r>
      <w:r>
        <w:rPr>
          <w:rFonts w:eastAsia="SimSun"/>
          <w:lang w:val="en-US"/>
        </w:rPr>
        <w:t xml:space="preserve"> TIA </w:t>
      </w:r>
      <w:r>
        <w:rPr>
          <w:rFonts w:eastAsia="SimSun"/>
        </w:rPr>
        <w:t>项目来测试这些诊断功能。</w:t>
      </w:r>
      <w:r>
        <w:rPr>
          <w:rFonts w:eastAsia="SimSun"/>
          <w:lang w:val="en-US"/>
        </w:rPr>
        <w:t xml:space="preserve"> </w:t>
      </w:r>
    </w:p>
    <w:p w:rsidR="00785D3D" w:rsidRDefault="007C5B02">
      <w:pPr>
        <w:overflowPunct w:val="0"/>
        <w:jc w:val="both"/>
        <w:rPr>
          <w:rFonts w:eastAsia="SimSun"/>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rsidR="00785D3D" w:rsidRDefault="007C5B02">
      <w:pPr>
        <w:pStyle w:val="berschrift1"/>
        <w:overflowPunct w:val="0"/>
        <w:jc w:val="both"/>
        <w:rPr>
          <w:rFonts w:eastAsia="SimSun"/>
          <w:spacing w:val="0"/>
        </w:rPr>
      </w:pPr>
      <w:bookmarkStart w:id="5" w:name="_Toc413567398"/>
      <w:bookmarkStart w:id="6" w:name="_Toc483223744"/>
      <w:r>
        <w:rPr>
          <w:rFonts w:eastAsia="SimSun"/>
          <w:bCs/>
        </w:rPr>
        <w:t>前提条件</w:t>
      </w:r>
      <w:bookmarkEnd w:id="5"/>
      <w:bookmarkEnd w:id="6"/>
    </w:p>
    <w:p w:rsidR="00785D3D" w:rsidRDefault="007C5B02">
      <w:pPr>
        <w:overflowPunct w:val="0"/>
        <w:jc w:val="both"/>
        <w:rPr>
          <w:rFonts w:eastAsia="SimSun"/>
        </w:rPr>
      </w:pPr>
      <w:r>
        <w:rPr>
          <w:rFonts w:eastAsia="SimSun"/>
        </w:rPr>
        <w:t>本章以</w:t>
      </w:r>
      <w:r>
        <w:rPr>
          <w:rFonts w:eastAsia="SimSun"/>
        </w:rPr>
        <w:t xml:space="preserve"> SIMATIC S7 CPU1516F-3 PN/DP </w:t>
      </w:r>
      <w:r>
        <w:rPr>
          <w:rFonts w:eastAsia="SimSun"/>
        </w:rPr>
        <w:t>的硬件组态为基础进行讲解，当然，这些诊断功能也可以在其他硬件组态条件下实现。为完成本章的学习，您可能需要重新温习如下项目：</w:t>
      </w:r>
    </w:p>
    <w:p w:rsidR="00785D3D" w:rsidRDefault="007C5B02">
      <w:pPr>
        <w:overflowPunct w:val="0"/>
        <w:jc w:val="both"/>
        <w:rPr>
          <w:rFonts w:eastAsia="SimSun"/>
        </w:rPr>
      </w:pPr>
      <w:r>
        <w:rPr>
          <w:rFonts w:eastAsia="SimSun"/>
        </w:rPr>
        <w:t>SCE_ZH_032-410_Basics_Diagnostics_2_R1503.zap13</w:t>
      </w:r>
    </w:p>
    <w:p w:rsidR="00785D3D" w:rsidRDefault="007C5B02">
      <w:pPr>
        <w:spacing w:before="0" w:after="0" w:line="240" w:lineRule="auto"/>
        <w:ind w:left="0"/>
        <w:rPr>
          <w:b/>
          <w:bCs/>
          <w:spacing w:val="5"/>
          <w:sz w:val="36"/>
          <w:szCs w:val="36"/>
          <w:highlight w:val="yellow"/>
          <w:lang w:eastAsia="zh-CN"/>
        </w:rPr>
      </w:pPr>
      <w:bookmarkStart w:id="7" w:name="_Toc476508744"/>
      <w:bookmarkStart w:id="8" w:name="_Toc476508455"/>
      <w:bookmarkStart w:id="9" w:name="_Toc476508053"/>
      <w:bookmarkStart w:id="10" w:name="_Toc476507553"/>
      <w:bookmarkStart w:id="11" w:name="_Toc476507354"/>
      <w:bookmarkStart w:id="12" w:name="_Toc476506833"/>
      <w:bookmarkStart w:id="13" w:name="_Toc462187877"/>
      <w:r>
        <w:rPr>
          <w:bCs/>
          <w:highlight w:val="yellow"/>
          <w:lang w:eastAsia="zh-CN"/>
        </w:rPr>
        <w:br w:type="page"/>
      </w:r>
    </w:p>
    <w:p w:rsidR="00785D3D" w:rsidRDefault="007C5B02">
      <w:pPr>
        <w:pStyle w:val="berschrift1"/>
      </w:pPr>
      <w:bookmarkStart w:id="14" w:name="_Toc483223745"/>
      <w:r>
        <w:rPr>
          <w:bCs/>
          <w:lang w:eastAsia="zh-CN"/>
        </w:rPr>
        <w:lastRenderedPageBreak/>
        <w:t>所需的硬件和软件</w:t>
      </w:r>
      <w:bookmarkEnd w:id="7"/>
      <w:bookmarkEnd w:id="8"/>
      <w:bookmarkEnd w:id="9"/>
      <w:bookmarkEnd w:id="10"/>
      <w:bookmarkEnd w:id="11"/>
      <w:bookmarkEnd w:id="12"/>
      <w:bookmarkEnd w:id="13"/>
      <w:bookmarkEnd w:id="14"/>
    </w:p>
    <w:p w:rsidR="00785D3D" w:rsidRDefault="007C5B02">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785D3D" w:rsidRDefault="007C5B02">
      <w:pPr>
        <w:spacing w:line="360" w:lineRule="auto"/>
        <w:ind w:left="1412" w:hanging="420"/>
        <w:rPr>
          <w:lang w:val="en-US" w:eastAsia="zh-CN"/>
        </w:rPr>
      </w:pPr>
      <w:r>
        <w:rPr>
          <w:b/>
          <w:bCs/>
          <w:lang w:val="en-US" w:eastAsia="zh-CN"/>
        </w:rPr>
        <w:t>2</w:t>
      </w:r>
      <w:r>
        <w:rPr>
          <w:lang w:val="en-US" w:eastAsia="zh-CN"/>
        </w:rPr>
        <w:tab/>
      </w:r>
      <w:r>
        <w:rPr>
          <w:lang w:eastAsia="zh-CN"/>
        </w:rPr>
        <w:t>博途</w:t>
      </w:r>
      <w:r>
        <w:rPr>
          <w:lang w:val="en-US" w:eastAsia="zh-CN"/>
        </w:rPr>
        <w:t xml:space="preserve"> (TIA Portal)</w:t>
      </w:r>
      <w:r>
        <w:rPr>
          <w:b/>
          <w:lang w:val="en-US"/>
        </w:rPr>
        <w:t xml:space="preserve"> </w:t>
      </w:r>
      <w:r>
        <w:rPr>
          <w:rFonts w:hint="eastAsia"/>
          <w:lang w:eastAsia="zh-CN"/>
        </w:rPr>
        <w:t>中的</w:t>
      </w:r>
      <w:r>
        <w:rPr>
          <w:rFonts w:hint="eastAsia"/>
          <w:b/>
          <w:lang w:val="en-US" w:eastAsia="zh-CN"/>
        </w:rPr>
        <w:t xml:space="preserve"> </w:t>
      </w:r>
      <w:r>
        <w:rPr>
          <w:lang w:val="en-US"/>
        </w:rPr>
        <w:t xml:space="preserve">SIMATIC STEP 7 Professional </w:t>
      </w:r>
      <w:r>
        <w:rPr>
          <w:rFonts w:hint="eastAsia"/>
          <w:lang w:eastAsia="zh-CN"/>
        </w:rPr>
        <w:t>软件</w:t>
      </w:r>
      <w:r>
        <w:rPr>
          <w:lang w:val="en-US"/>
        </w:rPr>
        <w:t xml:space="preserve"> –</w:t>
      </w:r>
      <w:r>
        <w:rPr>
          <w:rFonts w:hint="eastAsia"/>
          <w:lang w:val="en-US" w:eastAsia="zh-CN"/>
        </w:rPr>
        <w:t xml:space="preserve"> </w:t>
      </w:r>
      <w:r>
        <w:rPr>
          <w:lang w:val="en-US" w:eastAsia="zh-CN"/>
        </w:rPr>
        <w:t>V</w:t>
      </w:r>
      <w:r>
        <w:rPr>
          <w:lang w:val="en-US"/>
        </w:rPr>
        <w:t>13</w:t>
      </w:r>
      <w:r>
        <w:rPr>
          <w:rFonts w:hint="eastAsia"/>
          <w:lang w:val="en-US" w:eastAsia="zh-CN"/>
        </w:rPr>
        <w:t xml:space="preserve"> </w:t>
      </w:r>
      <w:r>
        <w:rPr>
          <w:rFonts w:hint="eastAsia"/>
          <w:lang w:eastAsia="zh-CN"/>
        </w:rPr>
        <w:t>及以上版本</w:t>
      </w:r>
    </w:p>
    <w:p w:rsidR="00785D3D" w:rsidRDefault="007C5B02">
      <w:pPr>
        <w:spacing w:line="360" w:lineRule="auto"/>
        <w:ind w:left="1412" w:hanging="420"/>
        <w:rPr>
          <w:lang w:val="en-US"/>
        </w:rPr>
      </w:pPr>
      <w:r>
        <w:rPr>
          <w:b/>
          <w:bCs/>
          <w:lang w:val="en-US" w:eastAsia="zh-CN"/>
        </w:rPr>
        <w:t>3</w:t>
      </w:r>
      <w:r>
        <w:rPr>
          <w:lang w:val="en-US" w:eastAsia="zh-CN"/>
        </w:rPr>
        <w:tab/>
      </w:r>
      <w:r>
        <w:rPr>
          <w:lang w:eastAsia="zh-CN"/>
        </w:rPr>
        <w:t>控制器</w:t>
      </w:r>
      <w:r>
        <w:rPr>
          <w:lang w:val="en-US" w:eastAsia="zh-CN"/>
        </w:rPr>
        <w:t xml:space="preserve"> SIMATIC S7-1500/S7-1200/S7-300</w:t>
      </w:r>
      <w:r>
        <w:rPr>
          <w:lang w:val="en-US" w:eastAsia="zh-CN"/>
        </w:rPr>
        <w:t>，</w:t>
      </w:r>
      <w:r>
        <w:rPr>
          <w:lang w:eastAsia="zh-CN"/>
        </w:rPr>
        <w:t>例如</w:t>
      </w:r>
      <w:r>
        <w:rPr>
          <w:lang w:val="en-US" w:eastAsia="zh-CN"/>
        </w:rPr>
        <w:t xml:space="preserve"> CPU 1516F-3 PN/DP – </w:t>
      </w:r>
      <w:r>
        <w:rPr>
          <w:lang w:val="en-US" w:eastAsia="zh-CN"/>
        </w:rPr>
        <w:br/>
      </w:r>
      <w:r>
        <w:rPr>
          <w:lang w:eastAsia="zh-CN"/>
        </w:rPr>
        <w:t>固件</w:t>
      </w:r>
      <w:r>
        <w:rPr>
          <w:lang w:val="en-US" w:eastAsia="zh-CN"/>
        </w:rPr>
        <w:t xml:space="preserve"> V1.6 </w:t>
      </w:r>
      <w:r>
        <w:rPr>
          <w:lang w:eastAsia="zh-CN"/>
        </w:rPr>
        <w:t>及以上版本</w:t>
      </w:r>
      <w:r>
        <w:rPr>
          <w:lang w:val="en-US" w:eastAsia="zh-CN"/>
        </w:rPr>
        <w:t>，</w:t>
      </w:r>
      <w:r>
        <w:rPr>
          <w:lang w:eastAsia="zh-CN"/>
        </w:rPr>
        <w:t>带存储卡和</w:t>
      </w:r>
      <w:r>
        <w:rPr>
          <w:lang w:val="en-US" w:eastAsia="zh-CN"/>
        </w:rPr>
        <w:t xml:space="preserve"> 16DI/16DO </w:t>
      </w:r>
      <w:r>
        <w:rPr>
          <w:lang w:eastAsia="zh-CN"/>
        </w:rPr>
        <w:t>以及</w:t>
      </w:r>
      <w:r>
        <w:rPr>
          <w:lang w:val="en-US" w:eastAsia="zh-CN"/>
        </w:rPr>
        <w:t xml:space="preserve"> 2AI/1AO</w:t>
      </w:r>
      <w:r>
        <w:rPr>
          <w:lang w:val="en-US" w:eastAsia="zh-CN"/>
        </w:rPr>
        <w:br/>
      </w:r>
      <w:r>
        <w:rPr>
          <w:lang w:eastAsia="zh-CN"/>
        </w:rPr>
        <w:t>提示</w:t>
      </w:r>
      <w:r>
        <w:rPr>
          <w:lang w:val="en-US" w:eastAsia="zh-CN"/>
        </w:rPr>
        <w:t>：</w:t>
      </w:r>
      <w:r>
        <w:rPr>
          <w:lang w:eastAsia="zh-CN"/>
        </w:rPr>
        <w:t>数字输入端应布线至开关面板。</w:t>
      </w:r>
    </w:p>
    <w:p w:rsidR="00785D3D" w:rsidRDefault="007C5B02">
      <w:pPr>
        <w:spacing w:line="360" w:lineRule="auto"/>
        <w:ind w:left="1416" w:hanging="424"/>
        <w:rPr>
          <w:highlight w:val="yellow"/>
        </w:rPr>
      </w:pPr>
      <w:r>
        <w:rPr>
          <w:b/>
          <w:bCs/>
          <w:lang w:eastAsia="zh-CN"/>
        </w:rPr>
        <w:t>4</w:t>
      </w:r>
      <w:r>
        <w:rPr>
          <w:lang w:eastAsia="zh-CN"/>
        </w:rPr>
        <w:tab/>
      </w:r>
      <w:r>
        <w:rPr>
          <w:lang w:eastAsia="zh-CN"/>
        </w:rPr>
        <w:t>工程组态站和控制器之间的以太网连接</w:t>
      </w:r>
      <w:r>
        <w:rPr>
          <w:lang w:eastAsia="zh-CN"/>
        </w:rPr>
        <w:t xml:space="preserve"> </w:t>
      </w:r>
    </w:p>
    <w:p w:rsidR="00785D3D" w:rsidRDefault="007C5B02">
      <w:pPr>
        <w:spacing w:line="360" w:lineRule="auto"/>
        <w:ind w:left="567"/>
      </w:pPr>
      <w:r>
        <w:rPr>
          <w:noProof/>
          <w:lang w:eastAsia="zh-CN"/>
        </w:rPr>
        <w:pict>
          <v:shape id="Text Box 6" o:spid="_x0000_s1028" type="#_x0000_t202" style="position:absolute;left:0;text-align:left;margin-left:297.65pt;margin-top:6.75pt;width:121.6pt;height:199.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KHhg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4V9ih4YCAAAYBQAADgAAAAAAAAAAAAAAAAAuAgAAZHJzL2Uyb0RvYy54bWxQSwECLQAUAAYACAAA&#10;ACEAycLSdd4AAAAKAQAADwAAAAAAAAAAAAAAAADgBAAAZHJzL2Rvd25yZXYueG1sUEsFBgAAAAAE&#10;AAQA8wAAAOsFAAAAAA==&#10;" stroked="f">
            <v:textbox>
              <w:txbxContent>
                <w:p w:rsidR="00785D3D" w:rsidRDefault="007C5B02">
                  <w:pPr>
                    <w:ind w:left="0"/>
                  </w:pPr>
                  <w:r>
                    <w:rPr>
                      <w:noProof/>
                      <w:lang w:val="en-US" w:bidi="ar-SA"/>
                    </w:rPr>
                    <w:drawing>
                      <wp:inline distT="0" distB="0" distL="0" distR="0">
                        <wp:extent cx="1310005" cy="866775"/>
                        <wp:effectExtent l="0" t="0" r="0" b="0"/>
                        <wp:docPr id="75" name="Grafik 7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785D3D" w:rsidRDefault="007C5B02">
                  <w:pPr>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785D3D" w:rsidRDefault="00785D3D">
                  <w:pPr>
                    <w:ind w:left="0"/>
                    <w:jc w:val="center"/>
                    <w:rPr>
                      <w:rFonts w:cs="Arial"/>
                      <w:lang w:val="en-US"/>
                    </w:rPr>
                  </w:pPr>
                </w:p>
              </w:txbxContent>
            </v:textbox>
          </v:shape>
        </w:pict>
      </w:r>
      <w:r>
        <w:rPr>
          <w:noProof/>
          <w:lang w:eastAsia="zh-CN"/>
        </w:rPr>
        <w:pict>
          <v:shape id="Text Box 8" o:spid="_x0000_s1029"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DthgIAABg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3LZQ7YYCAAAYBQAADgAAAAAAAAAAAAAAAAAuAgAAZHJzL2Uyb0RvYy54bWxQSwECLQAUAAYACAAA&#10;ACEArQrxlN4AAAAKAQAADwAAAAAAAAAAAAAAAADgBAAAZHJzL2Rvd25yZXYueG1sUEsFBgAAAAAE&#10;AAQA8wAAAOsFAAAAAA==&#10;" stroked="f">
            <v:textbox>
              <w:txbxContent>
                <w:p w:rsidR="00785D3D" w:rsidRDefault="007C5B02">
                  <w:pPr>
                    <w:ind w:left="0"/>
                    <w:jc w:val="center"/>
                  </w:pPr>
                  <w:r>
                    <w:rPr>
                      <w:noProof/>
                      <w:lang w:val="en-US" w:bidi="ar-SA"/>
                    </w:rPr>
                    <w:drawing>
                      <wp:inline distT="0" distB="0" distL="0" distR="0">
                        <wp:extent cx="1038225" cy="1038225"/>
                        <wp:effectExtent l="0" t="0" r="0" b="0"/>
                        <wp:docPr id="74" name="Grafik 7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785D3D" w:rsidRDefault="007C5B02">
                  <w:pPr>
                    <w:ind w:left="0"/>
                    <w:jc w:val="center"/>
                    <w:rPr>
                      <w:rFonts w:cs="Arial"/>
                    </w:rPr>
                  </w:pPr>
                  <w:r>
                    <w:rPr>
                      <w:rFonts w:cs="Arial"/>
                      <w:b/>
                      <w:bCs/>
                      <w:lang w:eastAsia="zh-CN"/>
                    </w:rPr>
                    <w:t xml:space="preserve">1 </w:t>
                  </w:r>
                  <w:r>
                    <w:rPr>
                      <w:rFonts w:cs="Arial"/>
                      <w:lang w:eastAsia="zh-CN"/>
                    </w:rPr>
                    <w:t>工程组态站</w:t>
                  </w:r>
                </w:p>
              </w:txbxContent>
            </v:textbox>
          </v:shape>
        </w:pict>
      </w:r>
    </w:p>
    <w:p w:rsidR="00785D3D" w:rsidRDefault="00785D3D">
      <w:pPr>
        <w:spacing w:line="360" w:lineRule="auto"/>
        <w:ind w:left="567"/>
      </w:pPr>
    </w:p>
    <w:p w:rsidR="00785D3D" w:rsidRDefault="00785D3D">
      <w:pPr>
        <w:spacing w:line="360" w:lineRule="auto"/>
        <w:ind w:left="567"/>
      </w:pPr>
    </w:p>
    <w:p w:rsidR="00785D3D" w:rsidRDefault="007C5B02">
      <w:pPr>
        <w:spacing w:line="360" w:lineRule="auto"/>
        <w:ind w:left="567"/>
      </w:pPr>
      <w:r>
        <w:rPr>
          <w:noProof/>
          <w:lang w:eastAsia="zh-CN"/>
        </w:rPr>
        <w:pict>
          <v:line id="Line 10" o:spid="_x0000_s1037"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Dsa8kDLwIAAFcEAAAOAAAAAAAAAAAAAAAAAC4CAABk&#10;cnMvZTJvRG9jLnhtbFBLAQItABQABgAIAAAAIQB/Yt1p3QAAAAkBAAAPAAAAAAAAAAAAAAAAAIkE&#10;AABkcnMvZG93bnJldi54bWxQSwUGAAAAAAQABADzAAAAkwUAAAAA&#10;" strokeweight="3pt">
            <v:stroke endarrow="block"/>
          </v:line>
        </w:pict>
      </w:r>
    </w:p>
    <w:p w:rsidR="00785D3D" w:rsidRDefault="00785D3D">
      <w:pPr>
        <w:spacing w:line="360" w:lineRule="auto"/>
        <w:ind w:left="567"/>
      </w:pPr>
    </w:p>
    <w:p w:rsidR="00785D3D" w:rsidRDefault="007C5B02">
      <w:pPr>
        <w:spacing w:line="360" w:lineRule="auto"/>
        <w:ind w:left="567"/>
      </w:pPr>
      <w:r>
        <w:rPr>
          <w:noProof/>
          <w:lang w:eastAsia="zh-CN"/>
        </w:rPr>
        <w:pict>
          <v:group id="Group 11" o:spid="_x0000_s1034" style="position:absolute;left:0;text-align:left;margin-left:145.5pt;margin-top:19.95pt;width:18.1pt;height:123.8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">
            <v:line id="Line 12" o:spid="_x0000_s103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3" o:spid="_x0000_s103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w:r>
    </w:p>
    <w:p w:rsidR="00785D3D" w:rsidRDefault="00785D3D">
      <w:pPr>
        <w:spacing w:line="360" w:lineRule="auto"/>
        <w:ind w:left="567"/>
      </w:pPr>
    </w:p>
    <w:p w:rsidR="00785D3D" w:rsidRDefault="007C5B02">
      <w:pPr>
        <w:spacing w:line="360" w:lineRule="auto"/>
        <w:ind w:left="567"/>
      </w:pPr>
      <w:r>
        <w:rPr>
          <w:noProof/>
          <w:lang w:eastAsia="zh-CN"/>
        </w:rPr>
        <w:pict>
          <v:shape id="Text Box 9" o:spid="_x0000_s1030" type="#_x0000_t202" style="position:absolute;left:0;text-align:left;margin-left:134.75pt;margin-top:3.4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VBwwIAAKY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XIFQcMCAACmBQAADgAAAAAAAAAAAAAAAAAuAgAAZHJzL2Uyb0RvYy54bWxQSwECLQAUAAYA&#10;CAAAACEAOlmRTN0AAAAIAQAADwAAAAAAAAAAAAAAAAAdBQAAZHJzL2Rvd25yZXYueG1sUEsFBgAA&#10;AAAEAAQA8wAAACcGAAAAAA==&#10;" strokecolor="white">
            <v:textbox inset=",,,.3mm">
              <w:txbxContent>
                <w:p w:rsidR="00785D3D" w:rsidRDefault="007C5B02">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785D3D" w:rsidRDefault="00785D3D">
      <w:pPr>
        <w:spacing w:line="360" w:lineRule="auto"/>
        <w:ind w:left="567"/>
      </w:pPr>
    </w:p>
    <w:p w:rsidR="00785D3D" w:rsidRDefault="007C5B02">
      <w:pPr>
        <w:spacing w:line="360" w:lineRule="auto"/>
        <w:ind w:left="567"/>
      </w:pPr>
      <w:r>
        <w:rPr>
          <w:noProof/>
          <w:lang w:eastAsia="zh-CN"/>
        </w:rPr>
        <w:pict>
          <v:shape id="Text Box 14" o:spid="_x0000_s1031" type="#_x0000_t202" style="position:absolute;left:0;text-align:left;margin-left:274.85pt;margin-top:20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QAxAIAAKg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D7DfQAxAIAAKgFAAAOAAAAAAAAAAAAAAAAAC4CAABkcnMvZTJvRG9jLnhtbFBLAQItABQA&#10;BgAIAAAAIQCOYS5r3gAAAAoBAAAPAAAAAAAAAAAAAAAAAB4FAABkcnMvZG93bnJldi54bWxQSwUG&#10;AAAAAAQABADzAAAAKQYAAAAA&#10;" strokecolor="white">
            <v:textbox inset=",,,.3mm">
              <w:txbxContent>
                <w:p w:rsidR="00785D3D" w:rsidRDefault="007C5B02">
                  <w:pPr>
                    <w:ind w:left="0"/>
                    <w:jc w:val="center"/>
                    <w:rPr>
                      <w:rFonts w:cs="Arial"/>
                    </w:rPr>
                  </w:pPr>
                  <w:r>
                    <w:rPr>
                      <w:rFonts w:cs="Arial"/>
                      <w:noProof/>
                      <w:lang w:val="en-US" w:bidi="ar-SA"/>
                    </w:rPr>
                    <w:drawing>
                      <wp:inline distT="0" distB="0" distL="0" distR="0">
                        <wp:extent cx="2043430" cy="48577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785D3D" w:rsidRDefault="007C5B02">
                  <w:pPr>
                    <w:ind w:left="0"/>
                    <w:jc w:val="center"/>
                    <w:rPr>
                      <w:rFonts w:cs="Arial"/>
                    </w:rPr>
                  </w:pPr>
                  <w:r>
                    <w:rPr>
                      <w:rFonts w:cs="Arial"/>
                      <w:lang w:eastAsia="zh-CN"/>
                    </w:rPr>
                    <w:t>开关面板</w:t>
                  </w:r>
                </w:p>
              </w:txbxContent>
            </v:textbox>
          </v:shape>
        </w:pict>
      </w:r>
      <w:r>
        <w:rPr>
          <w:noProof/>
          <w:lang w:eastAsia="zh-CN"/>
        </w:rPr>
        <w:pict>
          <v:shape id="Text Box 7" o:spid="_x0000_s1032"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AxAIAAKc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ABeDAAxAIAAKcFAAAOAAAAAAAAAAAAAAAAAC4CAABkcnMvZTJvRG9jLnhtbFBLAQItABQA&#10;BgAIAAAAIQB9C1pi3gAAAAoBAAAPAAAAAAAAAAAAAAAAAB4FAABkcnMvZG93bnJldi54bWxQSwUG&#10;AAAAAAQABADzAAAAKQYAAAAA&#10;" strokecolor="white">
            <v:textbox inset=",,,.3mm">
              <w:txbxContent>
                <w:p w:rsidR="00785D3D" w:rsidRDefault="007C5B02">
                  <w:pPr>
                    <w:ind w:left="0"/>
                    <w:jc w:val="center"/>
                  </w:pPr>
                  <w:r>
                    <w:rPr>
                      <w:b/>
                      <w:bCs/>
                      <w:noProof/>
                      <w:lang w:val="en-US" w:bidi="ar-SA"/>
                    </w:rPr>
                    <w:drawing>
                      <wp:inline distT="0" distB="0" distL="0" distR="0">
                        <wp:extent cx="895350" cy="681355"/>
                        <wp:effectExtent l="0" t="0" r="0" b="0"/>
                        <wp:docPr id="71" name="Grafik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785D3D" w:rsidRDefault="007C5B02">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785D3D" w:rsidRDefault="00785D3D">
      <w:pPr>
        <w:spacing w:line="360" w:lineRule="auto"/>
        <w:ind w:left="567"/>
      </w:pPr>
    </w:p>
    <w:p w:rsidR="00785D3D" w:rsidRDefault="007C5B02">
      <w:pPr>
        <w:spacing w:line="360" w:lineRule="auto"/>
        <w:ind w:left="567"/>
      </w:pPr>
      <w:r>
        <w:rPr>
          <w:noProof/>
          <w:lang w:eastAsia="zh-CN"/>
        </w:rPr>
        <w:pict>
          <v:shapetype id="_x0000_t32" coordsize="21600,21600" o:spt="32" o:oned="t" path="m,l21600,21600e" filled="f">
            <v:path arrowok="t" fillok="f" o:connecttype="none"/>
            <o:lock v:ext="edit" shapetype="t"/>
          </v:shapetype>
          <v:shape id="AutoShape 15" o:spid="_x0000_s1033" type="#_x0000_t32" style="position:absolute;left:0;text-align:left;margin-left:202.45pt;margin-top:1.9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OIfoXMyAgAAWQQAAA4AAAAAAAAAAAAAAAAALgIA&#10;AGRycy9lMm9Eb2MueG1sUEsBAi0AFAAGAAgAAAAhAPXDxhXcAAAABwEAAA8AAAAAAAAAAAAAAAAA&#10;jAQAAGRycy9kb3ducmV2LnhtbFBLBQYAAAAABAAEAPMAAACVBQAAAAA=&#10;">
            <v:stroke dashstyle="1 1"/>
          </v:shape>
        </w:pict>
      </w:r>
    </w:p>
    <w:p w:rsidR="00785D3D" w:rsidRDefault="00785D3D">
      <w:pPr>
        <w:spacing w:line="360" w:lineRule="auto"/>
        <w:ind w:left="567"/>
      </w:pPr>
    </w:p>
    <w:p w:rsidR="00785D3D" w:rsidRDefault="00785D3D">
      <w:pPr>
        <w:spacing w:line="360" w:lineRule="auto"/>
        <w:ind w:left="567"/>
      </w:pPr>
    </w:p>
    <w:p w:rsidR="00785D3D" w:rsidRDefault="00785D3D">
      <w:pPr>
        <w:spacing w:line="360" w:lineRule="auto"/>
        <w:ind w:left="567"/>
      </w:pPr>
    </w:p>
    <w:p w:rsidR="00785D3D" w:rsidRDefault="00785D3D"/>
    <w:p w:rsidR="00785D3D" w:rsidRDefault="00785D3D"/>
    <w:p w:rsidR="00785D3D" w:rsidRDefault="00785D3D"/>
    <w:p w:rsidR="00785D3D" w:rsidRDefault="00785D3D"/>
    <w:p w:rsidR="00785D3D" w:rsidRDefault="007C5B02">
      <w:pPr>
        <w:overflowPunct w:val="0"/>
        <w:jc w:val="both"/>
        <w:rPr>
          <w:rFonts w:eastAsia="SimSun"/>
        </w:rPr>
      </w:pPr>
      <w:r>
        <w:br w:type="page"/>
      </w:r>
    </w:p>
    <w:p w:rsidR="00785D3D" w:rsidRDefault="007C5B02">
      <w:pPr>
        <w:pStyle w:val="berschrift1"/>
        <w:overflowPunct w:val="0"/>
        <w:jc w:val="both"/>
        <w:rPr>
          <w:rFonts w:eastAsia="SimSun"/>
          <w:spacing w:val="0"/>
        </w:rPr>
      </w:pPr>
      <w:bookmarkStart w:id="15" w:name="_Toc413567399"/>
      <w:bookmarkStart w:id="16" w:name="_Toc483223746"/>
      <w:r>
        <w:rPr>
          <w:rFonts w:eastAsia="SimSun"/>
          <w:bCs/>
        </w:rPr>
        <w:lastRenderedPageBreak/>
        <w:t>理论</w:t>
      </w:r>
      <w:bookmarkEnd w:id="15"/>
      <w:bookmarkEnd w:id="16"/>
    </w:p>
    <w:p w:rsidR="00785D3D" w:rsidRDefault="007C5B02">
      <w:pPr>
        <w:pStyle w:val="berschrift2SchrittfrSchrittAnleitung"/>
        <w:overflowPunct w:val="0"/>
        <w:rPr>
          <w:rFonts w:eastAsia="SimSun"/>
        </w:rPr>
      </w:pPr>
      <w:bookmarkStart w:id="17" w:name="_Toc483223747"/>
      <w:r>
        <w:rPr>
          <w:rFonts w:eastAsia="SimSun"/>
          <w:bCs/>
        </w:rPr>
        <w:t>系统诊断：自动创建错误报警</w:t>
      </w:r>
      <w:bookmarkEnd w:id="17"/>
    </w:p>
    <w:p w:rsidR="00785D3D" w:rsidRDefault="00785D3D">
      <w:pPr>
        <w:overflowPunct w:val="0"/>
        <w:snapToGrid w:val="0"/>
        <w:jc w:val="both"/>
        <w:rPr>
          <w:rFonts w:eastAsia="SimSun"/>
        </w:rPr>
      </w:pPr>
    </w:p>
    <w:p w:rsidR="00785D3D" w:rsidRDefault="007C5B02">
      <w:pPr>
        <w:overflowPunct w:val="0"/>
        <w:jc w:val="both"/>
        <w:rPr>
          <w:rFonts w:eastAsia="SimSun"/>
          <w:lang w:val="en-US"/>
        </w:rPr>
      </w:pPr>
      <w:r>
        <w:rPr>
          <w:rFonts w:eastAsia="SimSun"/>
        </w:rPr>
        <w:t>在博途</w:t>
      </w:r>
      <w:r>
        <w:rPr>
          <w:rFonts w:eastAsia="SimSun"/>
        </w:rPr>
        <w:t xml:space="preserve"> (TIA PORTAL) </w:t>
      </w:r>
      <w:r>
        <w:rPr>
          <w:rFonts w:eastAsia="SimSun"/>
        </w:rPr>
        <w:t>中，设备和模块的诊断被概括在系统诊断这一概念之中。监控功能从硬件组态中自动得出。</w:t>
      </w:r>
    </w:p>
    <w:p w:rsidR="00785D3D" w:rsidRDefault="007C5B02">
      <w:pPr>
        <w:overflowPunct w:val="0"/>
        <w:jc w:val="both"/>
        <w:rPr>
          <w:rFonts w:eastAsia="SimSun"/>
          <w:lang w:val="en-US"/>
        </w:rPr>
      </w:pPr>
      <w:r>
        <w:rPr>
          <w:rFonts w:eastAsia="SimSun"/>
        </w:rPr>
        <w:t>所有</w:t>
      </w:r>
      <w:r>
        <w:rPr>
          <w:rFonts w:eastAsia="SimSun"/>
          <w:lang w:val="en-US"/>
        </w:rPr>
        <w:t xml:space="preserve"> SIMATIC </w:t>
      </w:r>
      <w:r>
        <w:rPr>
          <w:rFonts w:eastAsia="SimSun"/>
        </w:rPr>
        <w:t>产品均内置有诊断功能</w:t>
      </w:r>
      <w:r>
        <w:rPr>
          <w:rFonts w:eastAsia="SimSun"/>
          <w:lang w:val="en-US"/>
        </w:rPr>
        <w:t>，</w:t>
      </w:r>
      <w:r>
        <w:rPr>
          <w:rFonts w:eastAsia="SimSun"/>
        </w:rPr>
        <w:t>可借此识别并排除故障。各个组件自动报告运行中可能出现的故障</w:t>
      </w:r>
      <w:r>
        <w:rPr>
          <w:rFonts w:eastAsia="SimSun"/>
          <w:lang w:val="en-US"/>
        </w:rPr>
        <w:t>，</w:t>
      </w:r>
      <w:r>
        <w:rPr>
          <w:rFonts w:eastAsia="SimSun"/>
        </w:rPr>
        <w:t>并提供额外的详细信息。通过全机组诊断可将计划外的停机时间降低至最短。</w:t>
      </w:r>
    </w:p>
    <w:p w:rsidR="00785D3D" w:rsidRDefault="007C5B02">
      <w:pPr>
        <w:overflowPunct w:val="0"/>
        <w:jc w:val="both"/>
        <w:rPr>
          <w:rFonts w:eastAsia="SimSun"/>
          <w:lang w:val="en-US"/>
        </w:rPr>
      </w:pPr>
      <w:r>
        <w:rPr>
          <w:rFonts w:eastAsia="SimSun"/>
        </w:rPr>
        <w:t>在运行的机组中</w:t>
      </w:r>
      <w:r>
        <w:rPr>
          <w:rFonts w:eastAsia="SimSun"/>
          <w:lang w:val="en-US"/>
        </w:rPr>
        <w:t>，</w:t>
      </w:r>
      <w:r>
        <w:rPr>
          <w:rFonts w:eastAsia="SimSun"/>
        </w:rPr>
        <w:t>将由系统监控以下状态</w:t>
      </w:r>
      <w:r>
        <w:rPr>
          <w:rFonts w:eastAsia="SimSun"/>
          <w:lang w:val="en-US"/>
        </w:rPr>
        <w:t>：</w:t>
      </w:r>
    </w:p>
    <w:p w:rsidR="00785D3D" w:rsidRDefault="007C5B02">
      <w:pPr>
        <w:overflowPunct w:val="0"/>
        <w:jc w:val="both"/>
        <w:rPr>
          <w:rFonts w:eastAsia="SimSun"/>
          <w:lang w:val="en-US"/>
        </w:rPr>
      </w:pPr>
      <w:r>
        <w:rPr>
          <w:rFonts w:eastAsia="SimSun"/>
          <w:lang w:val="en-US"/>
        </w:rPr>
        <w:t xml:space="preserve">- </w:t>
      </w:r>
      <w:r>
        <w:rPr>
          <w:rFonts w:eastAsia="SimSun"/>
        </w:rPr>
        <w:t>设备失灵</w:t>
      </w:r>
    </w:p>
    <w:p w:rsidR="00785D3D" w:rsidRDefault="007C5B02">
      <w:pPr>
        <w:overflowPunct w:val="0"/>
        <w:jc w:val="both"/>
        <w:rPr>
          <w:rFonts w:eastAsia="SimSun"/>
          <w:lang w:val="en-US"/>
        </w:rPr>
      </w:pPr>
      <w:r>
        <w:rPr>
          <w:rFonts w:eastAsia="SimSun"/>
          <w:lang w:val="en-US"/>
        </w:rPr>
        <w:t xml:space="preserve">- </w:t>
      </w:r>
      <w:r>
        <w:rPr>
          <w:rFonts w:eastAsia="SimSun"/>
        </w:rPr>
        <w:t>拔出</w:t>
      </w:r>
      <w:r>
        <w:rPr>
          <w:rFonts w:eastAsia="SimSun"/>
          <w:lang w:val="en-US"/>
        </w:rPr>
        <w:t>/</w:t>
      </w:r>
      <w:r>
        <w:rPr>
          <w:rFonts w:eastAsia="SimSun"/>
        </w:rPr>
        <w:t>插入错误</w:t>
      </w:r>
    </w:p>
    <w:p w:rsidR="00785D3D" w:rsidRDefault="007C5B02">
      <w:pPr>
        <w:overflowPunct w:val="0"/>
        <w:jc w:val="both"/>
        <w:rPr>
          <w:rFonts w:eastAsia="SimSun"/>
        </w:rPr>
      </w:pPr>
      <w:r>
        <w:rPr>
          <w:rFonts w:eastAsia="SimSun"/>
        </w:rPr>
        <w:t xml:space="preserve">- </w:t>
      </w:r>
      <w:r>
        <w:rPr>
          <w:rFonts w:eastAsia="SimSun"/>
        </w:rPr>
        <w:t>模块错误</w:t>
      </w:r>
    </w:p>
    <w:p w:rsidR="00785D3D" w:rsidRDefault="007C5B02">
      <w:pPr>
        <w:overflowPunct w:val="0"/>
        <w:jc w:val="both"/>
        <w:rPr>
          <w:rFonts w:eastAsia="SimSun"/>
        </w:rPr>
      </w:pPr>
      <w:r>
        <w:rPr>
          <w:rFonts w:eastAsia="SimSun"/>
        </w:rPr>
        <w:t xml:space="preserve">- </w:t>
      </w:r>
      <w:r>
        <w:rPr>
          <w:rFonts w:eastAsia="SimSun"/>
        </w:rPr>
        <w:t>外围设备访问错误</w:t>
      </w:r>
    </w:p>
    <w:p w:rsidR="00785D3D" w:rsidRDefault="007C5B02">
      <w:pPr>
        <w:overflowPunct w:val="0"/>
        <w:jc w:val="both"/>
        <w:rPr>
          <w:rFonts w:eastAsia="SimSun"/>
        </w:rPr>
      </w:pPr>
      <w:r>
        <w:rPr>
          <w:rFonts w:eastAsia="SimSun"/>
        </w:rPr>
        <w:t xml:space="preserve">- </w:t>
      </w:r>
      <w:r>
        <w:rPr>
          <w:rFonts w:eastAsia="SimSun"/>
        </w:rPr>
        <w:t>通道错误</w:t>
      </w:r>
    </w:p>
    <w:p w:rsidR="00785D3D" w:rsidRDefault="007C5B02">
      <w:pPr>
        <w:overflowPunct w:val="0"/>
        <w:jc w:val="both"/>
        <w:rPr>
          <w:rFonts w:eastAsia="SimSun"/>
        </w:rPr>
      </w:pPr>
      <w:r>
        <w:rPr>
          <w:rFonts w:eastAsia="SimSun"/>
        </w:rPr>
        <w:t xml:space="preserve">- </w:t>
      </w:r>
      <w:r>
        <w:rPr>
          <w:rFonts w:eastAsia="SimSun"/>
        </w:rPr>
        <w:t>参数化错误</w:t>
      </w:r>
    </w:p>
    <w:p w:rsidR="00785D3D" w:rsidRDefault="007C5B02">
      <w:pPr>
        <w:overflowPunct w:val="0"/>
        <w:jc w:val="both"/>
        <w:rPr>
          <w:rFonts w:eastAsia="SimSun"/>
        </w:rPr>
      </w:pPr>
      <w:r>
        <w:rPr>
          <w:rFonts w:eastAsia="SimSun"/>
        </w:rPr>
        <w:t xml:space="preserve">- </w:t>
      </w:r>
      <w:r>
        <w:rPr>
          <w:rFonts w:eastAsia="SimSun"/>
        </w:rPr>
        <w:t>外部辅助电压中断</w:t>
      </w:r>
    </w:p>
    <w:p w:rsidR="00785D3D" w:rsidRDefault="007C5B02">
      <w:pPr>
        <w:pStyle w:val="berschrift2SchrittfrSchrittAnleitung"/>
        <w:overflowPunct w:val="0"/>
        <w:rPr>
          <w:rFonts w:eastAsia="SimSun"/>
        </w:rPr>
      </w:pPr>
      <w:r>
        <w:rPr>
          <w:rFonts w:eastAsia="SimSun"/>
          <w:b w:val="0"/>
        </w:rPr>
        <w:br w:type="page"/>
      </w:r>
      <w:bookmarkStart w:id="18" w:name="_Toc413567402"/>
      <w:bookmarkStart w:id="19" w:name="_Toc483223748"/>
      <w:r>
        <w:rPr>
          <w:rFonts w:eastAsia="SimSun"/>
          <w:bCs/>
        </w:rPr>
        <w:lastRenderedPageBreak/>
        <w:t>通过</w:t>
      </w:r>
      <w:r>
        <w:rPr>
          <w:rFonts w:eastAsia="SimSun"/>
          <w:bCs/>
        </w:rPr>
        <w:t xml:space="preserve"> Web </w:t>
      </w:r>
      <w:r>
        <w:rPr>
          <w:rFonts w:eastAsia="SimSun"/>
          <w:bCs/>
        </w:rPr>
        <w:t>服务器进行诊断</w:t>
      </w:r>
      <w:bookmarkEnd w:id="18"/>
      <w:bookmarkEnd w:id="19"/>
    </w:p>
    <w:p w:rsidR="00785D3D" w:rsidRDefault="00785D3D">
      <w:pPr>
        <w:overflowPunct w:val="0"/>
        <w:jc w:val="both"/>
        <w:rPr>
          <w:rFonts w:eastAsia="SimSun"/>
        </w:rPr>
      </w:pPr>
    </w:p>
    <w:p w:rsidR="00785D3D" w:rsidRDefault="007C5B02">
      <w:pPr>
        <w:overflowPunct w:val="0"/>
        <w:jc w:val="both"/>
        <w:rPr>
          <w:rFonts w:eastAsia="SimSun"/>
        </w:rPr>
      </w:pPr>
      <w:r>
        <w:rPr>
          <w:rFonts w:eastAsia="SimSun"/>
        </w:rPr>
        <w:t xml:space="preserve">Web </w:t>
      </w:r>
      <w:r>
        <w:rPr>
          <w:rFonts w:eastAsia="SimSun"/>
        </w:rPr>
        <w:t>服务器的作用在于，让授权用户可以通过网络监控并管理</w:t>
      </w:r>
      <w:r>
        <w:rPr>
          <w:rFonts w:eastAsia="SimSun"/>
        </w:rPr>
        <w:t xml:space="preserve"> CPU</w:t>
      </w:r>
      <w:r>
        <w:rPr>
          <w:rFonts w:eastAsia="SimSun"/>
        </w:rPr>
        <w:t>。</w:t>
      </w:r>
    </w:p>
    <w:p w:rsidR="00785D3D" w:rsidRDefault="007C5B02">
      <w:pPr>
        <w:overflowPunct w:val="0"/>
        <w:jc w:val="both"/>
        <w:rPr>
          <w:rFonts w:eastAsia="SimSun"/>
        </w:rPr>
      </w:pPr>
      <w:r>
        <w:rPr>
          <w:rFonts w:eastAsia="SimSun"/>
        </w:rPr>
        <w:t>由此即可实现远程评估和诊断。这样的话，便无需博途</w:t>
      </w:r>
      <w:r>
        <w:rPr>
          <w:rFonts w:eastAsia="SimSun"/>
        </w:rPr>
        <w:t xml:space="preserve"> (TIA PORTAL)</w:t>
      </w:r>
      <w:r>
        <w:rPr>
          <w:rFonts w:eastAsia="SimSun"/>
        </w:rPr>
        <w:t>，只需要一个</w:t>
      </w:r>
      <w:r>
        <w:rPr>
          <w:rFonts w:eastAsia="SimSun"/>
        </w:rPr>
        <w:t xml:space="preserve"> Web </w:t>
      </w:r>
      <w:r>
        <w:rPr>
          <w:rFonts w:eastAsia="SimSun"/>
        </w:rPr>
        <w:t>浏览器就可以进行监控及评估了。</w:t>
      </w:r>
      <w:r>
        <w:rPr>
          <w:rFonts w:eastAsia="SimSun"/>
        </w:rPr>
        <w:t xml:space="preserve"> </w:t>
      </w:r>
    </w:p>
    <w:p w:rsidR="00785D3D" w:rsidRDefault="00785D3D">
      <w:pPr>
        <w:overflowPunct w:val="0"/>
        <w:jc w:val="both"/>
        <w:rPr>
          <w:rFonts w:eastAsia="SimSun"/>
        </w:rPr>
      </w:pPr>
    </w:p>
    <w:p w:rsidR="00785D3D" w:rsidRDefault="007C5B02">
      <w:pPr>
        <w:overflowPunct w:val="0"/>
        <w:jc w:val="both"/>
        <w:rPr>
          <w:rFonts w:eastAsia="SimSun"/>
          <w:lang w:val="en-US"/>
        </w:rPr>
      </w:pPr>
      <w:r>
        <w:rPr>
          <w:rFonts w:eastAsia="SimSun"/>
        </w:rPr>
        <w:t xml:space="preserve">CPU </w:t>
      </w:r>
      <w:r>
        <w:rPr>
          <w:rFonts w:eastAsia="SimSun"/>
        </w:rPr>
        <w:t>交付时，</w:t>
      </w:r>
      <w:r>
        <w:rPr>
          <w:rFonts w:eastAsia="SimSun"/>
        </w:rPr>
        <w:t xml:space="preserve">Web </w:t>
      </w:r>
      <w:r>
        <w:rPr>
          <w:rFonts w:eastAsia="SimSun"/>
        </w:rPr>
        <w:t>服务器处于被禁用状态。只有在加载了一个</w:t>
      </w:r>
      <w:r>
        <w:rPr>
          <w:rFonts w:eastAsia="SimSun"/>
          <w:lang w:val="en-US"/>
        </w:rPr>
        <w:t xml:space="preserve"> Web </w:t>
      </w:r>
      <w:r>
        <w:rPr>
          <w:rFonts w:eastAsia="SimSun"/>
        </w:rPr>
        <w:t>服务器激活的项目后</w:t>
      </w:r>
      <w:r>
        <w:rPr>
          <w:rFonts w:eastAsia="SimSun"/>
          <w:lang w:val="en-US"/>
        </w:rPr>
        <w:t>，</w:t>
      </w:r>
      <w:r>
        <w:rPr>
          <w:rFonts w:eastAsia="SimSun"/>
        </w:rPr>
        <w:t>才能通过</w:t>
      </w:r>
      <w:r>
        <w:rPr>
          <w:rFonts w:eastAsia="SimSun"/>
          <w:lang w:val="en-US"/>
        </w:rPr>
        <w:t xml:space="preserve"> Web </w:t>
      </w:r>
      <w:r>
        <w:rPr>
          <w:rFonts w:eastAsia="SimSun"/>
        </w:rPr>
        <w:t>浏览器进行访问。</w:t>
      </w:r>
      <w:r>
        <w:rPr>
          <w:rFonts w:eastAsia="SimSun"/>
          <w:lang w:val="en-US"/>
        </w:rPr>
        <w:t xml:space="preserve"> </w:t>
      </w:r>
    </w:p>
    <w:p w:rsidR="00785D3D" w:rsidRDefault="00785D3D">
      <w:pPr>
        <w:overflowPunct w:val="0"/>
        <w:jc w:val="both"/>
        <w:rPr>
          <w:rFonts w:eastAsia="SimSun"/>
          <w:lang w:val="en-US"/>
        </w:rPr>
      </w:pPr>
    </w:p>
    <w:p w:rsidR="00785D3D" w:rsidRDefault="007C5B02">
      <w:pPr>
        <w:overflowPunct w:val="0"/>
        <w:jc w:val="both"/>
        <w:rPr>
          <w:rFonts w:eastAsia="SimSun"/>
          <w:b/>
          <w:lang w:val="en-US"/>
        </w:rPr>
      </w:pPr>
      <w:r>
        <w:rPr>
          <w:rFonts w:eastAsia="SimSun"/>
          <w:b/>
          <w:bCs/>
          <w:lang w:val="en-US"/>
        </w:rPr>
        <w:t xml:space="preserve">Web </w:t>
      </w:r>
      <w:r>
        <w:rPr>
          <w:rFonts w:eastAsia="SimSun"/>
          <w:b/>
          <w:bCs/>
        </w:rPr>
        <w:t>服务器可提供以下安全功能</w:t>
      </w:r>
      <w:r>
        <w:rPr>
          <w:rFonts w:eastAsia="SimSun"/>
          <w:b/>
          <w:bCs/>
          <w:lang w:val="en-US"/>
        </w:rPr>
        <w:t>：</w:t>
      </w:r>
    </w:p>
    <w:p w:rsidR="00785D3D" w:rsidRDefault="007C5B02">
      <w:pPr>
        <w:overflowPunct w:val="0"/>
        <w:jc w:val="both"/>
        <w:rPr>
          <w:rFonts w:eastAsia="SimSun"/>
          <w:lang w:val="en-US"/>
        </w:rPr>
      </w:pPr>
      <w:r>
        <w:rPr>
          <w:rFonts w:eastAsia="SimSun"/>
          <w:lang w:val="en-US"/>
        </w:rPr>
        <w:t xml:space="preserve">- </w:t>
      </w:r>
      <w:r>
        <w:rPr>
          <w:rFonts w:eastAsia="SimSun"/>
        </w:rPr>
        <w:t>通过安全传输协议</w:t>
      </w:r>
      <w:r>
        <w:rPr>
          <w:rFonts w:eastAsia="SimSun"/>
          <w:lang w:val="en-US"/>
        </w:rPr>
        <w:t>“https”</w:t>
      </w:r>
      <w:r>
        <w:rPr>
          <w:rFonts w:eastAsia="SimSun"/>
        </w:rPr>
        <w:t>进行访问</w:t>
      </w:r>
    </w:p>
    <w:p w:rsidR="00785D3D" w:rsidRDefault="007C5B02">
      <w:pPr>
        <w:overflowPunct w:val="0"/>
        <w:jc w:val="both"/>
        <w:rPr>
          <w:rFonts w:eastAsia="SimSun"/>
          <w:lang w:val="en-US"/>
        </w:rPr>
      </w:pPr>
      <w:r>
        <w:rPr>
          <w:rFonts w:eastAsia="SimSun"/>
          <w:lang w:val="en-US"/>
        </w:rPr>
        <w:t xml:space="preserve">- </w:t>
      </w:r>
      <w:r>
        <w:rPr>
          <w:rFonts w:eastAsia="SimSun"/>
        </w:rPr>
        <w:t>通过用户列表确定用户权限</w:t>
      </w:r>
    </w:p>
    <w:p w:rsidR="00785D3D" w:rsidRDefault="007C5B02">
      <w:pPr>
        <w:overflowPunct w:val="0"/>
        <w:jc w:val="both"/>
        <w:rPr>
          <w:rFonts w:eastAsia="SimSun"/>
          <w:lang w:val="en-US"/>
        </w:rPr>
      </w:pPr>
      <w:r>
        <w:rPr>
          <w:rFonts w:eastAsia="SimSun"/>
          <w:lang w:val="en-US"/>
        </w:rPr>
        <w:t xml:space="preserve">- </w:t>
      </w:r>
      <w:r>
        <w:rPr>
          <w:rFonts w:eastAsia="SimSun"/>
        </w:rPr>
        <w:t>限制访问特定接口</w:t>
      </w:r>
    </w:p>
    <w:p w:rsidR="00785D3D" w:rsidRDefault="00785D3D">
      <w:pPr>
        <w:overflowPunct w:val="0"/>
        <w:jc w:val="both"/>
        <w:rPr>
          <w:rFonts w:eastAsia="SimSun"/>
          <w:lang w:val="en-US"/>
        </w:rPr>
      </w:pPr>
    </w:p>
    <w:p w:rsidR="00785D3D" w:rsidRDefault="007C5B02">
      <w:pPr>
        <w:overflowPunct w:val="0"/>
        <w:jc w:val="both"/>
        <w:rPr>
          <w:rFonts w:eastAsia="SimSun"/>
          <w:lang w:val="en-US"/>
        </w:rPr>
      </w:pPr>
      <w:r>
        <w:rPr>
          <w:rFonts w:eastAsia="SimSun"/>
        </w:rPr>
        <w:t>访问</w:t>
      </w:r>
      <w:r>
        <w:rPr>
          <w:rFonts w:eastAsia="SimSun"/>
          <w:lang w:val="en-US"/>
        </w:rPr>
        <w:t xml:space="preserve"> CPU </w:t>
      </w:r>
      <w:r>
        <w:rPr>
          <w:rFonts w:eastAsia="SimSun"/>
        </w:rPr>
        <w:t>的</w:t>
      </w:r>
      <w:r>
        <w:rPr>
          <w:rFonts w:eastAsia="SimSun"/>
          <w:lang w:val="en-US"/>
        </w:rPr>
        <w:t xml:space="preserve"> HTML </w:t>
      </w:r>
      <w:r>
        <w:rPr>
          <w:rFonts w:eastAsia="SimSun"/>
        </w:rPr>
        <w:t>页面时需使用</w:t>
      </w:r>
      <w:r>
        <w:rPr>
          <w:rFonts w:eastAsia="SimSun"/>
          <w:lang w:val="en-US"/>
        </w:rPr>
        <w:t xml:space="preserve"> Web </w:t>
      </w:r>
      <w:r>
        <w:rPr>
          <w:rFonts w:eastAsia="SimSun"/>
        </w:rPr>
        <w:t>浏览器。</w:t>
      </w:r>
    </w:p>
    <w:p w:rsidR="00785D3D" w:rsidRDefault="00785D3D">
      <w:pPr>
        <w:overflowPunct w:val="0"/>
        <w:jc w:val="both"/>
        <w:rPr>
          <w:rFonts w:eastAsia="SimSun"/>
          <w:lang w:val="en-US"/>
        </w:rPr>
      </w:pPr>
    </w:p>
    <w:p w:rsidR="00785D3D" w:rsidRDefault="007C5B02">
      <w:pPr>
        <w:overflowPunct w:val="0"/>
        <w:jc w:val="both"/>
        <w:rPr>
          <w:rFonts w:eastAsia="SimSun"/>
          <w:b/>
          <w:lang w:val="en-US"/>
        </w:rPr>
      </w:pPr>
      <w:r>
        <w:rPr>
          <w:rFonts w:eastAsia="SimSun"/>
          <w:b/>
          <w:bCs/>
        </w:rPr>
        <w:t>下列</w:t>
      </w:r>
      <w:r>
        <w:rPr>
          <w:rFonts w:eastAsia="SimSun"/>
          <w:b/>
          <w:bCs/>
          <w:lang w:val="en-US"/>
        </w:rPr>
        <w:t xml:space="preserve"> Web </w:t>
      </w:r>
      <w:r>
        <w:rPr>
          <w:rFonts w:eastAsia="SimSun"/>
          <w:b/>
          <w:bCs/>
        </w:rPr>
        <w:t>浏览器已通过测试</w:t>
      </w:r>
      <w:r>
        <w:rPr>
          <w:rFonts w:eastAsia="SimSun"/>
          <w:b/>
          <w:bCs/>
          <w:lang w:val="en-US"/>
        </w:rPr>
        <w:t>，</w:t>
      </w:r>
      <w:r>
        <w:rPr>
          <w:rFonts w:eastAsia="SimSun"/>
          <w:b/>
          <w:bCs/>
        </w:rPr>
        <w:t>可以与</w:t>
      </w:r>
      <w:r>
        <w:rPr>
          <w:rFonts w:eastAsia="SimSun"/>
          <w:b/>
          <w:bCs/>
          <w:lang w:val="en-US"/>
        </w:rPr>
        <w:t xml:space="preserve"> CPU </w:t>
      </w:r>
      <w:r>
        <w:rPr>
          <w:rFonts w:eastAsia="SimSun"/>
          <w:b/>
          <w:bCs/>
        </w:rPr>
        <w:t>进行通信</w:t>
      </w:r>
      <w:r>
        <w:rPr>
          <w:rFonts w:eastAsia="SimSun"/>
          <w:b/>
          <w:bCs/>
          <w:lang w:val="en-US"/>
        </w:rPr>
        <w:t>：</w:t>
      </w:r>
    </w:p>
    <w:p w:rsidR="00785D3D" w:rsidRDefault="007C5B02">
      <w:pPr>
        <w:overflowPunct w:val="0"/>
        <w:jc w:val="both"/>
        <w:rPr>
          <w:rFonts w:eastAsia="SimSun"/>
          <w:lang w:val="fr-FR"/>
        </w:rPr>
      </w:pPr>
      <w:r>
        <w:rPr>
          <w:rFonts w:eastAsia="SimSun"/>
          <w:lang w:val="fr-FR"/>
        </w:rPr>
        <w:t>- Internet Explorer</w:t>
      </w:r>
      <w:r>
        <w:rPr>
          <w:rFonts w:eastAsia="SimSun"/>
          <w:lang w:val="fr-FR"/>
        </w:rPr>
        <w:t>（</w:t>
      </w:r>
      <w:r>
        <w:rPr>
          <w:rFonts w:eastAsia="SimSun"/>
        </w:rPr>
        <w:t>版本</w:t>
      </w:r>
      <w:r>
        <w:rPr>
          <w:rFonts w:eastAsia="SimSun"/>
          <w:lang w:val="fr-FR"/>
        </w:rPr>
        <w:t xml:space="preserve"> 8</w:t>
      </w:r>
      <w:r>
        <w:rPr>
          <w:rFonts w:eastAsia="SimSun"/>
          <w:lang w:val="fr-FR"/>
        </w:rPr>
        <w:t>）</w:t>
      </w:r>
    </w:p>
    <w:p w:rsidR="00785D3D" w:rsidRDefault="007C5B02">
      <w:pPr>
        <w:overflowPunct w:val="0"/>
        <w:jc w:val="both"/>
        <w:rPr>
          <w:rFonts w:eastAsia="SimSun"/>
          <w:lang w:val="fr-FR"/>
        </w:rPr>
      </w:pPr>
      <w:r>
        <w:rPr>
          <w:rFonts w:eastAsia="SimSun"/>
          <w:lang w:val="fr-FR"/>
        </w:rPr>
        <w:t>- Mozilla Firefox</w:t>
      </w:r>
      <w:r>
        <w:rPr>
          <w:rFonts w:eastAsia="SimSun"/>
          <w:lang w:val="fr-FR"/>
        </w:rPr>
        <w:t>（</w:t>
      </w:r>
      <w:r>
        <w:rPr>
          <w:rFonts w:eastAsia="SimSun"/>
        </w:rPr>
        <w:t>版本</w:t>
      </w:r>
      <w:r>
        <w:rPr>
          <w:rFonts w:eastAsia="SimSun"/>
          <w:lang w:val="fr-FR"/>
        </w:rPr>
        <w:t xml:space="preserve"> 21</w:t>
      </w:r>
      <w:r>
        <w:rPr>
          <w:rFonts w:eastAsia="SimSun"/>
          <w:lang w:val="fr-FR"/>
        </w:rPr>
        <w:t>）</w:t>
      </w:r>
    </w:p>
    <w:p w:rsidR="00785D3D" w:rsidRDefault="007C5B02">
      <w:pPr>
        <w:overflowPunct w:val="0"/>
        <w:jc w:val="both"/>
        <w:rPr>
          <w:rFonts w:eastAsia="SimSun"/>
        </w:rPr>
      </w:pPr>
      <w:r>
        <w:rPr>
          <w:rFonts w:eastAsia="SimSun"/>
        </w:rPr>
        <w:t>- Mobile Safari (iOS5)</w:t>
      </w:r>
    </w:p>
    <w:p w:rsidR="00785D3D" w:rsidRDefault="00785D3D">
      <w:pPr>
        <w:overflowPunct w:val="0"/>
        <w:jc w:val="both"/>
        <w:rPr>
          <w:rFonts w:eastAsia="SimSun"/>
        </w:rPr>
      </w:pPr>
    </w:p>
    <w:p w:rsidR="00785D3D" w:rsidRDefault="007C5B02">
      <w:pPr>
        <w:overflowPunct w:val="0"/>
        <w:jc w:val="both"/>
        <w:rPr>
          <w:rFonts w:eastAsia="SimSun"/>
        </w:rPr>
      </w:pPr>
      <w:r>
        <w:rPr>
          <w:rFonts w:eastAsia="SimSun"/>
          <w:noProof/>
          <w:lang w:val="en-US" w:bidi="ar-SA"/>
        </w:rPr>
        <w:drawing>
          <wp:inline distT="0" distB="0" distL="0" distR="0">
            <wp:extent cx="5314950" cy="2697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2697480"/>
                    </a:xfrm>
                    <a:prstGeom prst="rect">
                      <a:avLst/>
                    </a:prstGeom>
                    <a:noFill/>
                    <a:ln>
                      <a:noFill/>
                    </a:ln>
                  </pic:spPr>
                </pic:pic>
              </a:graphicData>
            </a:graphic>
          </wp:inline>
        </w:drawing>
      </w:r>
    </w:p>
    <w:p w:rsidR="00785D3D" w:rsidRDefault="007C5B02">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993CA5">
        <w:rPr>
          <w:rFonts w:eastAsia="SimSun"/>
          <w:bCs w:val="0"/>
          <w:noProof/>
        </w:rPr>
        <w:t>1</w:t>
      </w:r>
      <w:r>
        <w:rPr>
          <w:rFonts w:eastAsia="SimSun"/>
          <w:bCs w:val="0"/>
          <w:noProof/>
        </w:rPr>
        <w:fldChar w:fldCharType="end"/>
      </w:r>
      <w:r>
        <w:rPr>
          <w:rFonts w:eastAsia="SimSun"/>
          <w:bCs w:val="0"/>
        </w:rPr>
        <w:t>：</w:t>
      </w:r>
      <w:r>
        <w:rPr>
          <w:rFonts w:eastAsia="SimSun"/>
          <w:bCs w:val="0"/>
        </w:rPr>
        <w:t xml:space="preserve">CPU 1516F-3 PN/DP </w:t>
      </w:r>
      <w:r>
        <w:rPr>
          <w:rFonts w:eastAsia="SimSun"/>
          <w:bCs w:val="0"/>
        </w:rPr>
        <w:t>的</w:t>
      </w:r>
      <w:r>
        <w:rPr>
          <w:rFonts w:eastAsia="SimSun"/>
          <w:bCs w:val="0"/>
        </w:rPr>
        <w:t xml:space="preserve"> Web </w:t>
      </w:r>
      <w:r>
        <w:rPr>
          <w:rFonts w:eastAsia="SimSun"/>
          <w:bCs w:val="0"/>
        </w:rPr>
        <w:t>服务器，带系统诊断报警文本</w:t>
      </w:r>
    </w:p>
    <w:p w:rsidR="00785D3D" w:rsidRDefault="00785D3D">
      <w:pPr>
        <w:overflowPunct w:val="0"/>
        <w:jc w:val="both"/>
        <w:rPr>
          <w:rFonts w:eastAsia="SimSun"/>
        </w:rPr>
      </w:pPr>
    </w:p>
    <w:p w:rsidR="00785D3D" w:rsidRDefault="007C5B02">
      <w:pPr>
        <w:pStyle w:val="Hinweise"/>
        <w:overflowPunct w:val="0"/>
        <w:rPr>
          <w:rFonts w:eastAsia="SimSun"/>
        </w:rPr>
      </w:pPr>
      <w:r>
        <w:rPr>
          <w:rFonts w:eastAsia="SimSun"/>
          <w:b/>
          <w:bCs/>
          <w:iCs/>
        </w:rPr>
        <w:t>提示：</w:t>
      </w:r>
      <w:r>
        <w:rPr>
          <w:rFonts w:eastAsia="SimSun"/>
          <w:iCs/>
        </w:rPr>
        <w:t>请注意，应采取不同的技术手段，保护</w:t>
      </w:r>
      <w:r>
        <w:rPr>
          <w:rFonts w:eastAsia="SimSun"/>
          <w:iCs/>
        </w:rPr>
        <w:t xml:space="preserve"> CPU </w:t>
      </w:r>
      <w:r>
        <w:rPr>
          <w:rFonts w:eastAsia="SimSun"/>
          <w:iCs/>
        </w:rPr>
        <w:t>不被误操作，避免对</w:t>
      </w:r>
      <w:r>
        <w:rPr>
          <w:rFonts w:eastAsia="SimSun"/>
          <w:iCs/>
        </w:rPr>
        <w:t xml:space="preserve"> CPU </w:t>
      </w:r>
      <w:r>
        <w:rPr>
          <w:rFonts w:eastAsia="SimSun"/>
          <w:iCs/>
        </w:rPr>
        <w:t>进行未经授权的访问（例如网络访问限制、使用防火墙）。</w:t>
      </w:r>
    </w:p>
    <w:p w:rsidR="00785D3D" w:rsidRDefault="007C5B02">
      <w:pPr>
        <w:pStyle w:val="berschrift2SchrittfrSchrittAnleitung"/>
        <w:overflowPunct w:val="0"/>
        <w:rPr>
          <w:rFonts w:eastAsia="SimSun"/>
        </w:rPr>
      </w:pPr>
      <w:r>
        <w:rPr>
          <w:rFonts w:eastAsia="SimSun"/>
          <w:b w:val="0"/>
        </w:rPr>
        <w:br w:type="page"/>
      </w:r>
      <w:bookmarkStart w:id="20" w:name="_Toc483223749"/>
      <w:r>
        <w:rPr>
          <w:rFonts w:eastAsia="SimSun"/>
          <w:bCs/>
        </w:rPr>
        <w:lastRenderedPageBreak/>
        <w:t>利用内置显示屏进行诊断</w:t>
      </w:r>
      <w:bookmarkEnd w:id="20"/>
      <w:r>
        <w:rPr>
          <w:rFonts w:eastAsia="SimSun"/>
          <w:b w:val="0"/>
        </w:rPr>
        <w:t xml:space="preserve"> </w:t>
      </w:r>
    </w:p>
    <w:p w:rsidR="00785D3D" w:rsidRDefault="00785D3D">
      <w:pPr>
        <w:overflowPunct w:val="0"/>
        <w:jc w:val="both"/>
        <w:rPr>
          <w:rFonts w:eastAsia="SimSun"/>
        </w:rPr>
      </w:pPr>
    </w:p>
    <w:p w:rsidR="00785D3D" w:rsidRDefault="007C5B02">
      <w:pPr>
        <w:overflowPunct w:val="0"/>
        <w:jc w:val="both"/>
        <w:rPr>
          <w:rFonts w:eastAsia="SimSun"/>
          <w:lang w:val="en-US"/>
        </w:rPr>
      </w:pPr>
      <w:r>
        <w:rPr>
          <w:rFonts w:eastAsia="SimSun"/>
        </w:rPr>
        <w:t xml:space="preserve">CPU S7-1500 </w:t>
      </w:r>
      <w:r>
        <w:rPr>
          <w:rFonts w:eastAsia="SimSun"/>
        </w:rPr>
        <w:t>配有一块包含显示屏和操作键的前盖板。在显示屏上，可以在不同的菜单中显示出控制或者状态信息，或者进行多种不同的设置。通过控制键实现菜单之间的切换。</w:t>
      </w:r>
    </w:p>
    <w:p w:rsidR="00785D3D" w:rsidRDefault="007C5B02">
      <w:pPr>
        <w:overflowPunct w:val="0"/>
        <w:jc w:val="both"/>
        <w:rPr>
          <w:rFonts w:eastAsia="SimSun"/>
          <w:b/>
          <w:lang w:val="en-US"/>
        </w:rPr>
      </w:pPr>
      <w:r>
        <w:rPr>
          <w:rFonts w:eastAsia="SimSun"/>
          <w:b/>
          <w:bCs/>
          <w:lang w:val="en-US"/>
        </w:rPr>
        <w:t xml:space="preserve">CPU </w:t>
      </w:r>
      <w:r>
        <w:rPr>
          <w:rFonts w:eastAsia="SimSun"/>
          <w:b/>
          <w:bCs/>
        </w:rPr>
        <w:t>的显示屏具有如下功能</w:t>
      </w:r>
      <w:r>
        <w:rPr>
          <w:rFonts w:eastAsia="SimSun"/>
          <w:b/>
          <w:bCs/>
          <w:lang w:val="en-US"/>
        </w:rPr>
        <w:t>：</w:t>
      </w:r>
    </w:p>
    <w:p w:rsidR="00785D3D" w:rsidRDefault="007C5B02">
      <w:pPr>
        <w:overflowPunct w:val="0"/>
        <w:jc w:val="both"/>
        <w:rPr>
          <w:rFonts w:eastAsia="SimSun"/>
          <w:lang w:val="en-US"/>
        </w:rPr>
      </w:pPr>
      <w:r>
        <w:rPr>
          <w:rFonts w:eastAsia="SimSun"/>
          <w:lang w:val="en-US"/>
        </w:rPr>
        <w:t xml:space="preserve">- </w:t>
      </w:r>
      <w:r>
        <w:rPr>
          <w:rFonts w:eastAsia="SimSun"/>
        </w:rPr>
        <w:t>可以选择六种不同的显示语言。</w:t>
      </w:r>
    </w:p>
    <w:p w:rsidR="00785D3D" w:rsidRDefault="007C5B02">
      <w:pPr>
        <w:overflowPunct w:val="0"/>
        <w:jc w:val="both"/>
        <w:rPr>
          <w:rFonts w:eastAsia="SimSun"/>
          <w:lang w:val="en-US"/>
        </w:rPr>
      </w:pPr>
      <w:r>
        <w:rPr>
          <w:rFonts w:eastAsia="SimSun"/>
          <w:lang w:val="en-US"/>
        </w:rPr>
        <w:t xml:space="preserve">- </w:t>
      </w:r>
      <w:r>
        <w:rPr>
          <w:rFonts w:eastAsia="SimSun"/>
        </w:rPr>
        <w:t>明文显示诊断报警。</w:t>
      </w:r>
    </w:p>
    <w:p w:rsidR="00785D3D" w:rsidRDefault="007C5B02">
      <w:pPr>
        <w:overflowPunct w:val="0"/>
        <w:jc w:val="both"/>
        <w:rPr>
          <w:rFonts w:eastAsia="SimSun"/>
          <w:lang w:val="en-US"/>
        </w:rPr>
      </w:pPr>
      <w:r>
        <w:rPr>
          <w:rFonts w:eastAsia="SimSun"/>
          <w:lang w:val="en-US"/>
        </w:rPr>
        <w:t xml:space="preserve">- </w:t>
      </w:r>
      <w:r>
        <w:rPr>
          <w:rFonts w:eastAsia="SimSun"/>
        </w:rPr>
        <w:t>可以在现场更改接口设置</w:t>
      </w:r>
    </w:p>
    <w:p w:rsidR="00785D3D" w:rsidRDefault="007C5B02">
      <w:pPr>
        <w:overflowPunct w:val="0"/>
        <w:jc w:val="both"/>
        <w:rPr>
          <w:rFonts w:eastAsia="SimSun"/>
          <w:lang w:val="en-US"/>
        </w:rPr>
      </w:pPr>
      <w:r>
        <w:rPr>
          <w:rFonts w:eastAsia="SimSun"/>
          <w:lang w:val="en-US"/>
        </w:rPr>
        <w:t xml:space="preserve">- </w:t>
      </w:r>
      <w:r>
        <w:rPr>
          <w:rFonts w:eastAsia="SimSun"/>
        </w:rPr>
        <w:t>可以通过博途</w:t>
      </w:r>
      <w:r>
        <w:rPr>
          <w:rFonts w:eastAsia="SimSun"/>
          <w:lang w:val="en-US"/>
        </w:rPr>
        <w:t xml:space="preserve"> (TIA Portal) </w:t>
      </w:r>
      <w:r>
        <w:rPr>
          <w:rFonts w:eastAsia="SimSun"/>
        </w:rPr>
        <w:t>为显示屏操作设置密码保护。</w:t>
      </w:r>
    </w:p>
    <w:p w:rsidR="00785D3D" w:rsidRDefault="00785D3D">
      <w:pPr>
        <w:overflowPunct w:val="0"/>
        <w:jc w:val="both"/>
        <w:rPr>
          <w:rFonts w:eastAsia="SimSun"/>
          <w:lang w:val="en-US"/>
        </w:rPr>
      </w:pPr>
    </w:p>
    <w:p w:rsidR="00785D3D" w:rsidRDefault="007C5B02">
      <w:pPr>
        <w:overflowPunct w:val="0"/>
        <w:jc w:val="both"/>
        <w:rPr>
          <w:rFonts w:eastAsia="SimSun"/>
        </w:rPr>
      </w:pPr>
      <w:r>
        <w:rPr>
          <w:rFonts w:eastAsia="SimSun"/>
          <w:noProof/>
          <w:lang w:val="en-US" w:bidi="ar-SA"/>
        </w:rPr>
        <w:drawing>
          <wp:inline distT="0" distB="0" distL="0" distR="0">
            <wp:extent cx="1817370" cy="243459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785D3D" w:rsidRDefault="007C5B02">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993CA5">
        <w:rPr>
          <w:rFonts w:eastAsia="SimSun"/>
          <w:bCs w:val="0"/>
          <w:noProof/>
        </w:rPr>
        <w:t>2</w:t>
      </w:r>
      <w:r>
        <w:rPr>
          <w:rFonts w:eastAsia="SimSun"/>
          <w:bCs w:val="0"/>
          <w:noProof/>
        </w:rPr>
        <w:fldChar w:fldCharType="end"/>
      </w:r>
      <w:r>
        <w:rPr>
          <w:rFonts w:eastAsia="SimSun"/>
          <w:bCs w:val="0"/>
        </w:rPr>
        <w:t>：</w:t>
      </w:r>
      <w:r>
        <w:rPr>
          <w:rFonts w:eastAsia="SimSun"/>
          <w:bCs w:val="0"/>
        </w:rPr>
        <w:t xml:space="preserve">CPU 1516F-3 PN/DP </w:t>
      </w:r>
      <w:r>
        <w:rPr>
          <w:rFonts w:eastAsia="SimSun"/>
          <w:bCs w:val="0"/>
        </w:rPr>
        <w:t>的显示屏，带系统诊断报警文本</w:t>
      </w:r>
    </w:p>
    <w:p w:rsidR="00785D3D" w:rsidRDefault="00785D3D">
      <w:pPr>
        <w:overflowPunct w:val="0"/>
        <w:jc w:val="both"/>
        <w:rPr>
          <w:rFonts w:eastAsia="SimSun"/>
        </w:rPr>
      </w:pPr>
    </w:p>
    <w:p w:rsidR="00785D3D" w:rsidRDefault="007C5B02">
      <w:pPr>
        <w:spacing w:before="0" w:after="0" w:line="240" w:lineRule="auto"/>
        <w:ind w:left="0"/>
        <w:rPr>
          <w:rFonts w:eastAsia="SimSun"/>
          <w:b/>
          <w:bCs/>
          <w:sz w:val="36"/>
          <w:szCs w:val="36"/>
        </w:rPr>
      </w:pPr>
      <w:bookmarkStart w:id="21" w:name="_Toc413567408"/>
      <w:r>
        <w:rPr>
          <w:rFonts w:eastAsia="SimSun"/>
        </w:rPr>
        <w:br w:type="page"/>
      </w:r>
    </w:p>
    <w:p w:rsidR="00785D3D" w:rsidRDefault="007C5B02">
      <w:pPr>
        <w:pStyle w:val="berschrift1"/>
        <w:overflowPunct w:val="0"/>
        <w:jc w:val="both"/>
        <w:rPr>
          <w:rFonts w:eastAsia="SimSun"/>
          <w:spacing w:val="0"/>
        </w:rPr>
      </w:pPr>
      <w:bookmarkStart w:id="22" w:name="_Toc483223750"/>
      <w:r>
        <w:rPr>
          <w:rFonts w:eastAsia="SimSun"/>
          <w:bCs/>
        </w:rPr>
        <w:lastRenderedPageBreak/>
        <w:t>任务要求</w:t>
      </w:r>
      <w:bookmarkEnd w:id="21"/>
      <w:bookmarkEnd w:id="22"/>
    </w:p>
    <w:p w:rsidR="00785D3D" w:rsidRDefault="007C5B02">
      <w:pPr>
        <w:overflowPunct w:val="0"/>
        <w:jc w:val="both"/>
        <w:rPr>
          <w:rFonts w:eastAsia="SimSun"/>
        </w:rPr>
      </w:pPr>
      <w:r>
        <w:rPr>
          <w:rFonts w:eastAsia="SimSun"/>
        </w:rPr>
        <w:t>在本章中应展示并测试以下诊断功能：</w:t>
      </w:r>
    </w:p>
    <w:p w:rsidR="00785D3D" w:rsidRDefault="007C5B02">
      <w:pPr>
        <w:pStyle w:val="SiemenseinfacheAufzhlung"/>
        <w:numPr>
          <w:ilvl w:val="0"/>
          <w:numId w:val="6"/>
        </w:numPr>
        <w:overflowPunct w:val="0"/>
        <w:spacing w:before="0"/>
        <w:jc w:val="both"/>
        <w:rPr>
          <w:rFonts w:eastAsia="SimSun"/>
        </w:rPr>
      </w:pPr>
      <w:r>
        <w:rPr>
          <w:rFonts w:eastAsia="SimSun"/>
        </w:rPr>
        <w:t>配置</w:t>
      </w:r>
      <w:r>
        <w:rPr>
          <w:rFonts w:eastAsia="SimSun"/>
        </w:rPr>
        <w:t xml:space="preserve"> CPU 1516F-3 PN/DP </w:t>
      </w:r>
      <w:r>
        <w:rPr>
          <w:rFonts w:eastAsia="SimSun"/>
        </w:rPr>
        <w:t>的</w:t>
      </w:r>
      <w:r>
        <w:rPr>
          <w:rFonts w:eastAsia="SimSun"/>
        </w:rPr>
        <w:t xml:space="preserve"> Web </w:t>
      </w:r>
      <w:r>
        <w:rPr>
          <w:rFonts w:eastAsia="SimSun"/>
        </w:rPr>
        <w:t>服务器</w:t>
      </w:r>
    </w:p>
    <w:p w:rsidR="00785D3D" w:rsidRDefault="007C5B02">
      <w:pPr>
        <w:pStyle w:val="SiemenseinfacheAufzhlung"/>
        <w:numPr>
          <w:ilvl w:val="0"/>
          <w:numId w:val="6"/>
        </w:numPr>
        <w:overflowPunct w:val="0"/>
        <w:spacing w:before="0"/>
        <w:jc w:val="both"/>
        <w:rPr>
          <w:rFonts w:eastAsia="SimSun"/>
        </w:rPr>
      </w:pPr>
      <w:r>
        <w:rPr>
          <w:rFonts w:eastAsia="SimSun"/>
        </w:rPr>
        <w:t>配置</w:t>
      </w:r>
      <w:r>
        <w:rPr>
          <w:rFonts w:eastAsia="SimSun"/>
        </w:rPr>
        <w:t xml:space="preserve"> CPU 1516F-3 PN/DP </w:t>
      </w:r>
      <w:r>
        <w:rPr>
          <w:rFonts w:eastAsia="SimSun"/>
        </w:rPr>
        <w:t>的显示屏</w:t>
      </w:r>
    </w:p>
    <w:p w:rsidR="00785D3D" w:rsidRDefault="007C5B02">
      <w:pPr>
        <w:pStyle w:val="SiemenseinfacheAufzhlung"/>
        <w:numPr>
          <w:ilvl w:val="0"/>
          <w:numId w:val="6"/>
        </w:numPr>
        <w:overflowPunct w:val="0"/>
        <w:spacing w:before="0"/>
        <w:jc w:val="both"/>
        <w:rPr>
          <w:rFonts w:eastAsia="SimSun"/>
        </w:rPr>
      </w:pPr>
      <w:r>
        <w:rPr>
          <w:rFonts w:eastAsia="SimSun"/>
        </w:rPr>
        <w:t>利用系统诊断创建有关硬件错误及系统错误的报警</w:t>
      </w:r>
    </w:p>
    <w:p w:rsidR="00785D3D" w:rsidRDefault="007C5B02">
      <w:pPr>
        <w:pStyle w:val="SiemenseinfacheAufzhlung"/>
        <w:numPr>
          <w:ilvl w:val="0"/>
          <w:numId w:val="6"/>
        </w:numPr>
        <w:overflowPunct w:val="0"/>
        <w:spacing w:before="0"/>
        <w:jc w:val="both"/>
        <w:rPr>
          <w:rFonts w:eastAsia="SimSun"/>
        </w:rPr>
      </w:pPr>
      <w:bookmarkStart w:id="23" w:name="_Toc413567409"/>
      <w:r>
        <w:rPr>
          <w:rFonts w:eastAsia="SimSun"/>
        </w:rPr>
        <w:t>通过</w:t>
      </w:r>
      <w:r>
        <w:rPr>
          <w:rFonts w:eastAsia="SimSun"/>
        </w:rPr>
        <w:t xml:space="preserve"> CPU 1516F-3 PN/DP </w:t>
      </w:r>
      <w:r>
        <w:rPr>
          <w:rFonts w:eastAsia="SimSun"/>
        </w:rPr>
        <w:t>的</w:t>
      </w:r>
      <w:r>
        <w:rPr>
          <w:rFonts w:eastAsia="SimSun"/>
        </w:rPr>
        <w:t xml:space="preserve"> Web </w:t>
      </w:r>
      <w:r>
        <w:rPr>
          <w:rFonts w:eastAsia="SimSun"/>
        </w:rPr>
        <w:t>服务器显示报警</w:t>
      </w:r>
    </w:p>
    <w:p w:rsidR="00785D3D" w:rsidRDefault="007C5B02">
      <w:pPr>
        <w:pStyle w:val="SiemenseinfacheAufzhlung"/>
        <w:numPr>
          <w:ilvl w:val="0"/>
          <w:numId w:val="6"/>
        </w:numPr>
        <w:overflowPunct w:val="0"/>
        <w:spacing w:before="0"/>
        <w:jc w:val="both"/>
        <w:rPr>
          <w:rFonts w:eastAsia="SimSun"/>
        </w:rPr>
      </w:pPr>
      <w:r>
        <w:rPr>
          <w:rFonts w:eastAsia="SimSun"/>
        </w:rPr>
        <w:t>通过</w:t>
      </w:r>
      <w:r>
        <w:rPr>
          <w:rFonts w:eastAsia="SimSun"/>
        </w:rPr>
        <w:t xml:space="preserve"> CPU 1516F-3 PN/DP </w:t>
      </w:r>
      <w:r>
        <w:rPr>
          <w:rFonts w:eastAsia="SimSun"/>
        </w:rPr>
        <w:t>的内置显示屏显示报警</w:t>
      </w:r>
    </w:p>
    <w:p w:rsidR="00785D3D" w:rsidRDefault="007C5B02">
      <w:pPr>
        <w:pStyle w:val="berschrift1"/>
        <w:overflowPunct w:val="0"/>
        <w:jc w:val="both"/>
        <w:rPr>
          <w:rFonts w:eastAsia="SimSun"/>
          <w:spacing w:val="0"/>
        </w:rPr>
      </w:pPr>
      <w:bookmarkStart w:id="24" w:name="_Toc483223751"/>
      <w:r>
        <w:rPr>
          <w:rFonts w:eastAsia="SimSun"/>
          <w:bCs/>
        </w:rPr>
        <w:t>规划</w:t>
      </w:r>
      <w:bookmarkEnd w:id="23"/>
      <w:bookmarkEnd w:id="24"/>
    </w:p>
    <w:p w:rsidR="00785D3D" w:rsidRDefault="007C5B02">
      <w:pPr>
        <w:overflowPunct w:val="0"/>
        <w:jc w:val="both"/>
        <w:rPr>
          <w:rFonts w:eastAsia="SimSun"/>
          <w:lang w:val="en-US"/>
        </w:rPr>
      </w:pPr>
      <w:r>
        <w:rPr>
          <w:rFonts w:eastAsia="SimSun"/>
        </w:rPr>
        <w:t>例如要对一个已完成的项目上执行诊断功能。为此在博途</w:t>
      </w:r>
      <w:r>
        <w:rPr>
          <w:rFonts w:eastAsia="SimSun"/>
        </w:rPr>
        <w:t xml:space="preserve"> (TIA Portal) </w:t>
      </w:r>
      <w:r>
        <w:rPr>
          <w:rFonts w:eastAsia="SimSun"/>
        </w:rPr>
        <w:t>中需打开一个已加载到控制器上的项目。在我们的例子中</w:t>
      </w:r>
      <w:r>
        <w:rPr>
          <w:rFonts w:eastAsia="SimSun"/>
          <w:lang w:val="en-US"/>
        </w:rPr>
        <w:t>，</w:t>
      </w:r>
      <w:r>
        <w:rPr>
          <w:rFonts w:eastAsia="SimSun"/>
        </w:rPr>
        <w:t>启动博途</w:t>
      </w:r>
      <w:r>
        <w:rPr>
          <w:rFonts w:eastAsia="SimSun"/>
          <w:lang w:val="en-US"/>
        </w:rPr>
        <w:t xml:space="preserve"> (TIA Portal) </w:t>
      </w:r>
      <w:r>
        <w:rPr>
          <w:rFonts w:eastAsia="SimSun"/>
        </w:rPr>
        <w:t>之后需取回一个已创建的项目并将其加载到所属的控制器中。</w:t>
      </w:r>
    </w:p>
    <w:p w:rsidR="00785D3D" w:rsidRDefault="007C5B02">
      <w:pPr>
        <w:overflowPunct w:val="0"/>
        <w:jc w:val="both"/>
        <w:rPr>
          <w:rFonts w:eastAsia="SimSun"/>
        </w:rPr>
      </w:pPr>
      <w:r>
        <w:rPr>
          <w:rFonts w:eastAsia="SimSun"/>
        </w:rPr>
        <w:t>之后可在博途</w:t>
      </w:r>
      <w:r>
        <w:rPr>
          <w:rFonts w:eastAsia="SimSun"/>
          <w:lang w:val="en-US"/>
        </w:rPr>
        <w:t xml:space="preserve"> (TIA PORTAL) </w:t>
      </w:r>
      <w:r>
        <w:rPr>
          <w:rFonts w:eastAsia="SimSun"/>
        </w:rPr>
        <w:t>中执行对</w:t>
      </w:r>
      <w:r>
        <w:rPr>
          <w:rFonts w:eastAsia="SimSun"/>
          <w:lang w:val="en-US"/>
        </w:rPr>
        <w:t xml:space="preserve"> Web </w:t>
      </w:r>
      <w:r>
        <w:rPr>
          <w:rFonts w:eastAsia="SimSun"/>
        </w:rPr>
        <w:t>服务器、显示屏和系统诊断的配置。为测试系统诊断，需将所监控的模拟输出模块与其电源断开。</w:t>
      </w:r>
      <w:r>
        <w:rPr>
          <w:rFonts w:eastAsia="SimSun"/>
        </w:rPr>
        <w:t xml:space="preserve"> </w:t>
      </w:r>
    </w:p>
    <w:p w:rsidR="00785D3D" w:rsidRDefault="00785D3D">
      <w:pPr>
        <w:overflowPunct w:val="0"/>
        <w:jc w:val="both"/>
        <w:rPr>
          <w:rFonts w:eastAsia="SimSun"/>
        </w:rPr>
      </w:pPr>
    </w:p>
    <w:p w:rsidR="00785D3D" w:rsidRDefault="007C5B02">
      <w:pPr>
        <w:pStyle w:val="berschrift1"/>
        <w:overflowPunct w:val="0"/>
        <w:jc w:val="both"/>
        <w:rPr>
          <w:rFonts w:eastAsia="SimSun"/>
          <w:spacing w:val="0"/>
        </w:rPr>
      </w:pPr>
      <w:r>
        <w:rPr>
          <w:rFonts w:eastAsia="SimSun"/>
          <w:b w:val="0"/>
        </w:rPr>
        <w:br w:type="page"/>
      </w:r>
      <w:bookmarkStart w:id="25" w:name="_Toc413567412"/>
      <w:bookmarkStart w:id="26" w:name="_Toc483223752"/>
      <w:r>
        <w:rPr>
          <w:rFonts w:eastAsia="SimSun"/>
          <w:bCs/>
        </w:rPr>
        <w:lastRenderedPageBreak/>
        <w:t>结构化的逐步式引导指南</w:t>
      </w:r>
      <w:bookmarkEnd w:id="25"/>
      <w:bookmarkEnd w:id="26"/>
    </w:p>
    <w:p w:rsidR="00785D3D" w:rsidRDefault="007C5B02">
      <w:pPr>
        <w:overflowPunct w:val="0"/>
        <w:jc w:val="both"/>
        <w:rPr>
          <w:rFonts w:eastAsia="SimSun"/>
        </w:rPr>
      </w:pPr>
      <w:r>
        <w:rPr>
          <w:rFonts w:eastAsia="SimSun"/>
        </w:rPr>
        <w:t>以下是帮助您实现规划的引导指南。如果您已经充分了解，只需要使用带标号的步骤标题作为参考。否则，则需要遵从引导指南以下步骤中的详细说明。</w:t>
      </w:r>
    </w:p>
    <w:p w:rsidR="00785D3D" w:rsidRDefault="007C5B02">
      <w:pPr>
        <w:pStyle w:val="berschrift2SchrittfrSchrittAnleitung"/>
        <w:overflowPunct w:val="0"/>
        <w:rPr>
          <w:rFonts w:eastAsia="SimSun"/>
        </w:rPr>
      </w:pPr>
      <w:bookmarkStart w:id="27" w:name="_Toc413567413"/>
      <w:bookmarkStart w:id="28" w:name="_Toc483223753"/>
      <w:r>
        <w:rPr>
          <w:rFonts w:eastAsia="SimSun"/>
          <w:bCs/>
        </w:rPr>
        <w:t>取回一个现有项目</w:t>
      </w:r>
      <w:bookmarkEnd w:id="27"/>
      <w:bookmarkEnd w:id="28"/>
    </w:p>
    <w:p w:rsidR="00785D3D" w:rsidRDefault="007C5B02">
      <w:pPr>
        <w:pStyle w:val="SiemensNummerierung2"/>
        <w:overflowPunct w:val="0"/>
        <w:jc w:val="both"/>
        <w:rPr>
          <w:rFonts w:eastAsia="SimSun"/>
        </w:rPr>
      </w:pPr>
      <w:r>
        <w:rPr>
          <w:rFonts w:eastAsia="SimSun"/>
        </w:rPr>
        <w:t>在开始通过</w:t>
      </w:r>
      <w:r>
        <w:rPr>
          <w:rFonts w:eastAsia="SimSun"/>
        </w:rPr>
        <w:t xml:space="preserve"> Web </w:t>
      </w:r>
      <w:r>
        <w:rPr>
          <w:rFonts w:eastAsia="SimSun"/>
        </w:rPr>
        <w:t>服务器进行诊断前，</w:t>
      </w:r>
      <w:r>
        <w:rPr>
          <w:rFonts w:eastAsia="SimSun"/>
        </w:rPr>
        <w:t>需要使用</w:t>
      </w:r>
      <w:r>
        <w:rPr>
          <w:rFonts w:eastAsia="SimSun"/>
        </w:rPr>
        <w:t>“SCE_ZH_032-410 Basics_Diagnostics”</w:t>
      </w:r>
      <w:r>
        <w:rPr>
          <w:rFonts w:eastAsia="SimSun"/>
        </w:rPr>
        <w:t>课程单元中的一个项目，（例如</w:t>
      </w:r>
      <w:r>
        <w:rPr>
          <w:rFonts w:eastAsia="SimSun"/>
        </w:rPr>
        <w:t xml:space="preserve"> SCE_ZH_032-410_Basics_Diagnostics_2_R1503.zap13</w:t>
      </w:r>
      <w:r>
        <w:rPr>
          <w:rFonts w:eastAsia="SimSun"/>
        </w:rPr>
        <w:t>）。</w:t>
      </w:r>
      <w:r>
        <w:rPr>
          <w:rFonts w:eastAsia="SimSun"/>
        </w:rPr>
        <w:t xml:space="preserve"> </w:t>
      </w:r>
      <w:r>
        <w:rPr>
          <w:rFonts w:eastAsia="SimSun"/>
        </w:rPr>
        <w:br/>
      </w:r>
      <w:r>
        <w:rPr>
          <w:rFonts w:eastAsia="SimSun"/>
        </w:rPr>
        <w:t>为了取回现有项目，必须在项目视图中通过</w:t>
      </w:r>
      <w:r>
        <w:rPr>
          <w:rFonts w:eastAsia="SimSun"/>
        </w:rPr>
        <w:t xml:space="preserve"> </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(Project) </w:t>
      </w:r>
      <w:r>
        <w:rPr>
          <w:rFonts w:eastAsia="SimSun"/>
        </w:rPr>
        <w:t>搜索相应的压缩文件包。</w:t>
      </w:r>
      <w:r>
        <w:rPr>
          <w:rFonts w:eastAsia="SimSun"/>
        </w:rPr>
        <w:br/>
      </w:r>
      <w:r>
        <w:rPr>
          <w:rFonts w:eastAsia="SimSun"/>
        </w:rPr>
        <w:t>然后用</w:t>
      </w:r>
      <w:r>
        <w:rPr>
          <w:rFonts w:eastAsia="SimSun"/>
        </w:rPr>
        <w:t>“</w:t>
      </w:r>
      <w:r>
        <w:rPr>
          <w:rFonts w:eastAsia="SimSun"/>
        </w:rPr>
        <w:t>打开</w:t>
      </w:r>
      <w:r>
        <w:rPr>
          <w:rFonts w:eastAsia="SimSun"/>
        </w:rPr>
        <w:t xml:space="preserve">”(Open) </w:t>
      </w:r>
      <w:r>
        <w:rPr>
          <w:rFonts w:eastAsia="SimSun"/>
        </w:rPr>
        <w:t>确认您的选择。</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取回</w:t>
      </w:r>
      <w:r>
        <w:rPr>
          <w:rFonts w:eastAsia="SimSun"/>
        </w:rPr>
        <w:t xml:space="preserve"> </w:t>
      </w:r>
      <w:r>
        <w:rPr>
          <w:rFonts w:eastAsia="SimSun"/>
        </w:rPr>
        <w:sym w:font="Symbol" w:char="F0AE"/>
      </w:r>
      <w:r>
        <w:rPr>
          <w:rFonts w:eastAsia="SimSun"/>
        </w:rPr>
        <w:t xml:space="preserve"> </w:t>
      </w:r>
      <w:r>
        <w:rPr>
          <w:rFonts w:eastAsia="SimSun"/>
        </w:rPr>
        <w:t>选择一个</w:t>
      </w:r>
      <w:r>
        <w:rPr>
          <w:rFonts w:eastAsia="SimSun"/>
        </w:rPr>
        <w:t xml:space="preserve"> .zap </w:t>
      </w:r>
      <w:r>
        <w:rPr>
          <w:rFonts w:eastAsia="SimSun"/>
        </w:rPr>
        <w:t>文件包</w:t>
      </w:r>
      <w:r>
        <w:rPr>
          <w:rFonts w:eastAsia="SimSun"/>
        </w:rPr>
        <w:t xml:space="preserve"> </w:t>
      </w:r>
      <w:r>
        <w:rPr>
          <w:rFonts w:eastAsia="SimSun"/>
        </w:rPr>
        <w:sym w:font="Symbol" w:char="F0AE"/>
      </w:r>
      <w:r>
        <w:rPr>
          <w:rFonts w:eastAsia="SimSun"/>
        </w:rPr>
        <w:t xml:space="preserve"> </w:t>
      </w:r>
      <w:r>
        <w:rPr>
          <w:rFonts w:eastAsia="SimSun"/>
        </w:rPr>
        <w:t>打开）</w:t>
      </w:r>
    </w:p>
    <w:p w:rsidR="00785D3D" w:rsidRDefault="007C5B02">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2263140" cy="3028950"/>
            <wp:effectExtent l="0" t="0" r="381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3140" cy="302895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jc w:val="both"/>
        <w:rPr>
          <w:rFonts w:eastAsia="SimSun"/>
        </w:rPr>
      </w:pPr>
    </w:p>
    <w:p w:rsidR="00785D3D" w:rsidRDefault="007C5B02">
      <w:pPr>
        <w:pStyle w:val="SiemensNummerierung2"/>
        <w:overflowPunct w:val="0"/>
        <w:jc w:val="both"/>
        <w:rPr>
          <w:rFonts w:eastAsia="SimSun"/>
        </w:rPr>
      </w:pPr>
      <w:r>
        <w:rPr>
          <w:rFonts w:eastAsia="SimSun"/>
        </w:rPr>
        <w:t>接下来可以选择用于保存取回项目的目标目录。用</w:t>
      </w:r>
      <w:r>
        <w:rPr>
          <w:rFonts w:eastAsia="SimSun"/>
        </w:rPr>
        <w:t>“</w:t>
      </w:r>
      <w:r>
        <w:rPr>
          <w:rFonts w:eastAsia="SimSun"/>
        </w:rPr>
        <w:t>确定</w:t>
      </w:r>
      <w:r>
        <w:rPr>
          <w:rFonts w:eastAsia="SimSun"/>
        </w:rPr>
        <w:t xml:space="preserve">”(OK) </w:t>
      </w:r>
      <w:r>
        <w:rPr>
          <w:rFonts w:eastAsia="SimSun"/>
        </w:rPr>
        <w:t>按钮确认您的选择。</w:t>
      </w:r>
      <w:r>
        <w:rPr>
          <w:rFonts w:eastAsia="SimSun"/>
        </w:rPr>
        <w:br/>
      </w:r>
      <w:r>
        <w:rPr>
          <w:rFonts w:eastAsia="SimSun"/>
        </w:rPr>
        <w:t>（</w:t>
      </w:r>
      <w:r>
        <w:rPr>
          <w:rFonts w:eastAsia="SimSun"/>
        </w:rPr>
        <w:sym w:font="Symbol" w:char="F0AE"/>
      </w:r>
      <w:r>
        <w:rPr>
          <w:rFonts w:eastAsia="SimSun"/>
        </w:rPr>
        <w:t xml:space="preserve"> </w:t>
      </w:r>
      <w:r>
        <w:rPr>
          <w:rFonts w:eastAsia="SimSun"/>
        </w:rPr>
        <w:t>目标目录</w:t>
      </w:r>
      <w:r>
        <w:rPr>
          <w:rFonts w:eastAsia="SimSun"/>
        </w:rPr>
        <w:t xml:space="preserve"> </w:t>
      </w:r>
      <w:r>
        <w:rPr>
          <w:rFonts w:eastAsia="SimSun"/>
        </w:rPr>
        <w:sym w:font="Symbol" w:char="F0AE"/>
      </w:r>
      <w:r>
        <w:rPr>
          <w:rFonts w:eastAsia="SimSun"/>
        </w:rPr>
        <w:t xml:space="preserve"> </w:t>
      </w:r>
      <w:r>
        <w:rPr>
          <w:rFonts w:eastAsia="SimSun"/>
        </w:rPr>
        <w:t>确定）</w:t>
      </w:r>
    </w:p>
    <w:p w:rsidR="00785D3D" w:rsidRDefault="00785D3D">
      <w:pPr>
        <w:pStyle w:val="SiemensNummerierung2"/>
        <w:numPr>
          <w:ilvl w:val="0"/>
          <w:numId w:val="0"/>
        </w:numPr>
        <w:overflowPunct w:val="0"/>
        <w:ind w:left="1409"/>
        <w:jc w:val="both"/>
        <w:rPr>
          <w:rFonts w:eastAsia="SimSun"/>
        </w:rPr>
      </w:pPr>
    </w:p>
    <w:p w:rsidR="00785D3D" w:rsidRDefault="007C5B02">
      <w:pPr>
        <w:pStyle w:val="berschrift2SchrittfrSchrittAnleitung"/>
        <w:overflowPunct w:val="0"/>
        <w:rPr>
          <w:rFonts w:eastAsia="SimSun"/>
        </w:rPr>
      </w:pPr>
      <w:r>
        <w:rPr>
          <w:rFonts w:eastAsia="SimSun"/>
          <w:b w:val="0"/>
        </w:rPr>
        <w:br w:type="page"/>
      </w:r>
      <w:bookmarkStart w:id="29" w:name="_Toc483223754"/>
      <w:r>
        <w:rPr>
          <w:rFonts w:eastAsia="SimSun"/>
          <w:bCs/>
        </w:rPr>
        <w:lastRenderedPageBreak/>
        <w:t>组态</w:t>
      </w:r>
      <w:r>
        <w:rPr>
          <w:rFonts w:eastAsia="SimSun"/>
          <w:bCs/>
        </w:rPr>
        <w:t xml:space="preserve"> Web </w:t>
      </w:r>
      <w:r>
        <w:rPr>
          <w:rFonts w:eastAsia="SimSun"/>
          <w:bCs/>
        </w:rPr>
        <w:t>服务器</w:t>
      </w:r>
      <w:bookmarkEnd w:id="29"/>
    </w:p>
    <w:p w:rsidR="00785D3D" w:rsidRDefault="007C5B02">
      <w:pPr>
        <w:pStyle w:val="SiemensNummerierung2"/>
        <w:overflowPunct w:val="0"/>
        <w:rPr>
          <w:rFonts w:eastAsia="SimSun"/>
          <w:lang w:val="en-US"/>
        </w:rPr>
      </w:pPr>
      <w:r>
        <w:rPr>
          <w:rFonts w:eastAsia="SimSun"/>
        </w:rPr>
        <w:t>为组态</w:t>
      </w:r>
      <w:r>
        <w:rPr>
          <w:rFonts w:eastAsia="SimSun"/>
        </w:rPr>
        <w:t xml:space="preserve"> Web </w:t>
      </w:r>
      <w:r>
        <w:rPr>
          <w:rFonts w:eastAsia="SimSun"/>
        </w:rPr>
        <w:t>服务器，需打开</w:t>
      </w:r>
      <w:r>
        <w:rPr>
          <w:rFonts w:eastAsia="SimSun"/>
        </w:rPr>
        <w:t xml:space="preserve"> CPU 1516F-3 PN/DP </w:t>
      </w:r>
      <w:r>
        <w:rPr>
          <w:rFonts w:eastAsia="SimSun"/>
        </w:rPr>
        <w:t>的设备组态</w:t>
      </w:r>
      <w:r>
        <w:rPr>
          <w:rFonts w:eastAsia="SimSun"/>
        </w:rPr>
        <w:t xml:space="preserve"> (Device configuration)</w:t>
      </w:r>
      <w:r>
        <w:rPr>
          <w:rFonts w:eastAsia="SimSun"/>
        </w:rPr>
        <w:t>。</w:t>
      </w:r>
      <w:r>
        <w:rPr>
          <w:rFonts w:eastAsia="SimSun"/>
          <w:lang w:val="en-US"/>
        </w:rPr>
        <w:t>（</w:t>
      </w:r>
      <w:r>
        <w:rPr>
          <w:rFonts w:eastAsia="SimSun"/>
        </w:rPr>
        <w:sym w:font="Symbol" w:char="F0AE"/>
      </w:r>
      <w:r>
        <w:rPr>
          <w:rFonts w:eastAsia="SimSun"/>
          <w:noProof/>
          <w:lang w:val="en-US"/>
        </w:rPr>
        <w:t xml:space="preserve"> CPU_1516F [CPU 1516F-3 PNDP] </w:t>
      </w:r>
      <w:r>
        <w:rPr>
          <w:rFonts w:eastAsia="SimSun"/>
        </w:rPr>
        <w:sym w:font="Symbol" w:char="F0AE"/>
      </w:r>
      <w:r>
        <w:rPr>
          <w:rFonts w:eastAsia="SimSun"/>
          <w:lang w:val="en-US"/>
        </w:rPr>
        <w:t xml:space="preserve"> </w:t>
      </w:r>
      <w:r>
        <w:rPr>
          <w:rFonts w:eastAsia="SimSun"/>
        </w:rPr>
        <w:t>设备组态</w:t>
      </w:r>
      <w:r>
        <w:rPr>
          <w:rFonts w:eastAsia="SimSun"/>
          <w:lang w:val="en-US"/>
        </w:rPr>
        <w:t>）</w:t>
      </w:r>
    </w:p>
    <w:p w:rsidR="00785D3D" w:rsidRDefault="007C5B02">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497580" cy="3280410"/>
            <wp:effectExtent l="0" t="0" r="762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7580" cy="328041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t>选中</w:t>
      </w:r>
      <w:r>
        <w:rPr>
          <w:rFonts w:eastAsia="SimSun"/>
        </w:rPr>
        <w:t xml:space="preserve"> CPU</w:t>
      </w:r>
      <w:r>
        <w:rPr>
          <w:rFonts w:eastAsia="SimSun"/>
        </w:rPr>
        <w:t>，并在属性</w:t>
      </w:r>
      <w:r>
        <w:rPr>
          <w:rFonts w:eastAsia="SimSun"/>
        </w:rPr>
        <w:t xml:space="preserve"> (Properties) </w:t>
      </w:r>
      <w:r>
        <w:rPr>
          <w:rFonts w:eastAsia="SimSun"/>
        </w:rPr>
        <w:t>中选择</w:t>
      </w:r>
      <w:r>
        <w:rPr>
          <w:rFonts w:eastAsia="SimSun"/>
        </w:rPr>
        <w:t xml:space="preserve"> Web </w:t>
      </w:r>
      <w:r>
        <w:rPr>
          <w:rFonts w:eastAsia="SimSun"/>
        </w:rPr>
        <w:t>服务器</w:t>
      </w:r>
      <w:r>
        <w:rPr>
          <w:rFonts w:eastAsia="SimSun"/>
        </w:rPr>
        <w:t xml:space="preserve"> (Webserver) </w:t>
      </w:r>
      <w:r>
        <w:rPr>
          <w:rFonts w:eastAsia="SimSun"/>
        </w:rPr>
        <w:t>菜单项。</w:t>
      </w:r>
      <w:r>
        <w:rPr>
          <w:rFonts w:eastAsia="SimSun"/>
        </w:rPr>
        <w:br/>
      </w:r>
      <w:r>
        <w:rPr>
          <w:rFonts w:eastAsia="SimSun"/>
        </w:rPr>
        <w:t>（</w:t>
      </w:r>
      <w:r>
        <w:rPr>
          <w:rFonts w:eastAsia="SimSun"/>
        </w:rPr>
        <w:sym w:font="Symbol" w:char="F0AE"/>
      </w:r>
      <w:r>
        <w:rPr>
          <w:rFonts w:eastAsia="SimSun"/>
        </w:rPr>
        <w:t xml:space="preserve"> CPU_1516F </w:t>
      </w:r>
      <w:r>
        <w:rPr>
          <w:rFonts w:eastAsia="SimSun"/>
        </w:rPr>
        <w:sym w:font="Symbol" w:char="F0AE"/>
      </w:r>
      <w:r>
        <w:rPr>
          <w:rFonts w:eastAsia="SimSun"/>
        </w:rPr>
        <w:t xml:space="preserve"> </w:t>
      </w:r>
      <w:r>
        <w:rPr>
          <w:rFonts w:eastAsia="SimSun"/>
          <w:noProof/>
        </w:rPr>
        <w:t>属性</w:t>
      </w:r>
      <w:r>
        <w:rPr>
          <w:rFonts w:eastAsia="SimSun"/>
          <w:noProof/>
        </w:rPr>
        <w:t xml:space="preserve"> </w:t>
      </w:r>
      <w:r>
        <w:rPr>
          <w:rFonts w:eastAsia="SimSun"/>
        </w:rPr>
        <w:sym w:font="Symbol" w:char="F0AE"/>
      </w:r>
      <w:r>
        <w:rPr>
          <w:rFonts w:eastAsia="SimSun"/>
        </w:rPr>
        <w:t xml:space="preserve"> Web </w:t>
      </w:r>
      <w:r>
        <w:rPr>
          <w:rFonts w:eastAsia="SimSun"/>
        </w:rPr>
        <w:t>服务器）</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634990" cy="3040380"/>
            <wp:effectExtent l="0" t="0" r="381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4990" cy="3040380"/>
                    </a:xfrm>
                    <a:prstGeom prst="rect">
                      <a:avLst/>
                    </a:prstGeom>
                    <a:noFill/>
                    <a:ln>
                      <a:noFill/>
                    </a:ln>
                  </pic:spPr>
                </pic:pic>
              </a:graphicData>
            </a:graphic>
          </wp:inline>
        </w:drawing>
      </w:r>
    </w:p>
    <w:p w:rsidR="00785D3D" w:rsidRDefault="007C5B02">
      <w:pPr>
        <w:pStyle w:val="SiemensNummerierung2"/>
        <w:overflowPunct w:val="0"/>
        <w:jc w:val="both"/>
        <w:rPr>
          <w:rFonts w:eastAsia="SimSun"/>
        </w:rPr>
      </w:pPr>
      <w:r>
        <w:rPr>
          <w:rFonts w:eastAsia="SimSun"/>
          <w:lang w:val="en-US"/>
        </w:rPr>
        <w:br w:type="page"/>
      </w:r>
      <w:r>
        <w:rPr>
          <w:rFonts w:eastAsia="SimSun"/>
        </w:rPr>
        <w:lastRenderedPageBreak/>
        <w:t>现在勾选</w:t>
      </w:r>
      <w:r>
        <w:rPr>
          <w:rFonts w:eastAsia="SimSun"/>
          <w:lang w:val="en-US"/>
        </w:rPr>
        <w:t>“</w:t>
      </w:r>
      <w:r>
        <w:rPr>
          <w:rFonts w:eastAsia="SimSun"/>
        </w:rPr>
        <w:t>在该模块上激活</w:t>
      </w:r>
      <w:r>
        <w:rPr>
          <w:rFonts w:eastAsia="SimSun"/>
          <w:lang w:val="en-US"/>
        </w:rPr>
        <w:t xml:space="preserve"> Web </w:t>
      </w:r>
      <w:r>
        <w:rPr>
          <w:rFonts w:eastAsia="SimSun"/>
        </w:rPr>
        <w:t>服务器</w:t>
      </w:r>
      <w:r>
        <w:rPr>
          <w:rFonts w:eastAsia="SimSun"/>
          <w:lang w:val="en-US"/>
        </w:rPr>
        <w:t xml:space="preserve">”(Activate web </w:t>
      </w:r>
      <w:r>
        <w:rPr>
          <w:rFonts w:eastAsia="SimSun"/>
          <w:lang w:val="en-US"/>
        </w:rPr>
        <w:t>server on this module)</w:t>
      </w:r>
      <w:r>
        <w:rPr>
          <w:rFonts w:eastAsia="SimSun"/>
          <w:lang w:val="en-US"/>
        </w:rPr>
        <w:t>，</w:t>
      </w:r>
      <w:r>
        <w:rPr>
          <w:rFonts w:eastAsia="SimSun"/>
        </w:rPr>
        <w:t>并确认安全提示。</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48590" cy="13716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rPr>
        <w:t xml:space="preserve"> </w:t>
      </w:r>
      <w:r>
        <w:rPr>
          <w:rFonts w:eastAsia="SimSun"/>
        </w:rPr>
        <w:t>在该模块上激活</w:t>
      </w:r>
      <w:r>
        <w:rPr>
          <w:rFonts w:eastAsia="SimSun"/>
        </w:rPr>
        <w:t xml:space="preserve"> Web </w:t>
      </w:r>
      <w:r>
        <w:rPr>
          <w:rFonts w:eastAsia="SimSun"/>
        </w:rPr>
        <w:t>服务器</w:t>
      </w:r>
      <w:r>
        <w:rPr>
          <w:rFonts w:eastAsia="SimSun"/>
        </w:rPr>
        <w:t xml:space="preserve"> </w:t>
      </w:r>
      <w:r>
        <w:rPr>
          <w:rFonts w:eastAsia="SimSun"/>
        </w:rPr>
        <w:sym w:font="Symbol" w:char="F0AE"/>
      </w:r>
      <w:r>
        <w:rPr>
          <w:rFonts w:eastAsia="SimSun"/>
        </w:rPr>
        <w:t xml:space="preserve"> </w:t>
      </w:r>
      <w:r>
        <w:rPr>
          <w:rFonts w:eastAsia="SimSun"/>
        </w:rPr>
        <w:t>确认）</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46370" cy="2811780"/>
            <wp:effectExtent l="0" t="0" r="0" b="762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23186" t="36298" r="16428" b="3558"/>
                    <a:stretch>
                      <a:fillRect/>
                    </a:stretch>
                  </pic:blipFill>
                  <pic:spPr bwMode="auto">
                    <a:xfrm>
                      <a:off x="0" y="0"/>
                      <a:ext cx="5246370" cy="281178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勾选</w:t>
      </w:r>
      <w:r>
        <w:rPr>
          <w:rFonts w:eastAsia="SimSun"/>
        </w:rPr>
        <w:t xml:space="preserve"> </w:t>
      </w:r>
      <w:r>
        <w:rPr>
          <w:rFonts w:eastAsia="SimSun"/>
          <w:noProof/>
          <w:lang w:val="en-US" w:bidi="ar-SA"/>
        </w:rPr>
        <w:drawing>
          <wp:inline distT="0" distB="0" distL="0" distR="0">
            <wp:extent cx="148590" cy="137160"/>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rPr>
        <w:t>“</w:t>
      </w:r>
      <w:r>
        <w:rPr>
          <w:rFonts w:eastAsia="SimSun"/>
          <w:noProof/>
        </w:rPr>
        <w:t>激活自动更新</w:t>
      </w:r>
      <w:r>
        <w:rPr>
          <w:rFonts w:eastAsia="SimSun"/>
          <w:noProof/>
        </w:rPr>
        <w:t>”(Enable automatic update)</w:t>
      </w:r>
      <w:r>
        <w:rPr>
          <w:rFonts w:eastAsia="SimSun"/>
          <w:noProof/>
        </w:rPr>
        <w:t>，为用户</w:t>
      </w:r>
      <w:r>
        <w:rPr>
          <w:rFonts w:eastAsia="SimSun"/>
          <w:noProof/>
        </w:rPr>
        <w:t>“Everybody”</w:t>
      </w:r>
      <w:r>
        <w:rPr>
          <w:rFonts w:eastAsia="SimSun"/>
          <w:noProof/>
        </w:rPr>
        <w:t>选择安全设置</w:t>
      </w:r>
      <w:r>
        <w:rPr>
          <w:rFonts w:eastAsia="SimSun"/>
        </w:rPr>
        <w:t>。为该用户勾选所有可用的权限，并应用这些设置。</w:t>
      </w:r>
      <w:r>
        <w:rPr>
          <w:rFonts w:eastAsia="SimSun"/>
        </w:rPr>
        <w:tab/>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48590" cy="137160"/>
            <wp:effectExtent l="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bidi="ar-SA"/>
        </w:rPr>
        <w:drawing>
          <wp:inline distT="0" distB="0" distL="0" distR="0">
            <wp:extent cx="148590" cy="137160"/>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25730" cy="125730"/>
            <wp:effectExtent l="0" t="0" r="762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46370" cy="2811780"/>
            <wp:effectExtent l="0" t="0" r="0" b="762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l="23178" t="36201" r="16428" b="3561"/>
                    <a:stretch>
                      <a:fillRect/>
                    </a:stretch>
                  </pic:blipFill>
                  <pic:spPr bwMode="auto">
                    <a:xfrm>
                      <a:off x="0" y="0"/>
                      <a:ext cx="5246370" cy="281178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Hinweise"/>
        <w:overflowPunct w:val="0"/>
        <w:rPr>
          <w:rFonts w:eastAsia="SimSun"/>
        </w:rPr>
      </w:pPr>
      <w:r>
        <w:rPr>
          <w:rFonts w:eastAsia="SimSun"/>
          <w:b/>
          <w:bCs/>
          <w:iCs/>
        </w:rPr>
        <w:t>提示：</w:t>
      </w:r>
      <w:r>
        <w:rPr>
          <w:rFonts w:eastAsia="SimSun"/>
          <w:iCs/>
        </w:rPr>
        <w:t>可在此处创建多名不同的授权用户。每名用户分别需要一个密码。</w:t>
      </w:r>
    </w:p>
    <w:p w:rsidR="00785D3D" w:rsidRDefault="007C5B02">
      <w:pPr>
        <w:pStyle w:val="SiemensNummerierung2"/>
        <w:overflowPunct w:val="0"/>
        <w:jc w:val="both"/>
        <w:rPr>
          <w:rFonts w:eastAsia="SimSun"/>
        </w:rPr>
      </w:pPr>
      <w:r>
        <w:rPr>
          <w:rFonts w:eastAsia="SimSun"/>
        </w:rPr>
        <w:br w:type="page"/>
      </w:r>
      <w:r>
        <w:rPr>
          <w:rFonts w:eastAsia="SimSun"/>
        </w:rPr>
        <w:lastRenderedPageBreak/>
        <w:t>通过释放权限，会为用户</w:t>
      </w:r>
      <w:r>
        <w:rPr>
          <w:rFonts w:eastAsia="SimSun"/>
        </w:rPr>
        <w:t>“Everybody”</w:t>
      </w:r>
      <w:r>
        <w:rPr>
          <w:rFonts w:eastAsia="SimSun"/>
        </w:rPr>
        <w:t>自动分配</w:t>
      </w:r>
      <w:r>
        <w:rPr>
          <w:rFonts w:eastAsia="SimSun"/>
        </w:rPr>
        <w:t>“Administrativ”</w:t>
      </w:r>
      <w:r>
        <w:rPr>
          <w:rFonts w:eastAsia="SimSun"/>
        </w:rPr>
        <w:t>访问级。</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t>在</w:t>
      </w:r>
      <w:r>
        <w:rPr>
          <w:rFonts w:eastAsia="SimSun"/>
        </w:rPr>
        <w:t>“</w:t>
      </w:r>
      <w:r>
        <w:rPr>
          <w:rFonts w:eastAsia="SimSun"/>
        </w:rPr>
        <w:t>监控表</w:t>
      </w:r>
      <w:r>
        <w:rPr>
          <w:rFonts w:eastAsia="SimSun"/>
        </w:rPr>
        <w:t>格</w:t>
      </w:r>
      <w:r>
        <w:rPr>
          <w:rFonts w:eastAsia="SimSun"/>
        </w:rPr>
        <w:t xml:space="preserve">”(Watch tables) </w:t>
      </w:r>
      <w:r>
        <w:rPr>
          <w:rFonts w:eastAsia="SimSun"/>
        </w:rPr>
        <w:t>菜单项中，现在可在</w:t>
      </w:r>
      <w:r>
        <w:rPr>
          <w:rFonts w:eastAsia="SimSun"/>
        </w:rPr>
        <w:t xml:space="preserve"> Web </w:t>
      </w:r>
      <w:r>
        <w:rPr>
          <w:rFonts w:eastAsia="SimSun"/>
        </w:rPr>
        <w:t>服务器中添加</w:t>
      </w:r>
      <w:r>
        <w:rPr>
          <w:rFonts w:eastAsia="SimSun"/>
        </w:rPr>
        <w:br/>
        <w:t>“Watch table_Cylinder”</w:t>
      </w:r>
      <w:r>
        <w:rPr>
          <w:rFonts w:eastAsia="SimSun"/>
        </w:rPr>
        <w:t>注册项。</w:t>
      </w:r>
      <w:r>
        <w:rPr>
          <w:rFonts w:eastAsia="SimSun"/>
        </w:rPr>
        <w:br/>
        <w:t>(</w:t>
      </w:r>
      <w:r>
        <w:rPr>
          <w:rFonts w:eastAsia="SimSun"/>
        </w:rPr>
        <w:sym w:font="Symbol" w:char="F0AE"/>
      </w:r>
      <w:r>
        <w:rPr>
          <w:rFonts w:eastAsia="SimSun"/>
        </w:rPr>
        <w:t xml:space="preserve"> Watch table_Cylinder </w:t>
      </w:r>
      <w:r>
        <w:rPr>
          <w:rFonts w:eastAsia="SimSun"/>
        </w:rPr>
        <w:sym w:font="Symbol" w:char="F0AE"/>
      </w:r>
      <w:r>
        <w:rPr>
          <w:rFonts w:eastAsia="SimSun"/>
        </w:rPr>
        <w:t xml:space="preserve"> </w:t>
      </w:r>
      <w:r>
        <w:rPr>
          <w:rFonts w:eastAsia="SimSun"/>
          <w:noProof/>
          <w:lang w:val="en-US" w:bidi="ar-SA"/>
        </w:rPr>
        <w:drawing>
          <wp:inline distT="0" distB="0" distL="0" distR="0">
            <wp:extent cx="125730" cy="125730"/>
            <wp:effectExtent l="0" t="0" r="762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69230" cy="3074670"/>
            <wp:effectExtent l="0" t="0" r="762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9230" cy="307467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br w:type="page"/>
      </w:r>
      <w:r>
        <w:rPr>
          <w:rFonts w:eastAsia="SimSun"/>
        </w:rPr>
        <w:lastRenderedPageBreak/>
        <w:t>访问权限只能设置为只读。</w:t>
      </w:r>
      <w:r>
        <w:rPr>
          <w:rFonts w:eastAsia="SimSun"/>
        </w:rPr>
        <w:t>(</w:t>
      </w:r>
      <w:r>
        <w:rPr>
          <w:rFonts w:eastAsia="SimSun"/>
        </w:rPr>
        <w:sym w:font="Symbol" w:char="F0AE"/>
      </w:r>
      <w:r>
        <w:rPr>
          <w:rFonts w:eastAsia="SimSun"/>
          <w:noProof/>
        </w:rPr>
        <w:t xml:space="preserve"> Read</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034790" cy="2548890"/>
            <wp:effectExtent l="0" t="0" r="3810" b="381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4790" cy="254889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此处无法创建用户自定义网页。出于系统安全</w:t>
      </w:r>
      <w:r>
        <w:rPr>
          <w:rFonts w:eastAsia="SimSun"/>
        </w:rPr>
        <w:t>/</w:t>
      </w:r>
      <w:r>
        <w:rPr>
          <w:rFonts w:eastAsia="SimSun"/>
        </w:rPr>
        <w:t>安全性的原因仅在</w:t>
      </w:r>
      <w:r>
        <w:rPr>
          <w:rFonts w:eastAsia="SimSun"/>
        </w:rPr>
        <w:t>“</w:t>
      </w:r>
      <w:r>
        <w:rPr>
          <w:rFonts w:eastAsia="SimSun"/>
        </w:rPr>
        <w:t>启用访问</w:t>
      </w:r>
      <w:r>
        <w:rPr>
          <w:rFonts w:eastAsia="SimSun"/>
        </w:rPr>
        <w:t xml:space="preserve"> Web </w:t>
      </w:r>
      <w:r>
        <w:rPr>
          <w:rFonts w:eastAsia="SimSun"/>
        </w:rPr>
        <w:t>服务器</w:t>
      </w:r>
      <w:r>
        <w:rPr>
          <w:rFonts w:eastAsia="SimSun"/>
        </w:rPr>
        <w:t xml:space="preserve">”(Enabled web server access) </w:t>
      </w:r>
      <w:r>
        <w:rPr>
          <w:rFonts w:eastAsia="SimSun"/>
        </w:rPr>
        <w:t>下勾选</w:t>
      </w:r>
      <w:r>
        <w:rPr>
          <w:rFonts w:eastAsia="SimSun"/>
        </w:rPr>
        <w:t xml:space="preserve"> PROFINET interface_1</w:t>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启用访问</w:t>
      </w:r>
      <w:r>
        <w:rPr>
          <w:rFonts w:eastAsia="SimSun"/>
        </w:rPr>
        <w:t xml:space="preserve"> Web </w:t>
      </w:r>
      <w:r>
        <w:rPr>
          <w:rFonts w:eastAsia="SimSun"/>
        </w:rPr>
        <w:t>服务器</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48590" cy="137160"/>
            <wp:effectExtent l="0" t="0" r="38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rPr>
        <w:t xml:space="preserve"> PROFINET interf</w:t>
      </w:r>
      <w:r>
        <w:rPr>
          <w:rFonts w:eastAsia="SimSun"/>
          <w:noProof/>
        </w:rPr>
        <w:t>ace_1</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berschrift2SchrittfrSchrittAnleitung"/>
        <w:overflowPunct w:val="0"/>
        <w:rPr>
          <w:rFonts w:eastAsia="SimSun"/>
        </w:rPr>
      </w:pPr>
      <w:r>
        <w:rPr>
          <w:rFonts w:eastAsia="SimSun"/>
          <w:b w:val="0"/>
        </w:rPr>
        <w:br w:type="page"/>
      </w:r>
      <w:bookmarkStart w:id="30" w:name="_Toc483223755"/>
      <w:r>
        <w:rPr>
          <w:rFonts w:eastAsia="SimSun"/>
          <w:bCs/>
        </w:rPr>
        <w:lastRenderedPageBreak/>
        <w:t>组态显示屏</w:t>
      </w:r>
      <w:bookmarkEnd w:id="30"/>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在</w:t>
      </w:r>
      <w:r>
        <w:rPr>
          <w:rFonts w:eastAsia="SimSun"/>
        </w:rPr>
        <w:t xml:space="preserve"> CPU 1516F-3 PN/DP </w:t>
      </w:r>
      <w:r>
        <w:rPr>
          <w:rFonts w:eastAsia="SimSun"/>
        </w:rPr>
        <w:t>的内置显示屏上可以修改诊断数据的显示设置。首先在显示屏</w:t>
      </w:r>
      <w:r>
        <w:rPr>
          <w:rFonts w:eastAsia="SimSun"/>
          <w:lang w:val="en-US"/>
        </w:rPr>
        <w:t xml:space="preserve"> (Display) </w:t>
      </w:r>
      <w:r>
        <w:rPr>
          <w:rFonts w:eastAsia="SimSun"/>
        </w:rPr>
        <w:t>的常规</w:t>
      </w:r>
      <w:r>
        <w:rPr>
          <w:rFonts w:eastAsia="SimSun"/>
          <w:lang w:val="en-US"/>
        </w:rPr>
        <w:t xml:space="preserve"> (General) </w:t>
      </w:r>
      <w:r>
        <w:rPr>
          <w:rFonts w:eastAsia="SimSun"/>
        </w:rPr>
        <w:t>中如下进行预设置。</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显示屏</w:t>
      </w:r>
      <w:r>
        <w:rPr>
          <w:rFonts w:eastAsia="SimSun"/>
        </w:rPr>
        <w:t xml:space="preserve"> </w:t>
      </w:r>
      <w:r>
        <w:rPr>
          <w:rFonts w:eastAsia="SimSun"/>
        </w:rPr>
        <w:sym w:font="Symbol" w:char="F0AE"/>
      </w:r>
      <w:r>
        <w:rPr>
          <w:rFonts w:eastAsia="SimSun"/>
        </w:rPr>
        <w:t xml:space="preserve"> </w:t>
      </w:r>
      <w:r>
        <w:rPr>
          <w:rFonts w:eastAsia="SimSun"/>
        </w:rPr>
        <w:t>常规）</w:t>
      </w:r>
    </w:p>
    <w:p w:rsidR="00785D3D" w:rsidRDefault="007C5B02">
      <w:pPr>
        <w:pStyle w:val="SiemensNummerierung2"/>
        <w:numPr>
          <w:ilvl w:val="0"/>
          <w:numId w:val="0"/>
        </w:numPr>
        <w:overflowPunct w:val="0"/>
        <w:ind w:left="1409" w:hanging="360"/>
        <w:jc w:val="both"/>
        <w:rPr>
          <w:rFonts w:eastAsia="SimSun"/>
          <w:noProof/>
        </w:rPr>
      </w:pPr>
      <w:r>
        <w:rPr>
          <w:rFonts w:eastAsia="SimSun"/>
          <w:noProof/>
          <w:lang w:val="en-US" w:bidi="ar-SA"/>
        </w:rPr>
        <w:drawing>
          <wp:inline distT="0" distB="0" distL="0" distR="0">
            <wp:extent cx="5257800" cy="2891790"/>
            <wp:effectExtent l="0" t="0" r="0" b="381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7800" cy="289179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t>在</w:t>
      </w:r>
      <w:r>
        <w:rPr>
          <w:rFonts w:eastAsia="SimSun"/>
        </w:rPr>
        <w:t>“</w:t>
      </w:r>
      <w:r>
        <w:rPr>
          <w:rFonts w:eastAsia="SimSun"/>
        </w:rPr>
        <w:t>监控表格</w:t>
      </w:r>
      <w:r>
        <w:rPr>
          <w:rFonts w:eastAsia="SimSun"/>
        </w:rPr>
        <w:t xml:space="preserve">”(Watch tables) </w:t>
      </w:r>
      <w:r>
        <w:rPr>
          <w:rFonts w:eastAsia="SimSun"/>
        </w:rPr>
        <w:t>菜单项中，现在可在显示屏中添加</w:t>
      </w:r>
      <w:r>
        <w:rPr>
          <w:rFonts w:eastAsia="SimSun"/>
        </w:rPr>
        <w:br/>
        <w:t>“Watch table_Cylinder”</w:t>
      </w:r>
      <w:r>
        <w:rPr>
          <w:rFonts w:eastAsia="SimSun"/>
        </w:rPr>
        <w:t>注册项。</w:t>
      </w:r>
      <w:r>
        <w:rPr>
          <w:rFonts w:eastAsia="SimSun"/>
        </w:rPr>
        <w:tab/>
        <w:t xml:space="preserve"> </w:t>
      </w:r>
      <w:r>
        <w:rPr>
          <w:rFonts w:eastAsia="SimSun"/>
        </w:rPr>
        <w:br/>
        <w:t>(</w:t>
      </w:r>
      <w:r>
        <w:rPr>
          <w:rFonts w:eastAsia="SimSun"/>
        </w:rPr>
        <w:sym w:font="Symbol" w:char="F0AE"/>
      </w:r>
      <w:r>
        <w:rPr>
          <w:rFonts w:eastAsia="SimSun"/>
        </w:rPr>
        <w:t xml:space="preserve"> Watch table_Cylinder </w:t>
      </w:r>
      <w:r>
        <w:rPr>
          <w:rFonts w:eastAsia="SimSun"/>
        </w:rPr>
        <w:sym w:font="Symbol" w:char="F0AE"/>
      </w:r>
      <w:r>
        <w:rPr>
          <w:rFonts w:eastAsia="SimSun"/>
        </w:rPr>
        <w:t xml:space="preserve"> </w:t>
      </w:r>
      <w:r>
        <w:rPr>
          <w:rFonts w:eastAsia="SimSun"/>
          <w:noProof/>
          <w:lang w:val="en-US" w:bidi="ar-SA"/>
        </w:rPr>
        <w:drawing>
          <wp:inline distT="0" distB="0" distL="0" distR="0">
            <wp:extent cx="125730" cy="1257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57800" cy="290322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lastRenderedPageBreak/>
        <w:t>如果需要，还可以在显示屏上显示用户自定义的</w:t>
      </w:r>
      <w:r>
        <w:rPr>
          <w:rFonts w:eastAsia="SimSun"/>
        </w:rPr>
        <w:t xml:space="preserve"> Logo (User-defined logo)</w:t>
      </w:r>
      <w:r>
        <w:rPr>
          <w:rFonts w:eastAsia="SimSun"/>
        </w:rPr>
        <w:t>。</w:t>
      </w:r>
      <w:r>
        <w:rPr>
          <w:rFonts w:eastAsia="SimSun"/>
        </w:rPr>
        <w:br/>
        <w:t>(</w:t>
      </w:r>
      <w:r>
        <w:rPr>
          <w:rFonts w:eastAsia="SimSun"/>
        </w:rPr>
        <w:sym w:font="Symbol" w:char="F0AE"/>
      </w:r>
      <w:r>
        <w:rPr>
          <w:rFonts w:eastAsia="SimSun"/>
        </w:rPr>
        <w:t xml:space="preserve"> </w:t>
      </w:r>
      <w:r>
        <w:rPr>
          <w:rFonts w:eastAsia="SimSun"/>
          <w:noProof/>
        </w:rPr>
        <w:t>User-defined Logo</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34940" cy="2606040"/>
            <wp:effectExtent l="0" t="0" r="381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4940" cy="260604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berschrift2SchrittfrSchrittAnleitung"/>
        <w:overflowPunct w:val="0"/>
        <w:rPr>
          <w:rFonts w:eastAsia="SimSun"/>
        </w:rPr>
      </w:pPr>
      <w:bookmarkStart w:id="31" w:name="_Toc483223756"/>
      <w:r>
        <w:rPr>
          <w:rFonts w:eastAsia="SimSun"/>
          <w:bCs/>
        </w:rPr>
        <w:t>组态系统诊断</w:t>
      </w:r>
      <w:bookmarkEnd w:id="31"/>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lang w:val="en-US"/>
        </w:rPr>
      </w:pPr>
      <w:r>
        <w:rPr>
          <w:rFonts w:eastAsia="SimSun"/>
        </w:rPr>
        <w:t>确保高效检测错误的一大重要功能就是内部集成系统诊断。其在</w:t>
      </w:r>
      <w:r>
        <w:rPr>
          <w:rFonts w:eastAsia="SimSun"/>
        </w:rPr>
        <w:t xml:space="preserve"> SIMATIC S7-1500 </w:t>
      </w:r>
      <w:r>
        <w:rPr>
          <w:rFonts w:eastAsia="SimSun"/>
        </w:rPr>
        <w:t>中始终处于激活状态。在报警设置中可以选择报警类别</w:t>
      </w:r>
      <w:r>
        <w:rPr>
          <w:rFonts w:eastAsia="SimSun"/>
          <w:lang w:val="en-US"/>
        </w:rPr>
        <w:t>，</w:t>
      </w:r>
      <w:r>
        <w:rPr>
          <w:rFonts w:eastAsia="SimSun"/>
        </w:rPr>
        <w:t>需要时可规定是否需要</w:t>
      </w:r>
      <w:r>
        <w:rPr>
          <w:rFonts w:eastAsia="SimSun"/>
          <w:lang w:val="en-US"/>
        </w:rPr>
        <w:t>“</w:t>
      </w:r>
      <w:r>
        <w:rPr>
          <w:rFonts w:eastAsia="SimSun"/>
        </w:rPr>
        <w:t>确认</w:t>
      </w:r>
      <w:r>
        <w:rPr>
          <w:rFonts w:eastAsia="SimSun"/>
          <w:lang w:val="en-US"/>
        </w:rPr>
        <w:t>”(Acknowledgement)</w:t>
      </w:r>
      <w:r>
        <w:rPr>
          <w:rFonts w:eastAsia="SimSun"/>
        </w:rPr>
        <w:t>。</w:t>
      </w:r>
      <w:r>
        <w:rPr>
          <w:rFonts w:eastAsia="SimSun"/>
          <w:lang w:val="en-US"/>
        </w:rPr>
        <w:t xml:space="preserve"> </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34940" cy="2286000"/>
            <wp:effectExtent l="0" t="0" r="381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4940" cy="228600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Hinweise"/>
        <w:overflowPunct w:val="0"/>
        <w:rPr>
          <w:rFonts w:eastAsia="SimSun"/>
        </w:rPr>
      </w:pPr>
      <w:r>
        <w:rPr>
          <w:rFonts w:eastAsia="SimSun"/>
          <w:b/>
          <w:bCs/>
          <w:iCs/>
        </w:rPr>
        <w:t>提示：</w:t>
      </w:r>
      <w:r>
        <w:rPr>
          <w:rFonts w:eastAsia="SimSun"/>
          <w:iCs/>
        </w:rPr>
        <w:t>在操作面板（例如</w:t>
      </w:r>
      <w:r>
        <w:rPr>
          <w:rFonts w:eastAsia="SimSun"/>
          <w:iCs/>
        </w:rPr>
        <w:t xml:space="preserve"> TP1500</w:t>
      </w:r>
      <w:r>
        <w:rPr>
          <w:rFonts w:eastAsia="SimSun"/>
          <w:iCs/>
        </w:rPr>
        <w:t>、</w:t>
      </w:r>
      <w:r>
        <w:rPr>
          <w:rFonts w:eastAsia="SimSun"/>
          <w:iCs/>
        </w:rPr>
        <w:t xml:space="preserve">TP700 </w:t>
      </w:r>
      <w:r>
        <w:rPr>
          <w:rFonts w:eastAsia="SimSun"/>
          <w:iCs/>
        </w:rPr>
        <w:t>等</w:t>
      </w:r>
      <w:r>
        <w:rPr>
          <w:rFonts w:eastAsia="SimSun"/>
          <w:iCs/>
        </w:rPr>
        <w:t>...</w:t>
      </w:r>
      <w:r>
        <w:rPr>
          <w:rFonts w:eastAsia="SimSun"/>
          <w:iCs/>
        </w:rPr>
        <w:t>）的报警窗口中进行选择时，所显示的报警等级很重要。</w:t>
      </w:r>
    </w:p>
    <w:p w:rsidR="00785D3D" w:rsidRDefault="007C5B02">
      <w:pPr>
        <w:pStyle w:val="berschrift2SchrittfrSchrittAnleitung"/>
        <w:overflowPunct w:val="0"/>
        <w:rPr>
          <w:rFonts w:eastAsia="SimSun"/>
        </w:rPr>
      </w:pPr>
      <w:r>
        <w:rPr>
          <w:rFonts w:eastAsia="SimSun"/>
          <w:b w:val="0"/>
        </w:rPr>
        <w:br w:type="page"/>
      </w:r>
      <w:bookmarkStart w:id="32" w:name="_Toc483223757"/>
      <w:r>
        <w:rPr>
          <w:rFonts w:eastAsia="SimSun"/>
          <w:bCs/>
        </w:rPr>
        <w:lastRenderedPageBreak/>
        <w:t>激活模拟输出模块上的电压诊断并加载</w:t>
      </w:r>
      <w:r>
        <w:rPr>
          <w:rFonts w:eastAsia="SimSun"/>
          <w:bCs/>
        </w:rPr>
        <w:t xml:space="preserve"> PLC</w:t>
      </w:r>
      <w:bookmarkEnd w:id="32"/>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lang w:val="en-US"/>
        </w:rPr>
      </w:pPr>
      <w:r>
        <w:rPr>
          <w:rFonts w:eastAsia="SimSun"/>
        </w:rPr>
        <w:t>在控制器中组态了</w:t>
      </w:r>
      <w:r>
        <w:rPr>
          <w:rFonts w:eastAsia="SimSun"/>
        </w:rPr>
        <w:t xml:space="preserve"> W</w:t>
      </w:r>
      <w:r>
        <w:rPr>
          <w:rFonts w:eastAsia="SimSun"/>
        </w:rPr>
        <w:t xml:space="preserve">eb </w:t>
      </w:r>
      <w:r>
        <w:rPr>
          <w:rFonts w:eastAsia="SimSun"/>
        </w:rPr>
        <w:t>服务器、显示屏和系统诊断之后，还可在此处激活针对模拟输出模块电压的诊断功能。之后可以选择控制器并与所创建的程序一起加载。</w:t>
      </w:r>
      <w:r>
        <w:rPr>
          <w:rFonts w:eastAsia="SimSun"/>
          <w:lang w:val="en-US"/>
        </w:rPr>
        <w:t xml:space="preserve"> </w:t>
      </w:r>
      <w:r>
        <w:rPr>
          <w:rFonts w:eastAsia="SimSun"/>
          <w:lang w:val="en-US"/>
        </w:rPr>
        <w:tab/>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rPr>
        <w:t>设备组态</w:t>
      </w:r>
      <w:r>
        <w:rPr>
          <w:rFonts w:eastAsia="SimSun"/>
          <w:lang w:val="en-US"/>
        </w:rPr>
        <w:t xml:space="preserve"> </w:t>
      </w:r>
      <w:r>
        <w:rPr>
          <w:rFonts w:eastAsia="SimSun"/>
        </w:rPr>
        <w:sym w:font="Symbol" w:char="F0AE"/>
      </w:r>
      <w:r>
        <w:rPr>
          <w:rFonts w:eastAsia="SimSun"/>
          <w:lang w:val="en-US"/>
        </w:rPr>
        <w:t xml:space="preserve"> AQ 4xU/I ST_1 </w:t>
      </w:r>
      <w:r>
        <w:rPr>
          <w:rFonts w:eastAsia="SimSun"/>
        </w:rPr>
        <w:sym w:font="Symbol" w:char="F0AE"/>
      </w:r>
      <w:r>
        <w:rPr>
          <w:rFonts w:eastAsia="SimSun"/>
          <w:lang w:val="en-US"/>
        </w:rPr>
        <w:t xml:space="preserve"> </w:t>
      </w:r>
      <w:r>
        <w:rPr>
          <w:rFonts w:eastAsia="SimSun"/>
        </w:rPr>
        <w:t>输出</w:t>
      </w:r>
      <w:r>
        <w:rPr>
          <w:rFonts w:eastAsia="SimSun"/>
          <w:lang w:val="en-US"/>
        </w:rPr>
        <w:t xml:space="preserve"> 0 – 3 </w:t>
      </w:r>
      <w:r>
        <w:rPr>
          <w:rFonts w:eastAsia="SimSun"/>
        </w:rPr>
        <w:sym w:font="Symbol" w:char="F0AE"/>
      </w:r>
      <w:r>
        <w:rPr>
          <w:rFonts w:eastAsia="SimSun"/>
          <w:lang w:val="en-US"/>
        </w:rPr>
        <w:t xml:space="preserve"> </w:t>
      </w:r>
      <w:r>
        <w:rPr>
          <w:rFonts w:eastAsia="SimSun"/>
        </w:rPr>
        <w:t>输出</w:t>
      </w:r>
      <w:r>
        <w:rPr>
          <w:rFonts w:eastAsia="SimSun"/>
          <w:lang w:val="en-US"/>
        </w:rPr>
        <w:t xml:space="preserve"> </w:t>
      </w:r>
      <w:r>
        <w:rPr>
          <w:rFonts w:eastAsia="SimSun"/>
        </w:rPr>
        <w:sym w:font="Symbol" w:char="F0AE"/>
      </w:r>
      <w:r>
        <w:rPr>
          <w:rFonts w:eastAsia="SimSun"/>
          <w:lang w:val="en-US"/>
        </w:rPr>
        <w:t xml:space="preserve"> </w:t>
      </w:r>
      <w:r>
        <w:rPr>
          <w:rFonts w:eastAsia="SimSun"/>
        </w:rPr>
        <w:t>通道</w:t>
      </w:r>
      <w:r>
        <w:rPr>
          <w:rFonts w:eastAsia="SimSun"/>
          <w:lang w:val="en-US"/>
        </w:rPr>
        <w:t xml:space="preserve"> 0 </w:t>
      </w:r>
      <w:r>
        <w:rPr>
          <w:rFonts w:eastAsia="SimSun"/>
        </w:rPr>
        <w:sym w:font="Symbol" w:char="F0AE"/>
      </w:r>
      <w:r>
        <w:rPr>
          <w:rFonts w:eastAsia="SimSun"/>
          <w:lang w:val="en-US"/>
        </w:rPr>
        <w:t xml:space="preserve"> </w:t>
      </w:r>
      <w:r>
        <w:rPr>
          <w:rFonts w:eastAsia="SimSun"/>
        </w:rPr>
        <w:t>诊断</w:t>
      </w:r>
      <w:r>
        <w:rPr>
          <w:rFonts w:eastAsia="SimSun"/>
          <w:lang w:val="en-US"/>
        </w:rPr>
        <w:t xml:space="preserve">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48590" cy="137160"/>
            <wp:effectExtent l="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lang w:val="en-US"/>
        </w:rPr>
        <w:t xml:space="preserve"> </w:t>
      </w:r>
      <w:r>
        <w:rPr>
          <w:rFonts w:eastAsia="SimSun"/>
        </w:rPr>
        <w:t>缺失电压</w:t>
      </w:r>
      <w:r>
        <w:rPr>
          <w:rFonts w:eastAsia="SimSun"/>
          <w:lang w:val="en-US"/>
        </w:rPr>
        <w:t xml:space="preserve"> L+ </w:t>
      </w:r>
      <w:r>
        <w:rPr>
          <w:rFonts w:eastAsia="SimSun"/>
        </w:rPr>
        <w:sym w:font="Symbol" w:char="F0AE"/>
      </w:r>
      <w:r>
        <w:rPr>
          <w:rFonts w:eastAsia="SimSun"/>
          <w:lang w:val="en-US"/>
        </w:rPr>
        <w:t xml:space="preserve"> CPU_1516F [CPU 1516F-3 PN/DP]</w:t>
      </w:r>
      <w:r>
        <w:rPr>
          <w:rFonts w:eastAsia="SimSun"/>
        </w:rPr>
        <w:sym w:font="Symbol" w:char="F0AE"/>
      </w:r>
      <w:r>
        <w:rPr>
          <w:rFonts w:eastAsia="SimSun"/>
          <w:lang w:val="en-US"/>
        </w:rPr>
        <w:t xml:space="preserve"> </w:t>
      </w:r>
      <w:r>
        <w:rPr>
          <w:rFonts w:eastAsia="SimSun"/>
          <w:noProof/>
          <w:lang w:val="en-US" w:bidi="ar-SA"/>
        </w:rPr>
        <w:drawing>
          <wp:inline distT="0" distB="0" distL="0" distR="0">
            <wp:extent cx="205740" cy="171450"/>
            <wp:effectExtent l="0" t="0" r="381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rFonts w:eastAsia="SimSun"/>
          <w:lang w:val="en-US"/>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634990" cy="30289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4990" cy="302895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br w:type="page"/>
      </w:r>
      <w:r>
        <w:rPr>
          <w:rFonts w:eastAsia="SimSun"/>
        </w:rPr>
        <w:lastRenderedPageBreak/>
        <w:t>请选择正确的接口并点击</w:t>
      </w:r>
      <w:r>
        <w:rPr>
          <w:rFonts w:eastAsia="SimSun"/>
        </w:rPr>
        <w:t>“</w:t>
      </w:r>
      <w:r>
        <w:rPr>
          <w:rFonts w:eastAsia="SimSun"/>
        </w:rPr>
        <w:t>开始搜索</w:t>
      </w:r>
      <w:r>
        <w:rPr>
          <w:rFonts w:eastAsia="SimSun"/>
        </w:rPr>
        <w:t>”(Start search)</w:t>
      </w:r>
      <w:r>
        <w:rPr>
          <w:rFonts w:eastAsia="SimSun"/>
        </w:rPr>
        <w:t>。</w:t>
      </w:r>
      <w:r>
        <w:rPr>
          <w:rFonts w:eastAsia="SimSun"/>
        </w:rPr>
        <w:br/>
      </w:r>
      <w:r>
        <w:rPr>
          <w:rFonts w:eastAsia="SimSun"/>
        </w:rPr>
        <w:t>（</w:t>
      </w:r>
      <w:r>
        <w:rPr>
          <w:rFonts w:eastAsia="SimSun"/>
        </w:rPr>
        <w:sym w:font="Symbol" w:char="F0AE"/>
      </w:r>
      <w:r>
        <w:rPr>
          <w:rFonts w:eastAsia="SimSun"/>
        </w:rPr>
        <w:t xml:space="preserve"> PN/IE </w:t>
      </w:r>
      <w:r>
        <w:rPr>
          <w:rFonts w:eastAsia="SimSun"/>
        </w:rPr>
        <w:sym w:font="Symbol" w:char="F0AE"/>
      </w:r>
      <w:r>
        <w:rPr>
          <w:rFonts w:eastAsia="SimSun"/>
        </w:rPr>
        <w:t xml:space="preserve"> </w:t>
      </w:r>
      <w:r>
        <w:rPr>
          <w:rFonts w:eastAsia="SimSun"/>
        </w:rPr>
        <w:t>选择</w:t>
      </w:r>
      <w:r>
        <w:rPr>
          <w:rFonts w:eastAsia="SimSun"/>
        </w:rPr>
        <w:t xml:space="preserve"> PG/PC </w:t>
      </w:r>
      <w:r>
        <w:rPr>
          <w:rFonts w:eastAsia="SimSun"/>
        </w:rPr>
        <w:t>的网卡</w:t>
      </w:r>
      <w:r>
        <w:rPr>
          <w:rFonts w:eastAsia="SimSun"/>
        </w:rPr>
        <w:t xml:space="preserve"> </w:t>
      </w:r>
      <w:r>
        <w:rPr>
          <w:rFonts w:eastAsia="SimSun"/>
        </w:rPr>
        <w:sym w:font="Symbol" w:char="F0AE"/>
      </w:r>
      <w:r>
        <w:rPr>
          <w:rFonts w:eastAsia="SimSun"/>
        </w:rPr>
        <w:t xml:space="preserve"> </w:t>
      </w:r>
      <w:r>
        <w:rPr>
          <w:rFonts w:eastAsia="SimSun"/>
        </w:rPr>
        <w:t>直接插到插槽</w:t>
      </w:r>
      <w:r>
        <w:rPr>
          <w:rFonts w:eastAsia="SimSun"/>
        </w:rPr>
        <w:t>“1 X1”</w:t>
      </w:r>
      <w:r>
        <w:rPr>
          <w:rFonts w:eastAsia="SimSun"/>
        </w:rPr>
        <w:t>上</w:t>
      </w:r>
      <w:r>
        <w:rPr>
          <w:rFonts w:eastAsia="SimSun"/>
        </w:rPr>
        <w:t xml:space="preserve"> </w:t>
      </w:r>
      <w:r>
        <w:rPr>
          <w:rFonts w:eastAsia="SimSun"/>
        </w:rPr>
        <w:sym w:font="Symbol" w:char="F0AE"/>
      </w:r>
      <w:r>
        <w:rPr>
          <w:rFonts w:eastAsia="SimSun"/>
        </w:rPr>
        <w:t xml:space="preserve"> </w:t>
      </w:r>
      <w:r>
        <w:rPr>
          <w:rFonts w:eastAsia="SimSun"/>
        </w:rPr>
        <w:t>开始搜索）</w:t>
      </w:r>
    </w:p>
    <w:p w:rsidR="00785D3D" w:rsidRDefault="007C5B02">
      <w:pPr>
        <w:pStyle w:val="SiemensNummerierung2"/>
        <w:numPr>
          <w:ilvl w:val="0"/>
          <w:numId w:val="0"/>
        </w:numPr>
        <w:overflowPunct w:val="0"/>
        <w:ind w:left="1409"/>
        <w:rPr>
          <w:rFonts w:eastAsia="SimSun"/>
        </w:rPr>
      </w:pPr>
      <w:r>
        <w:rPr>
          <w:rFonts w:eastAsia="SimSun"/>
        </w:rPr>
        <w:t>在扫描和信息请求完成之后，单击</w:t>
      </w:r>
      <w:r>
        <w:rPr>
          <w:rFonts w:eastAsia="SimSun"/>
        </w:rPr>
        <w:t>“</w:t>
      </w:r>
      <w:r>
        <w:rPr>
          <w:rFonts w:eastAsia="SimSun"/>
        </w:rPr>
        <w:t>加载</w:t>
      </w:r>
      <w:r>
        <w:rPr>
          <w:rFonts w:eastAsia="SimSun"/>
        </w:rPr>
        <w:t>”(Load)</w:t>
      </w:r>
      <w:r>
        <w:rPr>
          <w:rFonts w:eastAsia="SimSun"/>
        </w:rPr>
        <w:t>。</w:t>
      </w:r>
      <w:r>
        <w:rPr>
          <w:rFonts w:eastAsia="SimSun"/>
        </w:rPr>
        <w:br/>
      </w:r>
      <w:r>
        <w:rPr>
          <w:rFonts w:eastAsia="SimSun"/>
        </w:rPr>
        <w:t>（</w:t>
      </w:r>
      <w:r>
        <w:rPr>
          <w:rFonts w:eastAsia="SimSun"/>
        </w:rPr>
        <w:sym w:font="Symbol" w:char="F0AE"/>
      </w:r>
      <w:r>
        <w:rPr>
          <w:rFonts w:eastAsia="SimSun"/>
        </w:rPr>
        <w:t xml:space="preserve"> </w:t>
      </w:r>
      <w:r>
        <w:rPr>
          <w:rFonts w:eastAsia="SimSun"/>
        </w:rPr>
        <w:t>加载）</w:t>
      </w:r>
    </w:p>
    <w:p w:rsidR="00785D3D" w:rsidRDefault="007C5B02">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3420" cy="3840480"/>
            <wp:effectExtent l="0" t="0" r="0" b="762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20894" t="3857" r="20892" b="3264"/>
                    <a:stretch>
                      <a:fillRect/>
                    </a:stretch>
                  </pic:blipFill>
                  <pic:spPr bwMode="auto">
                    <a:xfrm>
                      <a:off x="0" y="0"/>
                      <a:ext cx="4503420" cy="384048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t>加载之前，可能还需要选择执行其他一些操作。然后重新点击</w:t>
      </w:r>
      <w:r>
        <w:rPr>
          <w:rFonts w:eastAsia="SimSun"/>
        </w:rPr>
        <w:t>“</w:t>
      </w:r>
      <w:r>
        <w:rPr>
          <w:rFonts w:eastAsia="SimSun"/>
        </w:rPr>
        <w:t>加载</w:t>
      </w:r>
      <w:r>
        <w:rPr>
          <w:rFonts w:eastAsia="SimSun"/>
        </w:rPr>
        <w:t xml:space="preserve">”(Load)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48590" cy="13716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noProof/>
        </w:rPr>
        <w:t xml:space="preserve"> </w:t>
      </w:r>
      <w:r>
        <w:rPr>
          <w:rFonts w:eastAsia="SimSun"/>
          <w:noProof/>
        </w:rPr>
        <w:t>全部覆盖</w:t>
      </w:r>
      <w:r>
        <w:rPr>
          <w:rFonts w:eastAsia="SimSun"/>
        </w:rPr>
        <w:t xml:space="preserve"> </w:t>
      </w:r>
      <w:r>
        <w:rPr>
          <w:rFonts w:eastAsia="SimSun"/>
        </w:rPr>
        <w:sym w:font="Symbol" w:char="F0AE"/>
      </w:r>
      <w:r>
        <w:rPr>
          <w:rFonts w:eastAsia="SimSun"/>
        </w:rPr>
        <w:t xml:space="preserve"> </w:t>
      </w:r>
      <w:r>
        <w:rPr>
          <w:rFonts w:eastAsia="SimSun"/>
        </w:rPr>
        <w:t>加载）</w:t>
      </w:r>
    </w:p>
    <w:p w:rsidR="00785D3D" w:rsidRDefault="007C5B02">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3420" cy="20345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3420" cy="203454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br w:type="page"/>
      </w:r>
      <w:r>
        <w:rPr>
          <w:rFonts w:eastAsia="SimSun"/>
        </w:rPr>
        <w:lastRenderedPageBreak/>
        <w:t>加载之后，勾选</w:t>
      </w:r>
      <w:r>
        <w:rPr>
          <w:rFonts w:eastAsia="SimSun"/>
        </w:rPr>
        <w:t>“</w:t>
      </w:r>
      <w:r>
        <w:rPr>
          <w:rFonts w:eastAsia="SimSun"/>
        </w:rPr>
        <w:t>全部启动</w:t>
      </w:r>
      <w:r>
        <w:rPr>
          <w:rFonts w:eastAsia="SimSun"/>
        </w:rPr>
        <w:t>”(Start all)</w:t>
      </w:r>
      <w:r>
        <w:rPr>
          <w:rFonts w:eastAsia="SimSun"/>
        </w:rPr>
        <w:t>，接着单击</w:t>
      </w:r>
      <w:r>
        <w:rPr>
          <w:rFonts w:eastAsia="SimSun"/>
        </w:rPr>
        <w:t>“</w:t>
      </w:r>
      <w:r>
        <w:rPr>
          <w:rFonts w:eastAsia="SimSun"/>
        </w:rPr>
        <w:t>完成</w:t>
      </w:r>
      <w:r>
        <w:rPr>
          <w:rFonts w:eastAsia="SimSun"/>
        </w:rPr>
        <w:t>”(Finish)</w:t>
      </w:r>
      <w:r>
        <w:rPr>
          <w:rFonts w:eastAsia="SimSun"/>
        </w:rPr>
        <w:t>。</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48590" cy="137160"/>
            <wp:effectExtent l="0" t="0" r="381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rPr>
        <w:t xml:space="preserve"> </w:t>
      </w:r>
      <w:r>
        <w:rPr>
          <w:rFonts w:eastAsia="SimSun"/>
        </w:rPr>
        <w:t>全部启动</w:t>
      </w:r>
      <w:r>
        <w:rPr>
          <w:rFonts w:eastAsia="SimSun"/>
        </w:rPr>
        <w:t xml:space="preserve"> </w:t>
      </w:r>
      <w:r>
        <w:rPr>
          <w:rFonts w:eastAsia="SimSun"/>
        </w:rPr>
        <w:sym w:font="Symbol" w:char="F0AE"/>
      </w:r>
      <w:r>
        <w:rPr>
          <w:rFonts w:eastAsia="SimSun"/>
        </w:rPr>
        <w:t xml:space="preserve"> </w:t>
      </w:r>
      <w:r>
        <w:rPr>
          <w:rFonts w:eastAsia="SimSun"/>
        </w:rPr>
        <w:t>完成）</w:t>
      </w:r>
    </w:p>
    <w:p w:rsidR="00785D3D" w:rsidRDefault="007C5B02">
      <w:pPr>
        <w:pStyle w:val="SiemensNummerierung2"/>
        <w:numPr>
          <w:ilvl w:val="0"/>
          <w:numId w:val="0"/>
        </w:numPr>
        <w:overflowPunct w:val="0"/>
        <w:ind w:left="1409"/>
        <w:jc w:val="both"/>
        <w:rPr>
          <w:rFonts w:eastAsia="SimSun"/>
          <w:b/>
          <w:noProof/>
        </w:rPr>
      </w:pPr>
      <w:r>
        <w:rPr>
          <w:rFonts w:eastAsia="SimSun"/>
          <w:noProof/>
          <w:lang w:val="en-US" w:bidi="ar-SA"/>
        </w:rPr>
        <w:drawing>
          <wp:inline distT="0" distB="0" distL="0" distR="0">
            <wp:extent cx="4503420" cy="2068830"/>
            <wp:effectExtent l="0" t="0" r="0" b="762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3420" cy="2068830"/>
                    </a:xfrm>
                    <a:prstGeom prst="rect">
                      <a:avLst/>
                    </a:prstGeom>
                    <a:noFill/>
                    <a:ln>
                      <a:noFill/>
                    </a:ln>
                  </pic:spPr>
                </pic:pic>
              </a:graphicData>
            </a:graphic>
          </wp:inline>
        </w:drawing>
      </w:r>
    </w:p>
    <w:p w:rsidR="00785D3D" w:rsidRDefault="00785D3D">
      <w:pPr>
        <w:overflowPunct w:val="0"/>
        <w:jc w:val="both"/>
        <w:rPr>
          <w:rFonts w:eastAsia="SimSun" w:cs="Arial"/>
          <w:b/>
        </w:rPr>
      </w:pPr>
    </w:p>
    <w:p w:rsidR="00785D3D" w:rsidRDefault="007C5B02">
      <w:pPr>
        <w:pStyle w:val="berschrift2SchrittfrSchrittAnleitung"/>
        <w:overflowPunct w:val="0"/>
        <w:rPr>
          <w:rFonts w:eastAsia="SimSun"/>
        </w:rPr>
      </w:pPr>
      <w:bookmarkStart w:id="33" w:name="_Toc483223758"/>
      <w:r>
        <w:rPr>
          <w:rFonts w:eastAsia="SimSun"/>
          <w:bCs/>
        </w:rPr>
        <w:t>触发错误报警</w:t>
      </w:r>
      <w:bookmarkEnd w:id="33"/>
    </w:p>
    <w:p w:rsidR="00785D3D" w:rsidRDefault="00785D3D">
      <w:pPr>
        <w:pStyle w:val="SiemensNummerierung2"/>
        <w:numPr>
          <w:ilvl w:val="0"/>
          <w:numId w:val="0"/>
        </w:numPr>
        <w:overflowPunct w:val="0"/>
        <w:ind w:left="1409"/>
        <w:jc w:val="both"/>
        <w:rPr>
          <w:rFonts w:eastAsia="SimSun"/>
        </w:rPr>
      </w:pPr>
    </w:p>
    <w:p w:rsidR="00785D3D" w:rsidRDefault="007C5B02">
      <w:pPr>
        <w:pStyle w:val="SiemensNummerierung2"/>
        <w:overflowPunct w:val="0"/>
        <w:jc w:val="both"/>
        <w:rPr>
          <w:rFonts w:eastAsia="SimSun"/>
        </w:rPr>
      </w:pPr>
      <w:r>
        <w:rPr>
          <w:rFonts w:eastAsia="SimSun"/>
        </w:rPr>
        <w:t>通过馈电元件的端子</w:t>
      </w:r>
      <w:r>
        <w:rPr>
          <w:rFonts w:eastAsia="SimSun"/>
        </w:rPr>
        <w:t xml:space="preserve"> 41-44 </w:t>
      </w:r>
      <w:r>
        <w:rPr>
          <w:rFonts w:eastAsia="SimSun"/>
        </w:rPr>
        <w:t>为模拟输出模块供电。如图所示将馈电元件从正面插接器上拔下，以获得错误报警。结果是</w:t>
      </w:r>
      <w:r>
        <w:rPr>
          <w:rFonts w:eastAsia="SimSun"/>
          <w:lang w:val="en-US"/>
        </w:rPr>
        <w:t>，</w:t>
      </w:r>
      <w:r>
        <w:rPr>
          <w:rFonts w:eastAsia="SimSun"/>
          <w:lang w:val="en-US"/>
        </w:rPr>
        <w:t xml:space="preserve">CPU </w:t>
      </w:r>
      <w:r>
        <w:rPr>
          <w:rFonts w:eastAsia="SimSun"/>
        </w:rPr>
        <w:t>上的红色</w:t>
      </w:r>
      <w:r>
        <w:rPr>
          <w:rFonts w:eastAsia="SimSun"/>
          <w:lang w:val="en-US"/>
        </w:rPr>
        <w:t xml:space="preserve"> ERROR LED </w:t>
      </w:r>
      <w:r>
        <w:rPr>
          <w:rFonts w:eastAsia="SimSun"/>
        </w:rPr>
        <w:t>亮起</w:t>
      </w:r>
      <w:r>
        <w:rPr>
          <w:rFonts w:eastAsia="SimSun"/>
          <w:lang w:val="en-US"/>
        </w:rPr>
        <w:t>，</w:t>
      </w:r>
      <w:r>
        <w:rPr>
          <w:rFonts w:eastAsia="SimSun"/>
        </w:rPr>
        <w:t>错误报警触发。下面将向您介绍显示错误报警的位置及方式。</w:t>
      </w:r>
    </w:p>
    <w:p w:rsidR="00785D3D" w:rsidRDefault="007C5B02">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982980" cy="88011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2980" cy="880110"/>
                    </a:xfrm>
                    <a:prstGeom prst="rect">
                      <a:avLst/>
                    </a:prstGeom>
                    <a:noFill/>
                    <a:ln>
                      <a:noFill/>
                    </a:ln>
                  </pic:spPr>
                </pic:pic>
              </a:graphicData>
            </a:graphic>
          </wp:inline>
        </w:drawing>
      </w:r>
      <w:r>
        <w:rPr>
          <w:rFonts w:eastAsia="SimSun"/>
          <w:noProof/>
          <w:lang w:val="en-US" w:bidi="ar-SA"/>
        </w:rPr>
        <w:drawing>
          <wp:inline distT="0" distB="0" distL="0" distR="0">
            <wp:extent cx="1371600" cy="1383030"/>
            <wp:effectExtent l="0" t="0" r="0" b="762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8303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jc w:val="both"/>
        <w:rPr>
          <w:rFonts w:eastAsia="SimSun"/>
        </w:rPr>
      </w:pPr>
    </w:p>
    <w:p w:rsidR="00785D3D" w:rsidRDefault="007C5B02">
      <w:pPr>
        <w:pStyle w:val="berschrift2SchrittfrSchrittAnleitung"/>
        <w:overflowPunct w:val="0"/>
        <w:rPr>
          <w:rFonts w:eastAsia="SimSun"/>
        </w:rPr>
      </w:pPr>
      <w:r>
        <w:rPr>
          <w:rFonts w:eastAsia="SimSun"/>
          <w:b w:val="0"/>
        </w:rPr>
        <w:br w:type="page"/>
      </w:r>
      <w:bookmarkStart w:id="34" w:name="_Toc483223759"/>
      <w:r>
        <w:rPr>
          <w:rFonts w:eastAsia="SimSun"/>
          <w:bCs/>
        </w:rPr>
        <w:lastRenderedPageBreak/>
        <w:t>在</w:t>
      </w:r>
      <w:r>
        <w:rPr>
          <w:rFonts w:eastAsia="SimSun"/>
          <w:bCs/>
        </w:rPr>
        <w:t>“</w:t>
      </w:r>
      <w:r>
        <w:rPr>
          <w:rFonts w:eastAsia="SimSun"/>
          <w:bCs/>
        </w:rPr>
        <w:t>在线和诊断</w:t>
      </w:r>
      <w:r>
        <w:rPr>
          <w:rFonts w:eastAsia="SimSun"/>
          <w:bCs/>
        </w:rPr>
        <w:t>”</w:t>
      </w:r>
      <w:r>
        <w:rPr>
          <w:rFonts w:eastAsia="SimSun"/>
          <w:bCs/>
        </w:rPr>
        <w:t>中显示报警</w:t>
      </w:r>
      <w:bookmarkEnd w:id="34"/>
    </w:p>
    <w:p w:rsidR="00785D3D" w:rsidRDefault="007C5B02">
      <w:pPr>
        <w:pStyle w:val="SiemensNummerierung2"/>
        <w:overflowPunct w:val="0"/>
        <w:jc w:val="both"/>
        <w:rPr>
          <w:rFonts w:eastAsia="SimSun"/>
        </w:rPr>
      </w:pPr>
      <w:r>
        <w:rPr>
          <w:rFonts w:eastAsia="SimSun"/>
        </w:rPr>
        <w:t>为了开始启用诊断功能，现在选择控制器</w:t>
      </w:r>
      <w:r>
        <w:rPr>
          <w:rFonts w:eastAsia="SimSun"/>
        </w:rPr>
        <w:t>“CPU_1516F”</w:t>
      </w:r>
      <w:r>
        <w:rPr>
          <w:rFonts w:eastAsia="SimSun"/>
        </w:rPr>
        <w:t>，然后点击</w:t>
      </w:r>
      <w:r>
        <w:rPr>
          <w:rFonts w:eastAsia="SimSun"/>
        </w:rPr>
        <w:t>“</w:t>
      </w:r>
      <w:r>
        <w:rPr>
          <w:rFonts w:eastAsia="SimSun"/>
        </w:rPr>
        <w:t>在线</w:t>
      </w:r>
      <w:r>
        <w:rPr>
          <w:rFonts w:eastAsia="SimSun"/>
        </w:rPr>
        <w:t xml:space="preserve"> &amp; </w:t>
      </w:r>
      <w:r>
        <w:rPr>
          <w:rFonts w:eastAsia="SimSun"/>
        </w:rPr>
        <w:t>诊断</w:t>
      </w:r>
      <w:r>
        <w:rPr>
          <w:rFonts w:eastAsia="SimSun"/>
        </w:rPr>
        <w:t>”(Online &amp; Diagnostics)</w:t>
      </w:r>
      <w:r>
        <w:rPr>
          <w:rFonts w:eastAsia="SimSun"/>
        </w:rPr>
        <w:t>。在</w:t>
      </w:r>
      <w:r>
        <w:rPr>
          <w:rFonts w:eastAsia="SimSun"/>
          <w:lang w:val="en-US"/>
        </w:rPr>
        <w:t>“</w:t>
      </w:r>
      <w:r>
        <w:rPr>
          <w:rFonts w:eastAsia="SimSun"/>
        </w:rPr>
        <w:t>在线访问</w:t>
      </w:r>
      <w:r>
        <w:rPr>
          <w:rFonts w:eastAsia="SimSun"/>
          <w:lang w:val="en-US"/>
        </w:rPr>
        <w:t xml:space="preserve">”(Online access) </w:t>
      </w:r>
      <w:r>
        <w:rPr>
          <w:rFonts w:eastAsia="SimSun"/>
        </w:rPr>
        <w:t>下的</w:t>
      </w:r>
      <w:r>
        <w:rPr>
          <w:rFonts w:eastAsia="SimSun"/>
          <w:lang w:val="en-US"/>
        </w:rPr>
        <w:t>“</w:t>
      </w:r>
      <w:r>
        <w:rPr>
          <w:rFonts w:eastAsia="SimSun"/>
        </w:rPr>
        <w:t>报警</w:t>
      </w:r>
      <w:r>
        <w:rPr>
          <w:rFonts w:eastAsia="SimSun"/>
          <w:lang w:val="en-US"/>
        </w:rPr>
        <w:t xml:space="preserve">”(Alarms) </w:t>
      </w:r>
      <w:r>
        <w:rPr>
          <w:rFonts w:eastAsia="SimSun"/>
        </w:rPr>
        <w:t>项中勾选</w:t>
      </w:r>
      <w:r>
        <w:rPr>
          <w:rFonts w:eastAsia="SimSun"/>
          <w:lang w:val="en-US"/>
        </w:rPr>
        <w:t xml:space="preserve"> </w:t>
      </w:r>
      <w:r>
        <w:rPr>
          <w:rFonts w:eastAsia="SimSun"/>
          <w:noProof/>
          <w:lang w:val="en-US" w:bidi="ar-SA"/>
        </w:rPr>
        <w:drawing>
          <wp:inline distT="0" distB="0" distL="0" distR="0">
            <wp:extent cx="148590" cy="137160"/>
            <wp:effectExtent l="0" t="0" r="381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lang w:val="en-US"/>
        </w:rPr>
        <w:t>“</w:t>
      </w:r>
      <w:r>
        <w:rPr>
          <w:rFonts w:eastAsia="SimSun"/>
        </w:rPr>
        <w:t>接收报警</w:t>
      </w:r>
      <w:r>
        <w:rPr>
          <w:rFonts w:eastAsia="SimSun"/>
          <w:lang w:val="en-US"/>
        </w:rPr>
        <w:t>”(Receive alarms)</w:t>
      </w:r>
      <w:r>
        <w:rPr>
          <w:rFonts w:eastAsia="SimSun"/>
        </w:rPr>
        <w:t>。</w:t>
      </w:r>
      <w:r>
        <w:rPr>
          <w:rFonts w:eastAsia="SimSun"/>
          <w:lang w:val="en-US"/>
        </w:rPr>
        <w:tab/>
        <w:t xml:space="preserve"> </w:t>
      </w:r>
      <w:r>
        <w:rPr>
          <w:rFonts w:eastAsia="SimSun"/>
          <w:lang w:val="en-US"/>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CPU_1516F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在线</w:t>
      </w:r>
      <w:r>
        <w:rPr>
          <w:rFonts w:eastAsia="SimSun"/>
        </w:rPr>
        <w:t xml:space="preserve"> &amp; </w:t>
      </w:r>
      <w:r>
        <w:rPr>
          <w:rFonts w:eastAsia="SimSun"/>
        </w:rPr>
        <w:t>诊断</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在线访问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报警</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48590" cy="13716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rFonts w:eastAsia="SimSun"/>
        </w:rPr>
        <w:t xml:space="preserve"> </w:t>
      </w:r>
      <w:r>
        <w:rPr>
          <w:rFonts w:eastAsia="SimSun"/>
        </w:rPr>
        <w:t>接收报警）</w:t>
      </w:r>
    </w:p>
    <w:p w:rsidR="00785D3D" w:rsidRDefault="007C5B02">
      <w:pPr>
        <w:pStyle w:val="SiemensNummerierung2"/>
        <w:numPr>
          <w:ilvl w:val="0"/>
          <w:numId w:val="0"/>
        </w:numPr>
        <w:overflowPunct w:val="0"/>
        <w:ind w:left="1134"/>
        <w:jc w:val="both"/>
        <w:rPr>
          <w:rFonts w:eastAsia="SimSun"/>
          <w:noProof/>
        </w:rPr>
      </w:pPr>
      <w:r>
        <w:rPr>
          <w:rFonts w:eastAsia="SimSun"/>
          <w:noProof/>
          <w:lang w:val="en-US" w:bidi="ar-SA"/>
        </w:rPr>
        <w:drawing>
          <wp:inline distT="0" distB="0" distL="0" distR="0">
            <wp:extent cx="5577840" cy="3143250"/>
            <wp:effectExtent l="0" t="0" r="381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l="4532"/>
                    <a:stretch>
                      <a:fillRect/>
                    </a:stretch>
                  </pic:blipFill>
                  <pic:spPr bwMode="auto">
                    <a:xfrm>
                      <a:off x="0" y="0"/>
                      <a:ext cx="5577840" cy="314325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t>接着请选择正确的接口并单击</w:t>
      </w:r>
      <w:r>
        <w:rPr>
          <w:rFonts w:eastAsia="SimSun"/>
        </w:rPr>
        <w:t>“</w:t>
      </w:r>
      <w:r>
        <w:rPr>
          <w:rFonts w:eastAsia="SimSun"/>
        </w:rPr>
        <w:t>上线</w:t>
      </w:r>
      <w:r>
        <w:rPr>
          <w:rFonts w:eastAsia="SimSun"/>
        </w:rPr>
        <w:t>”(Go online)</w:t>
      </w:r>
      <w:r>
        <w:rPr>
          <w:rFonts w:eastAsia="SimSun"/>
        </w:rPr>
        <w:t>。</w:t>
      </w:r>
      <w:r>
        <w:rPr>
          <w:rFonts w:eastAsia="SimSun"/>
        </w:rPr>
        <w:br/>
      </w:r>
      <w:r>
        <w:rPr>
          <w:rFonts w:eastAsia="SimSun"/>
        </w:rPr>
        <w:t>（</w:t>
      </w:r>
      <w:r>
        <w:rPr>
          <w:rFonts w:eastAsia="SimSun"/>
        </w:rPr>
        <w:sym w:font="Symbol" w:char="F0AE"/>
      </w:r>
      <w:r>
        <w:rPr>
          <w:rFonts w:eastAsia="SimSun"/>
        </w:rPr>
        <w:t xml:space="preserve"> </w:t>
      </w:r>
      <w:r>
        <w:rPr>
          <w:rFonts w:eastAsia="SimSun"/>
        </w:rPr>
        <w:t>上线）</w:t>
      </w:r>
    </w:p>
    <w:p w:rsidR="00785D3D" w:rsidRDefault="007C5B02">
      <w:pPr>
        <w:pStyle w:val="SiemensNummerierung2"/>
        <w:numPr>
          <w:ilvl w:val="0"/>
          <w:numId w:val="0"/>
        </w:numPr>
        <w:overflowPunct w:val="0"/>
        <w:ind w:left="1418"/>
        <w:jc w:val="both"/>
        <w:rPr>
          <w:rFonts w:eastAsia="SimSun"/>
        </w:rPr>
      </w:pPr>
      <w:r>
        <w:rPr>
          <w:rFonts w:eastAsia="SimSun"/>
          <w:noProof/>
          <w:lang w:val="en-US" w:bidi="ar-SA"/>
        </w:rPr>
        <w:drawing>
          <wp:inline distT="0" distB="0" distL="0" distR="0">
            <wp:extent cx="5017770" cy="1691640"/>
            <wp:effectExtent l="0" t="0" r="0" b="381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7770" cy="1691640"/>
                    </a:xfrm>
                    <a:prstGeom prst="rect">
                      <a:avLst/>
                    </a:prstGeom>
                    <a:noFill/>
                    <a:ln>
                      <a:noFill/>
                    </a:ln>
                  </pic:spPr>
                </pic:pic>
              </a:graphicData>
            </a:graphic>
          </wp:inline>
        </w:drawing>
      </w:r>
    </w:p>
    <w:p w:rsidR="00785D3D" w:rsidRDefault="007C5B02">
      <w:pPr>
        <w:pStyle w:val="SiemensNummerierung2"/>
        <w:numPr>
          <w:ilvl w:val="0"/>
          <w:numId w:val="0"/>
        </w:numPr>
        <w:overflowPunct w:val="0"/>
        <w:ind w:left="1409" w:hanging="360"/>
        <w:jc w:val="both"/>
        <w:rPr>
          <w:rFonts w:eastAsia="SimSun"/>
        </w:rPr>
      </w:pPr>
      <w:r>
        <w:rPr>
          <w:rFonts w:eastAsia="SimSun"/>
        </w:rPr>
        <w:br w:type="page"/>
      </w:r>
    </w:p>
    <w:p w:rsidR="00785D3D" w:rsidRDefault="007C5B02">
      <w:pPr>
        <w:pStyle w:val="SiemensNummerierung2"/>
        <w:overflowPunct w:val="0"/>
        <w:jc w:val="both"/>
        <w:rPr>
          <w:rFonts w:eastAsia="SimSun"/>
        </w:rPr>
      </w:pPr>
      <w:r>
        <w:rPr>
          <w:rFonts w:eastAsia="SimSun"/>
        </w:rPr>
        <w:lastRenderedPageBreak/>
        <w:t>在</w:t>
      </w:r>
      <w:r>
        <w:rPr>
          <w:rFonts w:eastAsia="SimSun"/>
        </w:rPr>
        <w:t>“</w:t>
      </w:r>
      <w:r>
        <w:rPr>
          <w:rFonts w:eastAsia="SimSun"/>
        </w:rPr>
        <w:t>诊断</w:t>
      </w:r>
      <w:r>
        <w:rPr>
          <w:rFonts w:eastAsia="SimSun"/>
        </w:rPr>
        <w:t xml:space="preserve">”(Diagnostics) </w:t>
      </w:r>
      <w:r>
        <w:rPr>
          <w:rFonts w:eastAsia="SimSun"/>
        </w:rPr>
        <w:t>项下，现在可在</w:t>
      </w:r>
      <w:r>
        <w:rPr>
          <w:rFonts w:eastAsia="SimSun"/>
        </w:rPr>
        <w:t>“</w:t>
      </w:r>
      <w:r>
        <w:rPr>
          <w:rFonts w:eastAsia="SimSun"/>
        </w:rPr>
        <w:t>报警显示</w:t>
      </w:r>
      <w:r>
        <w:rPr>
          <w:rFonts w:eastAsia="SimSun"/>
        </w:rPr>
        <w:t xml:space="preserve">”(Alarm display) </w:t>
      </w:r>
      <w:r>
        <w:rPr>
          <w:rFonts w:eastAsia="SimSun"/>
        </w:rPr>
        <w:t>中查看错误报警。（</w:t>
      </w:r>
      <w:r>
        <w:rPr>
          <w:rFonts w:eastAsia="SimSun"/>
        </w:rPr>
        <w:sym w:font="Symbol" w:char="F0AE"/>
      </w:r>
      <w:r>
        <w:rPr>
          <w:rFonts w:eastAsia="SimSun"/>
        </w:rPr>
        <w:t xml:space="preserve"> </w:t>
      </w:r>
      <w:r>
        <w:rPr>
          <w:rFonts w:eastAsia="SimSun"/>
        </w:rPr>
        <w:t>诊断</w:t>
      </w:r>
      <w:r>
        <w:rPr>
          <w:rFonts w:eastAsia="SimSun"/>
        </w:rPr>
        <w:t xml:space="preserve"> </w:t>
      </w:r>
      <w:r>
        <w:rPr>
          <w:rFonts w:eastAsia="SimSun"/>
        </w:rPr>
        <w:sym w:font="Symbol" w:char="F0AE"/>
      </w:r>
      <w:r>
        <w:rPr>
          <w:rFonts w:eastAsia="SimSun"/>
        </w:rPr>
        <w:t xml:space="preserve"> </w:t>
      </w:r>
      <w:r>
        <w:rPr>
          <w:rFonts w:eastAsia="SimSun"/>
        </w:rPr>
        <w:t>报警显示）</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646420" cy="25146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6420" cy="2514600"/>
                    </a:xfrm>
                    <a:prstGeom prst="rect">
                      <a:avLst/>
                    </a:prstGeom>
                    <a:noFill/>
                    <a:ln>
                      <a:noFill/>
                    </a:ln>
                  </pic:spPr>
                </pic:pic>
              </a:graphicData>
            </a:graphic>
          </wp:inline>
        </w:drawing>
      </w:r>
    </w:p>
    <w:p w:rsidR="00785D3D" w:rsidRDefault="007C5B02">
      <w:pPr>
        <w:pStyle w:val="berschrift2SchrittfrSchrittAnleitung"/>
        <w:overflowPunct w:val="0"/>
        <w:rPr>
          <w:rFonts w:eastAsia="SimSun"/>
        </w:rPr>
      </w:pPr>
      <w:r>
        <w:rPr>
          <w:rFonts w:eastAsia="SimSun"/>
          <w:b w:val="0"/>
        </w:rPr>
        <w:br w:type="page"/>
      </w:r>
      <w:bookmarkStart w:id="35" w:name="_Toc483223760"/>
      <w:r>
        <w:rPr>
          <w:rFonts w:eastAsia="SimSun"/>
          <w:bCs/>
        </w:rPr>
        <w:lastRenderedPageBreak/>
        <w:t>通过网络进行针对</w:t>
      </w:r>
      <w:r>
        <w:rPr>
          <w:rFonts w:eastAsia="SimSun"/>
          <w:bCs/>
        </w:rPr>
        <w:t xml:space="preserve"> S7-1</w:t>
      </w:r>
      <w:r>
        <w:rPr>
          <w:rFonts w:eastAsia="SimSun"/>
          <w:bCs/>
        </w:rPr>
        <w:t xml:space="preserve">500 </w:t>
      </w:r>
      <w:r>
        <w:rPr>
          <w:rFonts w:eastAsia="SimSun"/>
          <w:bCs/>
        </w:rPr>
        <w:t>的诊断</w:t>
      </w:r>
      <w:bookmarkEnd w:id="35"/>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为访问</w:t>
      </w:r>
      <w:r>
        <w:rPr>
          <w:rFonts w:eastAsia="SimSun"/>
        </w:rPr>
        <w:t xml:space="preserve"> CPU 315F-2 PN/DP </w:t>
      </w:r>
      <w:r>
        <w:rPr>
          <w:rFonts w:eastAsia="SimSun"/>
        </w:rPr>
        <w:t>的</w:t>
      </w:r>
      <w:r>
        <w:rPr>
          <w:rFonts w:eastAsia="SimSun"/>
        </w:rPr>
        <w:t xml:space="preserve"> Web </w:t>
      </w:r>
      <w:r>
        <w:rPr>
          <w:rFonts w:eastAsia="SimSun"/>
        </w:rPr>
        <w:t>服务器，需在通过</w:t>
      </w:r>
      <w:r>
        <w:rPr>
          <w:rFonts w:eastAsia="SimSun"/>
        </w:rPr>
        <w:t xml:space="preserve"> TCP/IP </w:t>
      </w:r>
      <w:r>
        <w:rPr>
          <w:rFonts w:eastAsia="SimSun"/>
        </w:rPr>
        <w:t>与</w:t>
      </w:r>
      <w:r>
        <w:rPr>
          <w:rFonts w:eastAsia="SimSun"/>
        </w:rPr>
        <w:t xml:space="preserve"> CPU </w:t>
      </w:r>
      <w:r>
        <w:rPr>
          <w:rFonts w:eastAsia="SimSun"/>
        </w:rPr>
        <w:t>相连的一台</w:t>
      </w:r>
      <w:r>
        <w:rPr>
          <w:rFonts w:eastAsia="SimSun"/>
        </w:rPr>
        <w:t xml:space="preserve"> PC </w:t>
      </w:r>
      <w:r>
        <w:rPr>
          <w:rFonts w:eastAsia="SimSun"/>
        </w:rPr>
        <w:t>上，打开任意一个</w:t>
      </w:r>
      <w:r>
        <w:rPr>
          <w:rFonts w:eastAsia="SimSun"/>
        </w:rPr>
        <w:t xml:space="preserve"> Web </w:t>
      </w:r>
      <w:r>
        <w:rPr>
          <w:rFonts w:eastAsia="SimSun"/>
        </w:rPr>
        <w:t>浏览器。</w:t>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numPr>
          <w:ilvl w:val="0"/>
          <w:numId w:val="0"/>
        </w:numPr>
        <w:overflowPunct w:val="0"/>
        <w:ind w:left="1409" w:hanging="360"/>
        <w:jc w:val="both"/>
        <w:rPr>
          <w:rFonts w:eastAsia="SimSun"/>
        </w:rPr>
      </w:pPr>
      <w:r>
        <w:rPr>
          <w:rFonts w:eastAsia="SimSun" w:cs="Arial"/>
          <w:noProof/>
          <w:lang w:val="en-US" w:bidi="ar-SA"/>
        </w:rPr>
        <w:drawing>
          <wp:inline distT="0" distB="0" distL="0" distR="0">
            <wp:extent cx="971550" cy="342900"/>
            <wp:effectExtent l="0" t="0" r="0" b="0"/>
            <wp:docPr id="46" name="Bild 46"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在浏览器中输入</w:t>
      </w:r>
      <w:r>
        <w:rPr>
          <w:rFonts w:eastAsia="SimSun"/>
        </w:rPr>
        <w:t xml:space="preserve"> CPU 1516F-3 PN/DP </w:t>
      </w:r>
      <w:r>
        <w:rPr>
          <w:rFonts w:eastAsia="SimSun"/>
        </w:rPr>
        <w:t>的</w:t>
      </w:r>
      <w:r>
        <w:rPr>
          <w:rFonts w:eastAsia="SimSun"/>
        </w:rPr>
        <w:t xml:space="preserve"> IP </w:t>
      </w:r>
      <w:r>
        <w:rPr>
          <w:rFonts w:eastAsia="SimSun"/>
        </w:rPr>
        <w:t>地址。</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192.168.0.1)</w:t>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numPr>
          <w:ilvl w:val="0"/>
          <w:numId w:val="0"/>
        </w:numPr>
        <w:overflowPunct w:val="0"/>
        <w:ind w:left="1409" w:hanging="360"/>
        <w:jc w:val="both"/>
        <w:rPr>
          <w:rFonts w:eastAsia="SimSun"/>
        </w:rPr>
      </w:pPr>
      <w:r>
        <w:rPr>
          <w:rFonts w:eastAsia="SimSun" w:cs="Arial"/>
          <w:noProof/>
          <w:lang w:val="en-US" w:bidi="ar-SA"/>
        </w:rPr>
        <w:drawing>
          <wp:inline distT="0" distB="0" distL="0" distR="0">
            <wp:extent cx="2811780" cy="1794510"/>
            <wp:effectExtent l="0" t="0" r="7620" b="0"/>
            <wp:docPr id="47" name="Bild 47"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1780" cy="179451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br w:type="page"/>
      </w:r>
      <w:r>
        <w:rPr>
          <w:rFonts w:eastAsia="SimSun"/>
        </w:rPr>
        <w:lastRenderedPageBreak/>
        <w:t>在所显示的页面上首先选择语言，然后点击</w:t>
      </w:r>
      <w:r>
        <w:rPr>
          <w:rFonts w:eastAsia="SimSun"/>
        </w:rPr>
        <w:t>“</w:t>
      </w:r>
      <w:r>
        <w:rPr>
          <w:rFonts w:eastAsia="SimSun"/>
          <w:b/>
          <w:bCs/>
        </w:rPr>
        <w:t>继续</w:t>
      </w:r>
      <w:r>
        <w:rPr>
          <w:rFonts w:eastAsia="SimSun"/>
        </w:rPr>
        <w:t>”</w:t>
      </w:r>
      <w:r>
        <w:rPr>
          <w:rFonts w:eastAsia="SimSun"/>
        </w:rPr>
        <w:t>。</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简体中文</w:t>
      </w:r>
      <w:r>
        <w:rPr>
          <w:rFonts w:eastAsia="SimSun"/>
        </w:rPr>
        <w:t xml:space="preserve"> </w:t>
      </w:r>
      <w:r>
        <w:rPr>
          <w:rFonts w:eastAsia="SimSun"/>
        </w:rPr>
        <w:fldChar w:fldCharType="begin"/>
      </w:r>
      <w:r>
        <w:rPr>
          <w:rFonts w:eastAsia="SimSun"/>
        </w:rPr>
        <w:instrText xml:space="preserve">SYMBOL 174 \f </w:instrText>
      </w:r>
      <w:r>
        <w:rPr>
          <w:rFonts w:eastAsia="SimSun"/>
        </w:rPr>
        <w:instrText>"Symbol"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继续）</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69230" cy="3463290"/>
            <wp:effectExtent l="0" t="0" r="762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l="12120" t="3203" r="15320" b="7970"/>
                    <a:stretch>
                      <a:fillRect/>
                    </a:stretch>
                  </pic:blipFill>
                  <pic:spPr bwMode="auto">
                    <a:xfrm>
                      <a:off x="0" y="0"/>
                      <a:ext cx="5269230" cy="346329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t>在</w:t>
      </w:r>
      <w:r>
        <w:rPr>
          <w:rFonts w:eastAsia="SimSun"/>
        </w:rPr>
        <w:t>“</w:t>
      </w:r>
      <w:r>
        <w:rPr>
          <w:rFonts w:eastAsia="SimSun"/>
          <w:b/>
          <w:bCs/>
        </w:rPr>
        <w:t>首页</w:t>
      </w:r>
      <w:r>
        <w:rPr>
          <w:rFonts w:eastAsia="SimSun"/>
        </w:rPr>
        <w:t xml:space="preserve">”(Start page) </w:t>
      </w:r>
      <w:r>
        <w:rPr>
          <w:rFonts w:eastAsia="SimSun"/>
        </w:rPr>
        <w:t>中包含有关</w:t>
      </w:r>
      <w:r>
        <w:rPr>
          <w:rFonts w:eastAsia="SimSun"/>
        </w:rPr>
        <w:t xml:space="preserve"> PLC </w:t>
      </w:r>
      <w:r>
        <w:rPr>
          <w:rFonts w:eastAsia="SimSun"/>
        </w:rPr>
        <w:t>及其状态的常规信息。</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首页）</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69230" cy="3509010"/>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9230" cy="350901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br w:type="page"/>
      </w:r>
      <w:r>
        <w:rPr>
          <w:rFonts w:eastAsia="SimSun"/>
        </w:rPr>
        <w:lastRenderedPageBreak/>
        <w:t>硬件、固件版本、序列号和内存占用等其他信息将在</w:t>
      </w:r>
      <w:r>
        <w:rPr>
          <w:rFonts w:eastAsia="SimSun"/>
        </w:rPr>
        <w:t>“</w:t>
      </w:r>
      <w:r>
        <w:rPr>
          <w:rFonts w:eastAsia="SimSun"/>
        </w:rPr>
        <w:t>诊断</w:t>
      </w:r>
      <w:r>
        <w:rPr>
          <w:rFonts w:eastAsia="SimSun"/>
        </w:rPr>
        <w:t xml:space="preserve">”(Diagnostics) </w:t>
      </w:r>
      <w:r>
        <w:rPr>
          <w:rFonts w:eastAsia="SimSun"/>
        </w:rPr>
        <w:t>中显示</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诊断）</w:t>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011930" cy="2960370"/>
            <wp:effectExtent l="0" t="0" r="762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1930" cy="2960370"/>
                    </a:xfrm>
                    <a:prstGeom prst="rect">
                      <a:avLst/>
                    </a:prstGeom>
                    <a:noFill/>
                    <a:ln>
                      <a:noFill/>
                    </a:ln>
                  </pic:spPr>
                </pic:pic>
              </a:graphicData>
            </a:graphic>
          </wp:inline>
        </w:drawing>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011930" cy="3954780"/>
            <wp:effectExtent l="0" t="0" r="7620" b="762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11930" cy="3954780"/>
                    </a:xfrm>
                    <a:prstGeom prst="rect">
                      <a:avLst/>
                    </a:prstGeom>
                    <a:noFill/>
                    <a:ln>
                      <a:noFill/>
                    </a:ln>
                  </pic:spPr>
                </pic:pic>
              </a:graphicData>
            </a:graphic>
          </wp:inline>
        </w:drawing>
      </w:r>
    </w:p>
    <w:p w:rsidR="00785D3D" w:rsidRDefault="007C5B02">
      <w:pPr>
        <w:pStyle w:val="SiemensNummerierung2"/>
        <w:overflowPunct w:val="0"/>
        <w:jc w:val="both"/>
        <w:rPr>
          <w:rFonts w:eastAsia="SimSun"/>
          <w:lang w:val="en-US"/>
        </w:rPr>
      </w:pPr>
      <w:r>
        <w:rPr>
          <w:rFonts w:eastAsia="SimSun"/>
        </w:rPr>
        <w:br w:type="page"/>
      </w:r>
      <w:r>
        <w:rPr>
          <w:rFonts w:eastAsia="SimSun"/>
        </w:rPr>
        <w:lastRenderedPageBreak/>
        <w:t>在</w:t>
      </w:r>
      <w:r>
        <w:rPr>
          <w:rFonts w:eastAsia="SimSun"/>
        </w:rPr>
        <w:t>“</w:t>
      </w:r>
      <w:r>
        <w:rPr>
          <w:rFonts w:eastAsia="SimSun"/>
        </w:rPr>
        <w:t>诊断缓冲区</w:t>
      </w:r>
      <w:r>
        <w:rPr>
          <w:rFonts w:eastAsia="SimSun"/>
        </w:rPr>
        <w:t xml:space="preserve">”(Diagnostic Buffer) </w:t>
      </w:r>
      <w:r>
        <w:rPr>
          <w:rFonts w:eastAsia="SimSun"/>
        </w:rPr>
        <w:t>中可以看到</w:t>
      </w:r>
      <w:r>
        <w:rPr>
          <w:rFonts w:eastAsia="SimSun"/>
        </w:rPr>
        <w:t xml:space="preserve"> CPU </w:t>
      </w:r>
      <w:r>
        <w:rPr>
          <w:rFonts w:eastAsia="SimSun"/>
        </w:rPr>
        <w:t>中全部事件的文本信息。事件报警记录在循环缓</w:t>
      </w:r>
      <w:r>
        <w:rPr>
          <w:rFonts w:eastAsia="SimSun"/>
        </w:rPr>
        <w:t>冲区中。最新的报警显示在最上方的行中。</w:t>
      </w:r>
      <w:r>
        <w:rPr>
          <w:rFonts w:eastAsia="SimSun"/>
          <w:lang w:val="en-US"/>
        </w:rPr>
        <w:t xml:space="preserve"> </w:t>
      </w:r>
      <w:r>
        <w:rPr>
          <w:rFonts w:eastAsia="SimSun"/>
          <w:lang w:val="en-US"/>
        </w:rPr>
        <w:tab/>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rPr>
        <w:t>诊断缓冲区</w:t>
      </w:r>
      <w:r>
        <w:rPr>
          <w:rFonts w:eastAsia="SimSun"/>
          <w:lang w:val="en-US"/>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80660" cy="267462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0660" cy="267462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在</w:t>
      </w:r>
      <w:r>
        <w:rPr>
          <w:rFonts w:eastAsia="SimSun"/>
        </w:rPr>
        <w:t>“</w:t>
      </w:r>
      <w:r>
        <w:rPr>
          <w:rFonts w:eastAsia="SimSun"/>
        </w:rPr>
        <w:t>模块信息</w:t>
      </w:r>
      <w:r>
        <w:rPr>
          <w:rFonts w:eastAsia="SimSun"/>
        </w:rPr>
        <w:t xml:space="preserve">”(module information) </w:t>
      </w:r>
      <w:r>
        <w:rPr>
          <w:rFonts w:eastAsia="SimSun"/>
        </w:rPr>
        <w:t>视图中，将显示各个模块（此处为</w:t>
      </w:r>
      <w:r>
        <w:rPr>
          <w:rFonts w:eastAsia="SimSun"/>
        </w:rPr>
        <w:t xml:space="preserve"> SIMATIC S7-1500</w:t>
      </w:r>
      <w:r>
        <w:rPr>
          <w:rFonts w:eastAsia="SimSun"/>
        </w:rPr>
        <w:t>）的状态及更多详细信息。</w:t>
      </w:r>
      <w:r>
        <w:rPr>
          <w:rFonts w:eastAsia="SimSun"/>
        </w:rPr>
        <w:tab/>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模块信息）</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69230" cy="2571750"/>
            <wp:effectExtent l="0" t="0" r="762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9230" cy="257175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br w:type="page"/>
      </w:r>
      <w:r>
        <w:rPr>
          <w:rFonts w:eastAsia="SimSun"/>
        </w:rPr>
        <w:lastRenderedPageBreak/>
        <w:t>在</w:t>
      </w:r>
      <w:r>
        <w:rPr>
          <w:rFonts w:eastAsia="SimSun"/>
        </w:rPr>
        <w:t>“</w:t>
      </w:r>
      <w:r>
        <w:rPr>
          <w:rFonts w:eastAsia="SimSun"/>
        </w:rPr>
        <w:t>报警</w:t>
      </w:r>
      <w:r>
        <w:rPr>
          <w:rFonts w:eastAsia="SimSun"/>
        </w:rPr>
        <w:t xml:space="preserve">”(Alarms) </w:t>
      </w:r>
      <w:r>
        <w:rPr>
          <w:rFonts w:eastAsia="SimSun"/>
        </w:rPr>
        <w:t>中包含在</w:t>
      </w:r>
      <w:r>
        <w:rPr>
          <w:rFonts w:eastAsia="SimSun"/>
        </w:rPr>
        <w:t xml:space="preserve"> CPU 1516F-3 PN/DP </w:t>
      </w:r>
      <w:r>
        <w:rPr>
          <w:rFonts w:eastAsia="SimSun"/>
        </w:rPr>
        <w:t>中所生成的报警文本。</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报警）</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269230" cy="2674620"/>
            <wp:effectExtent l="0" t="0" r="762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230" cy="267462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Hinweise"/>
        <w:overflowPunct w:val="0"/>
        <w:rPr>
          <w:rFonts w:eastAsia="SimSun"/>
        </w:rPr>
      </w:pPr>
      <w:r>
        <w:rPr>
          <w:rFonts w:eastAsia="SimSun"/>
          <w:b/>
          <w:bCs/>
          <w:iCs/>
        </w:rPr>
        <w:t>提示：</w:t>
      </w:r>
      <w:r>
        <w:rPr>
          <w:rFonts w:eastAsia="SimSun"/>
          <w:iCs/>
        </w:rPr>
        <w:t>此处我们将看到模拟输</w:t>
      </w:r>
      <w:r>
        <w:rPr>
          <w:rFonts w:eastAsia="SimSun"/>
          <w:iCs/>
        </w:rPr>
        <w:t>出模块上的电压故障及所激活的诊断报警。</w:t>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t>在</w:t>
      </w:r>
      <w:r>
        <w:rPr>
          <w:rFonts w:eastAsia="SimSun"/>
        </w:rPr>
        <w:t>“</w:t>
      </w:r>
      <w:r>
        <w:rPr>
          <w:rFonts w:eastAsia="SimSun"/>
        </w:rPr>
        <w:t>通信</w:t>
      </w:r>
      <w:r>
        <w:rPr>
          <w:rFonts w:eastAsia="SimSun"/>
        </w:rPr>
        <w:t xml:space="preserve">”(Commucation) </w:t>
      </w:r>
      <w:r>
        <w:rPr>
          <w:rFonts w:eastAsia="SimSun"/>
        </w:rPr>
        <w:t>中显示有关通信设置和通信错误的详细信息。</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通信）</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206240" cy="3040380"/>
            <wp:effectExtent l="0" t="0" r="3810"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b="2104"/>
                    <a:stretch>
                      <a:fillRect/>
                    </a:stretch>
                  </pic:blipFill>
                  <pic:spPr bwMode="auto">
                    <a:xfrm>
                      <a:off x="0" y="0"/>
                      <a:ext cx="4206240" cy="3040380"/>
                    </a:xfrm>
                    <a:prstGeom prst="rect">
                      <a:avLst/>
                    </a:prstGeom>
                    <a:noFill/>
                    <a:ln>
                      <a:noFill/>
                    </a:ln>
                  </pic:spPr>
                </pic:pic>
              </a:graphicData>
            </a:graphic>
          </wp:inline>
        </w:drawing>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lastRenderedPageBreak/>
        <w:drawing>
          <wp:inline distT="0" distB="0" distL="0" distR="0">
            <wp:extent cx="3463290" cy="3577590"/>
            <wp:effectExtent l="0" t="0" r="3810" b="381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3290" cy="3577590"/>
                    </a:xfrm>
                    <a:prstGeom prst="rect">
                      <a:avLst/>
                    </a:prstGeom>
                    <a:noFill/>
                    <a:ln>
                      <a:noFill/>
                    </a:ln>
                  </pic:spPr>
                </pic:pic>
              </a:graphicData>
            </a:graphic>
          </wp:inline>
        </w:drawing>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3474720" cy="25146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646420" cy="190881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6420" cy="1908810"/>
                    </a:xfrm>
                    <a:prstGeom prst="rect">
                      <a:avLst/>
                    </a:prstGeom>
                    <a:noFill/>
                    <a:ln>
                      <a:noFill/>
                    </a:ln>
                  </pic:spPr>
                </pic:pic>
              </a:graphicData>
            </a:graphic>
          </wp:inline>
        </w:drawing>
      </w:r>
    </w:p>
    <w:p w:rsidR="00785D3D" w:rsidRDefault="007C5B02">
      <w:pPr>
        <w:pStyle w:val="SiemensNummerierung2"/>
        <w:overflowPunct w:val="0"/>
        <w:jc w:val="both"/>
        <w:rPr>
          <w:rFonts w:eastAsia="SimSun"/>
        </w:rPr>
      </w:pPr>
      <w:r>
        <w:rPr>
          <w:rFonts w:eastAsia="SimSun"/>
        </w:rPr>
        <w:br w:type="page"/>
      </w:r>
      <w:r>
        <w:rPr>
          <w:rFonts w:eastAsia="SimSun"/>
        </w:rPr>
        <w:lastRenderedPageBreak/>
        <w:t>在</w:t>
      </w:r>
      <w:r>
        <w:rPr>
          <w:rFonts w:eastAsia="SimSun"/>
        </w:rPr>
        <w:t>“</w:t>
      </w:r>
      <w:r>
        <w:rPr>
          <w:rFonts w:eastAsia="SimSun"/>
        </w:rPr>
        <w:t>拓扑</w:t>
      </w:r>
      <w:r>
        <w:rPr>
          <w:rFonts w:eastAsia="SimSun"/>
        </w:rPr>
        <w:t xml:space="preserve">”(Topology) </w:t>
      </w:r>
      <w:r>
        <w:rPr>
          <w:rFonts w:eastAsia="SimSun"/>
        </w:rPr>
        <w:t>中可显示与</w:t>
      </w:r>
      <w:r>
        <w:rPr>
          <w:rFonts w:eastAsia="SimSun"/>
        </w:rPr>
        <w:t xml:space="preserve"> CPU 1516F-3 PN/DP </w:t>
      </w:r>
      <w:r>
        <w:rPr>
          <w:rFonts w:eastAsia="SimSun"/>
        </w:rPr>
        <w:t>各个端口相连的设备及其寻址的详细信息。为此会显示出不同视图。网络结构较大时此处可在图中示出整个机组的完整网络结构</w:t>
      </w:r>
      <w:r>
        <w:rPr>
          <w:rFonts w:eastAsia="SimSun"/>
          <w:lang w:val="en-US"/>
        </w:rPr>
        <w:t>，</w:t>
      </w:r>
      <w:r>
        <w:rPr>
          <w:rFonts w:eastAsia="SimSun"/>
        </w:rPr>
        <w:t>并在状态中显示出错误的连接</w:t>
      </w:r>
      <w:r>
        <w:rPr>
          <w:rFonts w:eastAsia="SimSun"/>
          <w:lang w:val="en-US"/>
        </w:rPr>
        <w:t>，</w:t>
      </w:r>
      <w:r>
        <w:rPr>
          <w:rFonts w:eastAsia="SimSun"/>
        </w:rPr>
        <w:t>前提是各个组件支持。</w:t>
      </w:r>
      <w:r>
        <w:rPr>
          <w:rFonts w:eastAsia="SimSun"/>
          <w:lang w:val="en-US"/>
        </w:rPr>
        <w:tab/>
        <w:t xml:space="preserve"> </w:t>
      </w:r>
      <w:r>
        <w:rPr>
          <w:rFonts w:eastAsia="SimSun"/>
          <w:lang w:val="en-US"/>
        </w:rPr>
        <w:br/>
      </w:r>
      <w:r>
        <w:rPr>
          <w:rFonts w:eastAsia="SimSun"/>
        </w:rPr>
        <w:t>（</w:t>
      </w:r>
      <w:r>
        <w:rPr>
          <w:rFonts w:eastAsia="SimSun"/>
        </w:rPr>
        <w:fldChar w:fldCharType="begin"/>
      </w:r>
      <w:r>
        <w:rPr>
          <w:rFonts w:eastAsia="SimSun"/>
        </w:rPr>
        <w:instrText>SYMBOL 174 \f "Symbol"</w:instrText>
      </w:r>
      <w:r>
        <w:rPr>
          <w:rFonts w:eastAsia="SimSun"/>
        </w:rPr>
        <w:instrText xml:space="preserve">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拓扑）</w:t>
      </w:r>
    </w:p>
    <w:p w:rsidR="00785D3D" w:rsidRDefault="007C5B02">
      <w:pPr>
        <w:pStyle w:val="SiemensNummerierung2"/>
        <w:numPr>
          <w:ilvl w:val="0"/>
          <w:numId w:val="0"/>
        </w:numPr>
        <w:overflowPunct w:val="0"/>
        <w:ind w:left="1049"/>
        <w:jc w:val="both"/>
        <w:rPr>
          <w:rFonts w:eastAsia="SimSun"/>
        </w:rPr>
      </w:pPr>
      <w:r>
        <w:rPr>
          <w:rFonts w:eastAsia="SimSun"/>
          <w:noProof/>
          <w:lang w:val="en-US" w:bidi="ar-SA"/>
        </w:rPr>
        <w:drawing>
          <wp:inline distT="0" distB="0" distL="0" distR="0">
            <wp:extent cx="3291840" cy="2080260"/>
            <wp:effectExtent l="0" t="0" r="381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91840" cy="2080260"/>
                    </a:xfrm>
                    <a:prstGeom prst="rect">
                      <a:avLst/>
                    </a:prstGeom>
                    <a:noFill/>
                    <a:ln>
                      <a:noFill/>
                    </a:ln>
                  </pic:spPr>
                </pic:pic>
              </a:graphicData>
            </a:graphic>
          </wp:inline>
        </w:drawing>
      </w:r>
    </w:p>
    <w:p w:rsidR="00785D3D" w:rsidRDefault="007C5B02">
      <w:pPr>
        <w:pStyle w:val="SiemensNummerierung2"/>
        <w:numPr>
          <w:ilvl w:val="0"/>
          <w:numId w:val="0"/>
        </w:numPr>
        <w:overflowPunct w:val="0"/>
        <w:ind w:left="1049"/>
        <w:jc w:val="both"/>
        <w:rPr>
          <w:rFonts w:eastAsia="SimSun"/>
        </w:rPr>
      </w:pPr>
      <w:r>
        <w:rPr>
          <w:rFonts w:eastAsia="SimSun"/>
          <w:noProof/>
          <w:lang w:val="en-US" w:bidi="ar-SA"/>
        </w:rPr>
        <w:drawing>
          <wp:inline distT="0" distB="0" distL="0" distR="0">
            <wp:extent cx="5634990" cy="205740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4990" cy="2057400"/>
                    </a:xfrm>
                    <a:prstGeom prst="rect">
                      <a:avLst/>
                    </a:prstGeom>
                    <a:noFill/>
                    <a:ln>
                      <a:noFill/>
                    </a:ln>
                  </pic:spPr>
                </pic:pic>
              </a:graphicData>
            </a:graphic>
          </wp:inline>
        </w:drawing>
      </w:r>
    </w:p>
    <w:p w:rsidR="00785D3D" w:rsidRDefault="007C5B02">
      <w:pPr>
        <w:pStyle w:val="SiemensNummerierung2"/>
        <w:numPr>
          <w:ilvl w:val="0"/>
          <w:numId w:val="0"/>
        </w:numPr>
        <w:overflowPunct w:val="0"/>
        <w:ind w:left="1049"/>
        <w:jc w:val="both"/>
        <w:rPr>
          <w:rFonts w:eastAsia="SimSun"/>
        </w:rPr>
      </w:pPr>
      <w:r>
        <w:rPr>
          <w:rFonts w:eastAsia="SimSun"/>
          <w:noProof/>
          <w:lang w:val="en-US" w:bidi="ar-SA"/>
        </w:rPr>
        <w:drawing>
          <wp:inline distT="0" distB="0" distL="0" distR="0">
            <wp:extent cx="3280410" cy="2640330"/>
            <wp:effectExtent l="0" t="0" r="0" b="762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80410" cy="2640330"/>
                    </a:xfrm>
                    <a:prstGeom prst="rect">
                      <a:avLst/>
                    </a:prstGeom>
                    <a:noFill/>
                    <a:ln>
                      <a:noFill/>
                    </a:ln>
                  </pic:spPr>
                </pic:pic>
              </a:graphicData>
            </a:graphic>
          </wp:inline>
        </w:drawing>
      </w:r>
    </w:p>
    <w:p w:rsidR="00785D3D" w:rsidRDefault="007C5B02">
      <w:pPr>
        <w:pStyle w:val="SiemensNummerierung2"/>
        <w:overflowPunct w:val="0"/>
        <w:rPr>
          <w:rFonts w:eastAsia="SimSun"/>
        </w:rPr>
      </w:pPr>
      <w:r>
        <w:rPr>
          <w:rFonts w:eastAsia="SimSun"/>
        </w:rPr>
        <w:br w:type="page"/>
      </w:r>
      <w:r>
        <w:rPr>
          <w:rFonts w:eastAsia="SimSun"/>
        </w:rPr>
        <w:lastRenderedPageBreak/>
        <w:t>各个变量的值可显示在</w:t>
      </w:r>
      <w:r>
        <w:rPr>
          <w:rFonts w:eastAsia="SimSun"/>
        </w:rPr>
        <w:t>“</w:t>
      </w:r>
      <w:r>
        <w:rPr>
          <w:rFonts w:eastAsia="SimSun"/>
        </w:rPr>
        <w:t>变量状态</w:t>
      </w:r>
      <w:r>
        <w:rPr>
          <w:rFonts w:eastAsia="SimSun"/>
        </w:rPr>
        <w:t xml:space="preserve">”(Tag status) </w:t>
      </w:r>
      <w:r>
        <w:rPr>
          <w:rFonts w:eastAsia="SimSun"/>
        </w:rPr>
        <w:t>中。</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变量状态）</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400550" cy="27432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t>还可用图示出与</w:t>
      </w:r>
      <w:r>
        <w:rPr>
          <w:rFonts w:eastAsia="SimSun"/>
        </w:rPr>
        <w:t xml:space="preserve"> Web </w:t>
      </w:r>
      <w:r>
        <w:rPr>
          <w:rFonts w:eastAsia="SimSun"/>
        </w:rPr>
        <w:t>服务器关联的</w:t>
      </w:r>
      <w:r>
        <w:rPr>
          <w:rFonts w:eastAsia="SimSun"/>
        </w:rPr>
        <w:t>“</w:t>
      </w:r>
      <w:r>
        <w:rPr>
          <w:rFonts w:eastAsia="SimSun"/>
        </w:rPr>
        <w:t>变量表格</w:t>
      </w:r>
      <w:r>
        <w:rPr>
          <w:rFonts w:eastAsia="SimSun"/>
        </w:rPr>
        <w:t>”(Watch table)</w:t>
      </w:r>
      <w:r>
        <w:rPr>
          <w:rFonts w:eastAsia="SimSun"/>
        </w:rPr>
        <w:br/>
      </w:r>
      <w:r>
        <w:rPr>
          <w:rFonts w:eastAsia="SimSun"/>
        </w:rPr>
        <w:t>（例如</w:t>
      </w:r>
      <w:r>
        <w:rPr>
          <w:rFonts w:eastAsia="SimSun"/>
        </w:rPr>
        <w:t>“Watch table_Cylinder”</w:t>
      </w:r>
      <w:r>
        <w:rPr>
          <w:rFonts w:eastAsia="SimSun"/>
        </w:rPr>
        <w:t>）。</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变量表格</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Watch table_Cylinder</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366260" cy="304038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66260" cy="304038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85D3D">
      <w:pPr>
        <w:pStyle w:val="SiemensNummerierung2"/>
        <w:numPr>
          <w:ilvl w:val="0"/>
          <w:numId w:val="0"/>
        </w:numPr>
        <w:overflowPunct w:val="0"/>
        <w:ind w:left="1409" w:hanging="360"/>
        <w:jc w:val="both"/>
        <w:rPr>
          <w:rFonts w:eastAsia="SimSun"/>
        </w:rPr>
      </w:pPr>
    </w:p>
    <w:p w:rsidR="00785D3D" w:rsidRDefault="00785D3D">
      <w:pPr>
        <w:pStyle w:val="SiemensNummerierung2"/>
        <w:numPr>
          <w:ilvl w:val="0"/>
          <w:numId w:val="0"/>
        </w:numPr>
        <w:overflowPunct w:val="0"/>
        <w:ind w:left="1409" w:hanging="360"/>
        <w:jc w:val="both"/>
        <w:rPr>
          <w:rFonts w:eastAsia="SimSun"/>
        </w:rPr>
      </w:pP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rPr>
          <w:rFonts w:eastAsia="SimSun"/>
        </w:rPr>
      </w:pPr>
      <w:r>
        <w:rPr>
          <w:rFonts w:eastAsia="SimSun"/>
        </w:rPr>
        <w:lastRenderedPageBreak/>
        <w:t>可在</w:t>
      </w:r>
      <w:r>
        <w:rPr>
          <w:rFonts w:eastAsia="SimSun"/>
        </w:rPr>
        <w:t>“</w:t>
      </w:r>
      <w:r>
        <w:rPr>
          <w:rFonts w:eastAsia="SimSun"/>
        </w:rPr>
        <w:t>用户页面</w:t>
      </w:r>
      <w:r>
        <w:rPr>
          <w:rFonts w:eastAsia="SimSun"/>
        </w:rPr>
        <w:t xml:space="preserve">”(Customer pages) </w:t>
      </w:r>
      <w:r>
        <w:rPr>
          <w:rFonts w:eastAsia="SimSun"/>
        </w:rPr>
        <w:t>中查看针对可视化及过程操作而自定义创建的页面。</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用户页面）</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3211830" cy="4103370"/>
            <wp:effectExtent l="0" t="0" r="762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1830" cy="4103370"/>
                    </a:xfrm>
                    <a:prstGeom prst="rect">
                      <a:avLst/>
                    </a:prstGeom>
                    <a:noFill/>
                    <a:ln>
                      <a:noFill/>
                    </a:ln>
                  </pic:spPr>
                </pic:pic>
              </a:graphicData>
            </a:graphic>
          </wp:inline>
        </w:drawing>
      </w:r>
    </w:p>
    <w:p w:rsidR="00785D3D" w:rsidRDefault="007C5B02">
      <w:pPr>
        <w:pStyle w:val="SiemensNummerierung2"/>
        <w:overflowPunct w:val="0"/>
        <w:jc w:val="both"/>
        <w:rPr>
          <w:rFonts w:eastAsia="SimSun"/>
        </w:rPr>
      </w:pPr>
      <w:r>
        <w:rPr>
          <w:rFonts w:eastAsia="SimSun"/>
        </w:rPr>
        <w:t>借助</w:t>
      </w:r>
      <w:r>
        <w:rPr>
          <w:rFonts w:eastAsia="SimSun"/>
        </w:rPr>
        <w:t>“</w:t>
      </w:r>
      <w:r>
        <w:rPr>
          <w:rFonts w:eastAsia="SimSun"/>
        </w:rPr>
        <w:t>文件浏览器</w:t>
      </w:r>
      <w:r>
        <w:rPr>
          <w:rFonts w:eastAsia="SimSun"/>
        </w:rPr>
        <w:t>”(Filebrowser)</w:t>
      </w:r>
      <w:r>
        <w:rPr>
          <w:rFonts w:eastAsia="SimSun"/>
        </w:rPr>
        <w:t>，数据可以直接存储在</w:t>
      </w:r>
      <w:r>
        <w:rPr>
          <w:rFonts w:eastAsia="SimSun"/>
        </w:rPr>
        <w:t xml:space="preserve"> CPU </w:t>
      </w:r>
      <w:r>
        <w:rPr>
          <w:rFonts w:eastAsia="SimSun"/>
        </w:rPr>
        <w:t>上的内存卡中，或从内存卡中加载数据。</w:t>
      </w:r>
      <w:r>
        <w:rPr>
          <w:rFonts w:eastAsia="SimSun"/>
        </w:rPr>
        <w:tab/>
        <w:t xml:space="preserve"> </w:t>
      </w:r>
      <w:r>
        <w:rPr>
          <w:rFonts w:eastAsia="SimSun"/>
        </w:rPr>
        <w:br/>
      </w:r>
      <w:r>
        <w:rPr>
          <w:rFonts w:eastAsia="SimSun"/>
        </w:rPr>
        <w:t>（</w:t>
      </w:r>
      <w:r>
        <w:rPr>
          <w:rFonts w:eastAsia="SimSun"/>
        </w:rPr>
        <w:sym w:font="Symbol" w:char="F0AE"/>
      </w:r>
      <w:r>
        <w:rPr>
          <w:rFonts w:eastAsia="SimSun"/>
          <w:noProof/>
        </w:rPr>
        <w:t xml:space="preserve"> </w:t>
      </w:r>
      <w:r>
        <w:rPr>
          <w:rFonts w:eastAsia="SimSun"/>
          <w:noProof/>
        </w:rPr>
        <w:t>文件浏览器</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4514850" cy="3211830"/>
            <wp:effectExtent l="0" t="0" r="0" b="7620"/>
            <wp:docPr id="6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4850" cy="3211830"/>
                    </a:xfrm>
                    <a:prstGeom prst="rect">
                      <a:avLst/>
                    </a:prstGeom>
                    <a:noFill/>
                    <a:ln>
                      <a:noFill/>
                    </a:ln>
                  </pic:spPr>
                </pic:pic>
              </a:graphicData>
            </a:graphic>
          </wp:inline>
        </w:drawing>
      </w:r>
    </w:p>
    <w:p w:rsidR="00785D3D" w:rsidRDefault="007C5B02">
      <w:pPr>
        <w:pStyle w:val="SiemensNummerierung2"/>
        <w:overflowPunct w:val="0"/>
        <w:jc w:val="both"/>
        <w:rPr>
          <w:rFonts w:eastAsia="SimSun"/>
        </w:rPr>
      </w:pPr>
      <w:r>
        <w:rPr>
          <w:rFonts w:eastAsia="SimSun"/>
        </w:rPr>
        <w:lastRenderedPageBreak/>
        <w:t>在</w:t>
      </w:r>
      <w:r>
        <w:rPr>
          <w:rFonts w:eastAsia="SimSun"/>
        </w:rPr>
        <w:t>“</w:t>
      </w:r>
      <w:r>
        <w:rPr>
          <w:rFonts w:eastAsia="SimSun"/>
        </w:rPr>
        <w:t>数据日志</w:t>
      </w:r>
      <w:r>
        <w:rPr>
          <w:rFonts w:eastAsia="SimSun"/>
        </w:rPr>
        <w:t xml:space="preserve">”(DataLogs) </w:t>
      </w:r>
      <w:r>
        <w:rPr>
          <w:rFonts w:eastAsia="SimSun"/>
        </w:rPr>
        <w:t>中，无需使用博途</w:t>
      </w:r>
      <w:r>
        <w:rPr>
          <w:rFonts w:eastAsia="SimSun"/>
        </w:rPr>
        <w:t xml:space="preserve"> (TIA Portal) </w:t>
      </w:r>
      <w:r>
        <w:rPr>
          <w:rFonts w:eastAsia="SimSun"/>
        </w:rPr>
        <w:t>即可读取或编辑由</w:t>
      </w:r>
      <w:r>
        <w:rPr>
          <w:rFonts w:eastAsia="SimSun"/>
        </w:rPr>
        <w:t xml:space="preserve"> CPU </w:t>
      </w:r>
      <w:r>
        <w:rPr>
          <w:rFonts w:eastAsia="SimSun"/>
        </w:rPr>
        <w:t>写入的日志文件。（</w:t>
      </w:r>
      <w:r>
        <w:rPr>
          <w:rFonts w:eastAsia="SimSun"/>
        </w:rPr>
        <w:sym w:font="Symbol" w:char="F0AE"/>
      </w:r>
      <w:r>
        <w:rPr>
          <w:rFonts w:eastAsia="SimSun"/>
          <w:noProof/>
        </w:rPr>
        <w:t xml:space="preserve"> </w:t>
      </w:r>
      <w:r>
        <w:rPr>
          <w:rFonts w:eastAsia="SimSun"/>
          <w:noProof/>
        </w:rPr>
        <w:t>数</w:t>
      </w:r>
      <w:r>
        <w:rPr>
          <w:rFonts w:eastAsia="SimSun"/>
          <w:noProof/>
        </w:rPr>
        <w:t>据日志</w:t>
      </w:r>
      <w:r>
        <w:rPr>
          <w:rFonts w:eastAsia="SimSun"/>
        </w:rPr>
        <w:t>）</w:t>
      </w:r>
    </w:p>
    <w:p w:rsidR="00785D3D" w:rsidRDefault="007C5B02">
      <w:pPr>
        <w:pStyle w:val="SiemensNummerierung2"/>
        <w:numPr>
          <w:ilvl w:val="0"/>
          <w:numId w:val="0"/>
        </w:numPr>
        <w:overflowPunct w:val="0"/>
        <w:ind w:left="1409" w:hanging="360"/>
        <w:jc w:val="both"/>
        <w:rPr>
          <w:rFonts w:eastAsia="SimSun"/>
        </w:rPr>
      </w:pPr>
      <w:r>
        <w:rPr>
          <w:rFonts w:eastAsia="SimSun"/>
          <w:noProof/>
          <w:lang w:val="en-US" w:bidi="ar-SA"/>
        </w:rPr>
        <w:drawing>
          <wp:inline distT="0" distB="0" distL="0" distR="0">
            <wp:extent cx="5646420" cy="3177540"/>
            <wp:effectExtent l="0" t="0" r="0" b="381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berschrift2SchrittfrSchrittAnleitung"/>
        <w:overflowPunct w:val="0"/>
        <w:rPr>
          <w:rFonts w:eastAsia="SimSun"/>
        </w:rPr>
      </w:pPr>
      <w:bookmarkStart w:id="36" w:name="_Toc483223761"/>
      <w:r>
        <w:rPr>
          <w:rFonts w:eastAsia="SimSun"/>
          <w:bCs/>
        </w:rPr>
        <w:t>通过内置显示屏进行针对</w:t>
      </w:r>
      <w:r>
        <w:rPr>
          <w:rFonts w:eastAsia="SimSun"/>
          <w:bCs/>
        </w:rPr>
        <w:t xml:space="preserve"> S7-1500 </w:t>
      </w:r>
      <w:r>
        <w:rPr>
          <w:rFonts w:eastAsia="SimSun"/>
          <w:bCs/>
        </w:rPr>
        <w:t>的诊断</w:t>
      </w:r>
      <w:bookmarkEnd w:id="36"/>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SiemensNummerierung2"/>
        <w:overflowPunct w:val="0"/>
        <w:jc w:val="both"/>
        <w:rPr>
          <w:rFonts w:eastAsia="SimSun"/>
        </w:rPr>
      </w:pPr>
      <w:r>
        <w:rPr>
          <w:rFonts w:eastAsia="SimSun"/>
        </w:rPr>
        <w:t>通过显示屏，用户可以调用大量诊断信息。例如可在</w:t>
      </w:r>
      <w:r>
        <w:rPr>
          <w:rFonts w:eastAsia="SimSun"/>
        </w:rPr>
        <w:t>“</w:t>
      </w:r>
      <w:r>
        <w:rPr>
          <w:rFonts w:eastAsia="SimSun"/>
        </w:rPr>
        <w:t>诊断</w:t>
      </w:r>
      <w:r>
        <w:rPr>
          <w:rFonts w:eastAsia="SimSun"/>
        </w:rPr>
        <w:t xml:space="preserve">”(Diagnostics) </w:t>
      </w:r>
      <w:r>
        <w:rPr>
          <w:rFonts w:eastAsia="SimSun"/>
        </w:rPr>
        <w:t>菜单中</w:t>
      </w:r>
      <w:r>
        <w:rPr>
          <w:rFonts w:eastAsia="SimSun"/>
        </w:rPr>
        <w:t>“</w:t>
      </w:r>
      <w:r>
        <w:rPr>
          <w:rFonts w:eastAsia="SimSun"/>
        </w:rPr>
        <w:t>报警</w:t>
      </w:r>
      <w:r>
        <w:rPr>
          <w:rFonts w:eastAsia="SimSun"/>
        </w:rPr>
        <w:t xml:space="preserve">”(Alarms) </w:t>
      </w:r>
      <w:r>
        <w:rPr>
          <w:rFonts w:eastAsia="SimSun"/>
        </w:rPr>
        <w:t>项下显示通过系统诊断生成的报警文本。</w:t>
      </w:r>
      <w:r>
        <w:rPr>
          <w:rFonts w:eastAsia="SimSun"/>
        </w:rPr>
        <w:tab/>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诊断</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报警）</w:t>
      </w:r>
    </w:p>
    <w:p w:rsidR="00785D3D" w:rsidRDefault="007C5B02">
      <w:pPr>
        <w:pStyle w:val="SiemensNummerierung2"/>
        <w:numPr>
          <w:ilvl w:val="0"/>
          <w:numId w:val="0"/>
        </w:numPr>
        <w:overflowPunct w:val="0"/>
        <w:ind w:left="1409" w:firstLine="9"/>
        <w:jc w:val="both"/>
        <w:rPr>
          <w:rFonts w:eastAsia="SimSun"/>
        </w:rPr>
      </w:pPr>
      <w:r>
        <w:rPr>
          <w:rFonts w:eastAsia="SimSun"/>
          <w:noProof/>
          <w:lang w:val="en-US" w:bidi="ar-SA"/>
        </w:rPr>
        <w:drawing>
          <wp:inline distT="0" distB="0" distL="0" distR="0">
            <wp:extent cx="1817370" cy="2434590"/>
            <wp:effectExtent l="0" t="0" r="0" b="3810"/>
            <wp:docPr id="67"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r>
        <w:rPr>
          <w:rFonts w:eastAsia="SimSun"/>
        </w:rPr>
        <w:t xml:space="preserve"> </w:t>
      </w:r>
      <w:r>
        <w:rPr>
          <w:rFonts w:eastAsia="SimSun"/>
          <w:noProof/>
          <w:lang w:val="en-US" w:bidi="ar-SA"/>
        </w:rPr>
        <w:drawing>
          <wp:inline distT="0" distB="0" distL="0" distR="0">
            <wp:extent cx="1817370" cy="2434590"/>
            <wp:effectExtent l="0" t="0" r="0" b="3810"/>
            <wp:docPr id="6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785D3D" w:rsidRDefault="00785D3D">
      <w:pPr>
        <w:pStyle w:val="SiemensNummerierung2"/>
        <w:numPr>
          <w:ilvl w:val="0"/>
          <w:numId w:val="0"/>
        </w:numPr>
        <w:overflowPunct w:val="0"/>
        <w:ind w:left="1409" w:hanging="360"/>
        <w:jc w:val="both"/>
        <w:rPr>
          <w:rFonts w:eastAsia="SimSun"/>
        </w:rPr>
      </w:pPr>
    </w:p>
    <w:p w:rsidR="00785D3D" w:rsidRDefault="007C5B02">
      <w:pPr>
        <w:pStyle w:val="berschrift2SchrittfrSchrittAnleitung"/>
        <w:overflowPunct w:val="0"/>
        <w:rPr>
          <w:rFonts w:eastAsia="SimSun"/>
        </w:rPr>
      </w:pPr>
      <w:bookmarkStart w:id="37" w:name="_Toc418350432"/>
      <w:r>
        <w:rPr>
          <w:rFonts w:eastAsia="SimSun"/>
          <w:b w:val="0"/>
        </w:rPr>
        <w:br w:type="page"/>
      </w:r>
      <w:bookmarkStart w:id="38" w:name="_Toc483223762"/>
      <w:r>
        <w:rPr>
          <w:rFonts w:eastAsia="SimSun"/>
          <w:bCs/>
        </w:rPr>
        <w:lastRenderedPageBreak/>
        <w:t>检查清单</w:t>
      </w:r>
      <w:bookmarkEnd w:id="37"/>
      <w:bookmarkEnd w:id="38"/>
    </w:p>
    <w:p w:rsidR="00785D3D" w:rsidRDefault="00785D3D">
      <w:pPr>
        <w:overflowPunct w:val="0"/>
        <w:jc w:val="both"/>
        <w:rPr>
          <w:rFonts w:eastAsia="SimSun"/>
        </w:rPr>
      </w:pPr>
      <w:bookmarkStart w:id="39"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85D3D">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785D3D" w:rsidRDefault="007C5B02">
            <w:pPr>
              <w:overflowPunct w:val="0"/>
              <w:ind w:left="0"/>
              <w:jc w:val="center"/>
              <w:rPr>
                <w:rFonts w:eastAsia="SimSun"/>
                <w:b/>
                <w:bCs/>
                <w:szCs w:val="20"/>
              </w:rPr>
            </w:pPr>
            <w:r>
              <w:rPr>
                <w:rFonts w:eastAsia="SimSun"/>
                <w:b/>
                <w:bCs/>
                <w:szCs w:val="20"/>
              </w:rPr>
              <w:t>编号</w:t>
            </w:r>
          </w:p>
        </w:tc>
        <w:tc>
          <w:tcPr>
            <w:tcW w:w="5713" w:type="dxa"/>
            <w:tcBorders>
              <w:top w:val="single" w:sz="4" w:space="0" w:color="000000"/>
              <w:left w:val="single" w:sz="4" w:space="0" w:color="000000"/>
              <w:bottom w:val="single" w:sz="4" w:space="0" w:color="000000"/>
              <w:right w:val="single" w:sz="4" w:space="0" w:color="000000"/>
            </w:tcBorders>
            <w:hideMark/>
          </w:tcPr>
          <w:p w:rsidR="00785D3D" w:rsidRDefault="007C5B02">
            <w:pPr>
              <w:overflowPunct w:val="0"/>
              <w:ind w:left="0"/>
              <w:jc w:val="both"/>
              <w:rPr>
                <w:rFonts w:eastAsia="SimSun"/>
                <w:b/>
                <w:bCs/>
                <w:szCs w:val="20"/>
              </w:rPr>
            </w:pPr>
            <w:r>
              <w:rPr>
                <w:rFonts w:eastAsia="SimSun"/>
                <w:b/>
                <w:bCs/>
                <w:szCs w:val="20"/>
              </w:rPr>
              <w:t>说明</w:t>
            </w:r>
          </w:p>
        </w:tc>
        <w:tc>
          <w:tcPr>
            <w:tcW w:w="1266" w:type="dxa"/>
            <w:tcBorders>
              <w:top w:val="single" w:sz="4" w:space="0" w:color="000000"/>
              <w:left w:val="single" w:sz="4" w:space="0" w:color="000000"/>
              <w:bottom w:val="single" w:sz="4" w:space="0" w:color="000000"/>
              <w:right w:val="single" w:sz="4" w:space="0" w:color="000000"/>
            </w:tcBorders>
            <w:hideMark/>
          </w:tcPr>
          <w:p w:rsidR="00785D3D" w:rsidRDefault="007C5B02">
            <w:pPr>
              <w:overflowPunct w:val="0"/>
              <w:ind w:left="0"/>
              <w:jc w:val="both"/>
              <w:rPr>
                <w:rFonts w:eastAsia="SimSun"/>
                <w:b/>
                <w:bCs/>
                <w:szCs w:val="20"/>
              </w:rPr>
            </w:pPr>
            <w:r>
              <w:rPr>
                <w:rFonts w:eastAsia="SimSun"/>
                <w:b/>
                <w:bCs/>
                <w:szCs w:val="20"/>
              </w:rPr>
              <w:t>已检查</w:t>
            </w: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项目</w:t>
            </w:r>
            <w:r>
              <w:rPr>
                <w:rFonts w:eastAsia="SimSun"/>
              </w:rPr>
              <w:t xml:space="preserve"> 032-410_Basics_Diagnostics_2… </w:t>
            </w:r>
            <w:r>
              <w:rPr>
                <w:rFonts w:eastAsia="SimSun"/>
              </w:rPr>
              <w:t>已成功取回。</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rPr>
                <w:rFonts w:eastAsia="SimSun"/>
                <w:spacing w:val="-4"/>
              </w:rPr>
            </w:pPr>
            <w:r>
              <w:rPr>
                <w:rFonts w:eastAsia="SimSun"/>
              </w:rPr>
              <w:t>已经为项目</w:t>
            </w:r>
            <w:r>
              <w:rPr>
                <w:rFonts w:eastAsia="SimSun"/>
              </w:rPr>
              <w:t xml:space="preserve"> 032-410_Basics_Diagnostics_2… </w:t>
            </w:r>
            <w:r>
              <w:rPr>
                <w:rFonts w:eastAsia="SimSun"/>
              </w:rPr>
              <w:t>中的</w:t>
            </w:r>
            <w:r>
              <w:rPr>
                <w:rFonts w:eastAsia="SimSun"/>
              </w:rPr>
              <w:t xml:space="preserve"> CPU 1516F </w:t>
            </w:r>
            <w:r>
              <w:rPr>
                <w:rFonts w:eastAsia="SimSun"/>
              </w:rPr>
              <w:t>成功组态了</w:t>
            </w:r>
            <w:r>
              <w:rPr>
                <w:rFonts w:eastAsia="SimSun"/>
              </w:rPr>
              <w:t xml:space="preserve"> Web </w:t>
            </w:r>
            <w:r>
              <w:rPr>
                <w:rFonts w:eastAsia="SimSun"/>
              </w:rPr>
              <w:t>服务器。</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rPr>
                <w:rFonts w:eastAsia="SimSun"/>
                <w:spacing w:val="-4"/>
              </w:rPr>
            </w:pPr>
            <w:r>
              <w:rPr>
                <w:rFonts w:eastAsia="SimSun"/>
              </w:rPr>
              <w:t>已经为项目</w:t>
            </w:r>
            <w:r>
              <w:rPr>
                <w:rFonts w:eastAsia="SimSun"/>
              </w:rPr>
              <w:t xml:space="preserve"> 032-410_Basics_Diagnostics_2… </w:t>
            </w:r>
            <w:r>
              <w:rPr>
                <w:rFonts w:eastAsia="SimSun"/>
              </w:rPr>
              <w:t>中的</w:t>
            </w:r>
            <w:r>
              <w:rPr>
                <w:rFonts w:eastAsia="SimSun"/>
              </w:rPr>
              <w:t xml:space="preserve"> CPU 1516F </w:t>
            </w:r>
            <w:r>
              <w:rPr>
                <w:rFonts w:eastAsia="SimSun"/>
              </w:rPr>
              <w:t>成功组态了显示屏。</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已经为项目</w:t>
            </w:r>
            <w:r>
              <w:rPr>
                <w:rFonts w:eastAsia="SimSun"/>
              </w:rPr>
              <w:t xml:space="preserve"> 032-410_Basics_Diagnostics_2… </w:t>
            </w:r>
            <w:r>
              <w:rPr>
                <w:rFonts w:eastAsia="SimSun"/>
              </w:rPr>
              <w:t>成功组态了针对</w:t>
            </w:r>
            <w:r>
              <w:rPr>
                <w:rFonts w:eastAsia="SimSun"/>
              </w:rPr>
              <w:t xml:space="preserve"> CPU 1516F </w:t>
            </w:r>
            <w:r>
              <w:rPr>
                <w:rFonts w:eastAsia="SimSun"/>
              </w:rPr>
              <w:t>的系统诊断。</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针对模拟输出模块的电压诊断已激活。</w:t>
            </w:r>
          </w:p>
        </w:tc>
        <w:tc>
          <w:tcPr>
            <w:tcW w:w="1266" w:type="dxa"/>
            <w:tcBorders>
              <w:top w:val="single" w:sz="4" w:space="0" w:color="000000"/>
              <w:left w:val="single" w:sz="4" w:space="0" w:color="000000"/>
              <w:bottom w:val="single" w:sz="4" w:space="0" w:color="000000"/>
              <w:right w:val="single" w:sz="4" w:space="0" w:color="000000"/>
            </w:tcBorders>
            <w:vAlign w:val="center"/>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rPr>
                <w:rFonts w:eastAsia="SimSun"/>
              </w:rPr>
            </w:pPr>
            <w:r>
              <w:rPr>
                <w:rFonts w:eastAsia="SimSun"/>
              </w:rPr>
              <w:t>出自项目</w:t>
            </w:r>
            <w:r>
              <w:rPr>
                <w:rFonts w:eastAsia="SimSun"/>
              </w:rPr>
              <w:t xml:space="preserve"> 032-410_Basics_Diagnostics_2… </w:t>
            </w:r>
            <w:r>
              <w:rPr>
                <w:rFonts w:eastAsia="SimSun"/>
              </w:rPr>
              <w:t>的</w:t>
            </w:r>
            <w:r>
              <w:rPr>
                <w:rFonts w:eastAsia="SimSun"/>
              </w:rPr>
              <w:t xml:space="preserve"> CPU 1516F </w:t>
            </w:r>
            <w:r>
              <w:rPr>
                <w:rFonts w:eastAsia="SimSun"/>
              </w:rPr>
              <w:t>已成功加载。</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已断开模拟输出模块的电源。</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在博途</w:t>
            </w:r>
            <w:r>
              <w:rPr>
                <w:rFonts w:eastAsia="SimSun"/>
              </w:rPr>
              <w:t xml:space="preserve"> (TIA Portal) </w:t>
            </w:r>
            <w:r>
              <w:rPr>
                <w:rFonts w:eastAsia="SimSun"/>
              </w:rPr>
              <w:t>的报警显示中显示系统诊断的报警文本。</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通过</w:t>
            </w:r>
            <w:r>
              <w:rPr>
                <w:rFonts w:eastAsia="SimSun"/>
              </w:rPr>
              <w:t xml:space="preserve"> CPU 1516F </w:t>
            </w:r>
            <w:r>
              <w:rPr>
                <w:rFonts w:eastAsia="SimSun"/>
              </w:rPr>
              <w:t>的</w:t>
            </w:r>
            <w:r>
              <w:rPr>
                <w:rFonts w:eastAsia="SimSun"/>
              </w:rPr>
              <w:t xml:space="preserve"> Web </w:t>
            </w:r>
            <w:r>
              <w:rPr>
                <w:rFonts w:eastAsia="SimSun"/>
              </w:rPr>
              <w:t>服务器显示系统诊断的报警文本。</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r w:rsidR="00785D3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85D3D" w:rsidRDefault="007C5B02">
            <w:pPr>
              <w:overflowPunct w:val="0"/>
              <w:spacing w:before="0" w:after="0"/>
              <w:ind w:left="0"/>
              <w:jc w:val="both"/>
              <w:rPr>
                <w:rFonts w:eastAsia="SimSun"/>
              </w:rPr>
            </w:pPr>
            <w:r>
              <w:rPr>
                <w:rFonts w:eastAsia="SimSun"/>
              </w:rPr>
              <w:t>通过</w:t>
            </w:r>
            <w:r>
              <w:rPr>
                <w:rFonts w:eastAsia="SimSun"/>
              </w:rPr>
              <w:t xml:space="preserve"> CPU 1516F </w:t>
            </w:r>
            <w:r>
              <w:rPr>
                <w:rFonts w:eastAsia="SimSun"/>
              </w:rPr>
              <w:t>的显示屏显示系统诊断的报警文本。</w:t>
            </w:r>
          </w:p>
        </w:tc>
        <w:tc>
          <w:tcPr>
            <w:tcW w:w="1266" w:type="dxa"/>
            <w:tcBorders>
              <w:top w:val="single" w:sz="4" w:space="0" w:color="000000"/>
              <w:left w:val="single" w:sz="4" w:space="0" w:color="000000"/>
              <w:bottom w:val="single" w:sz="4" w:space="0" w:color="000000"/>
              <w:right w:val="single" w:sz="4" w:space="0" w:color="000000"/>
            </w:tcBorders>
          </w:tcPr>
          <w:p w:rsidR="00785D3D" w:rsidRDefault="00785D3D">
            <w:pPr>
              <w:overflowPunct w:val="0"/>
              <w:ind w:left="0"/>
              <w:jc w:val="both"/>
              <w:rPr>
                <w:rFonts w:eastAsia="SimSun"/>
              </w:rPr>
            </w:pPr>
          </w:p>
        </w:tc>
      </w:tr>
    </w:tbl>
    <w:p w:rsidR="00785D3D" w:rsidRDefault="007C5B02">
      <w:pPr>
        <w:pStyle w:val="berschrift1"/>
        <w:overflowPunct w:val="0"/>
        <w:jc w:val="both"/>
        <w:rPr>
          <w:rFonts w:eastAsia="SimSun"/>
          <w:spacing w:val="0"/>
        </w:rPr>
      </w:pPr>
      <w:r>
        <w:rPr>
          <w:rFonts w:eastAsia="SimSun"/>
          <w:b w:val="0"/>
        </w:rPr>
        <w:br w:type="page"/>
      </w:r>
      <w:bookmarkStart w:id="40" w:name="_Toc483223763"/>
      <w:r>
        <w:rPr>
          <w:rFonts w:eastAsia="SimSun"/>
          <w:bCs/>
        </w:rPr>
        <w:lastRenderedPageBreak/>
        <w:t>更多相关信息</w:t>
      </w:r>
      <w:bookmarkEnd w:id="39"/>
      <w:bookmarkEnd w:id="40"/>
    </w:p>
    <w:p w:rsidR="00785D3D" w:rsidRDefault="00785D3D">
      <w:pPr>
        <w:overflowPunct w:val="0"/>
        <w:jc w:val="both"/>
        <w:rPr>
          <w:rStyle w:val="Fett"/>
          <w:rFonts w:eastAsia="SimSun"/>
        </w:rPr>
      </w:pPr>
    </w:p>
    <w:p w:rsidR="00785D3D" w:rsidRDefault="007C5B02">
      <w:pPr>
        <w:pStyle w:val="SiemensNummerierung2"/>
        <w:numPr>
          <w:ilvl w:val="0"/>
          <w:numId w:val="0"/>
        </w:numPr>
        <w:overflowPunct w:val="0"/>
        <w:ind w:left="708"/>
        <w:jc w:val="both"/>
        <w:rPr>
          <w:rStyle w:val="Hyperlink"/>
          <w:rFonts w:eastAsia="SimSun"/>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tab/>
        <w:t xml:space="preserve"> </w:t>
      </w:r>
      <w:r>
        <w:rPr>
          <w:rFonts w:eastAsia="SimSun"/>
        </w:rPr>
        <w:br/>
      </w:r>
      <w:r>
        <w:rPr>
          <w:rFonts w:eastAsia="SimSun"/>
        </w:rPr>
        <w:br/>
      </w:r>
      <w:hyperlink r:id="rId69" w:history="1">
        <w:r>
          <w:rPr>
            <w:rStyle w:val="Hyperlink"/>
            <w:color w:val="0000FF"/>
          </w:rPr>
          <w:t>www.siemens.com/sce/s7-1500</w:t>
        </w:r>
        <w:r>
          <w:rPr>
            <w:rStyle w:val="Hyperlink"/>
            <w:rFonts w:eastAsia="SimSun"/>
          </w:rPr>
          <w:t xml:space="preserve"> </w:t>
        </w:r>
      </w:hyperlink>
    </w:p>
    <w:p w:rsidR="00785D3D" w:rsidRDefault="00785D3D">
      <w:pPr>
        <w:overflowPunct w:val="0"/>
        <w:jc w:val="both"/>
        <w:rPr>
          <w:rFonts w:eastAsia="SimSun"/>
        </w:rPr>
      </w:pPr>
    </w:p>
    <w:sectPr w:rsidR="00785D3D">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B02" w:rsidRDefault="007C5B02">
      <w:pPr>
        <w:spacing w:line="240" w:lineRule="auto"/>
      </w:pPr>
      <w:r>
        <w:separator/>
      </w:r>
    </w:p>
  </w:endnote>
  <w:endnote w:type="continuationSeparator" w:id="0">
    <w:p w:rsidR="007C5B02" w:rsidRDefault="007C5B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3D" w:rsidRDefault="007C5B02">
    <w:pPr>
      <w:tabs>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rFonts w:eastAsia="SimSun"/>
        <w:sz w:val="16"/>
        <w:szCs w:val="16"/>
        <w:lang w:eastAsia="zh-CN"/>
      </w:rPr>
      <w:tab/>
    </w:r>
    <w:r>
      <w:rPr>
        <w:rFonts w:eastAsia="SimSun"/>
        <w:sz w:val="16"/>
        <w:szCs w:val="16"/>
        <w:lang w:eastAsia="zh-CN"/>
      </w:rPr>
      <w:fldChar w:fldCharType="begin"/>
    </w:r>
    <w:r>
      <w:rPr>
        <w:rFonts w:eastAsia="SimSun"/>
        <w:sz w:val="16"/>
        <w:szCs w:val="16"/>
        <w:lang w:eastAsia="zh-CN"/>
      </w:rPr>
      <w:instrText xml:space="preserve"> PAGE </w:instrText>
    </w:r>
    <w:r>
      <w:rPr>
        <w:rFonts w:eastAsia="SimSun"/>
        <w:sz w:val="16"/>
        <w:szCs w:val="16"/>
        <w:lang w:eastAsia="zh-CN"/>
      </w:rPr>
      <w:fldChar w:fldCharType="separate"/>
    </w:r>
    <w:r w:rsidR="00993CA5">
      <w:rPr>
        <w:rFonts w:eastAsia="SimSun"/>
        <w:noProof/>
        <w:sz w:val="16"/>
        <w:szCs w:val="16"/>
        <w:lang w:eastAsia="zh-CN"/>
      </w:rPr>
      <w:t>3</w:t>
    </w:r>
    <w:r>
      <w:rPr>
        <w:rFonts w:eastAsia="SimSun"/>
        <w:sz w:val="16"/>
        <w:szCs w:val="16"/>
        <w:lang w:eastAsia="zh-CN"/>
      </w:rPr>
      <w:fldChar w:fldCharType="end"/>
    </w:r>
    <w:r>
      <w:rPr>
        <w:rFonts w:eastAsia="SimSun"/>
        <w:color w:val="000000"/>
        <w:sz w:val="16"/>
        <w:szCs w:val="16"/>
        <w:lang w:val="en-US" w:eastAsia="zh-CN"/>
      </w:rPr>
      <w:br/>
    </w:r>
    <w:r>
      <w:rPr>
        <w:rFonts w:eastAsia="SimSun"/>
        <w:color w:val="000000"/>
        <w:sz w:val="14"/>
        <w:szCs w:val="14"/>
        <w:lang w:val="en-US" w:eastAsia="zh-CN"/>
      </w:rPr>
      <w:t xml:space="preserve">SCE_ZH_032-420 Diagnostics </w:t>
    </w:r>
    <w:r>
      <w:rPr>
        <w:rFonts w:eastAsia="SimSun"/>
        <w:color w:val="000000"/>
        <w:sz w:val="14"/>
        <w:szCs w:val="14"/>
        <w:lang w:val="en-US" w:eastAsia="zh-CN"/>
      </w:rPr>
      <w:t>via Webserver_S7-1500_R1703.docx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3D" w:rsidRDefault="007C5B02">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B02" w:rsidRDefault="007C5B02">
      <w:pPr>
        <w:spacing w:line="240" w:lineRule="auto"/>
      </w:pPr>
      <w:r>
        <w:separator/>
      </w:r>
    </w:p>
  </w:footnote>
  <w:footnote w:type="continuationSeparator" w:id="0">
    <w:p w:rsidR="007C5B02" w:rsidRDefault="007C5B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3D" w:rsidRDefault="007C5B02">
    <w:pPr>
      <w:spacing w:before="0" w:after="0" w:line="0" w:lineRule="atLeast"/>
      <w:jc w:val="right"/>
      <w:rPr>
        <w:rFonts w:eastAsia="SimSun"/>
        <w:color w:val="374B5A"/>
        <w:sz w:val="18"/>
        <w:szCs w:val="18"/>
      </w:rPr>
    </w:pP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032-420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5pt;height:17.2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00D445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0"/>
  </w:num>
  <w:num w:numId="4">
    <w:abstractNumId w:val="4"/>
  </w:num>
  <w:num w:numId="5">
    <w:abstractNumId w:val="11"/>
  </w:num>
  <w:num w:numId="6">
    <w:abstractNumId w:val="13"/>
  </w:num>
  <w:num w:numId="7">
    <w:abstractNumId w:val="5"/>
  </w:num>
  <w:num w:numId="8">
    <w:abstractNumId w:val="2"/>
  </w:num>
  <w:num w:numId="9">
    <w:abstractNumId w:val="9"/>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3D"/>
    <w:rsid w:val="00785D3D"/>
    <w:rsid w:val="007C5B02"/>
    <w:rsid w:val="00993CA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uiPriority w:val="39"/>
    <w:unhideWhenUsed/>
    <w:pPr>
      <w:tabs>
        <w:tab w:val="left" w:pos="440"/>
        <w:tab w:val="right" w:leader="dot" w:pos="9354"/>
      </w:tabs>
      <w:spacing w:after="100"/>
      <w:ind w:left="0"/>
    </w:pPr>
    <w:rPr>
      <w:rFonts w:eastAsia="SimSun"/>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uiPriority w:val="39"/>
    <w:unhideWhenUsed/>
    <w:pPr>
      <w:tabs>
        <w:tab w:val="left" w:pos="440"/>
        <w:tab w:val="right" w:leader="dot" w:pos="9354"/>
      </w:tabs>
      <w:spacing w:after="100"/>
      <w:ind w:left="0"/>
    </w:pPr>
    <w:rPr>
      <w:rFonts w:eastAsia="SimSun"/>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7.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www.siemens.com/sce/s7-1500%20%20%20"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F876A1-9C97-40D0-8CDE-9C95C033CA55}"/>
</file>

<file path=customXml/itemProps2.xml><?xml version="1.0" encoding="utf-8"?>
<ds:datastoreItem xmlns:ds="http://schemas.openxmlformats.org/officeDocument/2006/customXml" ds:itemID="{1022583C-0E97-4FA2-8777-5B8F5677B40F}"/>
</file>

<file path=customXml/itemProps3.xml><?xml version="1.0" encoding="utf-8"?>
<ds:datastoreItem xmlns:ds="http://schemas.openxmlformats.org/officeDocument/2006/customXml" ds:itemID="{35E71B8A-D779-4BFE-8262-6CEBF9A35037}"/>
</file>

<file path=customXml/itemProps4.xml><?xml version="1.0" encoding="utf-8"?>
<ds:datastoreItem xmlns:ds="http://schemas.openxmlformats.org/officeDocument/2006/customXml" ds:itemID="{EABDE152-E82C-4546-ADDF-8B28E7137478}"/>
</file>

<file path=docProps/app.xml><?xml version="1.0" encoding="utf-8"?>
<Properties xmlns="http://schemas.openxmlformats.org/officeDocument/2006/extended-properties" xmlns:vt="http://schemas.openxmlformats.org/officeDocument/2006/docPropsVTypes">
  <Template>Normal.dotm</Template>
  <TotalTime>0</TotalTime>
  <Pages>1</Pages>
  <Words>1579</Words>
  <Characters>9003</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10561</CharactersWithSpaces>
  <SharedDoc>false</SharedDoc>
  <HLinks>
    <vt:vector size="144" baseType="variant">
      <vt:variant>
        <vt:i4>6815790</vt:i4>
      </vt:variant>
      <vt:variant>
        <vt:i4>198</vt:i4>
      </vt:variant>
      <vt:variant>
        <vt:i4>0</vt:i4>
      </vt:variant>
      <vt:variant>
        <vt:i4>5</vt:i4>
      </vt:variant>
      <vt:variant>
        <vt:lpwstr>http://www.siemens.com/sce/s7-1500</vt:lpwstr>
      </vt:variant>
      <vt:variant>
        <vt:lpwstr/>
      </vt:variant>
      <vt:variant>
        <vt:i4>1507380</vt:i4>
      </vt:variant>
      <vt:variant>
        <vt:i4>125</vt:i4>
      </vt:variant>
      <vt:variant>
        <vt:i4>0</vt:i4>
      </vt:variant>
      <vt:variant>
        <vt:i4>5</vt:i4>
      </vt:variant>
      <vt:variant>
        <vt:lpwstr/>
      </vt:variant>
      <vt:variant>
        <vt:lpwstr>_Toc431376667</vt:lpwstr>
      </vt:variant>
      <vt:variant>
        <vt:i4>1507380</vt:i4>
      </vt:variant>
      <vt:variant>
        <vt:i4>119</vt:i4>
      </vt:variant>
      <vt:variant>
        <vt:i4>0</vt:i4>
      </vt:variant>
      <vt:variant>
        <vt:i4>5</vt:i4>
      </vt:variant>
      <vt:variant>
        <vt:lpwstr/>
      </vt:variant>
      <vt:variant>
        <vt:lpwstr>_Toc431376666</vt:lpwstr>
      </vt:variant>
      <vt:variant>
        <vt:i4>1507380</vt:i4>
      </vt:variant>
      <vt:variant>
        <vt:i4>113</vt:i4>
      </vt:variant>
      <vt:variant>
        <vt:i4>0</vt:i4>
      </vt:variant>
      <vt:variant>
        <vt:i4>5</vt:i4>
      </vt:variant>
      <vt:variant>
        <vt:lpwstr/>
      </vt:variant>
      <vt:variant>
        <vt:lpwstr>_Toc431376665</vt:lpwstr>
      </vt:variant>
      <vt:variant>
        <vt:i4>1507380</vt:i4>
      </vt:variant>
      <vt:variant>
        <vt:i4>107</vt:i4>
      </vt:variant>
      <vt:variant>
        <vt:i4>0</vt:i4>
      </vt:variant>
      <vt:variant>
        <vt:i4>5</vt:i4>
      </vt:variant>
      <vt:variant>
        <vt:lpwstr/>
      </vt:variant>
      <vt:variant>
        <vt:lpwstr>_Toc431376664</vt:lpwstr>
      </vt:variant>
      <vt:variant>
        <vt:i4>1507380</vt:i4>
      </vt:variant>
      <vt:variant>
        <vt:i4>101</vt:i4>
      </vt:variant>
      <vt:variant>
        <vt:i4>0</vt:i4>
      </vt:variant>
      <vt:variant>
        <vt:i4>5</vt:i4>
      </vt:variant>
      <vt:variant>
        <vt:lpwstr/>
      </vt:variant>
      <vt:variant>
        <vt:lpwstr>_Toc431376663</vt:lpwstr>
      </vt:variant>
      <vt:variant>
        <vt:i4>1507380</vt:i4>
      </vt:variant>
      <vt:variant>
        <vt:i4>95</vt:i4>
      </vt:variant>
      <vt:variant>
        <vt:i4>0</vt:i4>
      </vt:variant>
      <vt:variant>
        <vt:i4>5</vt:i4>
      </vt:variant>
      <vt:variant>
        <vt:lpwstr/>
      </vt:variant>
      <vt:variant>
        <vt:lpwstr>_Toc431376662</vt:lpwstr>
      </vt:variant>
      <vt:variant>
        <vt:i4>1507380</vt:i4>
      </vt:variant>
      <vt:variant>
        <vt:i4>89</vt:i4>
      </vt:variant>
      <vt:variant>
        <vt:i4>0</vt:i4>
      </vt:variant>
      <vt:variant>
        <vt:i4>5</vt:i4>
      </vt:variant>
      <vt:variant>
        <vt:lpwstr/>
      </vt:variant>
      <vt:variant>
        <vt:lpwstr>_Toc431376661</vt:lpwstr>
      </vt:variant>
      <vt:variant>
        <vt:i4>1507380</vt:i4>
      </vt:variant>
      <vt:variant>
        <vt:i4>83</vt:i4>
      </vt:variant>
      <vt:variant>
        <vt:i4>0</vt:i4>
      </vt:variant>
      <vt:variant>
        <vt:i4>5</vt:i4>
      </vt:variant>
      <vt:variant>
        <vt:lpwstr/>
      </vt:variant>
      <vt:variant>
        <vt:lpwstr>_Toc431376660</vt:lpwstr>
      </vt:variant>
      <vt:variant>
        <vt:i4>1310772</vt:i4>
      </vt:variant>
      <vt:variant>
        <vt:i4>77</vt:i4>
      </vt:variant>
      <vt:variant>
        <vt:i4>0</vt:i4>
      </vt:variant>
      <vt:variant>
        <vt:i4>5</vt:i4>
      </vt:variant>
      <vt:variant>
        <vt:lpwstr/>
      </vt:variant>
      <vt:variant>
        <vt:lpwstr>_Toc431376659</vt:lpwstr>
      </vt:variant>
      <vt:variant>
        <vt:i4>1310772</vt:i4>
      </vt:variant>
      <vt:variant>
        <vt:i4>71</vt:i4>
      </vt:variant>
      <vt:variant>
        <vt:i4>0</vt:i4>
      </vt:variant>
      <vt:variant>
        <vt:i4>5</vt:i4>
      </vt:variant>
      <vt:variant>
        <vt:lpwstr/>
      </vt:variant>
      <vt:variant>
        <vt:lpwstr>_Toc431376658</vt:lpwstr>
      </vt:variant>
      <vt:variant>
        <vt:i4>1310772</vt:i4>
      </vt:variant>
      <vt:variant>
        <vt:i4>65</vt:i4>
      </vt:variant>
      <vt:variant>
        <vt:i4>0</vt:i4>
      </vt:variant>
      <vt:variant>
        <vt:i4>5</vt:i4>
      </vt:variant>
      <vt:variant>
        <vt:lpwstr/>
      </vt:variant>
      <vt:variant>
        <vt:lpwstr>_Toc431376657</vt:lpwstr>
      </vt:variant>
      <vt:variant>
        <vt:i4>1310772</vt:i4>
      </vt:variant>
      <vt:variant>
        <vt:i4>59</vt:i4>
      </vt:variant>
      <vt:variant>
        <vt:i4>0</vt:i4>
      </vt:variant>
      <vt:variant>
        <vt:i4>5</vt:i4>
      </vt:variant>
      <vt:variant>
        <vt:lpwstr/>
      </vt:variant>
      <vt:variant>
        <vt:lpwstr>_Toc431376656</vt:lpwstr>
      </vt:variant>
      <vt:variant>
        <vt:i4>1310772</vt:i4>
      </vt:variant>
      <vt:variant>
        <vt:i4>53</vt:i4>
      </vt:variant>
      <vt:variant>
        <vt:i4>0</vt:i4>
      </vt:variant>
      <vt:variant>
        <vt:i4>5</vt:i4>
      </vt:variant>
      <vt:variant>
        <vt:lpwstr/>
      </vt:variant>
      <vt:variant>
        <vt:lpwstr>_Toc431376655</vt:lpwstr>
      </vt:variant>
      <vt:variant>
        <vt:i4>1310772</vt:i4>
      </vt:variant>
      <vt:variant>
        <vt:i4>47</vt:i4>
      </vt:variant>
      <vt:variant>
        <vt:i4>0</vt:i4>
      </vt:variant>
      <vt:variant>
        <vt:i4>5</vt:i4>
      </vt:variant>
      <vt:variant>
        <vt:lpwstr/>
      </vt:variant>
      <vt:variant>
        <vt:lpwstr>_Toc431376654</vt:lpwstr>
      </vt:variant>
      <vt:variant>
        <vt:i4>1310772</vt:i4>
      </vt:variant>
      <vt:variant>
        <vt:i4>41</vt:i4>
      </vt:variant>
      <vt:variant>
        <vt:i4>0</vt:i4>
      </vt:variant>
      <vt:variant>
        <vt:i4>5</vt:i4>
      </vt:variant>
      <vt:variant>
        <vt:lpwstr/>
      </vt:variant>
      <vt:variant>
        <vt:lpwstr>_Toc431376653</vt:lpwstr>
      </vt:variant>
      <vt:variant>
        <vt:i4>1310772</vt:i4>
      </vt:variant>
      <vt:variant>
        <vt:i4>35</vt:i4>
      </vt:variant>
      <vt:variant>
        <vt:i4>0</vt:i4>
      </vt:variant>
      <vt:variant>
        <vt:i4>5</vt:i4>
      </vt:variant>
      <vt:variant>
        <vt:lpwstr/>
      </vt:variant>
      <vt:variant>
        <vt:lpwstr>_Toc431376652</vt:lpwstr>
      </vt:variant>
      <vt:variant>
        <vt:i4>1310772</vt:i4>
      </vt:variant>
      <vt:variant>
        <vt:i4>29</vt:i4>
      </vt:variant>
      <vt:variant>
        <vt:i4>0</vt:i4>
      </vt:variant>
      <vt:variant>
        <vt:i4>5</vt:i4>
      </vt:variant>
      <vt:variant>
        <vt:lpwstr/>
      </vt:variant>
      <vt:variant>
        <vt:lpwstr>_Toc431376651</vt:lpwstr>
      </vt:variant>
      <vt:variant>
        <vt:i4>1310772</vt:i4>
      </vt:variant>
      <vt:variant>
        <vt:i4>23</vt:i4>
      </vt:variant>
      <vt:variant>
        <vt:i4>0</vt:i4>
      </vt:variant>
      <vt:variant>
        <vt:i4>5</vt:i4>
      </vt:variant>
      <vt:variant>
        <vt:lpwstr/>
      </vt:variant>
      <vt:variant>
        <vt:lpwstr>_Toc431376650</vt:lpwstr>
      </vt:variant>
      <vt:variant>
        <vt:i4>1376308</vt:i4>
      </vt:variant>
      <vt:variant>
        <vt:i4>17</vt:i4>
      </vt:variant>
      <vt:variant>
        <vt:i4>0</vt:i4>
      </vt:variant>
      <vt:variant>
        <vt:i4>5</vt:i4>
      </vt:variant>
      <vt:variant>
        <vt:lpwstr/>
      </vt:variant>
      <vt:variant>
        <vt:lpwstr>_Toc431376649</vt:lpwstr>
      </vt:variant>
      <vt:variant>
        <vt:i4>1376308</vt:i4>
      </vt:variant>
      <vt:variant>
        <vt:i4>11</vt:i4>
      </vt:variant>
      <vt:variant>
        <vt:i4>0</vt:i4>
      </vt:variant>
      <vt:variant>
        <vt:i4>5</vt:i4>
      </vt:variant>
      <vt:variant>
        <vt:lpwstr/>
      </vt:variant>
      <vt:variant>
        <vt:lpwstr>_Toc431376648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11</cp:revision>
  <cp:lastPrinted>2017-06-23T15:36:00Z</cp:lastPrinted>
  <dcterms:created xsi:type="dcterms:W3CDTF">2017-05-05T12:11:00Z</dcterms:created>
  <dcterms:modified xsi:type="dcterms:W3CDTF">2017-06-23T15:36:00Z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