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6CA" w:rsidRDefault="00D8702B">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38784" behindDoc="1" locked="0" layoutInCell="1" allowOverlap="1" wp14:anchorId="0FCA6FBC" wp14:editId="642D45A7">
            <wp:simplePos x="0" y="0"/>
            <wp:positionH relativeFrom="column">
              <wp:posOffset>-718820</wp:posOffset>
            </wp:positionH>
            <wp:positionV relativeFrom="paragraph">
              <wp:posOffset>-2246630</wp:posOffset>
            </wp:positionV>
            <wp:extent cx="7560310" cy="8424545"/>
            <wp:effectExtent l="0" t="0" r="2540" b="0"/>
            <wp:wrapNone/>
            <wp:docPr id="12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D8702B">
      <w:pPr>
        <w:pStyle w:val="Textkrper2"/>
        <w:tabs>
          <w:tab w:val="left" w:pos="7176"/>
        </w:tabs>
        <w:spacing w:line="280" w:lineRule="atLeast"/>
        <w:jc w:val="left"/>
        <w:rPr>
          <w:rFonts w:ascii="Arial" w:hAnsi="Arial" w:cs="Arial"/>
          <w:b w:val="0"/>
          <w:color w:val="000080"/>
          <w:sz w:val="44"/>
          <w:szCs w:val="44"/>
        </w:rPr>
      </w:pPr>
      <w:r>
        <w:rPr>
          <w:b w:val="0"/>
        </w:rPr>
        <w:tab/>
      </w: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D8702B">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AE16CA" w:rsidRDefault="00AE16CA">
      <w:pPr>
        <w:pStyle w:val="Textkrper2"/>
        <w:spacing w:line="280" w:lineRule="atLeast"/>
        <w:jc w:val="left"/>
        <w:rPr>
          <w:rFonts w:ascii="Arial" w:hAnsi="Arial" w:cs="Arial"/>
          <w:b w:val="0"/>
          <w:color w:val="000080"/>
          <w:sz w:val="44"/>
          <w:szCs w:val="44"/>
        </w:rPr>
      </w:pPr>
    </w:p>
    <w:p w:rsidR="00AE16CA" w:rsidRDefault="004D732E">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M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QBQiM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AE16CA" w:rsidRDefault="00D8702B">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AE16CA" w:rsidRDefault="00AE16CA">
      <w:pPr>
        <w:pStyle w:val="Textkrper2"/>
        <w:spacing w:line="280" w:lineRule="atLeast"/>
        <w:jc w:val="left"/>
        <w:rPr>
          <w:rFonts w:ascii="Arial" w:hAnsi="Arial" w:cs="Arial"/>
          <w:b w:val="0"/>
          <w:color w:val="000080"/>
          <w:sz w:val="44"/>
          <w:szCs w:val="44"/>
        </w:rPr>
      </w:pPr>
    </w:p>
    <w:p w:rsidR="00AE16CA" w:rsidRDefault="00AE16CA">
      <w:pPr>
        <w:pStyle w:val="Textkrper2"/>
        <w:spacing w:line="280" w:lineRule="atLeast"/>
        <w:jc w:val="left"/>
        <w:rPr>
          <w:rFonts w:ascii="Arial" w:hAnsi="Arial" w:cs="Arial"/>
          <w:b w:val="0"/>
          <w:color w:val="000080"/>
          <w:sz w:val="44"/>
          <w:szCs w:val="44"/>
        </w:rPr>
      </w:pPr>
    </w:p>
    <w:p w:rsidR="00AE16CA" w:rsidRDefault="004D732E">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0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TB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Nb+DHQFAwAAVwYAAA4AAAAAAAAAAAAAAAAALgIAAGRycy9lMm9Eb2Mu&#10;eG1sUEsBAi0AFAAGAAgAAAAhAN7XZJrhAAAACgEAAA8AAAAAAAAAAAAAAAAAXwUAAGRycy9kb3du&#10;cmV2LnhtbFBLBQYAAAAABAAEAPMAAABtBgAAAAA=&#10;" fillcolor="#879baa" stroked="f">
            <v:shadow color="#eeece1"/>
            <v:textbox inset="8mm,1.3mm,0,0">
              <w:txbxContent>
                <w:p w:rsidR="00AE16CA" w:rsidRDefault="00D8702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AE16CA" w:rsidRDefault="00AE16CA">
      <w:pPr>
        <w:pStyle w:val="Textkrper2"/>
        <w:spacing w:line="280" w:lineRule="atLeast"/>
        <w:jc w:val="left"/>
        <w:rPr>
          <w:rFonts w:ascii="Arial" w:hAnsi="Arial" w:cs="Arial"/>
          <w:b w:val="0"/>
          <w:color w:val="1F497D"/>
          <w:sz w:val="44"/>
          <w:szCs w:val="44"/>
        </w:rPr>
      </w:pPr>
    </w:p>
    <w:p w:rsidR="00AE16CA" w:rsidRDefault="00D8702B">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0832" behindDoc="1" locked="0" layoutInCell="1" allowOverlap="1" wp14:anchorId="37D60703" wp14:editId="28D7D4C9">
            <wp:simplePos x="0" y="0"/>
            <wp:positionH relativeFrom="column">
              <wp:posOffset>4603750</wp:posOffset>
            </wp:positionH>
            <wp:positionV relativeFrom="paragraph">
              <wp:posOffset>110490</wp:posOffset>
            </wp:positionV>
            <wp:extent cx="1753235" cy="864235"/>
            <wp:effectExtent l="0" t="0" r="0" b="0"/>
            <wp:wrapNone/>
            <wp:docPr id="12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14:anchorId="7B0ADC90" wp14:editId="6ABC6D55">
            <wp:simplePos x="0" y="0"/>
            <wp:positionH relativeFrom="page">
              <wp:posOffset>720090</wp:posOffset>
            </wp:positionH>
            <wp:positionV relativeFrom="page">
              <wp:posOffset>-28575</wp:posOffset>
            </wp:positionV>
            <wp:extent cx="2019300" cy="1133475"/>
            <wp:effectExtent l="0" t="0" r="0" b="9525"/>
            <wp:wrapNone/>
            <wp:docPr id="12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TIA Portal Module 032-100</w:t>
      </w:r>
    </w:p>
    <w:p w:rsidR="00AE16CA" w:rsidRDefault="00D8702B">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Basics of FC Programming</w:t>
      </w:r>
      <w:r>
        <w:rPr>
          <w:rFonts w:ascii="Arial" w:hAnsi="Arial" w:cs="Arial"/>
          <w:b w:val="0"/>
          <w:sz w:val="36"/>
          <w:szCs w:val="36"/>
          <w:lang w:val="en-US"/>
        </w:rPr>
        <w:br/>
        <w:t>with SIMATIC S7-1500</w:t>
      </w:r>
    </w:p>
    <w:p w:rsidR="00AE16CA" w:rsidRDefault="00D8702B">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AE16CA" w:rsidRDefault="00AE16CA">
      <w:pPr>
        <w:pStyle w:val="KleineberschriftSCE-Intro"/>
        <w:rPr>
          <w:lang w:val="en-US"/>
        </w:rPr>
      </w:pPr>
    </w:p>
    <w:p w:rsidR="00AE16CA" w:rsidRDefault="00D8702B">
      <w:pPr>
        <w:pStyle w:val="KleineberschriftSCE-Intro"/>
      </w:pPr>
      <w:r>
        <w:t>SIMATIC Controllers</w:t>
      </w:r>
    </w:p>
    <w:p w:rsidR="00AE16CA" w:rsidRDefault="00D8702B">
      <w:pPr>
        <w:pStyle w:val="Kopfzeile"/>
        <w:numPr>
          <w:ilvl w:val="0"/>
          <w:numId w:val="5"/>
        </w:numPr>
        <w:tabs>
          <w:tab w:val="num" w:pos="426"/>
        </w:tabs>
        <w:spacing w:before="0" w:after="0" w:line="240" w:lineRule="auto"/>
        <w:rPr>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6ES7677-2FA41-4AB1</w:t>
      </w:r>
    </w:p>
    <w:p w:rsidR="00AE16CA" w:rsidRDefault="00D8702B">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AE16CA" w:rsidRDefault="00D8702B">
      <w:pPr>
        <w:pStyle w:val="Kopfzeile"/>
        <w:spacing w:before="0" w:after="0" w:line="240" w:lineRule="auto"/>
        <w:ind w:left="360"/>
        <w:rPr>
          <w:bCs/>
          <w:color w:val="000000"/>
          <w:lang w:val="en-US"/>
        </w:rPr>
      </w:pPr>
      <w:r>
        <w:rPr>
          <w:bCs/>
          <w:color w:val="000000"/>
          <w:lang w:val="en-US"/>
        </w:rPr>
        <w:t>Order no.: 6ES7512-1SK00-4AB2</w:t>
      </w:r>
    </w:p>
    <w:p w:rsidR="00AE16CA" w:rsidRDefault="00D8702B">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AE16CA" w:rsidRDefault="00D8702B">
      <w:pPr>
        <w:pStyle w:val="Kopfzeile"/>
        <w:spacing w:before="0" w:after="0" w:line="240" w:lineRule="auto"/>
        <w:ind w:left="360"/>
        <w:rPr>
          <w:bCs/>
          <w:color w:val="000000"/>
          <w:lang w:val="en-US"/>
        </w:rPr>
      </w:pPr>
      <w:r>
        <w:rPr>
          <w:bCs/>
          <w:color w:val="000000"/>
          <w:lang w:val="en-US"/>
        </w:rPr>
        <w:t>Order no.: 6ES7516-3FN00-4AB2</w:t>
      </w:r>
    </w:p>
    <w:p w:rsidR="00AE16CA" w:rsidRDefault="00D8702B">
      <w:pPr>
        <w:pStyle w:val="Kopfzeile"/>
        <w:numPr>
          <w:ilvl w:val="0"/>
          <w:numId w:val="5"/>
        </w:numPr>
        <w:tabs>
          <w:tab w:val="num" w:pos="426"/>
        </w:tabs>
        <w:spacing w:before="0" w:after="0" w:line="240" w:lineRule="auto"/>
        <w:rPr>
          <w:b/>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rsidR="00AE16CA" w:rsidRDefault="00D8702B">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rsidR="00AE16CA" w:rsidRDefault="00D8702B">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PM 1507 and CP 1542-5 (PROFIBUS)</w:t>
      </w:r>
      <w:r>
        <w:rPr>
          <w:b/>
          <w:bCs/>
          <w:color w:val="000000"/>
          <w:lang w:val="en-US"/>
        </w:rPr>
        <w:br/>
      </w:r>
      <w:r>
        <w:rPr>
          <w:bCs/>
          <w:color w:val="000000"/>
          <w:lang w:val="en-US"/>
        </w:rPr>
        <w:t>Order no.: 6ES7512-1CK00-4AB2</w:t>
      </w:r>
    </w:p>
    <w:p w:rsidR="00AE16CA" w:rsidRDefault="00D8702B">
      <w:pPr>
        <w:pStyle w:val="Kopfzeile"/>
        <w:numPr>
          <w:ilvl w:val="0"/>
          <w:numId w:val="5"/>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rsidR="00AE16CA" w:rsidRDefault="00D8702B">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rsidR="00AE16CA" w:rsidRDefault="00AE16CA">
      <w:pPr>
        <w:pStyle w:val="Kopfzeile"/>
        <w:spacing w:before="0" w:after="0" w:line="240" w:lineRule="auto"/>
        <w:ind w:left="360"/>
        <w:rPr>
          <w:b/>
          <w:bCs/>
          <w:color w:val="000000"/>
          <w:lang w:val="en-US"/>
        </w:rPr>
      </w:pPr>
    </w:p>
    <w:p w:rsidR="00AE16CA" w:rsidRDefault="00D8702B">
      <w:pPr>
        <w:pStyle w:val="Kopfzeile"/>
        <w:spacing w:before="0" w:after="0" w:line="240" w:lineRule="auto"/>
        <w:ind w:left="0"/>
        <w:rPr>
          <w:b/>
          <w:bCs/>
          <w:color w:val="000000"/>
          <w:lang w:val="en-US"/>
        </w:rPr>
      </w:pPr>
      <w:r>
        <w:rPr>
          <w:b/>
          <w:bCs/>
          <w:color w:val="000000"/>
          <w:lang w:val="en-US"/>
        </w:rPr>
        <w:t>SIMATIC STEP 7 Software for Training</w:t>
      </w:r>
    </w:p>
    <w:p w:rsidR="00AE16CA" w:rsidRDefault="00D8702B">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rsidR="00AE16CA" w:rsidRDefault="00D8702B">
      <w:pPr>
        <w:pStyle w:val="Kopfzeile"/>
        <w:numPr>
          <w:ilvl w:val="0"/>
          <w:numId w:val="5"/>
        </w:numPr>
        <w:tabs>
          <w:tab w:val="num" w:pos="426"/>
        </w:tabs>
        <w:spacing w:before="0" w:after="0" w:line="240" w:lineRule="auto"/>
        <w:rPr>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rsidR="00AE16CA" w:rsidRDefault="00D8702B">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Upgrade license (up to 6 users)</w:t>
      </w:r>
      <w:r>
        <w:rPr>
          <w:b/>
          <w:bCs/>
          <w:color w:val="000000"/>
          <w:lang w:val="en-US"/>
        </w:rPr>
        <w:br/>
      </w:r>
      <w:r>
        <w:rPr>
          <w:bCs/>
          <w:color w:val="000000"/>
          <w:lang w:val="en-US"/>
        </w:rPr>
        <w:t>Order no.: 6ES7822-1AA04-4YE5</w:t>
      </w:r>
    </w:p>
    <w:p w:rsidR="00AE16CA" w:rsidRDefault="00D8702B">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rsidR="00AE16CA" w:rsidRDefault="00AE16CA">
      <w:pPr>
        <w:pStyle w:val="Kopfzeile"/>
        <w:tabs>
          <w:tab w:val="clear" w:pos="4536"/>
          <w:tab w:val="clear" w:pos="9072"/>
        </w:tabs>
        <w:spacing w:before="0" w:after="0" w:line="264" w:lineRule="auto"/>
        <w:ind w:left="0" w:right="567"/>
        <w:rPr>
          <w:b/>
          <w:szCs w:val="20"/>
          <w:lang w:val="en-US"/>
        </w:rPr>
      </w:pPr>
    </w:p>
    <w:p w:rsidR="00AE16CA" w:rsidRDefault="00AE16CA">
      <w:pPr>
        <w:pStyle w:val="Kopfzeile"/>
        <w:tabs>
          <w:tab w:val="clear" w:pos="4536"/>
          <w:tab w:val="clear" w:pos="9072"/>
        </w:tabs>
        <w:spacing w:before="0" w:after="0" w:line="264" w:lineRule="auto"/>
        <w:ind w:left="0" w:right="567"/>
        <w:rPr>
          <w:b/>
          <w:szCs w:val="20"/>
          <w:lang w:val="en-US"/>
        </w:rPr>
      </w:pPr>
    </w:p>
    <w:p w:rsidR="00AE16CA" w:rsidRDefault="00D8702B">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rsidR="00AE16CA" w:rsidRDefault="00D8702B">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hyperlink>
    </w:p>
    <w:p w:rsidR="00AE16CA" w:rsidRDefault="00AE16CA">
      <w:pPr>
        <w:pStyle w:val="Kopfzeile"/>
        <w:tabs>
          <w:tab w:val="clear" w:pos="4536"/>
          <w:tab w:val="clear" w:pos="9072"/>
        </w:tabs>
        <w:spacing w:before="0" w:after="0" w:line="264" w:lineRule="auto"/>
        <w:ind w:left="0" w:right="567"/>
        <w:rPr>
          <w:b/>
          <w:szCs w:val="20"/>
          <w:lang w:val="en-US"/>
        </w:rPr>
      </w:pPr>
    </w:p>
    <w:p w:rsidR="00AE16CA" w:rsidRDefault="00AE16CA">
      <w:pPr>
        <w:pStyle w:val="Kopfzeile"/>
        <w:tabs>
          <w:tab w:val="clear" w:pos="4536"/>
          <w:tab w:val="clear" w:pos="9072"/>
        </w:tabs>
        <w:spacing w:before="0" w:after="0" w:line="264" w:lineRule="auto"/>
        <w:ind w:left="0" w:right="567"/>
        <w:rPr>
          <w:b/>
          <w:szCs w:val="20"/>
          <w:lang w:val="en-US"/>
        </w:rPr>
      </w:pPr>
    </w:p>
    <w:p w:rsidR="00AE16CA" w:rsidRDefault="00D8702B">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rsidR="00AE16CA" w:rsidRDefault="00D8702B">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AE16CA" w:rsidRDefault="00D8702B">
      <w:pPr>
        <w:pStyle w:val="Kopfzeile"/>
        <w:tabs>
          <w:tab w:val="clear" w:pos="4536"/>
          <w:tab w:val="clear" w:pos="9072"/>
        </w:tabs>
        <w:spacing w:before="0" w:after="0" w:line="264" w:lineRule="auto"/>
        <w:ind w:left="0" w:right="567"/>
        <w:rPr>
          <w:b/>
          <w:szCs w:val="20"/>
          <w:lang w:val="en-US"/>
        </w:rPr>
      </w:pPr>
      <w:r>
        <w:rPr>
          <w:b/>
          <w:bCs/>
        </w:rPr>
        <w:fldChar w:fldCharType="end"/>
      </w:r>
    </w:p>
    <w:p w:rsidR="00AE16CA" w:rsidRDefault="00AE16CA">
      <w:pPr>
        <w:pStyle w:val="Kopfzeile"/>
        <w:tabs>
          <w:tab w:val="clear" w:pos="4536"/>
          <w:tab w:val="clear" w:pos="9072"/>
        </w:tabs>
        <w:spacing w:before="0" w:after="0" w:line="264" w:lineRule="auto"/>
        <w:ind w:left="0" w:right="567"/>
        <w:rPr>
          <w:b/>
          <w:szCs w:val="20"/>
          <w:lang w:val="en-US"/>
        </w:rPr>
      </w:pPr>
    </w:p>
    <w:p w:rsidR="00AE16CA" w:rsidRDefault="00D8702B">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rsidR="00AE16CA" w:rsidRDefault="00D8702B">
      <w:pPr>
        <w:pStyle w:val="Kopfzeile"/>
        <w:tabs>
          <w:tab w:val="clear" w:pos="4536"/>
          <w:tab w:val="clear" w:pos="9072"/>
        </w:tabs>
        <w:spacing w:before="0" w:after="0" w:line="264" w:lineRule="auto"/>
        <w:ind w:left="0" w:right="567"/>
        <w:rPr>
          <w:b/>
          <w:szCs w:val="20"/>
          <w:lang w:val="en-US"/>
        </w:rPr>
      </w:pPr>
      <w:hyperlink r:id="rId13" w:history="1">
        <w:proofErr w:type="gramStart"/>
        <w:r>
          <w:rPr>
            <w:rStyle w:val="Hyperlink"/>
            <w:color w:val="0000FF"/>
            <w:szCs w:val="20"/>
            <w:lang w:val="en-US"/>
          </w:rPr>
          <w:t>siemens.com/</w:t>
        </w:r>
        <w:proofErr w:type="spellStart"/>
        <w:r>
          <w:rPr>
            <w:rStyle w:val="Hyperlink"/>
            <w:color w:val="0000FF"/>
            <w:szCs w:val="20"/>
            <w:lang w:val="en-US"/>
          </w:rPr>
          <w:t>sce</w:t>
        </w:r>
        <w:proofErr w:type="spellEnd"/>
        <w:proofErr w:type="gramEnd"/>
      </w:hyperlink>
    </w:p>
    <w:p w:rsidR="00AE16CA" w:rsidRDefault="00AE16CA">
      <w:pPr>
        <w:pStyle w:val="Kopfzeile"/>
        <w:tabs>
          <w:tab w:val="clear" w:pos="4536"/>
          <w:tab w:val="clear" w:pos="9072"/>
        </w:tabs>
        <w:spacing w:before="0" w:after="0" w:line="264" w:lineRule="auto"/>
        <w:ind w:left="0" w:right="567"/>
        <w:rPr>
          <w:b/>
          <w:szCs w:val="20"/>
          <w:lang w:val="en-US"/>
        </w:rPr>
      </w:pPr>
    </w:p>
    <w:p w:rsidR="00AE16CA" w:rsidRDefault="00AE16CA">
      <w:pPr>
        <w:pStyle w:val="Kopfzeile"/>
        <w:tabs>
          <w:tab w:val="clear" w:pos="4536"/>
          <w:tab w:val="clear" w:pos="9072"/>
        </w:tabs>
        <w:spacing w:before="0" w:after="0" w:line="264" w:lineRule="auto"/>
        <w:ind w:left="0" w:right="567"/>
        <w:rPr>
          <w:b/>
          <w:szCs w:val="20"/>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321BDE" w:rsidRDefault="00321BDE">
      <w:pPr>
        <w:pStyle w:val="Kopfzeile"/>
        <w:spacing w:before="0" w:after="0" w:line="264" w:lineRule="auto"/>
        <w:ind w:left="0" w:right="567"/>
        <w:rPr>
          <w:b/>
          <w:bCs/>
          <w:sz w:val="24"/>
          <w:szCs w:val="24"/>
          <w:lang w:val="en-US"/>
        </w:rPr>
      </w:pPr>
    </w:p>
    <w:p w:rsidR="00AE16CA" w:rsidRDefault="00D8702B">
      <w:pPr>
        <w:pStyle w:val="Kopfzeile"/>
        <w:spacing w:before="0" w:after="0" w:line="264" w:lineRule="auto"/>
        <w:ind w:left="0" w:right="567"/>
        <w:rPr>
          <w:b/>
          <w:sz w:val="24"/>
          <w:szCs w:val="24"/>
          <w:lang w:val="en-US"/>
        </w:rPr>
      </w:pPr>
      <w:r>
        <w:rPr>
          <w:b/>
          <w:bCs/>
          <w:sz w:val="24"/>
          <w:szCs w:val="24"/>
          <w:lang w:val="en-US"/>
        </w:rPr>
        <w:lastRenderedPageBreak/>
        <w:t>Information regarding use</w:t>
      </w:r>
    </w:p>
    <w:p w:rsidR="00AE16CA" w:rsidRDefault="00D8702B">
      <w:pPr>
        <w:pStyle w:val="Kopfzeile"/>
        <w:spacing w:before="0" w:after="0" w:line="264" w:lineRule="auto"/>
        <w:ind w:left="0" w:right="567"/>
        <w:jc w:val="both"/>
        <w:rPr>
          <w:color w:val="0000FF"/>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rsidR="00AE16CA" w:rsidRDefault="00AE16CA">
      <w:pPr>
        <w:pStyle w:val="Kopfzeile"/>
        <w:spacing w:before="0" w:after="0" w:line="264" w:lineRule="auto"/>
        <w:ind w:left="0" w:right="567"/>
        <w:jc w:val="both"/>
        <w:rPr>
          <w:szCs w:val="20"/>
          <w:lang w:val="en-US"/>
        </w:rPr>
      </w:pPr>
    </w:p>
    <w:p w:rsidR="00AE16CA" w:rsidRDefault="00D8702B">
      <w:pPr>
        <w:pStyle w:val="Kopfzeile"/>
        <w:spacing w:before="0" w:after="0" w:line="264" w:lineRule="auto"/>
        <w:ind w:left="0" w:right="567"/>
        <w:jc w:val="both"/>
        <w:rPr>
          <w:szCs w:val="20"/>
          <w:lang w:val="en-US"/>
        </w:rPr>
      </w:pPr>
      <w:r>
        <w:rPr>
          <w:szCs w:val="20"/>
          <w:lang w:val="en-US"/>
        </w:rPr>
        <w:t>This document is to be used only for initial training on Siemens products/systems</w:t>
      </w:r>
      <w:r>
        <w:rPr>
          <w:color w:val="FF0000"/>
          <w:szCs w:val="20"/>
          <w:lang w:val="en-US"/>
        </w:rPr>
        <w:t>.</w:t>
      </w:r>
      <w:r>
        <w:rPr>
          <w:szCs w:val="20"/>
          <w:lang w:val="en-US"/>
        </w:rPr>
        <w:t xml:space="preserve"> This means it can be copied in whole or part and given to those being trained for use within the scope of their training. Circulation or copying this training curriculum and sharing its content is permitted within public training and advanced training facilities for training purposes. </w:t>
      </w:r>
    </w:p>
    <w:p w:rsidR="00AE16CA" w:rsidRDefault="00AE16CA">
      <w:pPr>
        <w:pStyle w:val="Kopfzeile"/>
        <w:spacing w:before="0" w:after="0" w:line="264" w:lineRule="auto"/>
        <w:ind w:right="567"/>
        <w:jc w:val="both"/>
        <w:rPr>
          <w:lang w:val="en-US"/>
        </w:rPr>
      </w:pPr>
    </w:p>
    <w:p w:rsidR="00AE16CA" w:rsidRDefault="00D8702B">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rsidR="00AE16CA" w:rsidRDefault="00AE16CA">
      <w:pPr>
        <w:pStyle w:val="Kopfzeile"/>
        <w:spacing w:before="0" w:after="0" w:line="264" w:lineRule="auto"/>
        <w:ind w:left="0" w:right="567"/>
        <w:jc w:val="both"/>
        <w:rPr>
          <w:szCs w:val="20"/>
          <w:lang w:val="en-US"/>
        </w:rPr>
      </w:pPr>
    </w:p>
    <w:p w:rsidR="00AE16CA" w:rsidRDefault="00D8702B">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rsidR="00AE16CA" w:rsidRDefault="00AE16CA">
      <w:pPr>
        <w:pStyle w:val="Kopfzeile"/>
        <w:spacing w:before="0" w:after="0" w:line="264" w:lineRule="auto"/>
        <w:ind w:left="0" w:right="567"/>
        <w:jc w:val="both"/>
        <w:rPr>
          <w:szCs w:val="20"/>
          <w:lang w:val="en-US"/>
        </w:rPr>
      </w:pPr>
    </w:p>
    <w:p w:rsidR="00AE16CA" w:rsidRDefault="00D8702B">
      <w:pPr>
        <w:pStyle w:val="Kopfzeile"/>
        <w:spacing w:before="0" w:after="0" w:line="264" w:lineRule="auto"/>
        <w:ind w:left="0" w:right="567"/>
        <w:jc w:val="both"/>
        <w:rPr>
          <w:szCs w:val="20"/>
          <w:lang w:val="en-US"/>
        </w:rPr>
      </w:pPr>
      <w:r>
        <w:rPr>
          <w:szCs w:val="20"/>
          <w:lang w:val="en-US"/>
        </w:rPr>
        <w:t xml:space="preserve">Use for industrial customer courses is expressly prohibited. We do not consent to commercial use of the training curriculums. </w:t>
      </w:r>
    </w:p>
    <w:p w:rsidR="00AE16CA" w:rsidRDefault="00AE16CA">
      <w:pPr>
        <w:pStyle w:val="Kopfzeile"/>
        <w:spacing w:before="0" w:after="0" w:line="264" w:lineRule="auto"/>
        <w:ind w:left="0" w:right="567"/>
        <w:jc w:val="both"/>
        <w:rPr>
          <w:szCs w:val="20"/>
          <w:lang w:val="en-US"/>
        </w:rPr>
      </w:pPr>
    </w:p>
    <w:p w:rsidR="00AE16CA" w:rsidRDefault="00D8702B">
      <w:pPr>
        <w:pStyle w:val="Kopfzeile"/>
        <w:tabs>
          <w:tab w:val="left" w:pos="720"/>
        </w:tabs>
        <w:spacing w:before="0" w:after="0" w:line="264" w:lineRule="auto"/>
        <w:ind w:left="0" w:right="567"/>
        <w:jc w:val="both"/>
        <w:rPr>
          <w:szCs w:val="20"/>
          <w:lang w:val="en-US"/>
        </w:rPr>
      </w:pPr>
      <w:r>
        <w:rPr>
          <w:szCs w:val="20"/>
          <w:lang w:val="en-US"/>
        </w:rPr>
        <w:t>We wish to thank the TU Dresden, especially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bookmarkEnd w:id="0"/>
    <w:bookmarkEnd w:id="1"/>
    <w:p w:rsidR="00321BDE" w:rsidRDefault="00321BDE">
      <w:pPr>
        <w:spacing w:before="0" w:after="0" w:line="240" w:lineRule="auto"/>
        <w:ind w:left="0"/>
        <w:rPr>
          <w:b/>
          <w:spacing w:val="5"/>
          <w:sz w:val="36"/>
          <w:szCs w:val="36"/>
          <w:lang w:val="en-US"/>
        </w:rPr>
      </w:pPr>
      <w:r>
        <w:rPr>
          <w:smallCaps/>
          <w:lang w:val="en-US"/>
        </w:rPr>
        <w:br w:type="page"/>
      </w:r>
    </w:p>
    <w:p w:rsidR="00AE16CA" w:rsidRDefault="00D8702B">
      <w:pPr>
        <w:pStyle w:val="Inhaltsverzeichnis"/>
        <w:rPr>
          <w:b w:val="0"/>
          <w:smallCaps w:val="0"/>
        </w:rPr>
      </w:pPr>
      <w:r>
        <w:rPr>
          <w:b w:val="0"/>
          <w:smallCaps w:val="0"/>
        </w:rPr>
        <w:lastRenderedPageBreak/>
        <w:t xml:space="preserve">Table </w:t>
      </w:r>
      <w:proofErr w:type="spellStart"/>
      <w:r>
        <w:rPr>
          <w:b w:val="0"/>
          <w:smallCaps w:val="0"/>
        </w:rPr>
        <w:t>of</w:t>
      </w:r>
      <w:proofErr w:type="spellEnd"/>
      <w:r>
        <w:rPr>
          <w:b w:val="0"/>
          <w:smallCaps w:val="0"/>
        </w:rPr>
        <w:t xml:space="preserve"> </w:t>
      </w:r>
      <w:proofErr w:type="spellStart"/>
      <w:r>
        <w:rPr>
          <w:b w:val="0"/>
          <w:smallCaps w:val="0"/>
        </w:rPr>
        <w:t>contents</w:t>
      </w:r>
      <w:proofErr w:type="spellEnd"/>
      <w:r>
        <w:rPr>
          <w:b w:val="0"/>
          <w:smallCaps w:val="0"/>
        </w:rPr>
        <w:t xml:space="preserve"> </w:t>
      </w:r>
    </w:p>
    <w:p w:rsidR="00321BDE" w:rsidRDefault="00D8702B">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1037" w:history="1">
        <w:r w:rsidR="00321BDE" w:rsidRPr="00E621F2">
          <w:rPr>
            <w:rStyle w:val="Hyperlink"/>
            <w:noProof/>
          </w:rPr>
          <w:t>1</w:t>
        </w:r>
        <w:r w:rsidR="00321BDE">
          <w:rPr>
            <w:rFonts w:asciiTheme="minorHAnsi" w:eastAsiaTheme="minorEastAsia" w:hAnsiTheme="minorHAnsi" w:cstheme="minorBidi"/>
            <w:noProof/>
            <w:sz w:val="22"/>
            <w:lang w:val="en-US" w:bidi="ar-SA"/>
          </w:rPr>
          <w:tab/>
        </w:r>
        <w:r w:rsidR="00321BDE" w:rsidRPr="00E621F2">
          <w:rPr>
            <w:rStyle w:val="Hyperlink"/>
            <w:bCs/>
            <w:noProof/>
          </w:rPr>
          <w:t>Goal</w:t>
        </w:r>
        <w:r w:rsidR="00321BDE">
          <w:rPr>
            <w:noProof/>
            <w:webHidden/>
          </w:rPr>
          <w:tab/>
        </w:r>
        <w:r w:rsidR="00321BDE">
          <w:rPr>
            <w:noProof/>
            <w:webHidden/>
          </w:rPr>
          <w:fldChar w:fldCharType="begin"/>
        </w:r>
        <w:r w:rsidR="00321BDE">
          <w:rPr>
            <w:noProof/>
            <w:webHidden/>
          </w:rPr>
          <w:instrText xml:space="preserve"> PAGEREF _Toc486001037 \h </w:instrText>
        </w:r>
        <w:r w:rsidR="00321BDE">
          <w:rPr>
            <w:noProof/>
            <w:webHidden/>
          </w:rPr>
        </w:r>
        <w:r w:rsidR="00321BDE">
          <w:rPr>
            <w:noProof/>
            <w:webHidden/>
          </w:rPr>
          <w:fldChar w:fldCharType="separate"/>
        </w:r>
        <w:r w:rsidR="00E41A06">
          <w:rPr>
            <w:noProof/>
            <w:webHidden/>
          </w:rPr>
          <w:t>5</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38" w:history="1">
        <w:r w:rsidR="00321BDE" w:rsidRPr="00E621F2">
          <w:rPr>
            <w:rStyle w:val="Hyperlink"/>
            <w:noProof/>
          </w:rPr>
          <w:t>2</w:t>
        </w:r>
        <w:r w:rsidR="00321BDE">
          <w:rPr>
            <w:rFonts w:asciiTheme="minorHAnsi" w:eastAsiaTheme="minorEastAsia" w:hAnsiTheme="minorHAnsi" w:cstheme="minorBidi"/>
            <w:noProof/>
            <w:sz w:val="22"/>
            <w:lang w:val="en-US" w:bidi="ar-SA"/>
          </w:rPr>
          <w:tab/>
        </w:r>
        <w:r w:rsidR="00321BDE" w:rsidRPr="00E621F2">
          <w:rPr>
            <w:rStyle w:val="Hyperlink"/>
            <w:bCs/>
            <w:noProof/>
          </w:rPr>
          <w:t>Prerequisite</w:t>
        </w:r>
        <w:r w:rsidR="00321BDE">
          <w:rPr>
            <w:noProof/>
            <w:webHidden/>
          </w:rPr>
          <w:tab/>
        </w:r>
        <w:r w:rsidR="00321BDE">
          <w:rPr>
            <w:noProof/>
            <w:webHidden/>
          </w:rPr>
          <w:fldChar w:fldCharType="begin"/>
        </w:r>
        <w:r w:rsidR="00321BDE">
          <w:rPr>
            <w:noProof/>
            <w:webHidden/>
          </w:rPr>
          <w:instrText xml:space="preserve"> PAGEREF _Toc486001038 \h </w:instrText>
        </w:r>
        <w:r w:rsidR="00321BDE">
          <w:rPr>
            <w:noProof/>
            <w:webHidden/>
          </w:rPr>
        </w:r>
        <w:r w:rsidR="00321BDE">
          <w:rPr>
            <w:noProof/>
            <w:webHidden/>
          </w:rPr>
          <w:fldChar w:fldCharType="separate"/>
        </w:r>
        <w:r w:rsidR="00E41A06">
          <w:rPr>
            <w:noProof/>
            <w:webHidden/>
          </w:rPr>
          <w:t>5</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39" w:history="1">
        <w:r w:rsidR="00321BDE" w:rsidRPr="00E621F2">
          <w:rPr>
            <w:rStyle w:val="Hyperlink"/>
            <w:noProof/>
          </w:rPr>
          <w:t>3</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Required hardware and software</w:t>
        </w:r>
        <w:r w:rsidR="00321BDE">
          <w:rPr>
            <w:noProof/>
            <w:webHidden/>
          </w:rPr>
          <w:tab/>
        </w:r>
        <w:r w:rsidR="00321BDE">
          <w:rPr>
            <w:noProof/>
            <w:webHidden/>
          </w:rPr>
          <w:fldChar w:fldCharType="begin"/>
        </w:r>
        <w:r w:rsidR="00321BDE">
          <w:rPr>
            <w:noProof/>
            <w:webHidden/>
          </w:rPr>
          <w:instrText xml:space="preserve"> PAGEREF _Toc486001039 \h </w:instrText>
        </w:r>
        <w:r w:rsidR="00321BDE">
          <w:rPr>
            <w:noProof/>
            <w:webHidden/>
          </w:rPr>
        </w:r>
        <w:r w:rsidR="00321BDE">
          <w:rPr>
            <w:noProof/>
            <w:webHidden/>
          </w:rPr>
          <w:fldChar w:fldCharType="separate"/>
        </w:r>
        <w:r w:rsidR="00E41A06">
          <w:rPr>
            <w:noProof/>
            <w:webHidden/>
          </w:rPr>
          <w:t>6</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40" w:history="1">
        <w:r w:rsidR="00321BDE" w:rsidRPr="00E621F2">
          <w:rPr>
            <w:rStyle w:val="Hyperlink"/>
            <w:noProof/>
          </w:rPr>
          <w:t>4</w:t>
        </w:r>
        <w:r w:rsidR="00321BDE">
          <w:rPr>
            <w:rFonts w:asciiTheme="minorHAnsi" w:eastAsiaTheme="minorEastAsia" w:hAnsiTheme="minorHAnsi" w:cstheme="minorBidi"/>
            <w:noProof/>
            <w:sz w:val="22"/>
            <w:lang w:val="en-US" w:bidi="ar-SA"/>
          </w:rPr>
          <w:tab/>
        </w:r>
        <w:r w:rsidR="00321BDE" w:rsidRPr="00E621F2">
          <w:rPr>
            <w:rStyle w:val="Hyperlink"/>
            <w:bCs/>
            <w:noProof/>
          </w:rPr>
          <w:t>Theory</w:t>
        </w:r>
        <w:r w:rsidR="00321BDE">
          <w:rPr>
            <w:noProof/>
            <w:webHidden/>
          </w:rPr>
          <w:tab/>
        </w:r>
        <w:r w:rsidR="00321BDE">
          <w:rPr>
            <w:noProof/>
            <w:webHidden/>
          </w:rPr>
          <w:fldChar w:fldCharType="begin"/>
        </w:r>
        <w:r w:rsidR="00321BDE">
          <w:rPr>
            <w:noProof/>
            <w:webHidden/>
          </w:rPr>
          <w:instrText xml:space="preserve"> PAGEREF _Toc486001040 \h </w:instrText>
        </w:r>
        <w:r w:rsidR="00321BDE">
          <w:rPr>
            <w:noProof/>
            <w:webHidden/>
          </w:rPr>
        </w:r>
        <w:r w:rsidR="00321BDE">
          <w:rPr>
            <w:noProof/>
            <w:webHidden/>
          </w:rPr>
          <w:fldChar w:fldCharType="separate"/>
        </w:r>
        <w:r w:rsidR="00E41A06">
          <w:rPr>
            <w:noProof/>
            <w:webHidden/>
          </w:rPr>
          <w:t>7</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41" w:history="1">
        <w:r w:rsidR="00321BDE" w:rsidRPr="00E621F2">
          <w:rPr>
            <w:rStyle w:val="Hyperlink"/>
            <w:noProof/>
          </w:rPr>
          <w:t>4.1</w:t>
        </w:r>
        <w:r w:rsidR="00321BDE">
          <w:rPr>
            <w:rFonts w:asciiTheme="minorHAnsi" w:eastAsiaTheme="minorEastAsia" w:hAnsiTheme="minorHAnsi" w:cstheme="minorBidi"/>
            <w:noProof/>
            <w:sz w:val="22"/>
            <w:lang w:val="en-US" w:bidi="ar-SA"/>
          </w:rPr>
          <w:tab/>
        </w:r>
        <w:r w:rsidR="00321BDE" w:rsidRPr="00E621F2">
          <w:rPr>
            <w:rStyle w:val="Hyperlink"/>
            <w:bCs/>
            <w:noProof/>
          </w:rPr>
          <w:t>Operating system and application program</w:t>
        </w:r>
        <w:r w:rsidR="00321BDE">
          <w:rPr>
            <w:noProof/>
            <w:webHidden/>
          </w:rPr>
          <w:tab/>
        </w:r>
        <w:r w:rsidR="00321BDE">
          <w:rPr>
            <w:noProof/>
            <w:webHidden/>
          </w:rPr>
          <w:fldChar w:fldCharType="begin"/>
        </w:r>
        <w:r w:rsidR="00321BDE">
          <w:rPr>
            <w:noProof/>
            <w:webHidden/>
          </w:rPr>
          <w:instrText xml:space="preserve"> PAGEREF _Toc486001041 \h </w:instrText>
        </w:r>
        <w:r w:rsidR="00321BDE">
          <w:rPr>
            <w:noProof/>
            <w:webHidden/>
          </w:rPr>
        </w:r>
        <w:r w:rsidR="00321BDE">
          <w:rPr>
            <w:noProof/>
            <w:webHidden/>
          </w:rPr>
          <w:fldChar w:fldCharType="separate"/>
        </w:r>
        <w:r w:rsidR="00E41A06">
          <w:rPr>
            <w:noProof/>
            <w:webHidden/>
          </w:rPr>
          <w:t>7</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42" w:history="1">
        <w:r w:rsidR="00321BDE" w:rsidRPr="00E621F2">
          <w:rPr>
            <w:rStyle w:val="Hyperlink"/>
            <w:noProof/>
          </w:rPr>
          <w:t>4.2</w:t>
        </w:r>
        <w:r w:rsidR="00321BDE">
          <w:rPr>
            <w:rFonts w:asciiTheme="minorHAnsi" w:eastAsiaTheme="minorEastAsia" w:hAnsiTheme="minorHAnsi" w:cstheme="minorBidi"/>
            <w:noProof/>
            <w:sz w:val="22"/>
            <w:lang w:val="en-US" w:bidi="ar-SA"/>
          </w:rPr>
          <w:tab/>
        </w:r>
        <w:r w:rsidR="00321BDE" w:rsidRPr="00E621F2">
          <w:rPr>
            <w:rStyle w:val="Hyperlink"/>
            <w:bCs/>
            <w:noProof/>
          </w:rPr>
          <w:t>Organization blocks</w:t>
        </w:r>
        <w:r w:rsidR="00321BDE">
          <w:rPr>
            <w:noProof/>
            <w:webHidden/>
          </w:rPr>
          <w:tab/>
        </w:r>
        <w:r w:rsidR="00321BDE">
          <w:rPr>
            <w:noProof/>
            <w:webHidden/>
          </w:rPr>
          <w:fldChar w:fldCharType="begin"/>
        </w:r>
        <w:r w:rsidR="00321BDE">
          <w:rPr>
            <w:noProof/>
            <w:webHidden/>
          </w:rPr>
          <w:instrText xml:space="preserve"> PAGEREF _Toc486001042 \h </w:instrText>
        </w:r>
        <w:r w:rsidR="00321BDE">
          <w:rPr>
            <w:noProof/>
            <w:webHidden/>
          </w:rPr>
        </w:r>
        <w:r w:rsidR="00321BDE">
          <w:rPr>
            <w:noProof/>
            <w:webHidden/>
          </w:rPr>
          <w:fldChar w:fldCharType="separate"/>
        </w:r>
        <w:r w:rsidR="00E41A06">
          <w:rPr>
            <w:noProof/>
            <w:webHidden/>
          </w:rPr>
          <w:t>8</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43" w:history="1">
        <w:r w:rsidR="00321BDE" w:rsidRPr="00E621F2">
          <w:rPr>
            <w:rStyle w:val="Hyperlink"/>
            <w:noProof/>
            <w:lang w:val="en-US"/>
          </w:rPr>
          <w:t>4.3</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Process image and cyclic program processing</w:t>
        </w:r>
        <w:r w:rsidR="00321BDE">
          <w:rPr>
            <w:noProof/>
            <w:webHidden/>
          </w:rPr>
          <w:tab/>
        </w:r>
        <w:r w:rsidR="00321BDE">
          <w:rPr>
            <w:noProof/>
            <w:webHidden/>
          </w:rPr>
          <w:fldChar w:fldCharType="begin"/>
        </w:r>
        <w:r w:rsidR="00321BDE">
          <w:rPr>
            <w:noProof/>
            <w:webHidden/>
          </w:rPr>
          <w:instrText xml:space="preserve"> PAGEREF _Toc486001043 \h </w:instrText>
        </w:r>
        <w:r w:rsidR="00321BDE">
          <w:rPr>
            <w:noProof/>
            <w:webHidden/>
          </w:rPr>
        </w:r>
        <w:r w:rsidR="00321BDE">
          <w:rPr>
            <w:noProof/>
            <w:webHidden/>
          </w:rPr>
          <w:fldChar w:fldCharType="separate"/>
        </w:r>
        <w:r w:rsidR="00E41A06">
          <w:rPr>
            <w:noProof/>
            <w:webHidden/>
          </w:rPr>
          <w:t>9</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44" w:history="1">
        <w:r w:rsidR="00321BDE" w:rsidRPr="00E621F2">
          <w:rPr>
            <w:rStyle w:val="Hyperlink"/>
            <w:noProof/>
          </w:rPr>
          <w:t>4.4</w:t>
        </w:r>
        <w:r w:rsidR="00321BDE">
          <w:rPr>
            <w:rFonts w:asciiTheme="minorHAnsi" w:eastAsiaTheme="minorEastAsia" w:hAnsiTheme="minorHAnsi" w:cstheme="minorBidi"/>
            <w:noProof/>
            <w:sz w:val="22"/>
            <w:lang w:val="en-US" w:bidi="ar-SA"/>
          </w:rPr>
          <w:tab/>
        </w:r>
        <w:r w:rsidR="00321BDE" w:rsidRPr="00E621F2">
          <w:rPr>
            <w:rStyle w:val="Hyperlink"/>
            <w:bCs/>
            <w:noProof/>
          </w:rPr>
          <w:t>Functions</w:t>
        </w:r>
        <w:r w:rsidR="00321BDE">
          <w:rPr>
            <w:noProof/>
            <w:webHidden/>
          </w:rPr>
          <w:tab/>
        </w:r>
        <w:r w:rsidR="00321BDE">
          <w:rPr>
            <w:noProof/>
            <w:webHidden/>
          </w:rPr>
          <w:fldChar w:fldCharType="begin"/>
        </w:r>
        <w:r w:rsidR="00321BDE">
          <w:rPr>
            <w:noProof/>
            <w:webHidden/>
          </w:rPr>
          <w:instrText xml:space="preserve"> PAGEREF _Toc486001044 \h </w:instrText>
        </w:r>
        <w:r w:rsidR="00321BDE">
          <w:rPr>
            <w:noProof/>
            <w:webHidden/>
          </w:rPr>
        </w:r>
        <w:r w:rsidR="00321BDE">
          <w:rPr>
            <w:noProof/>
            <w:webHidden/>
          </w:rPr>
          <w:fldChar w:fldCharType="separate"/>
        </w:r>
        <w:r w:rsidR="00E41A06">
          <w:rPr>
            <w:noProof/>
            <w:webHidden/>
          </w:rPr>
          <w:t>11</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45" w:history="1">
        <w:r w:rsidR="00321BDE" w:rsidRPr="00E621F2">
          <w:rPr>
            <w:rStyle w:val="Hyperlink"/>
            <w:noProof/>
            <w:lang w:val="en-US"/>
          </w:rPr>
          <w:t>4.5</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Function blocks and instance data blocks</w:t>
        </w:r>
        <w:r w:rsidR="00321BDE">
          <w:rPr>
            <w:noProof/>
            <w:webHidden/>
          </w:rPr>
          <w:tab/>
        </w:r>
        <w:r w:rsidR="00321BDE">
          <w:rPr>
            <w:noProof/>
            <w:webHidden/>
          </w:rPr>
          <w:fldChar w:fldCharType="begin"/>
        </w:r>
        <w:r w:rsidR="00321BDE">
          <w:rPr>
            <w:noProof/>
            <w:webHidden/>
          </w:rPr>
          <w:instrText xml:space="preserve"> PAGEREF _Toc486001045 \h </w:instrText>
        </w:r>
        <w:r w:rsidR="00321BDE">
          <w:rPr>
            <w:noProof/>
            <w:webHidden/>
          </w:rPr>
        </w:r>
        <w:r w:rsidR="00321BDE">
          <w:rPr>
            <w:noProof/>
            <w:webHidden/>
          </w:rPr>
          <w:fldChar w:fldCharType="separate"/>
        </w:r>
        <w:r w:rsidR="00E41A06">
          <w:rPr>
            <w:noProof/>
            <w:webHidden/>
          </w:rPr>
          <w:t>12</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46" w:history="1">
        <w:r w:rsidR="00321BDE" w:rsidRPr="00E621F2">
          <w:rPr>
            <w:rStyle w:val="Hyperlink"/>
            <w:noProof/>
          </w:rPr>
          <w:t>4.6</w:t>
        </w:r>
        <w:r w:rsidR="00321BDE">
          <w:rPr>
            <w:rFonts w:asciiTheme="minorHAnsi" w:eastAsiaTheme="minorEastAsia" w:hAnsiTheme="minorHAnsi" w:cstheme="minorBidi"/>
            <w:noProof/>
            <w:sz w:val="22"/>
            <w:lang w:val="en-US" w:bidi="ar-SA"/>
          </w:rPr>
          <w:tab/>
        </w:r>
        <w:r w:rsidR="00321BDE" w:rsidRPr="00E621F2">
          <w:rPr>
            <w:rStyle w:val="Hyperlink"/>
            <w:bCs/>
            <w:noProof/>
          </w:rPr>
          <w:t>Global data blocks</w:t>
        </w:r>
        <w:r w:rsidR="00321BDE">
          <w:rPr>
            <w:noProof/>
            <w:webHidden/>
          </w:rPr>
          <w:tab/>
        </w:r>
        <w:r w:rsidR="00321BDE">
          <w:rPr>
            <w:noProof/>
            <w:webHidden/>
          </w:rPr>
          <w:fldChar w:fldCharType="begin"/>
        </w:r>
        <w:r w:rsidR="00321BDE">
          <w:rPr>
            <w:noProof/>
            <w:webHidden/>
          </w:rPr>
          <w:instrText xml:space="preserve"> PAGEREF _Toc486001046 \h </w:instrText>
        </w:r>
        <w:r w:rsidR="00321BDE">
          <w:rPr>
            <w:noProof/>
            <w:webHidden/>
          </w:rPr>
        </w:r>
        <w:r w:rsidR="00321BDE">
          <w:rPr>
            <w:noProof/>
            <w:webHidden/>
          </w:rPr>
          <w:fldChar w:fldCharType="separate"/>
        </w:r>
        <w:r w:rsidR="00E41A06">
          <w:rPr>
            <w:noProof/>
            <w:webHidden/>
          </w:rPr>
          <w:t>13</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47" w:history="1">
        <w:r w:rsidR="00321BDE" w:rsidRPr="00E621F2">
          <w:rPr>
            <w:rStyle w:val="Hyperlink"/>
            <w:noProof/>
          </w:rPr>
          <w:t>4.7</w:t>
        </w:r>
        <w:r w:rsidR="00321BDE">
          <w:rPr>
            <w:rFonts w:asciiTheme="minorHAnsi" w:eastAsiaTheme="minorEastAsia" w:hAnsiTheme="minorHAnsi" w:cstheme="minorBidi"/>
            <w:noProof/>
            <w:sz w:val="22"/>
            <w:lang w:val="en-US" w:bidi="ar-SA"/>
          </w:rPr>
          <w:tab/>
        </w:r>
        <w:r w:rsidR="00321BDE" w:rsidRPr="00E621F2">
          <w:rPr>
            <w:rStyle w:val="Hyperlink"/>
            <w:bCs/>
            <w:noProof/>
          </w:rPr>
          <w:t>Library-compatible code blocks</w:t>
        </w:r>
        <w:r w:rsidR="00321BDE">
          <w:rPr>
            <w:noProof/>
            <w:webHidden/>
          </w:rPr>
          <w:tab/>
        </w:r>
        <w:r w:rsidR="00321BDE">
          <w:rPr>
            <w:noProof/>
            <w:webHidden/>
          </w:rPr>
          <w:fldChar w:fldCharType="begin"/>
        </w:r>
        <w:r w:rsidR="00321BDE">
          <w:rPr>
            <w:noProof/>
            <w:webHidden/>
          </w:rPr>
          <w:instrText xml:space="preserve"> PAGEREF _Toc486001047 \h </w:instrText>
        </w:r>
        <w:r w:rsidR="00321BDE">
          <w:rPr>
            <w:noProof/>
            <w:webHidden/>
          </w:rPr>
        </w:r>
        <w:r w:rsidR="00321BDE">
          <w:rPr>
            <w:noProof/>
            <w:webHidden/>
          </w:rPr>
          <w:fldChar w:fldCharType="separate"/>
        </w:r>
        <w:r w:rsidR="00E41A06">
          <w:rPr>
            <w:noProof/>
            <w:webHidden/>
          </w:rPr>
          <w:t>14</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48" w:history="1">
        <w:r w:rsidR="00321BDE" w:rsidRPr="00E621F2">
          <w:rPr>
            <w:rStyle w:val="Hyperlink"/>
            <w:noProof/>
          </w:rPr>
          <w:t>4.8</w:t>
        </w:r>
        <w:r w:rsidR="00321BDE">
          <w:rPr>
            <w:rFonts w:asciiTheme="minorHAnsi" w:eastAsiaTheme="minorEastAsia" w:hAnsiTheme="minorHAnsi" w:cstheme="minorBidi"/>
            <w:noProof/>
            <w:sz w:val="22"/>
            <w:lang w:val="en-US" w:bidi="ar-SA"/>
          </w:rPr>
          <w:tab/>
        </w:r>
        <w:r w:rsidR="00321BDE" w:rsidRPr="00E621F2">
          <w:rPr>
            <w:rStyle w:val="Hyperlink"/>
            <w:bCs/>
            <w:noProof/>
          </w:rPr>
          <w:t>Programming languages</w:t>
        </w:r>
        <w:r w:rsidR="00321BDE">
          <w:rPr>
            <w:noProof/>
            <w:webHidden/>
          </w:rPr>
          <w:tab/>
        </w:r>
        <w:r w:rsidR="00321BDE">
          <w:rPr>
            <w:noProof/>
            <w:webHidden/>
          </w:rPr>
          <w:fldChar w:fldCharType="begin"/>
        </w:r>
        <w:r w:rsidR="00321BDE">
          <w:rPr>
            <w:noProof/>
            <w:webHidden/>
          </w:rPr>
          <w:instrText xml:space="preserve"> PAGEREF _Toc486001048 \h </w:instrText>
        </w:r>
        <w:r w:rsidR="00321BDE">
          <w:rPr>
            <w:noProof/>
            <w:webHidden/>
          </w:rPr>
        </w:r>
        <w:r w:rsidR="00321BDE">
          <w:rPr>
            <w:noProof/>
            <w:webHidden/>
          </w:rPr>
          <w:fldChar w:fldCharType="separate"/>
        </w:r>
        <w:r w:rsidR="00E41A06">
          <w:rPr>
            <w:noProof/>
            <w:webHidden/>
          </w:rPr>
          <w:t>15</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49" w:history="1">
        <w:r w:rsidR="00321BDE" w:rsidRPr="00E621F2">
          <w:rPr>
            <w:rStyle w:val="Hyperlink"/>
            <w:noProof/>
          </w:rPr>
          <w:t>5</w:t>
        </w:r>
        <w:r w:rsidR="00321BDE">
          <w:rPr>
            <w:rFonts w:asciiTheme="minorHAnsi" w:eastAsiaTheme="minorEastAsia" w:hAnsiTheme="minorHAnsi" w:cstheme="minorBidi"/>
            <w:noProof/>
            <w:sz w:val="22"/>
            <w:lang w:val="en-US" w:bidi="ar-SA"/>
          </w:rPr>
          <w:tab/>
        </w:r>
        <w:r w:rsidR="00321BDE" w:rsidRPr="00E621F2">
          <w:rPr>
            <w:rStyle w:val="Hyperlink"/>
            <w:bCs/>
            <w:noProof/>
          </w:rPr>
          <w:t>Task</w:t>
        </w:r>
        <w:r w:rsidR="00321BDE">
          <w:rPr>
            <w:noProof/>
            <w:webHidden/>
          </w:rPr>
          <w:tab/>
        </w:r>
        <w:r w:rsidR="00321BDE">
          <w:rPr>
            <w:noProof/>
            <w:webHidden/>
          </w:rPr>
          <w:fldChar w:fldCharType="begin"/>
        </w:r>
        <w:r w:rsidR="00321BDE">
          <w:rPr>
            <w:noProof/>
            <w:webHidden/>
          </w:rPr>
          <w:instrText xml:space="preserve"> PAGEREF _Toc486001049 \h </w:instrText>
        </w:r>
        <w:r w:rsidR="00321BDE">
          <w:rPr>
            <w:noProof/>
            <w:webHidden/>
          </w:rPr>
        </w:r>
        <w:r w:rsidR="00321BDE">
          <w:rPr>
            <w:noProof/>
            <w:webHidden/>
          </w:rPr>
          <w:fldChar w:fldCharType="separate"/>
        </w:r>
        <w:r w:rsidR="00E41A06">
          <w:rPr>
            <w:noProof/>
            <w:webHidden/>
          </w:rPr>
          <w:t>16</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50" w:history="1">
        <w:r w:rsidR="00321BDE" w:rsidRPr="00E621F2">
          <w:rPr>
            <w:rStyle w:val="Hyperlink"/>
            <w:noProof/>
          </w:rPr>
          <w:t>6</w:t>
        </w:r>
        <w:r w:rsidR="00321BDE">
          <w:rPr>
            <w:rFonts w:asciiTheme="minorHAnsi" w:eastAsiaTheme="minorEastAsia" w:hAnsiTheme="minorHAnsi" w:cstheme="minorBidi"/>
            <w:noProof/>
            <w:sz w:val="22"/>
            <w:lang w:val="en-US" w:bidi="ar-SA"/>
          </w:rPr>
          <w:tab/>
        </w:r>
        <w:r w:rsidR="00321BDE" w:rsidRPr="00E621F2">
          <w:rPr>
            <w:rStyle w:val="Hyperlink"/>
            <w:bCs/>
            <w:noProof/>
          </w:rPr>
          <w:t>Planning</w:t>
        </w:r>
        <w:r w:rsidR="00321BDE">
          <w:rPr>
            <w:noProof/>
            <w:webHidden/>
          </w:rPr>
          <w:tab/>
        </w:r>
        <w:r w:rsidR="00321BDE">
          <w:rPr>
            <w:noProof/>
            <w:webHidden/>
          </w:rPr>
          <w:fldChar w:fldCharType="begin"/>
        </w:r>
        <w:r w:rsidR="00321BDE">
          <w:rPr>
            <w:noProof/>
            <w:webHidden/>
          </w:rPr>
          <w:instrText xml:space="preserve"> PAGEREF _Toc486001050 \h </w:instrText>
        </w:r>
        <w:r w:rsidR="00321BDE">
          <w:rPr>
            <w:noProof/>
            <w:webHidden/>
          </w:rPr>
        </w:r>
        <w:r w:rsidR="00321BDE">
          <w:rPr>
            <w:noProof/>
            <w:webHidden/>
          </w:rPr>
          <w:fldChar w:fldCharType="separate"/>
        </w:r>
        <w:r w:rsidR="00E41A06">
          <w:rPr>
            <w:noProof/>
            <w:webHidden/>
          </w:rPr>
          <w:t>16</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51" w:history="1">
        <w:r w:rsidR="00321BDE" w:rsidRPr="00E621F2">
          <w:rPr>
            <w:rStyle w:val="Hyperlink"/>
            <w:noProof/>
          </w:rPr>
          <w:t>6.1</w:t>
        </w:r>
        <w:r w:rsidR="00321BDE">
          <w:rPr>
            <w:rFonts w:asciiTheme="minorHAnsi" w:eastAsiaTheme="minorEastAsia" w:hAnsiTheme="minorHAnsi" w:cstheme="minorBidi"/>
            <w:noProof/>
            <w:sz w:val="22"/>
            <w:lang w:val="en-US" w:bidi="ar-SA"/>
          </w:rPr>
          <w:tab/>
        </w:r>
        <w:r w:rsidR="00321BDE" w:rsidRPr="00E621F2">
          <w:rPr>
            <w:rStyle w:val="Hyperlink"/>
            <w:bCs/>
            <w:noProof/>
          </w:rPr>
          <w:t>EMERGENCY STOP</w:t>
        </w:r>
        <w:r w:rsidR="00321BDE">
          <w:rPr>
            <w:noProof/>
            <w:webHidden/>
          </w:rPr>
          <w:tab/>
        </w:r>
        <w:r w:rsidR="00321BDE">
          <w:rPr>
            <w:noProof/>
            <w:webHidden/>
          </w:rPr>
          <w:fldChar w:fldCharType="begin"/>
        </w:r>
        <w:r w:rsidR="00321BDE">
          <w:rPr>
            <w:noProof/>
            <w:webHidden/>
          </w:rPr>
          <w:instrText xml:space="preserve"> PAGEREF _Toc486001051 \h </w:instrText>
        </w:r>
        <w:r w:rsidR="00321BDE">
          <w:rPr>
            <w:noProof/>
            <w:webHidden/>
          </w:rPr>
        </w:r>
        <w:r w:rsidR="00321BDE">
          <w:rPr>
            <w:noProof/>
            <w:webHidden/>
          </w:rPr>
          <w:fldChar w:fldCharType="separate"/>
        </w:r>
        <w:r w:rsidR="00E41A06">
          <w:rPr>
            <w:noProof/>
            <w:webHidden/>
          </w:rPr>
          <w:t>16</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52" w:history="1">
        <w:r w:rsidR="00321BDE" w:rsidRPr="00E621F2">
          <w:rPr>
            <w:rStyle w:val="Hyperlink"/>
            <w:noProof/>
            <w:lang w:val="en-US"/>
          </w:rPr>
          <w:t>6.2</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Manual mode – Conveyor motor in manual mode</w:t>
        </w:r>
        <w:r w:rsidR="00321BDE">
          <w:rPr>
            <w:noProof/>
            <w:webHidden/>
          </w:rPr>
          <w:tab/>
        </w:r>
        <w:r w:rsidR="00321BDE">
          <w:rPr>
            <w:noProof/>
            <w:webHidden/>
          </w:rPr>
          <w:fldChar w:fldCharType="begin"/>
        </w:r>
        <w:r w:rsidR="00321BDE">
          <w:rPr>
            <w:noProof/>
            <w:webHidden/>
          </w:rPr>
          <w:instrText xml:space="preserve"> PAGEREF _Toc486001052 \h </w:instrText>
        </w:r>
        <w:r w:rsidR="00321BDE">
          <w:rPr>
            <w:noProof/>
            <w:webHidden/>
          </w:rPr>
        </w:r>
        <w:r w:rsidR="00321BDE">
          <w:rPr>
            <w:noProof/>
            <w:webHidden/>
          </w:rPr>
          <w:fldChar w:fldCharType="separate"/>
        </w:r>
        <w:r w:rsidR="00E41A06">
          <w:rPr>
            <w:noProof/>
            <w:webHidden/>
          </w:rPr>
          <w:t>16</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53" w:history="1">
        <w:r w:rsidR="00321BDE" w:rsidRPr="00E621F2">
          <w:rPr>
            <w:rStyle w:val="Hyperlink"/>
            <w:noProof/>
          </w:rPr>
          <w:t>7</w:t>
        </w:r>
        <w:r w:rsidR="00321BDE">
          <w:rPr>
            <w:rFonts w:asciiTheme="minorHAnsi" w:eastAsiaTheme="minorEastAsia" w:hAnsiTheme="minorHAnsi" w:cstheme="minorBidi"/>
            <w:noProof/>
            <w:sz w:val="22"/>
            <w:lang w:val="en-US" w:bidi="ar-SA"/>
          </w:rPr>
          <w:tab/>
        </w:r>
        <w:r w:rsidR="00321BDE" w:rsidRPr="00E621F2">
          <w:rPr>
            <w:rStyle w:val="Hyperlink"/>
            <w:bCs/>
            <w:noProof/>
          </w:rPr>
          <w:t>Structured step-by-step instructions</w:t>
        </w:r>
        <w:r w:rsidR="00321BDE">
          <w:rPr>
            <w:noProof/>
            <w:webHidden/>
          </w:rPr>
          <w:tab/>
        </w:r>
        <w:r w:rsidR="00321BDE">
          <w:rPr>
            <w:noProof/>
            <w:webHidden/>
          </w:rPr>
          <w:fldChar w:fldCharType="begin"/>
        </w:r>
        <w:r w:rsidR="00321BDE">
          <w:rPr>
            <w:noProof/>
            <w:webHidden/>
          </w:rPr>
          <w:instrText xml:space="preserve"> PAGEREF _Toc486001053 \h </w:instrText>
        </w:r>
        <w:r w:rsidR="00321BDE">
          <w:rPr>
            <w:noProof/>
            <w:webHidden/>
          </w:rPr>
        </w:r>
        <w:r w:rsidR="00321BDE">
          <w:rPr>
            <w:noProof/>
            <w:webHidden/>
          </w:rPr>
          <w:fldChar w:fldCharType="separate"/>
        </w:r>
        <w:r w:rsidR="00E41A06">
          <w:rPr>
            <w:noProof/>
            <w:webHidden/>
          </w:rPr>
          <w:t>17</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54" w:history="1">
        <w:r w:rsidR="00321BDE" w:rsidRPr="00E621F2">
          <w:rPr>
            <w:rStyle w:val="Hyperlink"/>
            <w:noProof/>
          </w:rPr>
          <w:t>7.1</w:t>
        </w:r>
        <w:r w:rsidR="00321BDE">
          <w:rPr>
            <w:rFonts w:asciiTheme="minorHAnsi" w:eastAsiaTheme="minorEastAsia" w:hAnsiTheme="minorHAnsi" w:cstheme="minorBidi"/>
            <w:noProof/>
            <w:sz w:val="22"/>
            <w:lang w:val="en-US" w:bidi="ar-SA"/>
          </w:rPr>
          <w:tab/>
        </w:r>
        <w:r w:rsidR="00321BDE" w:rsidRPr="00E621F2">
          <w:rPr>
            <w:rStyle w:val="Hyperlink"/>
            <w:bCs/>
            <w:noProof/>
          </w:rPr>
          <w:t>Retrieve an existing project</w:t>
        </w:r>
        <w:r w:rsidR="00321BDE">
          <w:rPr>
            <w:noProof/>
            <w:webHidden/>
          </w:rPr>
          <w:tab/>
        </w:r>
        <w:r w:rsidR="00321BDE">
          <w:rPr>
            <w:noProof/>
            <w:webHidden/>
          </w:rPr>
          <w:fldChar w:fldCharType="begin"/>
        </w:r>
        <w:r w:rsidR="00321BDE">
          <w:rPr>
            <w:noProof/>
            <w:webHidden/>
          </w:rPr>
          <w:instrText xml:space="preserve"> PAGEREF _Toc486001054 \h </w:instrText>
        </w:r>
        <w:r w:rsidR="00321BDE">
          <w:rPr>
            <w:noProof/>
            <w:webHidden/>
          </w:rPr>
        </w:r>
        <w:r w:rsidR="00321BDE">
          <w:rPr>
            <w:noProof/>
            <w:webHidden/>
          </w:rPr>
          <w:fldChar w:fldCharType="separate"/>
        </w:r>
        <w:r w:rsidR="00E41A06">
          <w:rPr>
            <w:noProof/>
            <w:webHidden/>
          </w:rPr>
          <w:t>17</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55" w:history="1">
        <w:r w:rsidR="00321BDE" w:rsidRPr="00E621F2">
          <w:rPr>
            <w:rStyle w:val="Hyperlink"/>
            <w:noProof/>
          </w:rPr>
          <w:t>7.2</w:t>
        </w:r>
        <w:r w:rsidR="00321BDE">
          <w:rPr>
            <w:rFonts w:asciiTheme="minorHAnsi" w:eastAsiaTheme="minorEastAsia" w:hAnsiTheme="minorHAnsi" w:cstheme="minorBidi"/>
            <w:noProof/>
            <w:sz w:val="22"/>
            <w:lang w:val="en-US" w:bidi="ar-SA"/>
          </w:rPr>
          <w:tab/>
        </w:r>
        <w:r w:rsidR="00321BDE" w:rsidRPr="00E621F2">
          <w:rPr>
            <w:rStyle w:val="Hyperlink"/>
            <w:bCs/>
            <w:noProof/>
          </w:rPr>
          <w:t>Create a new tag table</w:t>
        </w:r>
        <w:r w:rsidR="00321BDE">
          <w:rPr>
            <w:noProof/>
            <w:webHidden/>
          </w:rPr>
          <w:tab/>
        </w:r>
        <w:r w:rsidR="00321BDE">
          <w:rPr>
            <w:noProof/>
            <w:webHidden/>
          </w:rPr>
          <w:fldChar w:fldCharType="begin"/>
        </w:r>
        <w:r w:rsidR="00321BDE">
          <w:rPr>
            <w:noProof/>
            <w:webHidden/>
          </w:rPr>
          <w:instrText xml:space="preserve"> PAGEREF _Toc486001055 \h </w:instrText>
        </w:r>
        <w:r w:rsidR="00321BDE">
          <w:rPr>
            <w:noProof/>
            <w:webHidden/>
          </w:rPr>
        </w:r>
        <w:r w:rsidR="00321BDE">
          <w:rPr>
            <w:noProof/>
            <w:webHidden/>
          </w:rPr>
          <w:fldChar w:fldCharType="separate"/>
        </w:r>
        <w:r w:rsidR="00E41A06">
          <w:rPr>
            <w:noProof/>
            <w:webHidden/>
          </w:rPr>
          <w:t>18</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56" w:history="1">
        <w:r w:rsidR="00321BDE" w:rsidRPr="00E621F2">
          <w:rPr>
            <w:rStyle w:val="Hyperlink"/>
            <w:noProof/>
            <w:lang w:val="en-US"/>
          </w:rPr>
          <w:t>7.3</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Create new tags within a tag table</w:t>
        </w:r>
        <w:r w:rsidR="00321BDE">
          <w:rPr>
            <w:noProof/>
            <w:webHidden/>
          </w:rPr>
          <w:tab/>
        </w:r>
        <w:r w:rsidR="00321BDE">
          <w:rPr>
            <w:noProof/>
            <w:webHidden/>
          </w:rPr>
          <w:fldChar w:fldCharType="begin"/>
        </w:r>
        <w:r w:rsidR="00321BDE">
          <w:rPr>
            <w:noProof/>
            <w:webHidden/>
          </w:rPr>
          <w:instrText xml:space="preserve"> PAGEREF _Toc486001056 \h </w:instrText>
        </w:r>
        <w:r w:rsidR="00321BDE">
          <w:rPr>
            <w:noProof/>
            <w:webHidden/>
          </w:rPr>
        </w:r>
        <w:r w:rsidR="00321BDE">
          <w:rPr>
            <w:noProof/>
            <w:webHidden/>
          </w:rPr>
          <w:fldChar w:fldCharType="separate"/>
        </w:r>
        <w:r w:rsidR="00E41A06">
          <w:rPr>
            <w:noProof/>
            <w:webHidden/>
          </w:rPr>
          <w:t>20</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57" w:history="1">
        <w:r w:rsidR="00321BDE" w:rsidRPr="00E621F2">
          <w:rPr>
            <w:rStyle w:val="Hyperlink"/>
            <w:noProof/>
            <w:lang w:val="en-US"/>
          </w:rPr>
          <w:t>7.4</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Import "Tag_table_sorting_station"</w:t>
        </w:r>
        <w:r w:rsidR="00321BDE">
          <w:rPr>
            <w:noProof/>
            <w:webHidden/>
          </w:rPr>
          <w:tab/>
        </w:r>
        <w:r w:rsidR="00321BDE">
          <w:rPr>
            <w:noProof/>
            <w:webHidden/>
          </w:rPr>
          <w:fldChar w:fldCharType="begin"/>
        </w:r>
        <w:r w:rsidR="00321BDE">
          <w:rPr>
            <w:noProof/>
            <w:webHidden/>
          </w:rPr>
          <w:instrText xml:space="preserve"> PAGEREF _Toc486001057 \h </w:instrText>
        </w:r>
        <w:r w:rsidR="00321BDE">
          <w:rPr>
            <w:noProof/>
            <w:webHidden/>
          </w:rPr>
        </w:r>
        <w:r w:rsidR="00321BDE">
          <w:rPr>
            <w:noProof/>
            <w:webHidden/>
          </w:rPr>
          <w:fldChar w:fldCharType="separate"/>
        </w:r>
        <w:r w:rsidR="00E41A06">
          <w:rPr>
            <w:noProof/>
            <w:webHidden/>
          </w:rPr>
          <w:t>21</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58" w:history="1">
        <w:r w:rsidR="00321BDE" w:rsidRPr="00E621F2">
          <w:rPr>
            <w:rStyle w:val="Hyperlink"/>
            <w:noProof/>
            <w:lang w:val="en-US"/>
          </w:rPr>
          <w:t>7.5</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Create function FC1 "MOTOR_MANUAL" for the conveyor motor in manual mode</w:t>
        </w:r>
        <w:r w:rsidR="00321BDE">
          <w:rPr>
            <w:noProof/>
            <w:webHidden/>
          </w:rPr>
          <w:tab/>
        </w:r>
        <w:r w:rsidR="00321BDE">
          <w:rPr>
            <w:noProof/>
            <w:webHidden/>
          </w:rPr>
          <w:fldChar w:fldCharType="begin"/>
        </w:r>
        <w:r w:rsidR="00321BDE">
          <w:rPr>
            <w:noProof/>
            <w:webHidden/>
          </w:rPr>
          <w:instrText xml:space="preserve"> PAGEREF _Toc486001058 \h </w:instrText>
        </w:r>
        <w:r w:rsidR="00321BDE">
          <w:rPr>
            <w:noProof/>
            <w:webHidden/>
          </w:rPr>
        </w:r>
        <w:r w:rsidR="00321BDE">
          <w:rPr>
            <w:noProof/>
            <w:webHidden/>
          </w:rPr>
          <w:fldChar w:fldCharType="separate"/>
        </w:r>
        <w:r w:rsidR="00E41A06">
          <w:rPr>
            <w:noProof/>
            <w:webHidden/>
          </w:rPr>
          <w:t>25</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59" w:history="1">
        <w:r w:rsidR="00321BDE" w:rsidRPr="00E621F2">
          <w:rPr>
            <w:rStyle w:val="Hyperlink"/>
            <w:noProof/>
            <w:lang w:val="en-US"/>
          </w:rPr>
          <w:t>7.6</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Define the interface of function FC1 "MOTOR_MANUAL"</w:t>
        </w:r>
        <w:r w:rsidR="00321BDE">
          <w:rPr>
            <w:noProof/>
            <w:webHidden/>
          </w:rPr>
          <w:tab/>
        </w:r>
        <w:r w:rsidR="00321BDE">
          <w:rPr>
            <w:noProof/>
            <w:webHidden/>
          </w:rPr>
          <w:fldChar w:fldCharType="begin"/>
        </w:r>
        <w:r w:rsidR="00321BDE">
          <w:rPr>
            <w:noProof/>
            <w:webHidden/>
          </w:rPr>
          <w:instrText xml:space="preserve"> PAGEREF _Toc486001059 \h </w:instrText>
        </w:r>
        <w:r w:rsidR="00321BDE">
          <w:rPr>
            <w:noProof/>
            <w:webHidden/>
          </w:rPr>
        </w:r>
        <w:r w:rsidR="00321BDE">
          <w:rPr>
            <w:noProof/>
            <w:webHidden/>
          </w:rPr>
          <w:fldChar w:fldCharType="separate"/>
        </w:r>
        <w:r w:rsidR="00E41A06">
          <w:rPr>
            <w:noProof/>
            <w:webHidden/>
          </w:rPr>
          <w:t>27</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60" w:history="1">
        <w:r w:rsidR="00321BDE" w:rsidRPr="00E621F2">
          <w:rPr>
            <w:rStyle w:val="Hyperlink"/>
            <w:noProof/>
          </w:rPr>
          <w:t>7.7</w:t>
        </w:r>
        <w:r w:rsidR="00321BDE">
          <w:rPr>
            <w:rFonts w:asciiTheme="minorHAnsi" w:eastAsiaTheme="minorEastAsia" w:hAnsiTheme="minorHAnsi" w:cstheme="minorBidi"/>
            <w:noProof/>
            <w:sz w:val="22"/>
            <w:lang w:val="en-US" w:bidi="ar-SA"/>
          </w:rPr>
          <w:tab/>
        </w:r>
        <w:r w:rsidR="00321BDE" w:rsidRPr="00E621F2">
          <w:rPr>
            <w:rStyle w:val="Hyperlink"/>
            <w:bCs/>
            <w:noProof/>
          </w:rPr>
          <w:t>Program FC1:</w:t>
        </w:r>
        <w:r w:rsidR="00321BDE" w:rsidRPr="00E621F2">
          <w:rPr>
            <w:rStyle w:val="Hyperlink"/>
            <w:noProof/>
          </w:rPr>
          <w:t xml:space="preserve"> </w:t>
        </w:r>
        <w:r w:rsidR="00321BDE" w:rsidRPr="00E621F2">
          <w:rPr>
            <w:rStyle w:val="Hyperlink"/>
            <w:bCs/>
            <w:noProof/>
          </w:rPr>
          <w:t>MOTOR_MANUAL</w:t>
        </w:r>
        <w:r w:rsidR="00321BDE">
          <w:rPr>
            <w:noProof/>
            <w:webHidden/>
          </w:rPr>
          <w:tab/>
        </w:r>
        <w:r w:rsidR="00321BDE">
          <w:rPr>
            <w:noProof/>
            <w:webHidden/>
          </w:rPr>
          <w:fldChar w:fldCharType="begin"/>
        </w:r>
        <w:r w:rsidR="00321BDE">
          <w:rPr>
            <w:noProof/>
            <w:webHidden/>
          </w:rPr>
          <w:instrText xml:space="preserve"> PAGEREF _Toc486001060 \h </w:instrText>
        </w:r>
        <w:r w:rsidR="00321BDE">
          <w:rPr>
            <w:noProof/>
            <w:webHidden/>
          </w:rPr>
        </w:r>
        <w:r w:rsidR="00321BDE">
          <w:rPr>
            <w:noProof/>
            <w:webHidden/>
          </w:rPr>
          <w:fldChar w:fldCharType="separate"/>
        </w:r>
        <w:r w:rsidR="00E41A06">
          <w:rPr>
            <w:noProof/>
            <w:webHidden/>
          </w:rPr>
          <w:t>30</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61" w:history="1">
        <w:r w:rsidR="00321BDE" w:rsidRPr="00E621F2">
          <w:rPr>
            <w:rStyle w:val="Hyperlink"/>
            <w:noProof/>
            <w:lang w:val="en-US"/>
          </w:rPr>
          <w:t>7.8</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Program organization block OB1 – Control of the forward belt tracking in manual mode</w:t>
        </w:r>
        <w:r w:rsidR="00321BDE">
          <w:rPr>
            <w:noProof/>
            <w:webHidden/>
          </w:rPr>
          <w:tab/>
        </w:r>
        <w:r w:rsidR="00321BDE">
          <w:rPr>
            <w:noProof/>
            <w:webHidden/>
          </w:rPr>
          <w:fldChar w:fldCharType="begin"/>
        </w:r>
        <w:r w:rsidR="00321BDE">
          <w:rPr>
            <w:noProof/>
            <w:webHidden/>
          </w:rPr>
          <w:instrText xml:space="preserve"> PAGEREF _Toc486001061 \h </w:instrText>
        </w:r>
        <w:r w:rsidR="00321BDE">
          <w:rPr>
            <w:noProof/>
            <w:webHidden/>
          </w:rPr>
        </w:r>
        <w:r w:rsidR="00321BDE">
          <w:rPr>
            <w:noProof/>
            <w:webHidden/>
          </w:rPr>
          <w:fldChar w:fldCharType="separate"/>
        </w:r>
        <w:r w:rsidR="00E41A06">
          <w:rPr>
            <w:noProof/>
            <w:webHidden/>
          </w:rPr>
          <w:t>37</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62" w:history="1">
        <w:r w:rsidR="00321BDE" w:rsidRPr="00E621F2">
          <w:rPr>
            <w:rStyle w:val="Hyperlink"/>
            <w:noProof/>
            <w:lang w:val="en-US"/>
          </w:rPr>
          <w:t>7.9</w:t>
        </w:r>
        <w:r w:rsidR="00321BDE">
          <w:rPr>
            <w:rFonts w:asciiTheme="minorHAnsi" w:eastAsiaTheme="minorEastAsia" w:hAnsiTheme="minorHAnsi" w:cstheme="minorBidi"/>
            <w:noProof/>
            <w:sz w:val="22"/>
            <w:lang w:val="en-US" w:bidi="ar-SA"/>
          </w:rPr>
          <w:tab/>
        </w:r>
        <w:r w:rsidR="00321BDE" w:rsidRPr="00E621F2">
          <w:rPr>
            <w:rStyle w:val="Hyperlink"/>
            <w:bCs/>
            <w:noProof/>
            <w:lang w:val="en-US"/>
          </w:rPr>
          <w:t>Program organization block OB1 – Control of the backward belt tracking in manual mode</w:t>
        </w:r>
        <w:r w:rsidR="00321BDE">
          <w:rPr>
            <w:noProof/>
            <w:webHidden/>
          </w:rPr>
          <w:tab/>
        </w:r>
        <w:r w:rsidR="00321BDE">
          <w:rPr>
            <w:noProof/>
            <w:webHidden/>
          </w:rPr>
          <w:fldChar w:fldCharType="begin"/>
        </w:r>
        <w:r w:rsidR="00321BDE">
          <w:rPr>
            <w:noProof/>
            <w:webHidden/>
          </w:rPr>
          <w:instrText xml:space="preserve"> PAGEREF _Toc486001062 \h </w:instrText>
        </w:r>
        <w:r w:rsidR="00321BDE">
          <w:rPr>
            <w:noProof/>
            <w:webHidden/>
          </w:rPr>
        </w:r>
        <w:r w:rsidR="00321BDE">
          <w:rPr>
            <w:noProof/>
            <w:webHidden/>
          </w:rPr>
          <w:fldChar w:fldCharType="separate"/>
        </w:r>
        <w:r w:rsidR="00E41A06">
          <w:rPr>
            <w:noProof/>
            <w:webHidden/>
          </w:rPr>
          <w:t>42</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63" w:history="1">
        <w:r w:rsidR="00321BDE" w:rsidRPr="00E621F2">
          <w:rPr>
            <w:rStyle w:val="Hyperlink"/>
            <w:noProof/>
          </w:rPr>
          <w:t>7.10</w:t>
        </w:r>
        <w:r w:rsidR="00321BDE">
          <w:rPr>
            <w:rFonts w:asciiTheme="minorHAnsi" w:eastAsiaTheme="minorEastAsia" w:hAnsiTheme="minorHAnsi" w:cstheme="minorBidi"/>
            <w:noProof/>
            <w:sz w:val="22"/>
            <w:lang w:val="en-US" w:bidi="ar-SA"/>
          </w:rPr>
          <w:tab/>
        </w:r>
        <w:r w:rsidR="00321BDE" w:rsidRPr="00E621F2">
          <w:rPr>
            <w:rStyle w:val="Hyperlink"/>
            <w:bCs/>
            <w:noProof/>
          </w:rPr>
          <w:t>Save and compile the program</w:t>
        </w:r>
        <w:r w:rsidR="00321BDE">
          <w:rPr>
            <w:noProof/>
            <w:webHidden/>
          </w:rPr>
          <w:tab/>
        </w:r>
        <w:r w:rsidR="00321BDE">
          <w:rPr>
            <w:noProof/>
            <w:webHidden/>
          </w:rPr>
          <w:fldChar w:fldCharType="begin"/>
        </w:r>
        <w:r w:rsidR="00321BDE">
          <w:rPr>
            <w:noProof/>
            <w:webHidden/>
          </w:rPr>
          <w:instrText xml:space="preserve"> PAGEREF _Toc486001063 \h </w:instrText>
        </w:r>
        <w:r w:rsidR="00321BDE">
          <w:rPr>
            <w:noProof/>
            <w:webHidden/>
          </w:rPr>
        </w:r>
        <w:r w:rsidR="00321BDE">
          <w:rPr>
            <w:noProof/>
            <w:webHidden/>
          </w:rPr>
          <w:fldChar w:fldCharType="separate"/>
        </w:r>
        <w:r w:rsidR="00E41A06">
          <w:rPr>
            <w:noProof/>
            <w:webHidden/>
          </w:rPr>
          <w:t>44</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64" w:history="1">
        <w:r w:rsidR="00321BDE" w:rsidRPr="00E621F2">
          <w:rPr>
            <w:rStyle w:val="Hyperlink"/>
            <w:noProof/>
          </w:rPr>
          <w:t>7.11</w:t>
        </w:r>
        <w:r w:rsidR="00321BDE">
          <w:rPr>
            <w:rFonts w:asciiTheme="minorHAnsi" w:eastAsiaTheme="minorEastAsia" w:hAnsiTheme="minorHAnsi" w:cstheme="minorBidi"/>
            <w:noProof/>
            <w:sz w:val="22"/>
            <w:lang w:val="en-US" w:bidi="ar-SA"/>
          </w:rPr>
          <w:tab/>
        </w:r>
        <w:r w:rsidR="00321BDE" w:rsidRPr="00E621F2">
          <w:rPr>
            <w:rStyle w:val="Hyperlink"/>
            <w:bCs/>
            <w:noProof/>
          </w:rPr>
          <w:t>Download the program</w:t>
        </w:r>
        <w:r w:rsidR="00321BDE">
          <w:rPr>
            <w:noProof/>
            <w:webHidden/>
          </w:rPr>
          <w:tab/>
        </w:r>
        <w:r w:rsidR="00321BDE">
          <w:rPr>
            <w:noProof/>
            <w:webHidden/>
          </w:rPr>
          <w:fldChar w:fldCharType="begin"/>
        </w:r>
        <w:r w:rsidR="00321BDE">
          <w:rPr>
            <w:noProof/>
            <w:webHidden/>
          </w:rPr>
          <w:instrText xml:space="preserve"> PAGEREF _Toc486001064 \h </w:instrText>
        </w:r>
        <w:r w:rsidR="00321BDE">
          <w:rPr>
            <w:noProof/>
            <w:webHidden/>
          </w:rPr>
        </w:r>
        <w:r w:rsidR="00321BDE">
          <w:rPr>
            <w:noProof/>
            <w:webHidden/>
          </w:rPr>
          <w:fldChar w:fldCharType="separate"/>
        </w:r>
        <w:r w:rsidR="00E41A06">
          <w:rPr>
            <w:noProof/>
            <w:webHidden/>
          </w:rPr>
          <w:t>45</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65" w:history="1">
        <w:r w:rsidR="00321BDE" w:rsidRPr="00E621F2">
          <w:rPr>
            <w:rStyle w:val="Hyperlink"/>
            <w:noProof/>
          </w:rPr>
          <w:t>7.12</w:t>
        </w:r>
        <w:r w:rsidR="00321BDE">
          <w:rPr>
            <w:rFonts w:asciiTheme="minorHAnsi" w:eastAsiaTheme="minorEastAsia" w:hAnsiTheme="minorHAnsi" w:cstheme="minorBidi"/>
            <w:noProof/>
            <w:sz w:val="22"/>
            <w:lang w:val="en-US" w:bidi="ar-SA"/>
          </w:rPr>
          <w:tab/>
        </w:r>
        <w:r w:rsidR="00321BDE" w:rsidRPr="00E621F2">
          <w:rPr>
            <w:rStyle w:val="Hyperlink"/>
            <w:bCs/>
            <w:noProof/>
          </w:rPr>
          <w:t>Monitor program blocks</w:t>
        </w:r>
        <w:r w:rsidR="00321BDE">
          <w:rPr>
            <w:noProof/>
            <w:webHidden/>
          </w:rPr>
          <w:tab/>
        </w:r>
        <w:r w:rsidR="00321BDE">
          <w:rPr>
            <w:noProof/>
            <w:webHidden/>
          </w:rPr>
          <w:fldChar w:fldCharType="begin"/>
        </w:r>
        <w:r w:rsidR="00321BDE">
          <w:rPr>
            <w:noProof/>
            <w:webHidden/>
          </w:rPr>
          <w:instrText xml:space="preserve"> PAGEREF _Toc486001065 \h </w:instrText>
        </w:r>
        <w:r w:rsidR="00321BDE">
          <w:rPr>
            <w:noProof/>
            <w:webHidden/>
          </w:rPr>
        </w:r>
        <w:r w:rsidR="00321BDE">
          <w:rPr>
            <w:noProof/>
            <w:webHidden/>
          </w:rPr>
          <w:fldChar w:fldCharType="separate"/>
        </w:r>
        <w:r w:rsidR="00E41A06">
          <w:rPr>
            <w:noProof/>
            <w:webHidden/>
          </w:rPr>
          <w:t>46</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66" w:history="1">
        <w:r w:rsidR="00321BDE" w:rsidRPr="00E621F2">
          <w:rPr>
            <w:rStyle w:val="Hyperlink"/>
            <w:noProof/>
          </w:rPr>
          <w:t>7.13</w:t>
        </w:r>
        <w:r w:rsidR="00321BDE">
          <w:rPr>
            <w:rFonts w:asciiTheme="minorHAnsi" w:eastAsiaTheme="minorEastAsia" w:hAnsiTheme="minorHAnsi" w:cstheme="minorBidi"/>
            <w:noProof/>
            <w:sz w:val="22"/>
            <w:lang w:val="en-US" w:bidi="ar-SA"/>
          </w:rPr>
          <w:tab/>
        </w:r>
        <w:r w:rsidR="00321BDE" w:rsidRPr="00E621F2">
          <w:rPr>
            <w:rStyle w:val="Hyperlink"/>
            <w:bCs/>
            <w:noProof/>
          </w:rPr>
          <w:t>Archive the project</w:t>
        </w:r>
        <w:r w:rsidR="00321BDE">
          <w:rPr>
            <w:noProof/>
            <w:webHidden/>
          </w:rPr>
          <w:tab/>
        </w:r>
        <w:r w:rsidR="00321BDE">
          <w:rPr>
            <w:noProof/>
            <w:webHidden/>
          </w:rPr>
          <w:fldChar w:fldCharType="begin"/>
        </w:r>
        <w:r w:rsidR="00321BDE">
          <w:rPr>
            <w:noProof/>
            <w:webHidden/>
          </w:rPr>
          <w:instrText xml:space="preserve"> PAGEREF _Toc486001066 \h </w:instrText>
        </w:r>
        <w:r w:rsidR="00321BDE">
          <w:rPr>
            <w:noProof/>
            <w:webHidden/>
          </w:rPr>
        </w:r>
        <w:r w:rsidR="00321BDE">
          <w:rPr>
            <w:noProof/>
            <w:webHidden/>
          </w:rPr>
          <w:fldChar w:fldCharType="separate"/>
        </w:r>
        <w:r w:rsidR="00E41A06">
          <w:rPr>
            <w:noProof/>
            <w:webHidden/>
          </w:rPr>
          <w:t>48</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67" w:history="1">
        <w:r w:rsidR="00321BDE" w:rsidRPr="00E621F2">
          <w:rPr>
            <w:rStyle w:val="Hyperlink"/>
            <w:noProof/>
          </w:rPr>
          <w:t>8</w:t>
        </w:r>
        <w:r w:rsidR="00321BDE">
          <w:rPr>
            <w:rFonts w:asciiTheme="minorHAnsi" w:eastAsiaTheme="minorEastAsia" w:hAnsiTheme="minorHAnsi" w:cstheme="minorBidi"/>
            <w:noProof/>
            <w:sz w:val="22"/>
            <w:lang w:val="en-US" w:bidi="ar-SA"/>
          </w:rPr>
          <w:tab/>
        </w:r>
        <w:r w:rsidR="00321BDE" w:rsidRPr="00E621F2">
          <w:rPr>
            <w:rStyle w:val="Hyperlink"/>
            <w:bCs/>
            <w:noProof/>
          </w:rPr>
          <w:t>Checklist</w:t>
        </w:r>
        <w:r w:rsidR="00321BDE">
          <w:rPr>
            <w:noProof/>
            <w:webHidden/>
          </w:rPr>
          <w:tab/>
        </w:r>
        <w:r w:rsidR="00321BDE">
          <w:rPr>
            <w:noProof/>
            <w:webHidden/>
          </w:rPr>
          <w:fldChar w:fldCharType="begin"/>
        </w:r>
        <w:r w:rsidR="00321BDE">
          <w:rPr>
            <w:noProof/>
            <w:webHidden/>
          </w:rPr>
          <w:instrText xml:space="preserve"> PAGEREF _Toc486001067 \h </w:instrText>
        </w:r>
        <w:r w:rsidR="00321BDE">
          <w:rPr>
            <w:noProof/>
            <w:webHidden/>
          </w:rPr>
        </w:r>
        <w:r w:rsidR="00321BDE">
          <w:rPr>
            <w:noProof/>
            <w:webHidden/>
          </w:rPr>
          <w:fldChar w:fldCharType="separate"/>
        </w:r>
        <w:r w:rsidR="00E41A06">
          <w:rPr>
            <w:noProof/>
            <w:webHidden/>
          </w:rPr>
          <w:t>49</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68" w:history="1">
        <w:r w:rsidR="00321BDE" w:rsidRPr="00E621F2">
          <w:rPr>
            <w:rStyle w:val="Hyperlink"/>
            <w:noProof/>
          </w:rPr>
          <w:t>9</w:t>
        </w:r>
        <w:r w:rsidR="00321BDE">
          <w:rPr>
            <w:rFonts w:asciiTheme="minorHAnsi" w:eastAsiaTheme="minorEastAsia" w:hAnsiTheme="minorHAnsi" w:cstheme="minorBidi"/>
            <w:noProof/>
            <w:sz w:val="22"/>
            <w:lang w:val="en-US" w:bidi="ar-SA"/>
          </w:rPr>
          <w:tab/>
        </w:r>
        <w:r w:rsidR="00321BDE" w:rsidRPr="00E621F2">
          <w:rPr>
            <w:rStyle w:val="Hyperlink"/>
            <w:bCs/>
            <w:noProof/>
          </w:rPr>
          <w:t>Exercise</w:t>
        </w:r>
        <w:r w:rsidR="00321BDE">
          <w:rPr>
            <w:noProof/>
            <w:webHidden/>
          </w:rPr>
          <w:tab/>
        </w:r>
        <w:r w:rsidR="00321BDE">
          <w:rPr>
            <w:noProof/>
            <w:webHidden/>
          </w:rPr>
          <w:fldChar w:fldCharType="begin"/>
        </w:r>
        <w:r w:rsidR="00321BDE">
          <w:rPr>
            <w:noProof/>
            <w:webHidden/>
          </w:rPr>
          <w:instrText xml:space="preserve"> PAGEREF _Toc486001068 \h </w:instrText>
        </w:r>
        <w:r w:rsidR="00321BDE">
          <w:rPr>
            <w:noProof/>
            <w:webHidden/>
          </w:rPr>
        </w:r>
        <w:r w:rsidR="00321BDE">
          <w:rPr>
            <w:noProof/>
            <w:webHidden/>
          </w:rPr>
          <w:fldChar w:fldCharType="separate"/>
        </w:r>
        <w:r w:rsidR="00E41A06">
          <w:rPr>
            <w:noProof/>
            <w:webHidden/>
          </w:rPr>
          <w:t>50</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69" w:history="1">
        <w:r w:rsidR="00321BDE" w:rsidRPr="00E621F2">
          <w:rPr>
            <w:rStyle w:val="Hyperlink"/>
            <w:noProof/>
          </w:rPr>
          <w:t>9.1</w:t>
        </w:r>
        <w:r w:rsidR="00321BDE">
          <w:rPr>
            <w:rFonts w:asciiTheme="minorHAnsi" w:eastAsiaTheme="minorEastAsia" w:hAnsiTheme="minorHAnsi" w:cstheme="minorBidi"/>
            <w:noProof/>
            <w:sz w:val="22"/>
            <w:lang w:val="en-US" w:bidi="ar-SA"/>
          </w:rPr>
          <w:tab/>
        </w:r>
        <w:r w:rsidR="00321BDE" w:rsidRPr="00E621F2">
          <w:rPr>
            <w:rStyle w:val="Hyperlink"/>
            <w:bCs/>
            <w:noProof/>
          </w:rPr>
          <w:t>Task – Exercise</w:t>
        </w:r>
        <w:r w:rsidR="00321BDE">
          <w:rPr>
            <w:noProof/>
            <w:webHidden/>
          </w:rPr>
          <w:tab/>
        </w:r>
        <w:r w:rsidR="00321BDE">
          <w:rPr>
            <w:noProof/>
            <w:webHidden/>
          </w:rPr>
          <w:fldChar w:fldCharType="begin"/>
        </w:r>
        <w:r w:rsidR="00321BDE">
          <w:rPr>
            <w:noProof/>
            <w:webHidden/>
          </w:rPr>
          <w:instrText xml:space="preserve"> PAGEREF _Toc486001069 \h </w:instrText>
        </w:r>
        <w:r w:rsidR="00321BDE">
          <w:rPr>
            <w:noProof/>
            <w:webHidden/>
          </w:rPr>
        </w:r>
        <w:r w:rsidR="00321BDE">
          <w:rPr>
            <w:noProof/>
            <w:webHidden/>
          </w:rPr>
          <w:fldChar w:fldCharType="separate"/>
        </w:r>
        <w:r w:rsidR="00E41A06">
          <w:rPr>
            <w:noProof/>
            <w:webHidden/>
          </w:rPr>
          <w:t>50</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70" w:history="1">
        <w:r w:rsidR="00321BDE" w:rsidRPr="00E621F2">
          <w:rPr>
            <w:rStyle w:val="Hyperlink"/>
            <w:noProof/>
          </w:rPr>
          <w:t>9.2</w:t>
        </w:r>
        <w:r w:rsidR="00321BDE">
          <w:rPr>
            <w:rFonts w:asciiTheme="minorHAnsi" w:eastAsiaTheme="minorEastAsia" w:hAnsiTheme="minorHAnsi" w:cstheme="minorBidi"/>
            <w:noProof/>
            <w:sz w:val="22"/>
            <w:lang w:val="en-US" w:bidi="ar-SA"/>
          </w:rPr>
          <w:tab/>
        </w:r>
        <w:r w:rsidR="00321BDE" w:rsidRPr="00E621F2">
          <w:rPr>
            <w:rStyle w:val="Hyperlink"/>
            <w:bCs/>
            <w:noProof/>
          </w:rPr>
          <w:t>Planning</w:t>
        </w:r>
        <w:r w:rsidR="00321BDE">
          <w:rPr>
            <w:noProof/>
            <w:webHidden/>
          </w:rPr>
          <w:tab/>
        </w:r>
        <w:r w:rsidR="00321BDE">
          <w:rPr>
            <w:noProof/>
            <w:webHidden/>
          </w:rPr>
          <w:fldChar w:fldCharType="begin"/>
        </w:r>
        <w:r w:rsidR="00321BDE">
          <w:rPr>
            <w:noProof/>
            <w:webHidden/>
          </w:rPr>
          <w:instrText xml:space="preserve"> PAGEREF _Toc486001070 \h </w:instrText>
        </w:r>
        <w:r w:rsidR="00321BDE">
          <w:rPr>
            <w:noProof/>
            <w:webHidden/>
          </w:rPr>
        </w:r>
        <w:r w:rsidR="00321BDE">
          <w:rPr>
            <w:noProof/>
            <w:webHidden/>
          </w:rPr>
          <w:fldChar w:fldCharType="separate"/>
        </w:r>
        <w:r w:rsidR="00E41A06">
          <w:rPr>
            <w:noProof/>
            <w:webHidden/>
          </w:rPr>
          <w:t>50</w:t>
        </w:r>
        <w:r w:rsidR="00321BDE">
          <w:rPr>
            <w:noProof/>
            <w:webHidden/>
          </w:rPr>
          <w:fldChar w:fldCharType="end"/>
        </w:r>
      </w:hyperlink>
    </w:p>
    <w:p w:rsidR="00321BDE" w:rsidRDefault="004D732E">
      <w:pPr>
        <w:pStyle w:val="Verzeichnis2"/>
        <w:rPr>
          <w:rFonts w:asciiTheme="minorHAnsi" w:eastAsiaTheme="minorEastAsia" w:hAnsiTheme="minorHAnsi" w:cstheme="minorBidi"/>
          <w:noProof/>
          <w:sz w:val="22"/>
          <w:lang w:val="en-US" w:bidi="ar-SA"/>
        </w:rPr>
      </w:pPr>
      <w:hyperlink w:anchor="_Toc486001071" w:history="1">
        <w:r w:rsidR="00321BDE" w:rsidRPr="00E621F2">
          <w:rPr>
            <w:rStyle w:val="Hyperlink"/>
            <w:noProof/>
          </w:rPr>
          <w:t>9.3</w:t>
        </w:r>
        <w:r w:rsidR="00321BDE">
          <w:rPr>
            <w:rFonts w:asciiTheme="minorHAnsi" w:eastAsiaTheme="minorEastAsia" w:hAnsiTheme="minorHAnsi" w:cstheme="minorBidi"/>
            <w:noProof/>
            <w:sz w:val="22"/>
            <w:lang w:val="en-US" w:bidi="ar-SA"/>
          </w:rPr>
          <w:tab/>
        </w:r>
        <w:r w:rsidR="00321BDE" w:rsidRPr="00E621F2">
          <w:rPr>
            <w:rStyle w:val="Hyperlink"/>
            <w:bCs/>
            <w:noProof/>
          </w:rPr>
          <w:t>Checklist – Exercise</w:t>
        </w:r>
        <w:r w:rsidR="00321BDE">
          <w:rPr>
            <w:noProof/>
            <w:webHidden/>
          </w:rPr>
          <w:tab/>
        </w:r>
        <w:r w:rsidR="00321BDE">
          <w:rPr>
            <w:noProof/>
            <w:webHidden/>
          </w:rPr>
          <w:fldChar w:fldCharType="begin"/>
        </w:r>
        <w:r w:rsidR="00321BDE">
          <w:rPr>
            <w:noProof/>
            <w:webHidden/>
          </w:rPr>
          <w:instrText xml:space="preserve"> PAGEREF _Toc486001071 \h </w:instrText>
        </w:r>
        <w:r w:rsidR="00321BDE">
          <w:rPr>
            <w:noProof/>
            <w:webHidden/>
          </w:rPr>
        </w:r>
        <w:r w:rsidR="00321BDE">
          <w:rPr>
            <w:noProof/>
            <w:webHidden/>
          </w:rPr>
          <w:fldChar w:fldCharType="separate"/>
        </w:r>
        <w:r w:rsidR="00E41A06">
          <w:rPr>
            <w:noProof/>
            <w:webHidden/>
          </w:rPr>
          <w:t>51</w:t>
        </w:r>
        <w:r w:rsidR="00321BDE">
          <w:rPr>
            <w:noProof/>
            <w:webHidden/>
          </w:rPr>
          <w:fldChar w:fldCharType="end"/>
        </w:r>
      </w:hyperlink>
    </w:p>
    <w:p w:rsidR="00321BDE" w:rsidRDefault="004D732E">
      <w:pPr>
        <w:pStyle w:val="Verzeichnis1"/>
        <w:rPr>
          <w:rFonts w:asciiTheme="minorHAnsi" w:eastAsiaTheme="minorEastAsia" w:hAnsiTheme="minorHAnsi" w:cstheme="minorBidi"/>
          <w:noProof/>
          <w:sz w:val="22"/>
          <w:lang w:val="en-US" w:bidi="ar-SA"/>
        </w:rPr>
      </w:pPr>
      <w:hyperlink w:anchor="_Toc486001072" w:history="1">
        <w:r w:rsidR="00321BDE" w:rsidRPr="00E621F2">
          <w:rPr>
            <w:rStyle w:val="Hyperlink"/>
            <w:noProof/>
          </w:rPr>
          <w:t>10</w:t>
        </w:r>
        <w:r w:rsidR="00321BDE">
          <w:rPr>
            <w:rFonts w:asciiTheme="minorHAnsi" w:eastAsiaTheme="minorEastAsia" w:hAnsiTheme="minorHAnsi" w:cstheme="minorBidi"/>
            <w:noProof/>
            <w:sz w:val="22"/>
            <w:lang w:val="en-US" w:bidi="ar-SA"/>
          </w:rPr>
          <w:tab/>
        </w:r>
        <w:r w:rsidR="00321BDE" w:rsidRPr="00E621F2">
          <w:rPr>
            <w:rStyle w:val="Hyperlink"/>
            <w:bCs/>
            <w:noProof/>
          </w:rPr>
          <w:t>Additional information</w:t>
        </w:r>
        <w:r w:rsidR="00321BDE">
          <w:rPr>
            <w:noProof/>
            <w:webHidden/>
          </w:rPr>
          <w:tab/>
        </w:r>
        <w:r w:rsidR="00321BDE">
          <w:rPr>
            <w:noProof/>
            <w:webHidden/>
          </w:rPr>
          <w:fldChar w:fldCharType="begin"/>
        </w:r>
        <w:r w:rsidR="00321BDE">
          <w:rPr>
            <w:noProof/>
            <w:webHidden/>
          </w:rPr>
          <w:instrText xml:space="preserve"> PAGEREF _Toc486001072 \h </w:instrText>
        </w:r>
        <w:r w:rsidR="00321BDE">
          <w:rPr>
            <w:noProof/>
            <w:webHidden/>
          </w:rPr>
        </w:r>
        <w:r w:rsidR="00321BDE">
          <w:rPr>
            <w:noProof/>
            <w:webHidden/>
          </w:rPr>
          <w:fldChar w:fldCharType="separate"/>
        </w:r>
        <w:r w:rsidR="00E41A06">
          <w:rPr>
            <w:noProof/>
            <w:webHidden/>
          </w:rPr>
          <w:t>52</w:t>
        </w:r>
        <w:r w:rsidR="00321BDE">
          <w:rPr>
            <w:noProof/>
            <w:webHidden/>
          </w:rPr>
          <w:fldChar w:fldCharType="end"/>
        </w:r>
      </w:hyperlink>
    </w:p>
    <w:p w:rsidR="00AE16CA" w:rsidRDefault="00D8702B">
      <w:pPr>
        <w:ind w:left="0"/>
        <w:rPr>
          <w:b/>
          <w:bCs/>
        </w:rPr>
      </w:pPr>
      <w:r>
        <w:rPr>
          <w:b/>
          <w:bCs/>
        </w:rPr>
        <w:fldChar w:fldCharType="end"/>
      </w:r>
    </w:p>
    <w:p w:rsidR="00AE16CA" w:rsidRDefault="00D8702B">
      <w:pPr>
        <w:ind w:left="0"/>
      </w:pPr>
      <w:r>
        <w:br w:type="page"/>
      </w:r>
    </w:p>
    <w:p w:rsidR="00AE16CA" w:rsidRDefault="00D8702B">
      <w:pPr>
        <w:pStyle w:val="Titel"/>
      </w:pPr>
      <w:r>
        <w:rPr>
          <w:bCs/>
        </w:rPr>
        <w:lastRenderedPageBreak/>
        <w:t xml:space="preserve">Basics </w:t>
      </w:r>
      <w:proofErr w:type="spellStart"/>
      <w:r>
        <w:rPr>
          <w:bCs/>
        </w:rPr>
        <w:t>of</w:t>
      </w:r>
      <w:proofErr w:type="spellEnd"/>
      <w:r>
        <w:rPr>
          <w:bCs/>
        </w:rPr>
        <w:t xml:space="preserve"> FC </w:t>
      </w:r>
      <w:proofErr w:type="spellStart"/>
      <w:r>
        <w:rPr>
          <w:bCs/>
        </w:rPr>
        <w:t>Programming</w:t>
      </w:r>
      <w:proofErr w:type="spellEnd"/>
    </w:p>
    <w:p w:rsidR="00AE16CA" w:rsidRDefault="00D8702B">
      <w:pPr>
        <w:pStyle w:val="berschrift1"/>
      </w:pPr>
      <w:bookmarkStart w:id="2" w:name="_Toc486001037"/>
      <w:r>
        <w:rPr>
          <w:bCs/>
        </w:rPr>
        <w:t>Goal</w:t>
      </w:r>
      <w:bookmarkEnd w:id="2"/>
    </w:p>
    <w:p w:rsidR="00AE16CA" w:rsidRDefault="00D8702B">
      <w:pPr>
        <w:rPr>
          <w:lang w:val="en-US"/>
        </w:rPr>
      </w:pPr>
      <w:r>
        <w:rPr>
          <w:lang w:val="en-US"/>
        </w:rPr>
        <w:t xml:space="preserve">In this chapter, you will get to know the basic elements of a control program – the </w:t>
      </w:r>
      <w:r>
        <w:rPr>
          <w:rStyle w:val="IntensiveHervorhebung"/>
          <w:lang w:val="en-US"/>
        </w:rPr>
        <w:t>organization blocks (OBs),</w:t>
      </w:r>
      <w:r>
        <w:rPr>
          <w:lang w:val="en-US"/>
        </w:rPr>
        <w:t xml:space="preserve"> </w:t>
      </w:r>
      <w:r>
        <w:rPr>
          <w:rStyle w:val="IntensiveHervorhebung"/>
          <w:lang w:val="en-US"/>
        </w:rPr>
        <w:t>functions (FCs)</w:t>
      </w:r>
      <w:r>
        <w:rPr>
          <w:lang w:val="en-US"/>
        </w:rPr>
        <w:t xml:space="preserve">, </w:t>
      </w:r>
      <w:r>
        <w:rPr>
          <w:b/>
          <w:bCs/>
          <w:lang w:val="en-US"/>
        </w:rPr>
        <w:t>function blocks (FBs)</w:t>
      </w:r>
      <w:r>
        <w:rPr>
          <w:lang w:val="en-US"/>
        </w:rPr>
        <w:t xml:space="preserve"> and </w:t>
      </w:r>
      <w:r>
        <w:rPr>
          <w:b/>
          <w:bCs/>
          <w:lang w:val="en-US"/>
        </w:rPr>
        <w:t>data blocks (DBs).</w:t>
      </w:r>
      <w:r>
        <w:rPr>
          <w:lang w:val="en-US"/>
        </w:rPr>
        <w:t xml:space="preserve"> In addition, you will be introduced to </w:t>
      </w:r>
      <w:r>
        <w:rPr>
          <w:rStyle w:val="IntensiveHervorhebung"/>
          <w:lang w:val="en-US"/>
        </w:rPr>
        <w:t>library-compatible</w:t>
      </w:r>
      <w:r>
        <w:rPr>
          <w:lang w:val="en-US"/>
        </w:rPr>
        <w:t xml:space="preserve"> function und function block programming. You will get to know the </w:t>
      </w:r>
      <w:r>
        <w:rPr>
          <w:rStyle w:val="IntensiveHervorhebung"/>
          <w:lang w:val="en-US"/>
        </w:rPr>
        <w:t>Function Block Diagram (FBD)</w:t>
      </w:r>
      <w:r>
        <w:rPr>
          <w:lang w:val="en-US"/>
        </w:rPr>
        <w:t xml:space="preserve"> programming language and use it to program a function (FC1) and an organization block (OB1).</w:t>
      </w:r>
    </w:p>
    <w:p w:rsidR="00AE16CA" w:rsidRDefault="00D8702B">
      <w:pPr>
        <w:rPr>
          <w:rFonts w:cs="Arial"/>
          <w:lang w:val="en-US"/>
        </w:rPr>
      </w:pPr>
      <w:r>
        <w:rPr>
          <w:rFonts w:cs="Arial"/>
          <w:lang w:val="en-US"/>
        </w:rPr>
        <w:t>The SIMATIC S7 controllers listed in Chapter 3 can be used.</w:t>
      </w:r>
    </w:p>
    <w:p w:rsidR="00AE16CA" w:rsidRDefault="00D8702B">
      <w:pPr>
        <w:pStyle w:val="berschrift1"/>
      </w:pPr>
      <w:bookmarkStart w:id="3" w:name="_Toc486001038"/>
      <w:proofErr w:type="spellStart"/>
      <w:r>
        <w:rPr>
          <w:bCs/>
        </w:rPr>
        <w:t>Prerequisite</w:t>
      </w:r>
      <w:bookmarkEnd w:id="3"/>
      <w:proofErr w:type="spellEnd"/>
    </w:p>
    <w:p w:rsidR="00AE16CA" w:rsidRDefault="00D8702B">
      <w:pPr>
        <w:rPr>
          <w:lang w:val="en-US"/>
        </w:rPr>
      </w:pPr>
      <w:r>
        <w:rPr>
          <w:lang w:val="en-US"/>
        </w:rPr>
        <w:t>This chapter builds on the hardware configuration of SIMATIC S7 CPU1516F-3 PN/DP. However, other hardware configurations that have digital input and output cards can be used. You can use the following project for this chapter, for example:</w:t>
      </w:r>
    </w:p>
    <w:p w:rsidR="00AE16CA" w:rsidRDefault="00D8702B">
      <w:pPr>
        <w:rPr>
          <w:lang w:val="fr-FR"/>
        </w:rPr>
      </w:pPr>
      <w:r>
        <w:rPr>
          <w:lang w:val="fr-FR"/>
        </w:rPr>
        <w:t>SCE_EN_012_101__Hardware_Configuration_CPU1516F.zap13</w:t>
      </w:r>
    </w:p>
    <w:p w:rsidR="00AE16CA" w:rsidRDefault="00D8702B">
      <w:pPr>
        <w:spacing w:before="0" w:after="0" w:line="240" w:lineRule="auto"/>
        <w:ind w:left="0"/>
        <w:rPr>
          <w:lang w:val="fr-FR"/>
        </w:rPr>
      </w:pPr>
      <w:r>
        <w:rPr>
          <w:lang w:val="fr-FR"/>
        </w:rPr>
        <w:br w:type="page"/>
      </w:r>
    </w:p>
    <w:p w:rsidR="00AE16CA" w:rsidRDefault="00D8702B">
      <w:pPr>
        <w:pStyle w:val="berschrift1"/>
      </w:pPr>
      <w:bookmarkStart w:id="4" w:name="_Toc476507354"/>
      <w:bookmarkStart w:id="5" w:name="_Toc476506833"/>
      <w:bookmarkStart w:id="6" w:name="_Toc462187877"/>
      <w:bookmarkStart w:id="7" w:name="_Toc486001039"/>
      <w:r>
        <w:rPr>
          <w:bCs/>
          <w:lang w:val="en-US"/>
        </w:rPr>
        <w:lastRenderedPageBreak/>
        <w:t>Required hardware and software</w:t>
      </w:r>
      <w:bookmarkEnd w:id="4"/>
      <w:bookmarkEnd w:id="5"/>
      <w:bookmarkEnd w:id="6"/>
      <w:bookmarkEnd w:id="7"/>
    </w:p>
    <w:p w:rsidR="00AE16CA" w:rsidRDefault="00D8702B">
      <w:pPr>
        <w:spacing w:line="360" w:lineRule="auto"/>
        <w:ind w:left="852" w:hanging="420"/>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rsidR="00AE16CA" w:rsidRDefault="00D8702B">
      <w:pPr>
        <w:spacing w:line="360" w:lineRule="auto"/>
        <w:ind w:left="852" w:hanging="420"/>
        <w:rPr>
          <w:lang w:val="en-US"/>
        </w:rPr>
      </w:pPr>
      <w:r>
        <w:rPr>
          <w:b/>
          <w:bCs/>
          <w:lang w:val="en-US"/>
        </w:rPr>
        <w:t>2</w:t>
      </w:r>
      <w:r>
        <w:rPr>
          <w:lang w:val="en-US"/>
        </w:rPr>
        <w:tab/>
        <w:t>SIMATIC STEP 7 Professional software in TIA Portal – as of V13</w:t>
      </w:r>
    </w:p>
    <w:p w:rsidR="00AE16CA" w:rsidRDefault="00D8702B">
      <w:pPr>
        <w:spacing w:line="360" w:lineRule="auto"/>
        <w:ind w:left="852" w:hanging="420"/>
        <w:rPr>
          <w:lang w:val="en-US"/>
        </w:rPr>
      </w:pPr>
      <w:r>
        <w:rPr>
          <w:b/>
          <w:bCs/>
          <w:lang w:val="en-US"/>
        </w:rPr>
        <w:t>3</w:t>
      </w:r>
      <w:r>
        <w:rPr>
          <w:lang w:val="en-US"/>
        </w:rPr>
        <w:tab/>
        <w:t xml:space="preserve">SIMATIC S7-1500/S7-1200/S7-300 controller, e.g. CPU 1516F-3 PN/DP – </w:t>
      </w:r>
      <w:r>
        <w:rPr>
          <w:lang w:val="en-US"/>
        </w:rPr>
        <w:br/>
        <w:t>Firmware as of V1.6 with memory card and 16DI/16DO and 2AI/1AO</w:t>
      </w:r>
      <w:r>
        <w:rPr>
          <w:lang w:val="en-US"/>
        </w:rPr>
        <w:br/>
        <w:t>Note: The digital inputs should be fed out to a control panel.</w:t>
      </w:r>
    </w:p>
    <w:p w:rsidR="00AE16CA" w:rsidRDefault="00D8702B">
      <w:pPr>
        <w:spacing w:line="360" w:lineRule="auto"/>
        <w:ind w:left="852" w:hanging="420"/>
        <w:rPr>
          <w:lang w:val="en-US"/>
        </w:rPr>
      </w:pPr>
      <w:r>
        <w:rPr>
          <w:b/>
          <w:bCs/>
          <w:lang w:val="en-US"/>
        </w:rPr>
        <w:t>4</w:t>
      </w:r>
      <w:r>
        <w:rPr>
          <w:lang w:val="en-US"/>
        </w:rPr>
        <w:tab/>
        <w:t xml:space="preserve">Ethernet connection between engineering station and controller </w:t>
      </w:r>
    </w:p>
    <w:p w:rsidR="00AE16CA" w:rsidRDefault="004D732E">
      <w:pPr>
        <w:spacing w:line="360" w:lineRule="auto"/>
        <w:ind w:left="567"/>
        <w:rPr>
          <w:highlight w:val="yellow"/>
          <w:lang w:val="en-US"/>
        </w:rPr>
      </w:pPr>
      <w:r>
        <w:rPr>
          <w:noProof/>
          <w:lang w:val="en-US"/>
        </w:rPr>
        <w:pict>
          <v:shape id="Textfeld 1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e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nPdB6HAgAAGwUAAA4AAAAAAAAAAAAAAAAALgIAAGRycy9lMm9Eb2MueG1sUEsBAi0AFAAGAAgA&#10;AAAhAMnC0nXeAAAACgEAAA8AAAAAAAAAAAAAAAAA4QQAAGRycy9kb3ducmV2LnhtbFBLBQYAAAAA&#10;BAAEAPMAAADsBQAAAAA=&#10;" stroked="f">
            <v:textbox>
              <w:txbxContent>
                <w:p w:rsidR="00AE16CA" w:rsidRDefault="00D8702B">
                  <w:pPr>
                    <w:ind w:left="0"/>
                  </w:pPr>
                  <w:r>
                    <w:rPr>
                      <w:noProof/>
                      <w:lang w:val="en-US" w:bidi="ar-SA"/>
                    </w:rPr>
                    <w:drawing>
                      <wp:inline distT="0" distB="0" distL="0" distR="0" wp14:anchorId="704F1AF0" wp14:editId="25C9674B">
                        <wp:extent cx="1305560" cy="868045"/>
                        <wp:effectExtent l="0" t="0" r="8890" b="8255"/>
                        <wp:docPr id="138" name="Grafik 13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5560" cy="868045"/>
                                </a:xfrm>
                                <a:prstGeom prst="rect">
                                  <a:avLst/>
                                </a:prstGeom>
                                <a:noFill/>
                                <a:ln>
                                  <a:noFill/>
                                </a:ln>
                              </pic:spPr>
                            </pic:pic>
                          </a:graphicData>
                        </a:graphic>
                      </wp:inline>
                    </w:drawing>
                  </w:r>
                </w:p>
                <w:p w:rsidR="00AE16CA" w:rsidRDefault="00D8702B">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137"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2liQIAABs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7LuNpYkCAAAbBQAADgAAAAAAAAAAAAAAAAAuAgAAZHJzL2Uyb0RvYy54bWxQSwECLQAUAAYA&#10;CAAAACEArQrxlN4AAAAKAQAADwAAAAAAAAAAAAAAAADjBAAAZHJzL2Rvd25yZXYueG1sUEsFBgAA&#10;AAAEAAQA8wAAAO4FAAAAAA==&#10;" stroked="f">
            <v:textbox>
              <w:txbxContent>
                <w:p w:rsidR="00AE16CA" w:rsidRDefault="00D8702B">
                  <w:pPr>
                    <w:ind w:left="0"/>
                    <w:jc w:val="center"/>
                  </w:pPr>
                  <w:r>
                    <w:rPr>
                      <w:noProof/>
                      <w:lang w:val="en-US" w:bidi="ar-SA"/>
                    </w:rPr>
                    <w:drawing>
                      <wp:inline distT="0" distB="0" distL="0" distR="0" wp14:anchorId="0B5F5736" wp14:editId="63A17C92">
                        <wp:extent cx="1040130" cy="1040130"/>
                        <wp:effectExtent l="0" t="0" r="7620" b="7620"/>
                        <wp:docPr id="136" name="Grafik 13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AE16CA" w:rsidRDefault="00D8702B">
                  <w:pPr>
                    <w:ind w:left="0"/>
                    <w:jc w:val="center"/>
                    <w:rPr>
                      <w:rFonts w:cs="Arial"/>
                    </w:rPr>
                  </w:pPr>
                  <w:r>
                    <w:rPr>
                      <w:rFonts w:cs="Arial"/>
                      <w:b/>
                      <w:bCs/>
                      <w:lang w:val="en-US"/>
                    </w:rPr>
                    <w:t xml:space="preserve">1 </w:t>
                  </w:r>
                  <w:r>
                    <w:rPr>
                      <w:rFonts w:cs="Arial"/>
                      <w:lang w:val="en-US"/>
                    </w:rPr>
                    <w:t>Engineering station</w:t>
                  </w:r>
                </w:p>
              </w:txbxContent>
            </v:textbox>
          </v:shape>
        </w:pict>
      </w:r>
    </w:p>
    <w:p w:rsidR="00AE16CA" w:rsidRDefault="00AE16CA">
      <w:pPr>
        <w:spacing w:line="360" w:lineRule="auto"/>
        <w:ind w:left="567"/>
        <w:rPr>
          <w:highlight w:val="yellow"/>
          <w:lang w:val="en-US"/>
        </w:rPr>
      </w:pPr>
    </w:p>
    <w:p w:rsidR="00AE16CA" w:rsidRDefault="00AE16CA">
      <w:pPr>
        <w:spacing w:line="360" w:lineRule="auto"/>
        <w:ind w:left="567"/>
        <w:rPr>
          <w:highlight w:val="yellow"/>
          <w:lang w:val="en-US"/>
        </w:rPr>
      </w:pPr>
    </w:p>
    <w:p w:rsidR="00AE16CA" w:rsidRDefault="004D732E">
      <w:pPr>
        <w:spacing w:line="360" w:lineRule="auto"/>
        <w:ind w:left="567"/>
        <w:rPr>
          <w:highlight w:val="yellow"/>
          <w:lang w:val="en-US"/>
        </w:rPr>
      </w:pPr>
      <w:r>
        <w:rPr>
          <w:noProof/>
          <w:lang w:val="en-US"/>
        </w:rPr>
        <w:pict>
          <v:line id="Gerade Verbindung 135"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CarZDvOwIAAGYEAAAOAAAAAAAA&#10;AAAAAAAAAC4CAABkcnMvZTJvRG9jLnhtbFBLAQItABQABgAIAAAAIQB/Yt1p3QAAAAkBAAAPAAAA&#10;AAAAAAAAAAAAAJUEAABkcnMvZG93bnJldi54bWxQSwUGAAAAAAQABADzAAAAnwUAAAAA&#10;" strokeweight="3pt">
            <v:stroke endarrow="block"/>
          </v:line>
        </w:pict>
      </w:r>
    </w:p>
    <w:p w:rsidR="00AE16CA" w:rsidRDefault="00AE16CA">
      <w:pPr>
        <w:spacing w:line="360" w:lineRule="auto"/>
        <w:ind w:left="567"/>
        <w:rPr>
          <w:highlight w:val="yellow"/>
          <w:lang w:val="en-US"/>
        </w:rPr>
      </w:pPr>
    </w:p>
    <w:p w:rsidR="00AE16CA" w:rsidRDefault="004D732E">
      <w:pPr>
        <w:spacing w:line="360" w:lineRule="auto"/>
        <w:ind w:left="567"/>
        <w:rPr>
          <w:highlight w:val="yellow"/>
          <w:lang w:val="en-US"/>
        </w:rPr>
      </w:pPr>
      <w:r>
        <w:rPr>
          <w:noProof/>
          <w:lang w:val="en-US"/>
        </w:rPr>
        <w:pict>
          <v:group id="Gruppieren 131"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">
            <v:line id="Line 9"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d28IAAADcAAAADwAAAGRycy9kb3ducmV2LnhtbERPS2vCQBC+F/wPywi91Y0GSkldpQii&#10;N6n2cR2zYzZpdjZmR03/fbdQ6G0+vufMl4Nv1ZX6WAc2MJ1koIjLYGuuDLwd1g9PoKIgW2wDk4Fv&#10;irBcjO7mWNhw41e67qVSKYRjgQacSFdoHUtHHuMkdMSJO4XeoyTYV9r2eEvhvtWzLHvUHmtODQ47&#10;Wjkqv/YXb2Aj727He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Pd28IAAADcAAAADwAAAAAAAAAAAAAA&#10;AAChAgAAZHJzL2Rvd25yZXYueG1sUEsFBgAAAAAEAAQA+QAAAJADAAAAAA==&#10;" strokecolor="#00963f" strokeweight="4.5pt"/>
            <v:line id="Line 10"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r8IAAADcAAAADwAAAGRycy9kb3ducmV2LnhtbERPTWvCQBC9C/0PyxR6q5vWU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Fr8IAAADcAAAADwAAAAAAAAAAAAAA&#10;AAChAgAAZHJzL2Rvd25yZXYueG1sUEsFBgAAAAAEAAQA+QAAAJADAAAAAA==&#10;" strokecolor="#00963f" strokeweight="4.5pt"/>
          </v:group>
        </w:pict>
      </w:r>
    </w:p>
    <w:p w:rsidR="00AE16CA" w:rsidRDefault="00AE16CA">
      <w:pPr>
        <w:spacing w:line="360" w:lineRule="auto"/>
        <w:ind w:left="567"/>
        <w:rPr>
          <w:highlight w:val="yellow"/>
          <w:lang w:val="en-US"/>
        </w:rPr>
      </w:pPr>
    </w:p>
    <w:p w:rsidR="00AE16CA" w:rsidRDefault="004D732E">
      <w:pPr>
        <w:spacing w:line="360" w:lineRule="auto"/>
        <w:ind w:left="567"/>
        <w:rPr>
          <w:highlight w:val="yellow"/>
          <w:lang w:val="en-US"/>
        </w:rPr>
      </w:pPr>
      <w:r>
        <w:rPr>
          <w:noProof/>
          <w:lang w:val="en-US"/>
        </w:rPr>
        <w:pict>
          <v:shape id="Textfeld 130"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JAxQIAAKk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BmjvJAxQIAAKkFAAAOAAAAAAAAAAAAAAAAAC4CAABkcnMvZTJvRG9jLnhtbFBLAQItABQA&#10;BgAIAAAAIQA6WZFM3QAAAAgBAAAPAAAAAAAAAAAAAAAAAB8FAABkcnMvZG93bnJldi54bWxQSwUG&#10;AAAAAAQABADzAAAAKQYAAAAA&#10;" strokecolor="white">
            <v:textbox inset=",,,.3mm">
              <w:txbxContent>
                <w:p w:rsidR="00AE16CA" w:rsidRDefault="00D8702B">
                  <w:pPr>
                    <w:ind w:left="0"/>
                    <w:jc w:val="center"/>
                    <w:rPr>
                      <w:rFonts w:cs="Arial"/>
                    </w:rPr>
                  </w:pPr>
                  <w:r>
                    <w:rPr>
                      <w:rFonts w:cs="Arial"/>
                      <w:b/>
                      <w:bCs/>
                      <w:lang w:val="en-US"/>
                    </w:rPr>
                    <w:t>4</w:t>
                  </w:r>
                  <w:r>
                    <w:rPr>
                      <w:rFonts w:cs="Arial"/>
                      <w:lang w:val="en-US"/>
                    </w:rPr>
                    <w:t xml:space="preserve"> Ethernet connection</w:t>
                  </w:r>
                </w:p>
              </w:txbxContent>
            </v:textbox>
          </v:shape>
        </w:pict>
      </w:r>
    </w:p>
    <w:p w:rsidR="00AE16CA" w:rsidRDefault="00AE16CA">
      <w:pPr>
        <w:spacing w:line="360" w:lineRule="auto"/>
        <w:ind w:left="567"/>
        <w:rPr>
          <w:highlight w:val="yellow"/>
          <w:lang w:val="en-US"/>
        </w:rPr>
      </w:pPr>
    </w:p>
    <w:p w:rsidR="00AE16CA" w:rsidRDefault="004D732E">
      <w:pPr>
        <w:spacing w:line="360" w:lineRule="auto"/>
        <w:ind w:left="567"/>
        <w:rPr>
          <w:lang w:val="en-US"/>
        </w:rPr>
      </w:pPr>
      <w:r>
        <w:rPr>
          <w:noProof/>
          <w:lang w:val="en-US"/>
        </w:rPr>
        <w:pict>
          <v:shape id="Textfeld 129"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Ghx1tvGAgAAqgUAAA4AAAAAAAAAAAAAAAAALgIAAGRycy9lMm9Eb2MueG1sUEsBAi0A&#10;FAAGAAgAAAAhAI5hLmveAAAACgEAAA8AAAAAAAAAAAAAAAAAIAUAAGRycy9kb3ducmV2LnhtbFBL&#10;BQYAAAAABAAEAPMAAAArBgAAAAA=&#10;" strokecolor="white">
            <v:textbox inset=",,,.3mm">
              <w:txbxContent>
                <w:p w:rsidR="00AE16CA" w:rsidRDefault="00D8702B">
                  <w:pPr>
                    <w:ind w:left="0"/>
                    <w:jc w:val="center"/>
                    <w:rPr>
                      <w:rFonts w:cs="Arial"/>
                    </w:rPr>
                  </w:pPr>
                  <w:r>
                    <w:rPr>
                      <w:rFonts w:cs="Arial"/>
                      <w:noProof/>
                      <w:lang w:val="en-US" w:bidi="ar-SA"/>
                    </w:rPr>
                    <w:drawing>
                      <wp:inline distT="0" distB="0" distL="0" distR="0" wp14:anchorId="7052C5ED" wp14:editId="3280129B">
                        <wp:extent cx="2040890" cy="48387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890" cy="483870"/>
                                </a:xfrm>
                                <a:prstGeom prst="rect">
                                  <a:avLst/>
                                </a:prstGeom>
                                <a:noFill/>
                                <a:ln>
                                  <a:noFill/>
                                </a:ln>
                              </pic:spPr>
                            </pic:pic>
                          </a:graphicData>
                        </a:graphic>
                      </wp:inline>
                    </w:drawing>
                  </w:r>
                </w:p>
                <w:p w:rsidR="00AE16CA" w:rsidRDefault="00D8702B">
                  <w:pPr>
                    <w:ind w:left="0"/>
                    <w:jc w:val="center"/>
                    <w:rPr>
                      <w:rFonts w:cs="Arial"/>
                    </w:rPr>
                  </w:pPr>
                  <w:r>
                    <w:rPr>
                      <w:rFonts w:cs="Arial"/>
                      <w:lang w:val="en-US"/>
                    </w:rPr>
                    <w:t>Control panel</w:t>
                  </w:r>
                </w:p>
              </w:txbxContent>
            </v:textbox>
          </v:shape>
        </w:pict>
      </w:r>
      <w:r>
        <w:rPr>
          <w:noProof/>
          <w:lang w:val="en-US"/>
        </w:rPr>
        <w:pict>
          <v:shape id="Textfeld 126"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HlscUvGAgAAqgUAAA4AAAAAAAAAAAAAAAAALgIAAGRycy9lMm9Eb2MueG1sUEsBAi0A&#10;FAAGAAgAAAAhAH0LWmLeAAAACgEAAA8AAAAAAAAAAAAAAAAAIAUAAGRycy9kb3ducmV2LnhtbFBL&#10;BQYAAAAABAAEAPMAAAArBgAAAAA=&#10;" strokecolor="white">
            <v:textbox inset=",,,.3mm">
              <w:txbxContent>
                <w:p w:rsidR="00AE16CA" w:rsidRDefault="00D8702B">
                  <w:pPr>
                    <w:ind w:left="0"/>
                    <w:jc w:val="center"/>
                  </w:pPr>
                  <w:r>
                    <w:rPr>
                      <w:b/>
                      <w:bCs/>
                      <w:noProof/>
                      <w:lang w:val="en-US" w:bidi="ar-SA"/>
                    </w:rPr>
                    <w:drawing>
                      <wp:inline distT="0" distB="0" distL="0" distR="0" wp14:anchorId="0045B48F" wp14:editId="0D2C87E7">
                        <wp:extent cx="894715" cy="682625"/>
                        <wp:effectExtent l="0" t="0" r="635" b="3175"/>
                        <wp:docPr id="87" name="Grafik 8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715" cy="682625"/>
                                </a:xfrm>
                                <a:prstGeom prst="rect">
                                  <a:avLst/>
                                </a:prstGeom>
                                <a:noFill/>
                                <a:ln>
                                  <a:noFill/>
                                </a:ln>
                              </pic:spPr>
                            </pic:pic>
                          </a:graphicData>
                        </a:graphic>
                      </wp:inline>
                    </w:drawing>
                  </w:r>
                </w:p>
                <w:p w:rsidR="00AE16CA" w:rsidRDefault="00D8702B">
                  <w:pPr>
                    <w:ind w:left="0"/>
                    <w:jc w:val="center"/>
                    <w:rPr>
                      <w:rFonts w:cs="Arial"/>
                    </w:rPr>
                  </w:pPr>
                  <w:r>
                    <w:rPr>
                      <w:b/>
                      <w:bCs/>
                      <w:lang w:val="en-US"/>
                    </w:rPr>
                    <w:t>3</w:t>
                  </w:r>
                  <w:r>
                    <w:rPr>
                      <w:lang w:val="en-US"/>
                    </w:rPr>
                    <w:t xml:space="preserve"> SIMATIC </w:t>
                  </w:r>
                  <w:r>
                    <w:rPr>
                      <w:lang w:val="en-US"/>
                    </w:rPr>
                    <w:t>S7</w:t>
                  </w:r>
                  <w:r w:rsidR="00E41A06">
                    <w:rPr>
                      <w:lang w:val="en-US"/>
                    </w:rPr>
                    <w:t>-1500</w:t>
                  </w:r>
                  <w:bookmarkStart w:id="8" w:name="_GoBack"/>
                  <w:bookmarkEnd w:id="8"/>
                  <w:r>
                    <w:rPr>
                      <w:lang w:val="en-US"/>
                    </w:rPr>
                    <w:t xml:space="preserve"> controller</w:t>
                  </w:r>
                </w:p>
              </w:txbxContent>
            </v:textbox>
          </v:shape>
        </w:pict>
      </w:r>
    </w:p>
    <w:p w:rsidR="00AE16CA" w:rsidRDefault="00AE16CA">
      <w:pPr>
        <w:spacing w:line="360" w:lineRule="auto"/>
        <w:ind w:left="567"/>
        <w:rPr>
          <w:lang w:val="en-US"/>
        </w:rPr>
      </w:pPr>
    </w:p>
    <w:p w:rsidR="00AE16CA" w:rsidRDefault="004D732E">
      <w:pPr>
        <w:spacing w:line="360" w:lineRule="auto"/>
        <w:ind w:left="567"/>
        <w:rPr>
          <w:lang w:val="en-US"/>
        </w:rPr>
      </w:pPr>
      <w:r>
        <w:rPr>
          <w:noProof/>
          <w:lang w:val="en-US"/>
        </w:rPr>
        <w:pict>
          <v:shapetype id="_x0000_t32" coordsize="21600,21600" o:spt="32" o:oned="t" path="m,l21600,21600e" filled="f">
            <v:path arrowok="t" fillok="f" o:connecttype="none"/>
            <o:lock v:ext="edit" shapetype="t"/>
          </v:shapetype>
          <v:shape id="Gerade Verbindung mit Pfeil 6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">
            <v:stroke dashstyle="1 1"/>
          </v:shape>
        </w:pict>
      </w:r>
    </w:p>
    <w:p w:rsidR="00AE16CA" w:rsidRDefault="00AE16CA">
      <w:pPr>
        <w:spacing w:line="360" w:lineRule="auto"/>
        <w:ind w:left="567"/>
        <w:rPr>
          <w:lang w:val="en-US"/>
        </w:rPr>
      </w:pPr>
    </w:p>
    <w:p w:rsidR="00AE16CA" w:rsidRDefault="00AE16CA">
      <w:pPr>
        <w:spacing w:line="360" w:lineRule="auto"/>
        <w:ind w:left="567"/>
        <w:rPr>
          <w:lang w:val="en-US"/>
        </w:rPr>
      </w:pPr>
    </w:p>
    <w:p w:rsidR="00AE16CA" w:rsidRDefault="00AE16CA">
      <w:pPr>
        <w:spacing w:line="360" w:lineRule="auto"/>
        <w:ind w:left="567"/>
        <w:rPr>
          <w:lang w:val="en-US"/>
        </w:rPr>
      </w:pPr>
    </w:p>
    <w:p w:rsidR="00AE16CA" w:rsidRDefault="00D8702B">
      <w:pPr>
        <w:rPr>
          <w:lang w:val="en-US"/>
        </w:rPr>
      </w:pPr>
      <w:r>
        <w:rPr>
          <w:lang w:val="en-US"/>
        </w:rPr>
        <w:br w:type="page"/>
      </w:r>
    </w:p>
    <w:p w:rsidR="00AE16CA" w:rsidRDefault="00D8702B">
      <w:pPr>
        <w:pStyle w:val="berschrift1"/>
      </w:pPr>
      <w:bookmarkStart w:id="9" w:name="_Toc486001040"/>
      <w:proofErr w:type="spellStart"/>
      <w:r>
        <w:rPr>
          <w:bCs/>
        </w:rPr>
        <w:lastRenderedPageBreak/>
        <w:t>Theory</w:t>
      </w:r>
      <w:bookmarkEnd w:id="9"/>
      <w:proofErr w:type="spellEnd"/>
    </w:p>
    <w:p w:rsidR="00AE16CA" w:rsidRDefault="00D8702B">
      <w:pPr>
        <w:pStyle w:val="berschrift2SchrittfrSchrittAnleitung"/>
      </w:pPr>
      <w:bookmarkStart w:id="10" w:name="_Toc486001041"/>
      <w:r>
        <w:rPr>
          <w:bCs/>
        </w:rPr>
        <w:t xml:space="preserve">Operating </w:t>
      </w:r>
      <w:proofErr w:type="spellStart"/>
      <w:r>
        <w:rPr>
          <w:bCs/>
        </w:rPr>
        <w:t>system</w:t>
      </w:r>
      <w:proofErr w:type="spellEnd"/>
      <w:r>
        <w:rPr>
          <w:bCs/>
        </w:rPr>
        <w:t xml:space="preserve"> </w:t>
      </w:r>
      <w:proofErr w:type="spellStart"/>
      <w:r>
        <w:rPr>
          <w:bCs/>
        </w:rPr>
        <w:t>and</w:t>
      </w:r>
      <w:proofErr w:type="spellEnd"/>
      <w:r>
        <w:rPr>
          <w:bCs/>
        </w:rPr>
        <w:t xml:space="preserve"> </w:t>
      </w:r>
      <w:proofErr w:type="spellStart"/>
      <w:r>
        <w:rPr>
          <w:bCs/>
        </w:rPr>
        <w:t>application</w:t>
      </w:r>
      <w:proofErr w:type="spellEnd"/>
      <w:r>
        <w:rPr>
          <w:bCs/>
        </w:rPr>
        <w:t xml:space="preserve"> </w:t>
      </w:r>
      <w:proofErr w:type="spellStart"/>
      <w:r>
        <w:rPr>
          <w:bCs/>
        </w:rPr>
        <w:t>program</w:t>
      </w:r>
      <w:bookmarkEnd w:id="10"/>
      <w:proofErr w:type="spellEnd"/>
      <w:r>
        <w:rPr>
          <w:b w:val="0"/>
        </w:rPr>
        <w:t xml:space="preserve"> </w:t>
      </w:r>
    </w:p>
    <w:p w:rsidR="00AE16CA" w:rsidRDefault="00D8702B">
      <w:r>
        <w:rPr>
          <w:lang w:val="en-US"/>
        </w:rPr>
        <w:t xml:space="preserve">Every controller (CPU) contains an </w:t>
      </w:r>
      <w:r>
        <w:rPr>
          <w:rStyle w:val="IntensiveHervorhebung"/>
          <w:lang w:val="en-US"/>
        </w:rPr>
        <w:t>operating system</w:t>
      </w:r>
      <w:r>
        <w:rPr>
          <w:lang w:val="en-US"/>
        </w:rPr>
        <w:t xml:space="preserve">, which organizes all functions and processes of the CPU that are not associated with a specific control task. </w:t>
      </w:r>
      <w:r>
        <w:t xml:space="preserve">The </w:t>
      </w:r>
      <w:proofErr w:type="spellStart"/>
      <w:r>
        <w:t>tasks</w:t>
      </w:r>
      <w:proofErr w:type="spellEnd"/>
      <w:r>
        <w:t xml:space="preserve"> </w:t>
      </w:r>
      <w:proofErr w:type="spellStart"/>
      <w:r>
        <w:t>of</w:t>
      </w:r>
      <w:proofErr w:type="spellEnd"/>
      <w:r>
        <w:t xml:space="preserve"> </w:t>
      </w:r>
      <w:proofErr w:type="spellStart"/>
      <w:r>
        <w:t>the</w:t>
      </w:r>
      <w:proofErr w:type="spellEnd"/>
      <w:r>
        <w:t xml:space="preserve"> </w:t>
      </w:r>
      <w:proofErr w:type="spellStart"/>
      <w:r>
        <w:t>operating</w:t>
      </w:r>
      <w:proofErr w:type="spellEnd"/>
      <w:r>
        <w:t xml:space="preserve"> </w:t>
      </w:r>
      <w:proofErr w:type="spellStart"/>
      <w:r>
        <w:t>system</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following</w:t>
      </w:r>
      <w:proofErr w:type="spellEnd"/>
      <w:r>
        <w:t>:</w:t>
      </w:r>
    </w:p>
    <w:p w:rsidR="00AE16CA" w:rsidRDefault="00D8702B">
      <w:pPr>
        <w:pStyle w:val="SiemenseinfacheAufzhlung"/>
        <w:numPr>
          <w:ilvl w:val="0"/>
          <w:numId w:val="6"/>
        </w:numPr>
        <w:spacing w:before="0"/>
      </w:pPr>
      <w:proofErr w:type="spellStart"/>
      <w:r>
        <w:t>Performing</w:t>
      </w:r>
      <w:proofErr w:type="spellEnd"/>
      <w:r>
        <w:t xml:space="preserve"> a warm </w:t>
      </w:r>
      <w:proofErr w:type="spellStart"/>
      <w:r>
        <w:t>restart</w:t>
      </w:r>
      <w:proofErr w:type="spellEnd"/>
    </w:p>
    <w:p w:rsidR="00AE16CA" w:rsidRDefault="00D8702B">
      <w:pPr>
        <w:pStyle w:val="SiemenseinfacheAufzhlung"/>
        <w:numPr>
          <w:ilvl w:val="0"/>
          <w:numId w:val="6"/>
        </w:numPr>
        <w:spacing w:before="0"/>
        <w:rPr>
          <w:lang w:val="en-US"/>
        </w:rPr>
      </w:pPr>
      <w:r>
        <w:rPr>
          <w:lang w:val="en-US"/>
        </w:rPr>
        <w:t>Updating the process image of the inputs and outputs</w:t>
      </w:r>
    </w:p>
    <w:p w:rsidR="00AE16CA" w:rsidRDefault="00D8702B">
      <w:pPr>
        <w:pStyle w:val="SiemenseinfacheAufzhlung"/>
        <w:numPr>
          <w:ilvl w:val="0"/>
          <w:numId w:val="6"/>
        </w:numPr>
        <w:spacing w:before="0"/>
      </w:pPr>
      <w:proofErr w:type="spellStart"/>
      <w:r>
        <w:t>Cyclically</w:t>
      </w:r>
      <w:proofErr w:type="spellEnd"/>
      <w:r>
        <w:t xml:space="preserve"> </w:t>
      </w:r>
      <w:proofErr w:type="spellStart"/>
      <w:r>
        <w:t>calling</w:t>
      </w:r>
      <w:proofErr w:type="spellEnd"/>
      <w:r>
        <w:t xml:space="preserve"> </w:t>
      </w:r>
      <w:proofErr w:type="spellStart"/>
      <w:r>
        <w:t>the</w:t>
      </w:r>
      <w:proofErr w:type="spellEnd"/>
      <w:r>
        <w:t xml:space="preserve"> </w:t>
      </w:r>
      <w:proofErr w:type="spellStart"/>
      <w:r>
        <w:t>user</w:t>
      </w:r>
      <w:proofErr w:type="spellEnd"/>
      <w:r>
        <w:t xml:space="preserve"> </w:t>
      </w:r>
      <w:proofErr w:type="spellStart"/>
      <w:r>
        <w:t>program</w:t>
      </w:r>
      <w:proofErr w:type="spellEnd"/>
    </w:p>
    <w:p w:rsidR="00AE16CA" w:rsidRDefault="00D8702B">
      <w:pPr>
        <w:pStyle w:val="SiemenseinfacheAufzhlung"/>
        <w:numPr>
          <w:ilvl w:val="0"/>
          <w:numId w:val="6"/>
        </w:numPr>
        <w:spacing w:before="0"/>
        <w:rPr>
          <w:lang w:val="en-US"/>
        </w:rPr>
      </w:pPr>
      <w:r>
        <w:rPr>
          <w:lang w:val="en-US"/>
        </w:rPr>
        <w:t>Detecting interrupts and calling interrupt OBs</w:t>
      </w:r>
    </w:p>
    <w:p w:rsidR="00AE16CA" w:rsidRDefault="00D8702B">
      <w:pPr>
        <w:pStyle w:val="SiemenseinfacheAufzhlung"/>
        <w:numPr>
          <w:ilvl w:val="0"/>
          <w:numId w:val="6"/>
        </w:numPr>
        <w:spacing w:before="0"/>
      </w:pPr>
      <w:proofErr w:type="spellStart"/>
      <w:r>
        <w:t>Detecting</w:t>
      </w:r>
      <w:proofErr w:type="spellEnd"/>
      <w:r>
        <w:t xml:space="preserve"> </w:t>
      </w:r>
      <w:proofErr w:type="spellStart"/>
      <w:r>
        <w:t>and</w:t>
      </w:r>
      <w:proofErr w:type="spellEnd"/>
      <w:r>
        <w:t xml:space="preserve"> </w:t>
      </w:r>
      <w:proofErr w:type="spellStart"/>
      <w:r>
        <w:t>handling</w:t>
      </w:r>
      <w:proofErr w:type="spellEnd"/>
      <w:r>
        <w:t xml:space="preserve"> </w:t>
      </w:r>
      <w:proofErr w:type="spellStart"/>
      <w:r>
        <w:t>errors</w:t>
      </w:r>
      <w:proofErr w:type="spellEnd"/>
    </w:p>
    <w:p w:rsidR="00AE16CA" w:rsidRDefault="00D8702B">
      <w:pPr>
        <w:pStyle w:val="SiemenseinfacheAufzhlung"/>
        <w:numPr>
          <w:ilvl w:val="0"/>
          <w:numId w:val="6"/>
        </w:numPr>
        <w:spacing w:before="0"/>
      </w:pPr>
      <w:r>
        <w:t xml:space="preserve">Managing </w:t>
      </w:r>
      <w:proofErr w:type="spellStart"/>
      <w:r>
        <w:t>memory</w:t>
      </w:r>
      <w:proofErr w:type="spellEnd"/>
      <w:r>
        <w:t xml:space="preserve"> </w:t>
      </w:r>
      <w:proofErr w:type="spellStart"/>
      <w:r>
        <w:t>areas</w:t>
      </w:r>
      <w:proofErr w:type="spellEnd"/>
    </w:p>
    <w:p w:rsidR="00AE16CA" w:rsidRDefault="00D8702B">
      <w:pPr>
        <w:rPr>
          <w:lang w:val="en-US"/>
        </w:rPr>
      </w:pPr>
      <w:r>
        <w:rPr>
          <w:lang w:val="en-US"/>
        </w:rPr>
        <w:t>The operating system is an integral component of the CPU and comes pre-installed.</w:t>
      </w:r>
    </w:p>
    <w:p w:rsidR="00AE16CA" w:rsidRDefault="00D8702B">
      <w:r>
        <w:rPr>
          <w:lang w:val="en-US"/>
        </w:rPr>
        <w:t>The</w:t>
      </w:r>
      <w:r>
        <w:rPr>
          <w:i/>
          <w:iCs/>
          <w:lang w:val="en-US"/>
        </w:rPr>
        <w:t xml:space="preserve"> </w:t>
      </w:r>
      <w:r>
        <w:rPr>
          <w:rStyle w:val="IntensiveHervorhebung"/>
          <w:lang w:val="en-US"/>
        </w:rPr>
        <w:t>user program</w:t>
      </w:r>
      <w:r>
        <w:rPr>
          <w:i/>
          <w:iCs/>
          <w:lang w:val="en-US"/>
        </w:rPr>
        <w:t xml:space="preserve"> </w:t>
      </w:r>
      <w:r>
        <w:rPr>
          <w:lang w:val="en-US"/>
        </w:rPr>
        <w:t xml:space="preserve">contains all functions that are necessary for executing your specific automation task. </w:t>
      </w:r>
      <w:r>
        <w:t xml:space="preserve">The </w:t>
      </w:r>
      <w:proofErr w:type="spellStart"/>
      <w:r>
        <w:t>tasks</w:t>
      </w:r>
      <w:proofErr w:type="spellEnd"/>
      <w:r>
        <w:t xml:space="preserve"> </w:t>
      </w:r>
      <w:proofErr w:type="spellStart"/>
      <w:r>
        <w:t>of</w:t>
      </w:r>
      <w:proofErr w:type="spellEnd"/>
      <w:r>
        <w:t xml:space="preserve"> </w:t>
      </w:r>
      <w:proofErr w:type="spellStart"/>
      <w:r>
        <w:t>the</w:t>
      </w:r>
      <w:proofErr w:type="spellEnd"/>
      <w:r>
        <w:t xml:space="preserve"> </w:t>
      </w:r>
      <w:proofErr w:type="spellStart"/>
      <w:r>
        <w:t>user</w:t>
      </w:r>
      <w:proofErr w:type="spellEnd"/>
      <w:r>
        <w:t xml:space="preserve"> </w:t>
      </w:r>
      <w:proofErr w:type="spellStart"/>
      <w:r>
        <w:t>program</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following</w:t>
      </w:r>
      <w:proofErr w:type="spellEnd"/>
      <w:r>
        <w:t>:</w:t>
      </w:r>
    </w:p>
    <w:p w:rsidR="00AE16CA" w:rsidRDefault="00D8702B">
      <w:pPr>
        <w:pStyle w:val="SiemenseinfacheAufzhlung"/>
        <w:numPr>
          <w:ilvl w:val="0"/>
          <w:numId w:val="6"/>
        </w:numPr>
        <w:spacing w:before="0"/>
        <w:rPr>
          <w:lang w:val="en-US"/>
        </w:rPr>
      </w:pPr>
      <w:r>
        <w:rPr>
          <w:lang w:val="en-US"/>
        </w:rPr>
        <w:t>Checking the basic requirements for a warm restart using startup OBs</w:t>
      </w:r>
    </w:p>
    <w:p w:rsidR="00AE16CA" w:rsidRDefault="00D8702B">
      <w:pPr>
        <w:pStyle w:val="SiemenseinfacheAufzhlung"/>
        <w:numPr>
          <w:ilvl w:val="0"/>
          <w:numId w:val="6"/>
        </w:numPr>
        <w:spacing w:before="0"/>
        <w:rPr>
          <w:lang w:val="en-US"/>
        </w:rPr>
      </w:pPr>
      <w:r>
        <w:rPr>
          <w:lang w:val="en-US"/>
        </w:rPr>
        <w:t>Processing of process data, i.e. activation of output signals as a function of the input signal states</w:t>
      </w:r>
    </w:p>
    <w:p w:rsidR="00AE16CA" w:rsidRDefault="00D8702B">
      <w:pPr>
        <w:pStyle w:val="SiemenseinfacheAufzhlung"/>
        <w:numPr>
          <w:ilvl w:val="0"/>
          <w:numId w:val="6"/>
        </w:numPr>
        <w:spacing w:before="0"/>
        <w:rPr>
          <w:lang w:val="en-US"/>
        </w:rPr>
      </w:pPr>
      <w:r>
        <w:rPr>
          <w:lang w:val="en-US"/>
        </w:rPr>
        <w:t>Reaction to interrupts and interrupt inputs</w:t>
      </w:r>
    </w:p>
    <w:p w:rsidR="00AE16CA" w:rsidRDefault="00D8702B">
      <w:pPr>
        <w:pStyle w:val="SiemenseinfacheAufzhlung"/>
        <w:numPr>
          <w:ilvl w:val="0"/>
          <w:numId w:val="6"/>
        </w:numPr>
        <w:spacing w:before="0"/>
        <w:rPr>
          <w:lang w:val="en-US"/>
        </w:rPr>
      </w:pPr>
      <w:r>
        <w:rPr>
          <w:lang w:val="en-US"/>
        </w:rPr>
        <w:t>Error handling during normal program execution</w:t>
      </w:r>
    </w:p>
    <w:p w:rsidR="00AE16CA" w:rsidRDefault="00D8702B">
      <w:pPr>
        <w:pStyle w:val="berschrift2SchrittfrSchrittAnleitung"/>
      </w:pPr>
      <w:r>
        <w:rPr>
          <w:b w:val="0"/>
          <w:lang w:val="en-US"/>
        </w:rPr>
        <w:br w:type="page"/>
      </w:r>
      <w:bookmarkStart w:id="11" w:name="_Toc486001042"/>
      <w:proofErr w:type="spellStart"/>
      <w:r>
        <w:rPr>
          <w:bCs/>
        </w:rPr>
        <w:lastRenderedPageBreak/>
        <w:t>Organization</w:t>
      </w:r>
      <w:proofErr w:type="spellEnd"/>
      <w:r>
        <w:rPr>
          <w:bCs/>
        </w:rPr>
        <w:t xml:space="preserve"> </w:t>
      </w:r>
      <w:proofErr w:type="spellStart"/>
      <w:r>
        <w:rPr>
          <w:bCs/>
        </w:rPr>
        <w:t>blocks</w:t>
      </w:r>
      <w:bookmarkEnd w:id="11"/>
      <w:proofErr w:type="spellEnd"/>
    </w:p>
    <w:p w:rsidR="00AE16CA" w:rsidRDefault="00D8702B">
      <w:pPr>
        <w:rPr>
          <w:lang w:val="en-US"/>
        </w:rPr>
      </w:pPr>
      <w:r>
        <w:rPr>
          <w:lang w:val="en-US"/>
        </w:rPr>
        <w:t>Organization blocks (OBs) form the interface between the operating system of the controller (CPU) and the application program. They are called from the operating system and control the following operations:</w:t>
      </w:r>
    </w:p>
    <w:p w:rsidR="00AE16CA" w:rsidRDefault="00D8702B">
      <w:pPr>
        <w:pStyle w:val="SiemenseinfacheAufzhlung"/>
        <w:numPr>
          <w:ilvl w:val="0"/>
          <w:numId w:val="6"/>
        </w:numPr>
        <w:spacing w:before="0"/>
        <w:rPr>
          <w:lang w:val="en-US"/>
        </w:rPr>
      </w:pPr>
      <w:r>
        <w:rPr>
          <w:lang w:val="en-US"/>
        </w:rPr>
        <w:t>Cyclic program processing (e.g. OB1)</w:t>
      </w:r>
    </w:p>
    <w:p w:rsidR="00AE16CA" w:rsidRDefault="00D8702B">
      <w:pPr>
        <w:pStyle w:val="SiemenseinfacheAufzhlung"/>
        <w:numPr>
          <w:ilvl w:val="0"/>
          <w:numId w:val="6"/>
        </w:numPr>
        <w:spacing w:before="0"/>
      </w:pPr>
      <w:r>
        <w:t xml:space="preserve">Startup </w:t>
      </w:r>
      <w:proofErr w:type="spellStart"/>
      <w:r>
        <w:t>characteristics</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controller</w:t>
      </w:r>
      <w:proofErr w:type="spellEnd"/>
    </w:p>
    <w:p w:rsidR="00AE16CA" w:rsidRDefault="00D8702B">
      <w:pPr>
        <w:pStyle w:val="SiemenseinfacheAufzhlung"/>
        <w:numPr>
          <w:ilvl w:val="0"/>
          <w:numId w:val="6"/>
        </w:numPr>
        <w:spacing w:before="0"/>
      </w:pPr>
      <w:r>
        <w:t>Interrupt-</w:t>
      </w:r>
      <w:proofErr w:type="spellStart"/>
      <w:r>
        <w:t>driven</w:t>
      </w:r>
      <w:proofErr w:type="spellEnd"/>
      <w:r>
        <w:t xml:space="preserve"> </w:t>
      </w:r>
      <w:proofErr w:type="spellStart"/>
      <w:r>
        <w:t>program</w:t>
      </w:r>
      <w:proofErr w:type="spellEnd"/>
      <w:r>
        <w:t xml:space="preserve"> </w:t>
      </w:r>
      <w:proofErr w:type="spellStart"/>
      <w:r>
        <w:t>processing</w:t>
      </w:r>
      <w:proofErr w:type="spellEnd"/>
    </w:p>
    <w:p w:rsidR="00AE16CA" w:rsidRDefault="00D8702B">
      <w:pPr>
        <w:pStyle w:val="SiemenseinfacheAufzhlung"/>
        <w:numPr>
          <w:ilvl w:val="0"/>
          <w:numId w:val="6"/>
        </w:numPr>
        <w:spacing w:before="0"/>
      </w:pPr>
      <w:r>
        <w:t xml:space="preserve">Error </w:t>
      </w:r>
      <w:proofErr w:type="spellStart"/>
      <w:r>
        <w:t>handling</w:t>
      </w:r>
      <w:proofErr w:type="spellEnd"/>
    </w:p>
    <w:p w:rsidR="00AE16CA" w:rsidRDefault="00D8702B">
      <w:pPr>
        <w:rPr>
          <w:lang w:val="en-US"/>
        </w:rPr>
      </w:pPr>
      <w:r>
        <w:rPr>
          <w:lang w:val="en-US"/>
        </w:rPr>
        <w:t xml:space="preserve">A project must have </w:t>
      </w:r>
      <w:r>
        <w:rPr>
          <w:rStyle w:val="IntensiveHervorhebung"/>
          <w:lang w:val="en-US"/>
        </w:rPr>
        <w:t>an organization block for cyclic program processing</w:t>
      </w:r>
      <w:r>
        <w:rPr>
          <w:lang w:val="en-US"/>
        </w:rPr>
        <w:t xml:space="preserve"> at a minimum. An OB is called by a </w:t>
      </w:r>
      <w:r>
        <w:rPr>
          <w:rStyle w:val="IntensiveHervorhebung"/>
          <w:lang w:val="en-US"/>
        </w:rPr>
        <w:t>start event</w:t>
      </w:r>
      <w:r>
        <w:rPr>
          <w:lang w:val="en-US"/>
        </w:rPr>
        <w:t xml:space="preserve"> as shown in </w:t>
      </w:r>
      <w:r>
        <w:fldChar w:fldCharType="begin"/>
      </w:r>
      <w:r>
        <w:rPr>
          <w:lang w:val="en-US"/>
        </w:rPr>
        <w:instrText xml:space="preserve"> REF _Ref380071861 \h  \* MERGEFORMAT </w:instrText>
      </w:r>
      <w:r>
        <w:fldChar w:fldCharType="separate"/>
      </w:r>
      <w:r w:rsidR="00E41A06">
        <w:rPr>
          <w:lang w:val="en-US"/>
        </w:rPr>
        <w:t xml:space="preserve">Figure </w:t>
      </w:r>
      <w:r w:rsidR="00E41A06" w:rsidRPr="00E41A06">
        <w:rPr>
          <w:noProof/>
          <w:lang w:val="en-US"/>
        </w:rPr>
        <w:t>1</w:t>
      </w:r>
      <w:r>
        <w:fldChar w:fldCharType="end"/>
      </w:r>
      <w:r>
        <w:rPr>
          <w:lang w:val="en-US"/>
        </w:rPr>
        <w:t>. In addition, the individual OBs have defined priorities so that, for example, an OB82 for error handling can interrupt the cyclic OB1.</w:t>
      </w:r>
    </w:p>
    <w:p w:rsidR="00AE16CA" w:rsidRDefault="00AE16CA">
      <w:pPr>
        <w:rPr>
          <w:lang w:val="en-US"/>
        </w:rPr>
      </w:pPr>
    </w:p>
    <w:p w:rsidR="00AE16CA" w:rsidRDefault="00D8702B">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349.9pt" o:ole="">
            <v:imagedata r:id="rId18" o:title=""/>
          </v:shape>
          <o:OLEObject Type="Embed" ProgID="Visio.Drawing.11" ShapeID="_x0000_i1025" DrawAspect="Content" ObjectID="_1559811208" r:id="rId19"/>
        </w:object>
      </w:r>
    </w:p>
    <w:p w:rsidR="00AE16CA" w:rsidRDefault="00D8702B">
      <w:pPr>
        <w:pStyle w:val="Beschriftung"/>
        <w:rPr>
          <w:lang w:val="en-US"/>
        </w:rPr>
      </w:pPr>
      <w:bookmarkStart w:id="12" w:name="_Ref380071861"/>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E41A06">
        <w:rPr>
          <w:bCs w:val="0"/>
          <w:noProof/>
          <w:lang w:val="en-US"/>
        </w:rPr>
        <w:t>1</w:t>
      </w:r>
      <w:r>
        <w:rPr>
          <w:bCs w:val="0"/>
          <w:noProof/>
        </w:rPr>
        <w:fldChar w:fldCharType="end"/>
      </w:r>
      <w:bookmarkEnd w:id="12"/>
      <w:r>
        <w:rPr>
          <w:bCs w:val="0"/>
          <w:lang w:val="en-US"/>
        </w:rPr>
        <w:t>: Start events in the operating system and OB call</w:t>
      </w:r>
    </w:p>
    <w:p w:rsidR="00AE16CA" w:rsidRDefault="00AE16CA">
      <w:pPr>
        <w:rPr>
          <w:lang w:val="en-US"/>
        </w:rPr>
      </w:pPr>
    </w:p>
    <w:p w:rsidR="00AE16CA" w:rsidRDefault="00D8702B">
      <w:pPr>
        <w:rPr>
          <w:lang w:val="en-US"/>
        </w:rPr>
      </w:pPr>
      <w:r>
        <w:rPr>
          <w:lang w:val="en-US"/>
        </w:rPr>
        <w:br w:type="page"/>
      </w:r>
      <w:r>
        <w:rPr>
          <w:lang w:val="en-US"/>
        </w:rPr>
        <w:lastRenderedPageBreak/>
        <w:t>When a start event occurs, the following reactions are possible:</w:t>
      </w:r>
    </w:p>
    <w:p w:rsidR="00AE16CA" w:rsidRDefault="00D8702B">
      <w:pPr>
        <w:pStyle w:val="SiemenseinfacheAufzhlung"/>
        <w:numPr>
          <w:ilvl w:val="0"/>
          <w:numId w:val="6"/>
        </w:numPr>
        <w:spacing w:before="0"/>
        <w:rPr>
          <w:lang w:val="en-US"/>
        </w:rPr>
      </w:pPr>
      <w:r>
        <w:rPr>
          <w:lang w:val="en-US"/>
        </w:rPr>
        <w:t>If an OB has been assigned to the event, this event triggers the execution of the assigned OB. If the priority of the assigned OB is greater than the priority of the OB that is currently being executed, it is executed immediately (interrupt). If not, the assigned OB waits until the higher-priority OB has been completely executed.</w:t>
      </w:r>
    </w:p>
    <w:p w:rsidR="00AE16CA" w:rsidRDefault="00D8702B">
      <w:pPr>
        <w:pStyle w:val="SiemenseinfacheAufzhlung"/>
        <w:numPr>
          <w:ilvl w:val="0"/>
          <w:numId w:val="6"/>
        </w:numPr>
        <w:spacing w:before="0"/>
        <w:rPr>
          <w:lang w:val="en-US"/>
        </w:rPr>
      </w:pPr>
      <w:r>
        <w:rPr>
          <w:lang w:val="en-US"/>
        </w:rPr>
        <w:t>If an OB is not assigned to the event, the default system reaction is performed.</w:t>
      </w:r>
    </w:p>
    <w:p w:rsidR="00AE16CA" w:rsidRDefault="00AE16CA">
      <w:pPr>
        <w:rPr>
          <w:lang w:val="en-US"/>
        </w:rPr>
      </w:pPr>
    </w:p>
    <w:p w:rsidR="00AE16CA" w:rsidRDefault="00D8702B">
      <w:pPr>
        <w:rPr>
          <w:lang w:val="en-US"/>
        </w:rPr>
      </w:pPr>
      <w:r>
        <w:fldChar w:fldCharType="begin"/>
      </w:r>
      <w:r>
        <w:rPr>
          <w:lang w:val="en-US"/>
        </w:rPr>
        <w:instrText xml:space="preserve"> REF _Ref381356432 \h  \* MERGEFORMAT </w:instrText>
      </w:r>
      <w:r>
        <w:fldChar w:fldCharType="separate"/>
      </w:r>
      <w:r w:rsidR="00E41A06">
        <w:rPr>
          <w:lang w:val="en-US"/>
        </w:rPr>
        <w:t xml:space="preserve">Table </w:t>
      </w:r>
      <w:r w:rsidR="00E41A06" w:rsidRPr="00E41A06">
        <w:rPr>
          <w:noProof/>
          <w:lang w:val="en-US"/>
        </w:rPr>
        <w:t>1</w:t>
      </w:r>
      <w:r>
        <w:fldChar w:fldCharType="end"/>
      </w:r>
      <w:r>
        <w:rPr>
          <w:lang w:val="en-US"/>
        </w:rPr>
        <w:t xml:space="preserve"> gives a couple of examples of start events for a SIMATIC S7-1500, their possible OB number(s) and the default system reaction in the event the organization block is not present in the controller.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AE16CA">
        <w:trPr>
          <w:trHeight w:hRule="exact" w:val="810"/>
        </w:trPr>
        <w:tc>
          <w:tcPr>
            <w:tcW w:w="3204" w:type="dxa"/>
          </w:tcPr>
          <w:p w:rsidR="00AE16CA" w:rsidRDefault="00D8702B">
            <w:pPr>
              <w:ind w:left="0"/>
              <w:rPr>
                <w:b/>
              </w:rPr>
            </w:pPr>
            <w:r>
              <w:rPr>
                <w:b/>
                <w:bCs/>
              </w:rPr>
              <w:t xml:space="preserve">Start </w:t>
            </w:r>
            <w:proofErr w:type="spellStart"/>
            <w:r>
              <w:rPr>
                <w:b/>
                <w:bCs/>
              </w:rPr>
              <w:t>event</w:t>
            </w:r>
            <w:proofErr w:type="spellEnd"/>
          </w:p>
        </w:tc>
        <w:tc>
          <w:tcPr>
            <w:tcW w:w="2179" w:type="dxa"/>
          </w:tcPr>
          <w:p w:rsidR="00AE16CA" w:rsidRDefault="00D8702B">
            <w:pPr>
              <w:ind w:left="0"/>
              <w:rPr>
                <w:b/>
              </w:rPr>
            </w:pPr>
            <w:proofErr w:type="spellStart"/>
            <w:r>
              <w:rPr>
                <w:b/>
                <w:bCs/>
              </w:rPr>
              <w:t>Possible</w:t>
            </w:r>
            <w:proofErr w:type="spellEnd"/>
            <w:r>
              <w:rPr>
                <w:b/>
                <w:bCs/>
              </w:rPr>
              <w:t xml:space="preserve"> OB </w:t>
            </w:r>
            <w:proofErr w:type="spellStart"/>
            <w:r>
              <w:rPr>
                <w:b/>
                <w:bCs/>
              </w:rPr>
              <w:t>numbers</w:t>
            </w:r>
            <w:proofErr w:type="spellEnd"/>
          </w:p>
        </w:tc>
        <w:tc>
          <w:tcPr>
            <w:tcW w:w="2413" w:type="dxa"/>
          </w:tcPr>
          <w:p w:rsidR="00AE16CA" w:rsidRDefault="00D8702B">
            <w:pPr>
              <w:ind w:left="0"/>
              <w:rPr>
                <w:b/>
              </w:rPr>
            </w:pPr>
            <w:r>
              <w:rPr>
                <w:b/>
                <w:bCs/>
              </w:rPr>
              <w:t xml:space="preserve">Default </w:t>
            </w:r>
            <w:proofErr w:type="spellStart"/>
            <w:r>
              <w:rPr>
                <w:b/>
                <w:bCs/>
              </w:rPr>
              <w:t>system</w:t>
            </w:r>
            <w:proofErr w:type="spellEnd"/>
            <w:r>
              <w:rPr>
                <w:b/>
                <w:bCs/>
              </w:rPr>
              <w:t xml:space="preserve"> </w:t>
            </w:r>
            <w:proofErr w:type="spellStart"/>
            <w:r>
              <w:rPr>
                <w:b/>
                <w:bCs/>
              </w:rPr>
              <w:t>reaction</w:t>
            </w:r>
            <w:proofErr w:type="spellEnd"/>
          </w:p>
        </w:tc>
      </w:tr>
      <w:tr w:rsidR="00AE16CA">
        <w:trPr>
          <w:trHeight w:hRule="exact" w:val="397"/>
        </w:trPr>
        <w:tc>
          <w:tcPr>
            <w:tcW w:w="3204" w:type="dxa"/>
          </w:tcPr>
          <w:p w:rsidR="00AE16CA" w:rsidRDefault="00D8702B">
            <w:pPr>
              <w:ind w:left="0"/>
            </w:pPr>
            <w:r>
              <w:t>Startup</w:t>
            </w:r>
          </w:p>
        </w:tc>
        <w:tc>
          <w:tcPr>
            <w:tcW w:w="2179" w:type="dxa"/>
          </w:tcPr>
          <w:p w:rsidR="00AE16CA" w:rsidRDefault="00D8702B">
            <w:pPr>
              <w:ind w:left="0"/>
            </w:pPr>
            <w:r>
              <w:t xml:space="preserve">100, </w:t>
            </w:r>
            <w:r>
              <w:sym w:font="Symbol" w:char="F0B3"/>
            </w:r>
            <w:r>
              <w:t xml:space="preserve"> 123</w:t>
            </w:r>
          </w:p>
        </w:tc>
        <w:tc>
          <w:tcPr>
            <w:tcW w:w="2413" w:type="dxa"/>
          </w:tcPr>
          <w:p w:rsidR="00AE16CA" w:rsidRDefault="00D8702B">
            <w:pPr>
              <w:ind w:left="0"/>
            </w:pPr>
            <w:proofErr w:type="spellStart"/>
            <w:r>
              <w:t>Ignore</w:t>
            </w:r>
            <w:proofErr w:type="spellEnd"/>
          </w:p>
        </w:tc>
      </w:tr>
      <w:tr w:rsidR="00AE16CA">
        <w:trPr>
          <w:trHeight w:hRule="exact" w:val="397"/>
        </w:trPr>
        <w:tc>
          <w:tcPr>
            <w:tcW w:w="3204" w:type="dxa"/>
          </w:tcPr>
          <w:p w:rsidR="00AE16CA" w:rsidRDefault="00D8702B">
            <w:pPr>
              <w:ind w:left="0"/>
              <w:rPr>
                <w:rStyle w:val="IntensiveHervorhebung"/>
              </w:rPr>
            </w:pPr>
            <w:proofErr w:type="spellStart"/>
            <w:r>
              <w:rPr>
                <w:rStyle w:val="IntensiveHervorhebung"/>
              </w:rPr>
              <w:t>Cyclic</w:t>
            </w:r>
            <w:proofErr w:type="spellEnd"/>
            <w:r>
              <w:rPr>
                <w:rStyle w:val="IntensiveHervorhebung"/>
              </w:rPr>
              <w:t xml:space="preserve"> </w:t>
            </w:r>
            <w:proofErr w:type="spellStart"/>
            <w:r>
              <w:rPr>
                <w:rStyle w:val="IntensiveHervorhebung"/>
              </w:rPr>
              <w:t>program</w:t>
            </w:r>
            <w:proofErr w:type="spellEnd"/>
          </w:p>
        </w:tc>
        <w:tc>
          <w:tcPr>
            <w:tcW w:w="2179" w:type="dxa"/>
          </w:tcPr>
          <w:p w:rsidR="00AE16CA" w:rsidRDefault="00D8702B">
            <w:pPr>
              <w:ind w:left="0"/>
            </w:pPr>
            <w:r>
              <w:t xml:space="preserve">1, </w:t>
            </w:r>
            <w:r>
              <w:sym w:font="Symbol" w:char="F0B3"/>
            </w:r>
            <w:r>
              <w:t xml:space="preserve"> 123</w:t>
            </w:r>
          </w:p>
        </w:tc>
        <w:tc>
          <w:tcPr>
            <w:tcW w:w="2413" w:type="dxa"/>
          </w:tcPr>
          <w:p w:rsidR="00AE16CA" w:rsidRDefault="00D8702B">
            <w:pPr>
              <w:ind w:left="0"/>
            </w:pPr>
            <w:proofErr w:type="spellStart"/>
            <w:r>
              <w:t>Ignore</w:t>
            </w:r>
            <w:proofErr w:type="spellEnd"/>
          </w:p>
        </w:tc>
      </w:tr>
      <w:tr w:rsidR="00AE16CA">
        <w:trPr>
          <w:trHeight w:hRule="exact" w:val="397"/>
        </w:trPr>
        <w:tc>
          <w:tcPr>
            <w:tcW w:w="3204" w:type="dxa"/>
          </w:tcPr>
          <w:p w:rsidR="00AE16CA" w:rsidRDefault="00D8702B">
            <w:pPr>
              <w:ind w:left="0"/>
            </w:pPr>
            <w:r>
              <w:t>Time-</w:t>
            </w:r>
            <w:proofErr w:type="spellStart"/>
            <w:r>
              <w:t>of</w:t>
            </w:r>
            <w:proofErr w:type="spellEnd"/>
            <w:r>
              <w:t>-</w:t>
            </w:r>
            <w:proofErr w:type="spellStart"/>
            <w:r>
              <w:t>day</w:t>
            </w:r>
            <w:proofErr w:type="spellEnd"/>
            <w:r>
              <w:t xml:space="preserve"> </w:t>
            </w:r>
            <w:proofErr w:type="spellStart"/>
            <w:r>
              <w:t>interrupt</w:t>
            </w:r>
            <w:proofErr w:type="spellEnd"/>
          </w:p>
        </w:tc>
        <w:tc>
          <w:tcPr>
            <w:tcW w:w="2179" w:type="dxa"/>
          </w:tcPr>
          <w:p w:rsidR="00AE16CA" w:rsidRDefault="00D8702B">
            <w:pPr>
              <w:ind w:left="0"/>
            </w:pPr>
            <w:r>
              <w:t xml:space="preserve">10 </w:t>
            </w:r>
            <w:proofErr w:type="spellStart"/>
            <w:r>
              <w:t>to</w:t>
            </w:r>
            <w:proofErr w:type="spellEnd"/>
            <w:r>
              <w:t xml:space="preserve"> 17, </w:t>
            </w:r>
            <w:r>
              <w:sym w:font="Symbol" w:char="F0B3"/>
            </w:r>
            <w:r>
              <w:t xml:space="preserve"> 123</w:t>
            </w:r>
          </w:p>
        </w:tc>
        <w:tc>
          <w:tcPr>
            <w:tcW w:w="2413" w:type="dxa"/>
          </w:tcPr>
          <w:p w:rsidR="00AE16CA" w:rsidRDefault="00D8702B">
            <w:pPr>
              <w:ind w:left="0"/>
            </w:pPr>
            <w:r>
              <w:t>-</w:t>
            </w:r>
          </w:p>
        </w:tc>
      </w:tr>
      <w:tr w:rsidR="00AE16CA">
        <w:trPr>
          <w:trHeight w:hRule="exact" w:val="397"/>
        </w:trPr>
        <w:tc>
          <w:tcPr>
            <w:tcW w:w="3204" w:type="dxa"/>
          </w:tcPr>
          <w:p w:rsidR="00AE16CA" w:rsidRDefault="00D8702B">
            <w:pPr>
              <w:ind w:left="0"/>
            </w:pPr>
            <w:r>
              <w:t>Update interrupt</w:t>
            </w:r>
          </w:p>
        </w:tc>
        <w:tc>
          <w:tcPr>
            <w:tcW w:w="2179" w:type="dxa"/>
          </w:tcPr>
          <w:p w:rsidR="00AE16CA" w:rsidRDefault="00D8702B">
            <w:pPr>
              <w:ind w:left="0"/>
            </w:pPr>
            <w:r>
              <w:t>56</w:t>
            </w:r>
          </w:p>
        </w:tc>
        <w:tc>
          <w:tcPr>
            <w:tcW w:w="2413" w:type="dxa"/>
          </w:tcPr>
          <w:p w:rsidR="00AE16CA" w:rsidRDefault="00D8702B">
            <w:pPr>
              <w:ind w:left="0"/>
            </w:pPr>
            <w:proofErr w:type="spellStart"/>
            <w:r>
              <w:t>Ignore</w:t>
            </w:r>
            <w:proofErr w:type="spellEnd"/>
          </w:p>
        </w:tc>
      </w:tr>
      <w:tr w:rsidR="00AE16CA">
        <w:trPr>
          <w:trHeight w:hRule="exact" w:val="567"/>
        </w:trPr>
        <w:tc>
          <w:tcPr>
            <w:tcW w:w="3204" w:type="dxa"/>
            <w:vAlign w:val="center"/>
          </w:tcPr>
          <w:p w:rsidR="00AE16CA" w:rsidRDefault="00D8702B">
            <w:pPr>
              <w:spacing w:before="0" w:after="0"/>
              <w:ind w:left="0"/>
              <w:rPr>
                <w:lang w:val="en-US"/>
              </w:rPr>
            </w:pPr>
            <w:r>
              <w:rPr>
                <w:lang w:val="en-US"/>
              </w:rPr>
              <w:t>Scan cycle monitoring time exceeded once</w:t>
            </w:r>
          </w:p>
        </w:tc>
        <w:tc>
          <w:tcPr>
            <w:tcW w:w="2179" w:type="dxa"/>
          </w:tcPr>
          <w:p w:rsidR="00AE16CA" w:rsidRDefault="00D8702B">
            <w:pPr>
              <w:ind w:left="0"/>
            </w:pPr>
            <w:r>
              <w:t>80</w:t>
            </w:r>
          </w:p>
        </w:tc>
        <w:tc>
          <w:tcPr>
            <w:tcW w:w="2413" w:type="dxa"/>
          </w:tcPr>
          <w:p w:rsidR="00AE16CA" w:rsidRDefault="00D8702B">
            <w:pPr>
              <w:ind w:left="0"/>
            </w:pPr>
            <w:r>
              <w:t>STOP</w:t>
            </w:r>
          </w:p>
        </w:tc>
      </w:tr>
      <w:tr w:rsidR="00AE16CA">
        <w:trPr>
          <w:trHeight w:hRule="exact" w:val="397"/>
        </w:trPr>
        <w:tc>
          <w:tcPr>
            <w:tcW w:w="3204" w:type="dxa"/>
          </w:tcPr>
          <w:p w:rsidR="00AE16CA" w:rsidRDefault="00D8702B">
            <w:pPr>
              <w:ind w:left="0"/>
            </w:pPr>
            <w:proofErr w:type="spellStart"/>
            <w:r>
              <w:t>Diagnostic</w:t>
            </w:r>
            <w:proofErr w:type="spellEnd"/>
            <w:r>
              <w:t xml:space="preserve"> </w:t>
            </w:r>
            <w:proofErr w:type="spellStart"/>
            <w:r>
              <w:t>interrupt</w:t>
            </w:r>
            <w:proofErr w:type="spellEnd"/>
          </w:p>
        </w:tc>
        <w:tc>
          <w:tcPr>
            <w:tcW w:w="2179" w:type="dxa"/>
          </w:tcPr>
          <w:p w:rsidR="00AE16CA" w:rsidRDefault="00D8702B">
            <w:pPr>
              <w:ind w:left="0"/>
            </w:pPr>
            <w:r>
              <w:t>82</w:t>
            </w:r>
          </w:p>
        </w:tc>
        <w:tc>
          <w:tcPr>
            <w:tcW w:w="2413" w:type="dxa"/>
          </w:tcPr>
          <w:p w:rsidR="00AE16CA" w:rsidRDefault="00D8702B">
            <w:pPr>
              <w:ind w:left="0"/>
            </w:pPr>
            <w:proofErr w:type="spellStart"/>
            <w:r>
              <w:t>Ignore</w:t>
            </w:r>
            <w:proofErr w:type="spellEnd"/>
          </w:p>
        </w:tc>
      </w:tr>
      <w:tr w:rsidR="00AE16CA">
        <w:trPr>
          <w:trHeight w:hRule="exact" w:val="567"/>
        </w:trPr>
        <w:tc>
          <w:tcPr>
            <w:tcW w:w="3204" w:type="dxa"/>
            <w:vAlign w:val="center"/>
          </w:tcPr>
          <w:p w:rsidR="00AE16CA" w:rsidRDefault="00D8702B">
            <w:pPr>
              <w:spacing w:before="0" w:after="0"/>
              <w:ind w:left="0"/>
            </w:pPr>
            <w:proofErr w:type="spellStart"/>
            <w:r>
              <w:t>Programming</w:t>
            </w:r>
            <w:proofErr w:type="spellEnd"/>
            <w:r>
              <w:t xml:space="preserve"> </w:t>
            </w:r>
            <w:proofErr w:type="spellStart"/>
            <w:r>
              <w:t>error</w:t>
            </w:r>
            <w:proofErr w:type="spellEnd"/>
            <w:r>
              <w:t xml:space="preserve"> </w:t>
            </w:r>
          </w:p>
        </w:tc>
        <w:tc>
          <w:tcPr>
            <w:tcW w:w="2179" w:type="dxa"/>
          </w:tcPr>
          <w:p w:rsidR="00AE16CA" w:rsidRDefault="00D8702B">
            <w:pPr>
              <w:ind w:left="0"/>
            </w:pPr>
            <w:r>
              <w:t>121</w:t>
            </w:r>
          </w:p>
        </w:tc>
        <w:tc>
          <w:tcPr>
            <w:tcW w:w="2413" w:type="dxa"/>
          </w:tcPr>
          <w:p w:rsidR="00AE16CA" w:rsidRDefault="00D8702B">
            <w:pPr>
              <w:ind w:left="0"/>
            </w:pPr>
            <w:r>
              <w:t>STOP</w:t>
            </w:r>
          </w:p>
        </w:tc>
      </w:tr>
      <w:tr w:rsidR="00AE16CA">
        <w:trPr>
          <w:trHeight w:hRule="exact" w:val="567"/>
        </w:trPr>
        <w:tc>
          <w:tcPr>
            <w:tcW w:w="3204" w:type="dxa"/>
            <w:vAlign w:val="center"/>
          </w:tcPr>
          <w:p w:rsidR="00AE16CA" w:rsidRDefault="00D8702B">
            <w:pPr>
              <w:spacing w:before="0" w:after="0"/>
              <w:ind w:left="0"/>
            </w:pPr>
            <w:r>
              <w:t xml:space="preserve">IO </w:t>
            </w:r>
            <w:proofErr w:type="spellStart"/>
            <w:r>
              <w:t>access</w:t>
            </w:r>
            <w:proofErr w:type="spellEnd"/>
            <w:r>
              <w:t xml:space="preserve"> </w:t>
            </w:r>
            <w:proofErr w:type="spellStart"/>
            <w:r>
              <w:t>error</w:t>
            </w:r>
            <w:proofErr w:type="spellEnd"/>
          </w:p>
        </w:tc>
        <w:tc>
          <w:tcPr>
            <w:tcW w:w="2179" w:type="dxa"/>
          </w:tcPr>
          <w:p w:rsidR="00AE16CA" w:rsidRDefault="00D8702B">
            <w:pPr>
              <w:ind w:left="0"/>
            </w:pPr>
            <w:r>
              <w:t>122</w:t>
            </w:r>
          </w:p>
        </w:tc>
        <w:tc>
          <w:tcPr>
            <w:tcW w:w="2413" w:type="dxa"/>
          </w:tcPr>
          <w:p w:rsidR="00AE16CA" w:rsidRDefault="00D8702B">
            <w:pPr>
              <w:ind w:left="0"/>
            </w:pPr>
            <w:proofErr w:type="spellStart"/>
            <w:r>
              <w:t>Ignore</w:t>
            </w:r>
            <w:proofErr w:type="spellEnd"/>
          </w:p>
        </w:tc>
      </w:tr>
    </w:tbl>
    <w:p w:rsidR="00AE16CA" w:rsidRDefault="00D8702B">
      <w:pPr>
        <w:pStyle w:val="Beschriftung"/>
        <w:rPr>
          <w:rFonts w:eastAsia="ArialUnicodeMS" w:cs="Arial"/>
          <w:szCs w:val="20"/>
          <w:lang w:val="en-US"/>
        </w:rPr>
      </w:pPr>
      <w:bookmarkStart w:id="13" w:name="_Ref381356432"/>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sidR="00E41A06">
        <w:rPr>
          <w:bCs w:val="0"/>
          <w:noProof/>
          <w:lang w:val="en-US"/>
        </w:rPr>
        <w:t>1</w:t>
      </w:r>
      <w:r>
        <w:rPr>
          <w:bCs w:val="0"/>
          <w:noProof/>
        </w:rPr>
        <w:fldChar w:fldCharType="end"/>
      </w:r>
      <w:bookmarkEnd w:id="13"/>
      <w:r>
        <w:rPr>
          <w:bCs w:val="0"/>
          <w:lang w:val="en-US"/>
        </w:rPr>
        <w:t>: OB numbers for various start events</w:t>
      </w:r>
    </w:p>
    <w:p w:rsidR="00AE16CA" w:rsidRDefault="00AE16CA">
      <w:pPr>
        <w:rPr>
          <w:rFonts w:eastAsia="ArialUnicodeMS" w:cs="Arial"/>
          <w:szCs w:val="20"/>
          <w:lang w:val="en-US"/>
        </w:rPr>
      </w:pPr>
    </w:p>
    <w:p w:rsidR="00AE16CA" w:rsidRDefault="00D8702B">
      <w:pPr>
        <w:pStyle w:val="berschrift2SchrittfrSchrittAnleitung"/>
        <w:rPr>
          <w:lang w:val="en-US"/>
        </w:rPr>
      </w:pPr>
      <w:bookmarkStart w:id="14" w:name="_Toc486001043"/>
      <w:r>
        <w:rPr>
          <w:bCs/>
          <w:lang w:val="en-US"/>
        </w:rPr>
        <w:t>Process image and cyclic program processing</w:t>
      </w:r>
      <w:bookmarkEnd w:id="14"/>
    </w:p>
    <w:p w:rsidR="00AE16CA" w:rsidRDefault="00D8702B">
      <w:pPr>
        <w:rPr>
          <w:rFonts w:eastAsia="ArialUnicodeMS" w:cs="Arial"/>
          <w:szCs w:val="20"/>
          <w:lang w:val="en-US"/>
        </w:rPr>
      </w:pPr>
      <w:r>
        <w:rPr>
          <w:rFonts w:eastAsia="ArialUnicodeMS" w:cs="Arial"/>
          <w:szCs w:val="20"/>
          <w:lang w:val="en-US"/>
        </w:rPr>
        <w:t xml:space="preserve">When the cyclic user program addresses the inputs (I) and outputs (O), it does not query the signal states directly from the input/output modules. Instead, it accesses a memory area of the CPU. This memory area contains an image of the signal states and is called the </w:t>
      </w:r>
      <w:r>
        <w:rPr>
          <w:rFonts w:eastAsia="ArialUnicodeMS" w:cs="Arial"/>
          <w:b/>
          <w:bCs/>
          <w:szCs w:val="20"/>
          <w:lang w:val="en-US"/>
        </w:rPr>
        <w:t>process image</w:t>
      </w:r>
      <w:r>
        <w:rPr>
          <w:rFonts w:eastAsia="ArialUnicodeMS" w:cs="Arial"/>
          <w:szCs w:val="20"/>
          <w:lang w:val="en-US"/>
        </w:rPr>
        <w:t xml:space="preserve">. </w:t>
      </w:r>
    </w:p>
    <w:p w:rsidR="00AE16CA" w:rsidRDefault="00AE16CA">
      <w:pPr>
        <w:spacing w:before="0" w:after="0" w:line="240" w:lineRule="auto"/>
        <w:ind w:left="0"/>
        <w:rPr>
          <w:rFonts w:cs="Arial"/>
          <w:lang w:val="en-US"/>
        </w:rPr>
      </w:pPr>
    </w:p>
    <w:p w:rsidR="00AE16CA" w:rsidRDefault="00D8702B">
      <w:pPr>
        <w:rPr>
          <w:rFonts w:cs="Arial"/>
          <w:lang w:val="en-US"/>
        </w:rPr>
      </w:pPr>
      <w:r>
        <w:rPr>
          <w:rFonts w:cs="Arial"/>
          <w:lang w:val="en-US"/>
        </w:rPr>
        <w:br w:type="page"/>
      </w:r>
      <w:r>
        <w:rPr>
          <w:rFonts w:cs="Arial"/>
          <w:lang w:val="en-US"/>
        </w:rPr>
        <w:lastRenderedPageBreak/>
        <w:t>The cyclic program processing sequence is as follows:</w:t>
      </w:r>
    </w:p>
    <w:p w:rsidR="00AE16CA" w:rsidRDefault="00D8702B">
      <w:pPr>
        <w:pStyle w:val="Listenabsatz"/>
        <w:numPr>
          <w:ilvl w:val="0"/>
          <w:numId w:val="10"/>
        </w:numPr>
        <w:spacing w:line="360" w:lineRule="auto"/>
        <w:ind w:left="992" w:firstLine="0"/>
        <w:jc w:val="both"/>
        <w:rPr>
          <w:lang w:val="en-US"/>
        </w:rPr>
      </w:pPr>
      <w:r>
        <w:rPr>
          <w:szCs w:val="20"/>
          <w:lang w:val="en-US"/>
        </w:rPr>
        <w:t xml:space="preserve">At the start of the cyclic program, a query is sent to determine </w:t>
      </w:r>
      <w:r>
        <w:rPr>
          <w:lang w:val="en-US"/>
        </w:rPr>
        <w:t xml:space="preserve">whether or not the individual inputs are energized. This status of the inputs is stored in the </w:t>
      </w:r>
      <w:r>
        <w:rPr>
          <w:b/>
          <w:bCs/>
          <w:lang w:val="en-US"/>
        </w:rPr>
        <w:t>process image of the inputs (PII)</w:t>
      </w:r>
      <w:r>
        <w:rPr>
          <w:lang w:val="en-US"/>
        </w:rPr>
        <w:t xml:space="preserve">. In doing so, the information 1 or "High" is stored for energized inputs and the information 0 or "Low" for de-energized inputs. </w:t>
      </w:r>
    </w:p>
    <w:p w:rsidR="00AE16CA" w:rsidRDefault="00D8702B">
      <w:pPr>
        <w:pStyle w:val="Listenabsatz"/>
        <w:numPr>
          <w:ilvl w:val="0"/>
          <w:numId w:val="10"/>
        </w:numPr>
        <w:spacing w:line="360" w:lineRule="auto"/>
        <w:ind w:left="992" w:firstLine="0"/>
        <w:jc w:val="both"/>
        <w:rPr>
          <w:rFonts w:cs="Arial"/>
          <w:lang w:val="en-US"/>
        </w:rPr>
      </w:pPr>
      <w:r>
        <w:rPr>
          <w:lang w:val="en-US"/>
        </w:rPr>
        <w:t xml:space="preserve">The CPU now executes the program stored in the cyclic organization block. For the required input information, the CPU accesses the previously read </w:t>
      </w:r>
      <w:r>
        <w:rPr>
          <w:b/>
          <w:bCs/>
          <w:lang w:val="en-US"/>
        </w:rPr>
        <w:t>process image of the inputs (PII)</w:t>
      </w:r>
      <w:r>
        <w:rPr>
          <w:lang w:val="en-US"/>
        </w:rPr>
        <w:t xml:space="preserve"> and the results of logic operation (RLOs) are written to a so-called </w:t>
      </w:r>
      <w:r>
        <w:rPr>
          <w:b/>
          <w:bCs/>
          <w:lang w:val="en-US"/>
        </w:rPr>
        <w:t>process image of the outputs (PIQ)</w:t>
      </w:r>
      <w:r>
        <w:rPr>
          <w:lang w:val="en-US"/>
        </w:rPr>
        <w:t xml:space="preserve">. </w:t>
      </w:r>
    </w:p>
    <w:p w:rsidR="00AE16CA" w:rsidRDefault="00D8702B">
      <w:pPr>
        <w:pStyle w:val="Listenabsatz"/>
        <w:numPr>
          <w:ilvl w:val="0"/>
          <w:numId w:val="10"/>
        </w:numPr>
        <w:spacing w:line="360" w:lineRule="auto"/>
        <w:ind w:left="992" w:firstLine="0"/>
        <w:jc w:val="both"/>
      </w:pPr>
      <w:r>
        <w:rPr>
          <w:szCs w:val="20"/>
          <w:lang w:val="en-US"/>
        </w:rPr>
        <w:t xml:space="preserve">At the end of the cycle, the </w:t>
      </w:r>
      <w:r>
        <w:rPr>
          <w:b/>
          <w:bCs/>
          <w:szCs w:val="20"/>
          <w:lang w:val="en-US"/>
        </w:rPr>
        <w:t xml:space="preserve">process image of the outputs </w:t>
      </w:r>
      <w:r>
        <w:rPr>
          <w:lang w:val="en-US"/>
        </w:rPr>
        <w:t>(</w:t>
      </w:r>
      <w:r>
        <w:rPr>
          <w:b/>
          <w:bCs/>
          <w:lang w:val="en-US"/>
        </w:rPr>
        <w:t>PIQ</w:t>
      </w:r>
      <w:proofErr w:type="gramStart"/>
      <w:r>
        <w:rPr>
          <w:lang w:val="en-US"/>
        </w:rPr>
        <w:t xml:space="preserve">) </w:t>
      </w:r>
      <w:r>
        <w:rPr>
          <w:szCs w:val="20"/>
          <w:lang w:val="en-US"/>
        </w:rPr>
        <w:t xml:space="preserve"> is</w:t>
      </w:r>
      <w:proofErr w:type="gramEnd"/>
      <w:r>
        <w:rPr>
          <w:szCs w:val="20"/>
          <w:lang w:val="en-US"/>
        </w:rPr>
        <w:t xml:space="preserve"> transferred as the signal state to the output modules </w:t>
      </w:r>
      <w:r>
        <w:rPr>
          <w:lang w:val="en-US"/>
        </w:rPr>
        <w:t xml:space="preserve">and these are energized or de-energized. </w:t>
      </w:r>
      <w:r>
        <w:t xml:space="preserve">The </w:t>
      </w:r>
      <w:proofErr w:type="spellStart"/>
      <w:r>
        <w:t>sequence</w:t>
      </w:r>
      <w:proofErr w:type="spellEnd"/>
      <w:r>
        <w:t xml:space="preserve"> </w:t>
      </w:r>
      <w:proofErr w:type="spellStart"/>
      <w:r>
        <w:t>then</w:t>
      </w:r>
      <w:proofErr w:type="spellEnd"/>
      <w:r>
        <w:t xml:space="preserve"> </w:t>
      </w:r>
      <w:proofErr w:type="spellStart"/>
      <w:r>
        <w:t>continues</w:t>
      </w:r>
      <w:proofErr w:type="spellEnd"/>
      <w:r>
        <w:t xml:space="preserve"> </w:t>
      </w:r>
      <w:proofErr w:type="spellStart"/>
      <w:r>
        <w:t>again</w:t>
      </w:r>
      <w:proofErr w:type="spellEnd"/>
      <w:r>
        <w:t xml:space="preserve"> with Item 1. </w:t>
      </w:r>
    </w:p>
    <w:p w:rsidR="00AE16CA" w:rsidRDefault="004D732E">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N0dtu2HAgAAGQUAAA4AAAAAAAAAAAAAAAAALgIAAGRycy9lMm9Eb2MueG1sUEsBAi0AFAAGAAgA&#10;AAAhAG2cpDfeAAAACQEAAA8AAAAAAAAAAAAAAAAA4QQAAGRycy9kb3ducmV2LnhtbFBLBQYAAAAA&#10;BAAEAPMAAADsBQAAAAA=&#10;" stroked="f">
            <v:textbox>
              <w:txbxContent>
                <w:p w:rsidR="00AE16CA" w:rsidRDefault="00D8702B">
                  <w:pPr>
                    <w:spacing w:before="0" w:after="0"/>
                    <w:ind w:left="0"/>
                    <w:rPr>
                      <w:rFonts w:cs="Arial"/>
                      <w:lang w:val="en-US"/>
                    </w:rPr>
                  </w:pPr>
                  <w:r>
                    <w:rPr>
                      <w:rFonts w:cs="Arial"/>
                      <w:b/>
                      <w:bCs/>
                      <w:lang w:val="en-US"/>
                    </w:rPr>
                    <w:t>1</w:t>
                  </w:r>
                  <w:r>
                    <w:rPr>
                      <w:rFonts w:cs="Arial"/>
                      <w:lang w:val="en-US"/>
                    </w:rPr>
                    <w:t>. Save status of inputs in PII.</w:t>
                  </w:r>
                </w:p>
              </w:txbxContent>
            </v:textbox>
          </v:shape>
        </w:pict>
      </w:r>
    </w:p>
    <w:p w:rsidR="00AE16CA" w:rsidRDefault="00AE16CA">
      <w:pPr>
        <w:tabs>
          <w:tab w:val="left" w:pos="851"/>
        </w:tabs>
        <w:spacing w:line="288" w:lineRule="auto"/>
        <w:ind w:left="709"/>
        <w:rPr>
          <w:rFonts w:cs="Arial"/>
        </w:rPr>
      </w:pPr>
    </w:p>
    <w:p w:rsidR="00AE16CA" w:rsidRDefault="004D732E">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">
            <v:textbox>
              <w:txbxContent>
                <w:p w:rsidR="00AE16CA" w:rsidRDefault="00AE16CA"/>
              </w:txbxContent>
            </v:textbox>
          </v:shape>
        </w:pict>
      </w:r>
    </w:p>
    <w:p w:rsidR="00AE16CA" w:rsidRDefault="00AE16CA">
      <w:pPr>
        <w:tabs>
          <w:tab w:val="left" w:pos="851"/>
        </w:tabs>
        <w:spacing w:line="288" w:lineRule="auto"/>
        <w:ind w:left="709"/>
        <w:rPr>
          <w:rFonts w:cs="Arial"/>
        </w:rPr>
      </w:pPr>
    </w:p>
    <w:p w:rsidR="00AE16CA" w:rsidRDefault="004D732E">
      <w:pPr>
        <w:tabs>
          <w:tab w:val="left" w:pos="851"/>
        </w:tabs>
        <w:spacing w:line="288" w:lineRule="auto"/>
        <w:ind w:left="709"/>
        <w:rPr>
          <w:rFonts w:cs="Arial"/>
        </w:rPr>
      </w:pPr>
      <w:r>
        <w:rPr>
          <w:rFonts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56LA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DKC/nosAgAAWgQAAA4AAAAAAAAAAAAAAAAALgIAAGRy&#10;cy9lMm9Eb2MueG1sUEsBAi0AFAAGAAgAAAAhAOGi+5TfAAAACAEAAA8AAAAAAAAAAAAAAAAAhgQA&#10;AGRycy9kb3ducmV2LnhtbFBLBQYAAAAABAAEAPMAAACSBQAAAAA=&#10;">
            <v:textbox>
              <w:txbxContent>
                <w:p w:rsidR="00AE16CA" w:rsidRDefault="00D8702B">
                  <w:pPr>
                    <w:spacing w:before="0" w:after="0"/>
                    <w:ind w:left="0"/>
                    <w:rPr>
                      <w:rFonts w:cs="Arial"/>
                      <w:b/>
                      <w:bCs/>
                      <w:sz w:val="24"/>
                    </w:rPr>
                  </w:pPr>
                  <w:r>
                    <w:rPr>
                      <w:rFonts w:cs="Arial"/>
                      <w:b/>
                      <w:bCs/>
                      <w:sz w:val="24"/>
                      <w:lang w:val="en-US"/>
                    </w:rPr>
                    <w:t>PII</w:t>
                  </w:r>
                </w:p>
              </w:txbxContent>
            </v:textbox>
          </v:shape>
        </w:pict>
      </w: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Li4t4SwCAABdBAAADgAAAAAAAAAAAAAAAAAuAgAAZHJz&#10;L2Uyb0RvYy54bWxQSwECLQAUAAYACAAAACEAWPb3r94AAAAKAQAADwAAAAAAAAAAAAAAAACGBAAA&#10;ZHJzL2Rvd25yZXYueG1sUEsFBgAAAAAEAAQA8wAAAJEFAAAAAA==&#10;" strokeweight="3pt">
            <v:textbox>
              <w:txbxContent>
                <w:p w:rsidR="00AE16CA" w:rsidRDefault="00D8702B">
                  <w:pPr>
                    <w:spacing w:before="0" w:after="0"/>
                    <w:ind w:left="0"/>
                    <w:rPr>
                      <w:rFonts w:cs="Arial"/>
                      <w:lang w:val="en-US"/>
                    </w:rPr>
                  </w:pPr>
                  <w:r>
                    <w:rPr>
                      <w:rFonts w:cs="Arial"/>
                      <w:lang w:val="en-US"/>
                    </w:rPr>
                    <w:t xml:space="preserve">PLC program in the program memory </w:t>
                  </w:r>
                </w:p>
                <w:p w:rsidR="00AE16CA" w:rsidRDefault="00AE16CA">
                  <w:pPr>
                    <w:spacing w:before="0" w:after="0"/>
                    <w:ind w:left="0"/>
                    <w:rPr>
                      <w:rFonts w:cs="Arial"/>
                      <w:lang w:val="en-US"/>
                    </w:rPr>
                  </w:pPr>
                </w:p>
                <w:p w:rsidR="00AE16CA" w:rsidRDefault="00D8702B">
                  <w:pPr>
                    <w:spacing w:before="0" w:after="0"/>
                    <w:ind w:left="0"/>
                    <w:rPr>
                      <w:rFonts w:cs="Arial"/>
                      <w:lang w:val="en-US"/>
                    </w:rPr>
                  </w:pPr>
                  <w:r>
                    <w:rPr>
                      <w:rFonts w:cs="Arial"/>
                      <w:lang w:val="en-US"/>
                    </w:rPr>
                    <w:t>1st instruction</w:t>
                  </w:r>
                </w:p>
                <w:p w:rsidR="00AE16CA" w:rsidRDefault="00D8702B">
                  <w:pPr>
                    <w:spacing w:before="0" w:after="0"/>
                    <w:ind w:left="0"/>
                    <w:rPr>
                      <w:rFonts w:cs="Arial"/>
                      <w:lang w:val="en-US"/>
                    </w:rPr>
                  </w:pPr>
                  <w:r>
                    <w:rPr>
                      <w:rFonts w:cs="Arial"/>
                      <w:lang w:val="en-US"/>
                    </w:rPr>
                    <w:t>2nd instruction</w:t>
                  </w:r>
                </w:p>
                <w:p w:rsidR="00AE16CA" w:rsidRDefault="00D8702B">
                  <w:pPr>
                    <w:spacing w:before="0" w:after="0"/>
                    <w:ind w:left="0"/>
                    <w:rPr>
                      <w:rFonts w:cs="Arial"/>
                      <w:lang w:val="en-US"/>
                    </w:rPr>
                  </w:pPr>
                  <w:r>
                    <w:rPr>
                      <w:rFonts w:cs="Arial"/>
                      <w:lang w:val="en-US"/>
                    </w:rPr>
                    <w:t>3rd instruction</w:t>
                  </w:r>
                </w:p>
                <w:p w:rsidR="00AE16CA" w:rsidRDefault="00D8702B">
                  <w:pPr>
                    <w:spacing w:before="0" w:after="0"/>
                    <w:ind w:left="0"/>
                    <w:rPr>
                      <w:rFonts w:cs="Arial"/>
                      <w:lang w:val="en-US"/>
                    </w:rPr>
                  </w:pPr>
                  <w:r>
                    <w:rPr>
                      <w:rFonts w:cs="Arial"/>
                      <w:lang w:val="en-US"/>
                    </w:rPr>
                    <w:t>4th instruction</w:t>
                  </w:r>
                </w:p>
                <w:p w:rsidR="00AE16CA" w:rsidRDefault="00D8702B">
                  <w:pPr>
                    <w:spacing w:before="0" w:after="0"/>
                    <w:ind w:left="0"/>
                    <w:rPr>
                      <w:rFonts w:cs="Arial"/>
                    </w:rPr>
                  </w:pPr>
                  <w:r>
                    <w:rPr>
                      <w:rFonts w:cs="Arial"/>
                      <w:lang w:val="en-US"/>
                    </w:rPr>
                    <w:t>...</w:t>
                  </w:r>
                </w:p>
                <w:p w:rsidR="00AE16CA" w:rsidRDefault="00AE16CA">
                  <w:pPr>
                    <w:spacing w:before="0" w:after="0"/>
                    <w:ind w:left="0"/>
                    <w:rPr>
                      <w:rFonts w:cs="Arial"/>
                    </w:rPr>
                  </w:pPr>
                </w:p>
                <w:p w:rsidR="00AE16CA" w:rsidRDefault="00AE16CA">
                  <w:pPr>
                    <w:spacing w:before="0" w:after="0"/>
                    <w:ind w:left="0"/>
                    <w:rPr>
                      <w:rFonts w:cs="Arial"/>
                    </w:rPr>
                  </w:pPr>
                </w:p>
                <w:p w:rsidR="00AE16CA" w:rsidRDefault="00AE16CA">
                  <w:pPr>
                    <w:spacing w:before="0" w:after="0"/>
                    <w:ind w:left="0"/>
                    <w:rPr>
                      <w:rFonts w:cs="Arial"/>
                    </w:rPr>
                  </w:pPr>
                </w:p>
                <w:p w:rsidR="00AE16CA" w:rsidRDefault="00D8702B">
                  <w:pPr>
                    <w:spacing w:before="0" w:after="0"/>
                    <w:ind w:left="0"/>
                    <w:rPr>
                      <w:rFonts w:cs="Arial"/>
                    </w:rPr>
                  </w:pPr>
                  <w:r>
                    <w:rPr>
                      <w:rFonts w:cs="Arial"/>
                      <w:lang w:val="en-US"/>
                    </w:rPr>
                    <w:t>Last instruction</w:t>
                  </w:r>
                </w:p>
              </w:txbxContent>
            </v:textbox>
          </v:shape>
        </w:pict>
      </w:r>
    </w:p>
    <w:p w:rsidR="00AE16CA" w:rsidRDefault="004D732E">
      <w:pPr>
        <w:tabs>
          <w:tab w:val="left" w:pos="851"/>
        </w:tabs>
        <w:spacing w:line="288" w:lineRule="auto"/>
        <w:ind w:left="709"/>
        <w:rPr>
          <w:rFonts w:cs="Arial"/>
        </w:rPr>
      </w:pPr>
      <w:r>
        <w:rPr>
          <w:rFonts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kq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D6&#10;aKkqhgIAABsFAAAOAAAAAAAAAAAAAAAAAC4CAABkcnMvZTJvRG9jLnhtbFBLAQItABQABgAIAAAA&#10;IQDQGTPr3QAAAAkBAAAPAAAAAAAAAAAAAAAAAOAEAABkcnMvZG93bnJldi54bWxQSwUGAAAAAAQA&#10;BADzAAAA6gUAAAAA&#10;" stroked="f">
            <v:textbox>
              <w:txbxContent>
                <w:p w:rsidR="00AE16CA" w:rsidRDefault="00D8702B">
                  <w:pPr>
                    <w:spacing w:before="0" w:after="0"/>
                    <w:ind w:left="0"/>
                    <w:rPr>
                      <w:rFonts w:cs="Arial"/>
                      <w:lang w:val="en-US"/>
                    </w:rPr>
                  </w:pPr>
                  <w:r>
                    <w:rPr>
                      <w:rFonts w:cs="Arial"/>
                      <w:b/>
                      <w:bCs/>
                      <w:lang w:val="en-US"/>
                    </w:rPr>
                    <w:t>2.</w:t>
                  </w:r>
                  <w:r>
                    <w:rPr>
                      <w:rFonts w:cs="Arial"/>
                      <w:lang w:val="en-US"/>
                    </w:rPr>
                    <w:t xml:space="preserve"> Processing the program instruction-by-instruction with access to PII and PIQ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PsU0LVMCAACwBAAADgAAAAAAAAAAAAAAAAAuAgAAZHJzL2Uyb0RvYy54bWxQSwECLQAUAAYA&#10;CAAAACEAZuDlPNsAAAAJAQAADwAAAAAAAAAAAAAAAACtBAAAZHJzL2Rvd25yZXYueG1sUEsFBgAA&#10;AAAEAAQA8wAAALUFAAAAAA==&#10;">
            <v:textbox>
              <w:txbxContent>
                <w:p w:rsidR="00AE16CA" w:rsidRDefault="00AE16CA"/>
              </w:txbxContent>
            </v:textbox>
          </v:shape>
        </w:pict>
      </w:r>
      <w:r>
        <w:rPr>
          <w:rFonts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lJcUuAgAAWwQAAA4AAAAAAAAAAAAAAAAALgIA&#10;AGRycy9lMm9Eb2MueG1sUEsBAi0AFAAGAAgAAAAhAJooqpngAAAACQEAAA8AAAAAAAAAAAAAAAAA&#10;iAQAAGRycy9kb3ducmV2LnhtbFBLBQYAAAAABAAEAPMAAACVBQAAAAA=&#10;">
            <v:textbox>
              <w:txbxContent>
                <w:p w:rsidR="00AE16CA" w:rsidRDefault="00D8702B">
                  <w:pPr>
                    <w:spacing w:before="0" w:after="0"/>
                    <w:ind w:left="0"/>
                    <w:rPr>
                      <w:rFonts w:cs="Arial"/>
                      <w:b/>
                      <w:bCs/>
                      <w:sz w:val="24"/>
                    </w:rPr>
                  </w:pPr>
                  <w:r>
                    <w:rPr>
                      <w:rFonts w:cs="Arial"/>
                      <w:b/>
                      <w:bCs/>
                      <w:sz w:val="24"/>
                      <w:lang w:val="en-US"/>
                    </w:rPr>
                    <w:t>Local data</w:t>
                  </w:r>
                </w:p>
              </w:txbxContent>
            </v:textbox>
          </v:shape>
        </w:pict>
      </w:r>
    </w:p>
    <w:p w:rsidR="00AE16CA" w:rsidRDefault="004D732E">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">
            <v:textbox>
              <w:txbxContent>
                <w:p w:rsidR="00AE16CA" w:rsidRDefault="00AE16CA"/>
              </w:txbxContent>
            </v:textbox>
          </v:shape>
        </w:pict>
      </w:r>
    </w:p>
    <w:p w:rsidR="00AE16CA" w:rsidRDefault="004D732E">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K4SN2CwCAABbBAAADgAAAAAAAAAAAAAAAAAuAgAAZHJz&#10;L2Uyb0RvYy54bWxQSwECLQAUAAYACAAAACEAFYbA4d4AAAAIAQAADwAAAAAAAAAAAAAAAACGBAAA&#10;ZHJzL2Rvd25yZXYueG1sUEsFBgAAAAAEAAQA8wAAAJEFAAAAAA==&#10;">
            <v:textbox>
              <w:txbxContent>
                <w:p w:rsidR="00AE16CA" w:rsidRDefault="00D8702B">
                  <w:pPr>
                    <w:spacing w:before="0" w:after="0"/>
                    <w:ind w:left="0"/>
                    <w:rPr>
                      <w:rFonts w:cs="Arial"/>
                      <w:b/>
                      <w:bCs/>
                      <w:sz w:val="24"/>
                    </w:rPr>
                  </w:pPr>
                  <w:r>
                    <w:rPr>
                      <w:rFonts w:cs="Arial"/>
                      <w:b/>
                      <w:bCs/>
                      <w:sz w:val="24"/>
                      <w:lang w:val="en-US"/>
                    </w:rPr>
                    <w:t>Bit memory</w:t>
                  </w:r>
                </w:p>
              </w:txbxContent>
            </v:textbox>
          </v:shape>
        </w:pict>
      </w:r>
    </w:p>
    <w:p w:rsidR="00AE16CA" w:rsidRDefault="004D732E">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11.65pt;width:108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XrGHnLQIAAFsEAAAOAAAAAAAAAAAAAAAAAC4CAABk&#10;cnMvZTJvRG9jLnhtbFBLAQItABQABgAIAAAAIQA6Sy/m3wAAAAkBAAAPAAAAAAAAAAAAAAAAAIcE&#10;AABkcnMvZG93bnJldi54bWxQSwUGAAAAAAQABADzAAAAkwUAAAAA&#10;">
            <v:textbox>
              <w:txbxContent>
                <w:p w:rsidR="00AE16CA" w:rsidRDefault="00D8702B">
                  <w:pPr>
                    <w:spacing w:before="0" w:after="0"/>
                    <w:ind w:left="0"/>
                    <w:rPr>
                      <w:rFonts w:cs="Arial"/>
                      <w:b/>
                      <w:bCs/>
                      <w:sz w:val="24"/>
                    </w:rPr>
                  </w:pPr>
                  <w:r>
                    <w:rPr>
                      <w:rFonts w:cs="Arial"/>
                      <w:b/>
                      <w:bCs/>
                      <w:sz w:val="24"/>
                      <w:lang w:val="en-US"/>
                    </w:rPr>
                    <w:t>Data blocks</w:t>
                  </w:r>
                </w:p>
              </w:txbxContent>
            </v:textbox>
          </v:shape>
        </w:pict>
      </w:r>
    </w:p>
    <w:p w:rsidR="00AE16CA" w:rsidRDefault="00AE16CA">
      <w:pPr>
        <w:tabs>
          <w:tab w:val="left" w:pos="709"/>
          <w:tab w:val="left" w:pos="993"/>
        </w:tabs>
        <w:spacing w:line="288" w:lineRule="auto"/>
        <w:ind w:left="709"/>
        <w:rPr>
          <w:rFonts w:cs="Arial"/>
        </w:rPr>
      </w:pPr>
    </w:p>
    <w:p w:rsidR="00AE16CA" w:rsidRDefault="004D732E">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7.4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">
            <v:textbox>
              <w:txbxContent>
                <w:p w:rsidR="00AE16CA" w:rsidRDefault="00D8702B">
                  <w:pPr>
                    <w:spacing w:before="0" w:after="0"/>
                    <w:ind w:left="0"/>
                    <w:rPr>
                      <w:rFonts w:cs="Arial"/>
                      <w:b/>
                      <w:bCs/>
                      <w:sz w:val="24"/>
                    </w:rPr>
                  </w:pPr>
                  <w:r>
                    <w:rPr>
                      <w:rFonts w:cs="Arial"/>
                      <w:b/>
                      <w:bCs/>
                      <w:sz w:val="24"/>
                      <w:lang w:val="en-US"/>
                    </w:rPr>
                    <w:t>PIQ</w:t>
                  </w:r>
                </w:p>
              </w:txbxContent>
            </v:textbox>
          </v:shape>
        </w:pict>
      </w:r>
    </w:p>
    <w:p w:rsidR="00AE16CA" w:rsidRDefault="00AE16CA">
      <w:pPr>
        <w:tabs>
          <w:tab w:val="left" w:pos="709"/>
          <w:tab w:val="left" w:pos="993"/>
        </w:tabs>
        <w:spacing w:line="288" w:lineRule="auto"/>
        <w:ind w:left="709"/>
        <w:rPr>
          <w:rFonts w:cs="Arial"/>
        </w:rPr>
      </w:pPr>
    </w:p>
    <w:p w:rsidR="00AE16CA" w:rsidRDefault="004D732E">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FacneteAgAA5gQAAA4AAAAAAAAAAAAAAAAALgIAAGRycy9lMm9Eb2Mu&#10;eG1sUEsBAi0AFAAGAAgAAAAhAAIH5aLdAAAACgEAAA8AAAAAAAAAAAAAAAAAuAQAAGRycy9kb3du&#10;cmV2LnhtbFBLBQYAAAAABAAEAPMAAADCBQAAAAA=&#10;">
            <v:textbox>
              <w:txbxContent>
                <w:p w:rsidR="00AE16CA" w:rsidRDefault="00AE16CA"/>
              </w:txbxContent>
            </v:textbox>
          </v:shape>
        </w:pict>
      </w:r>
    </w:p>
    <w:p w:rsidR="00AE16CA" w:rsidRDefault="00AE16CA">
      <w:pPr>
        <w:tabs>
          <w:tab w:val="left" w:pos="709"/>
          <w:tab w:val="left" w:pos="964"/>
        </w:tabs>
        <w:spacing w:line="288" w:lineRule="auto"/>
        <w:ind w:left="709"/>
        <w:rPr>
          <w:rFonts w:cs="Arial"/>
          <w:b/>
        </w:rPr>
      </w:pPr>
    </w:p>
    <w:p w:rsidR="00AE16CA" w:rsidRDefault="00AE16CA">
      <w:pPr>
        <w:tabs>
          <w:tab w:val="left" w:pos="709"/>
          <w:tab w:val="left" w:pos="964"/>
        </w:tabs>
        <w:spacing w:line="288" w:lineRule="auto"/>
        <w:ind w:left="709"/>
        <w:rPr>
          <w:rFonts w:cs="Arial"/>
          <w:b/>
        </w:rPr>
      </w:pPr>
    </w:p>
    <w:p w:rsidR="00AE16CA" w:rsidRDefault="004D732E">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oDiAIAABo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KZNKgOIAgAAGgUAAA4AAAAAAAAAAAAAAAAALgIAAGRycy9lMm9Eb2MueG1sUEsBAi0AFAAGAAgA&#10;AAAhAJSpOjDdAAAACQEAAA8AAAAAAAAAAAAAAAAA4gQAAGRycy9kb3ducmV2LnhtbFBLBQYAAAAA&#10;BAAEAPMAAADsBQAAAAA=&#10;" stroked="f">
            <v:textbox>
              <w:txbxContent>
                <w:p w:rsidR="00AE16CA" w:rsidRDefault="00D8702B">
                  <w:pPr>
                    <w:spacing w:before="0" w:after="0"/>
                    <w:ind w:left="0"/>
                    <w:rPr>
                      <w:rFonts w:cs="Arial"/>
                      <w:lang w:val="en-US"/>
                    </w:rPr>
                  </w:pPr>
                  <w:r>
                    <w:rPr>
                      <w:rFonts w:cs="Arial"/>
                      <w:b/>
                      <w:bCs/>
                      <w:lang w:val="en-US"/>
                    </w:rPr>
                    <w:t xml:space="preserve">3. </w:t>
                  </w:r>
                  <w:r>
                    <w:rPr>
                      <w:rFonts w:cs="Arial"/>
                      <w:lang w:val="en-US"/>
                    </w:rPr>
                    <w:t>Transfer status from the PIQ to the outputs.</w:t>
                  </w:r>
                </w:p>
              </w:txbxContent>
            </v:textbox>
          </v:shape>
        </w:pict>
      </w:r>
    </w:p>
    <w:p w:rsidR="00AE16CA" w:rsidRDefault="00AE16CA">
      <w:pPr>
        <w:tabs>
          <w:tab w:val="left" w:pos="709"/>
          <w:tab w:val="left" w:pos="964"/>
        </w:tabs>
        <w:spacing w:line="288" w:lineRule="auto"/>
        <w:ind w:left="709"/>
        <w:rPr>
          <w:rFonts w:cs="Arial"/>
          <w:b/>
        </w:rPr>
      </w:pPr>
    </w:p>
    <w:p w:rsidR="00AE16CA" w:rsidRDefault="00D8702B">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E41A06">
        <w:rPr>
          <w:bCs w:val="0"/>
          <w:noProof/>
        </w:rPr>
        <w:t>2</w:t>
      </w:r>
      <w:r>
        <w:rPr>
          <w:bCs w:val="0"/>
          <w:noProof/>
        </w:rPr>
        <w:fldChar w:fldCharType="end"/>
      </w:r>
      <w:r>
        <w:rPr>
          <w:bCs w:val="0"/>
        </w:rPr>
        <w:t xml:space="preserve">: </w:t>
      </w:r>
      <w:proofErr w:type="spellStart"/>
      <w:r>
        <w:rPr>
          <w:bCs w:val="0"/>
        </w:rPr>
        <w:t>Cyclic</w:t>
      </w:r>
      <w:proofErr w:type="spellEnd"/>
      <w:r>
        <w:rPr>
          <w:bCs w:val="0"/>
        </w:rPr>
        <w:t xml:space="preserve"> </w:t>
      </w:r>
      <w:proofErr w:type="spellStart"/>
      <w:r>
        <w:rPr>
          <w:bCs w:val="0"/>
        </w:rPr>
        <w:t>program</w:t>
      </w:r>
      <w:proofErr w:type="spellEnd"/>
      <w:r>
        <w:rPr>
          <w:bCs w:val="0"/>
        </w:rPr>
        <w:t xml:space="preserve"> </w:t>
      </w:r>
      <w:proofErr w:type="spellStart"/>
      <w:r>
        <w:rPr>
          <w:bCs w:val="0"/>
        </w:rPr>
        <w:t>processing</w:t>
      </w:r>
      <w:proofErr w:type="spellEnd"/>
    </w:p>
    <w:p w:rsidR="00AE16CA" w:rsidRDefault="00AE16CA">
      <w:pPr>
        <w:tabs>
          <w:tab w:val="left" w:pos="709"/>
          <w:tab w:val="left" w:pos="964"/>
        </w:tabs>
        <w:spacing w:line="288" w:lineRule="auto"/>
        <w:ind w:left="709"/>
        <w:rPr>
          <w:rFonts w:cs="Arial"/>
          <w:b/>
        </w:rPr>
      </w:pPr>
    </w:p>
    <w:p w:rsidR="00AE16CA" w:rsidRDefault="00D8702B">
      <w:pPr>
        <w:pStyle w:val="Hinweise"/>
        <w:rPr>
          <w:lang w:val="en-US"/>
        </w:rPr>
      </w:pPr>
      <w:r>
        <w:rPr>
          <w:b/>
          <w:bCs/>
          <w:iCs/>
          <w:lang w:val="en-US"/>
        </w:rPr>
        <w:t xml:space="preserve">Note: </w:t>
      </w:r>
      <w:r>
        <w:rPr>
          <w:iCs/>
          <w:lang w:val="en-US"/>
        </w:rPr>
        <w:t>The time the CPU needs for this sequence is called cycle time. This depends, in turn, on the number and type of instructions and the processor performance of the controller.</w:t>
      </w:r>
    </w:p>
    <w:p w:rsidR="00AE16CA" w:rsidRDefault="00D8702B">
      <w:pPr>
        <w:pStyle w:val="berschrift2SchrittfrSchrittAnleitung"/>
      </w:pPr>
      <w:r>
        <w:rPr>
          <w:b w:val="0"/>
          <w:lang w:val="en-US"/>
        </w:rPr>
        <w:br w:type="page"/>
      </w:r>
      <w:bookmarkStart w:id="15" w:name="_Toc486001044"/>
      <w:proofErr w:type="spellStart"/>
      <w:r>
        <w:rPr>
          <w:bCs/>
        </w:rPr>
        <w:lastRenderedPageBreak/>
        <w:t>Functions</w:t>
      </w:r>
      <w:bookmarkEnd w:id="15"/>
      <w:proofErr w:type="spellEnd"/>
    </w:p>
    <w:p w:rsidR="00AE16CA" w:rsidRDefault="00D8702B">
      <w:pPr>
        <w:rPr>
          <w:lang w:val="en-US"/>
        </w:rPr>
      </w:pPr>
      <w:r>
        <w:rPr>
          <w:lang w:val="en-US"/>
        </w:rPr>
        <w:t xml:space="preserve">Functions (FCs) are logic blocks without memory. They </w:t>
      </w:r>
      <w:r>
        <w:rPr>
          <w:rStyle w:val="IntensiveHervorhebung"/>
          <w:lang w:val="en-US"/>
        </w:rPr>
        <w:t>have no data memory</w:t>
      </w:r>
      <w:r>
        <w:rPr>
          <w:lang w:val="en-US"/>
        </w:rPr>
        <w:t xml:space="preserve"> in which values of block parameters can be stored. Therefore, all interface parameters must be connected when a function is called. To store data permanently, global data blocks must be created beforehand.</w:t>
      </w:r>
    </w:p>
    <w:p w:rsidR="00AE16CA" w:rsidRDefault="00D8702B">
      <w:pPr>
        <w:rPr>
          <w:lang w:val="en-US"/>
        </w:rPr>
      </w:pPr>
      <w:r>
        <w:rPr>
          <w:lang w:val="en-US"/>
        </w:rPr>
        <w:t xml:space="preserve">A function contains a program that is executed whenever the function is called from another code block. </w:t>
      </w:r>
    </w:p>
    <w:p w:rsidR="00AE16CA" w:rsidRDefault="00D8702B">
      <w:pPr>
        <w:rPr>
          <w:lang w:val="en-US"/>
        </w:rPr>
      </w:pPr>
      <w:r>
        <w:rPr>
          <w:lang w:val="en-US"/>
        </w:rPr>
        <w:t>Functions can be used, for example, for the following purposes:</w:t>
      </w:r>
    </w:p>
    <w:p w:rsidR="00AE16CA" w:rsidRDefault="00D8702B">
      <w:pPr>
        <w:pStyle w:val="SiemenseinfacheAufzhlung"/>
        <w:numPr>
          <w:ilvl w:val="0"/>
          <w:numId w:val="6"/>
        </w:numPr>
        <w:spacing w:before="0"/>
        <w:rPr>
          <w:lang w:val="en-US"/>
        </w:rPr>
      </w:pPr>
      <w:r>
        <w:rPr>
          <w:lang w:val="en-US"/>
        </w:rPr>
        <w:t>Math functions – that return a result dependent on input values.</w:t>
      </w:r>
    </w:p>
    <w:p w:rsidR="00AE16CA" w:rsidRDefault="00D8702B">
      <w:pPr>
        <w:pStyle w:val="SiemenseinfacheAufzhlung"/>
        <w:numPr>
          <w:ilvl w:val="0"/>
          <w:numId w:val="6"/>
        </w:numPr>
        <w:spacing w:before="0"/>
        <w:rPr>
          <w:lang w:val="en-US"/>
        </w:rPr>
      </w:pPr>
      <w:r>
        <w:rPr>
          <w:lang w:val="en-US"/>
        </w:rPr>
        <w:t>Technological functions – such as individual controls with binary logic operations.</w:t>
      </w:r>
    </w:p>
    <w:p w:rsidR="00AE16CA" w:rsidRDefault="00D8702B">
      <w:pPr>
        <w:rPr>
          <w:lang w:val="en-US"/>
        </w:rPr>
      </w:pPr>
      <w:r>
        <w:rPr>
          <w:lang w:val="en-US"/>
        </w:rPr>
        <w:t>A function can also be called several times at different points within a program.</w:t>
      </w:r>
    </w:p>
    <w:p w:rsidR="00AE16CA" w:rsidRDefault="004D732E">
      <w:pPr>
        <w:rPr>
          <w:rFonts w:cs="Arial"/>
          <w:lang w:val="en-US"/>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GDTqdlaAgAA0wQAAA4AAAAAAAAAAAAAAAAALgIAAGRycy9lMm9Eb2MueG1s&#10;UEsBAi0AFAAGAAgAAAAhANF/ltPeAAAACQEAAA8AAAAAAAAAAAAAAAAAtAQAAGRycy9kb3ducmV2&#10;LnhtbFBLBQYAAAAABAAEAPMAAAC/BQAAAAA=&#10;" adj=",,13992">
            <v:textbox>
              <w:txbxContent>
                <w:p w:rsidR="00AE16CA" w:rsidRDefault="00AE16CA"/>
              </w:txbxContent>
            </v:textbox>
          </v:shape>
        </w:pict>
      </w:r>
    </w:p>
    <w:p w:rsidR="00AE16CA" w:rsidRDefault="00AE16CA">
      <w:pPr>
        <w:rPr>
          <w:rFonts w:cs="Arial"/>
          <w:lang w:val="en-US"/>
        </w:rPr>
      </w:pPr>
    </w:p>
    <w:p w:rsidR="00AE16CA" w:rsidRDefault="00AE16CA">
      <w:pPr>
        <w:rPr>
          <w:rFonts w:cs="Arial"/>
          <w:lang w:val="en-US"/>
        </w:rPr>
      </w:pPr>
    </w:p>
    <w:p w:rsidR="00AE16CA" w:rsidRDefault="004D732E">
      <w:pPr>
        <w:rPr>
          <w:rFonts w:cs="Arial"/>
          <w:lang w:val="en-US"/>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gojoGLwIAAFwEAAAOAAAAAAAAAAAAAAAAAC4C&#10;AABkcnMvZTJvRG9jLnhtbFBLAQItABQABgAIAAAAIQAdiLLN4AAAAAoBAAAPAAAAAAAAAAAAAAAA&#10;AIkEAABkcnMvZG93bnJldi54bWxQSwUGAAAAAAQABADzAAAAlgUAAAAA&#10;">
            <v:textbox>
              <w:txbxContent>
                <w:p w:rsidR="00AE16CA" w:rsidRDefault="00D8702B">
                  <w:pPr>
                    <w:pStyle w:val="Kopfzeile"/>
                    <w:tabs>
                      <w:tab w:val="clear" w:pos="4536"/>
                      <w:tab w:val="clear" w:pos="9072"/>
                    </w:tabs>
                    <w:spacing w:before="0" w:after="0"/>
                    <w:ind w:left="0"/>
                    <w:rPr>
                      <w:rFonts w:cs="Arial"/>
                      <w:lang w:val="en-US"/>
                    </w:rPr>
                  </w:pPr>
                  <w:r>
                    <w:rPr>
                      <w:rFonts w:cs="Arial"/>
                      <w:lang w:val="en-US"/>
                    </w:rPr>
                    <w:t xml:space="preserve">Organization block </w:t>
                  </w:r>
                </w:p>
                <w:p w:rsidR="00AE16CA" w:rsidRDefault="00D8702B">
                  <w:pPr>
                    <w:pStyle w:val="Kopfzeile"/>
                    <w:tabs>
                      <w:tab w:val="clear" w:pos="4536"/>
                      <w:tab w:val="clear" w:pos="9072"/>
                    </w:tabs>
                    <w:spacing w:before="0" w:after="0"/>
                    <w:ind w:left="0"/>
                    <w:rPr>
                      <w:rFonts w:cs="Arial"/>
                      <w:lang w:val="en-US"/>
                    </w:rPr>
                  </w:pPr>
                  <w:r>
                    <w:rPr>
                      <w:rFonts w:cs="Arial"/>
                      <w:lang w:val="en-US"/>
                    </w:rPr>
                    <w:t>Main [OB1]</w:t>
                  </w:r>
                </w:p>
                <w:p w:rsidR="00AE16CA" w:rsidRDefault="00AE16CA">
                  <w:pPr>
                    <w:pStyle w:val="Kopfzeile"/>
                    <w:tabs>
                      <w:tab w:val="clear" w:pos="4536"/>
                      <w:tab w:val="clear" w:pos="9072"/>
                    </w:tabs>
                    <w:spacing w:before="0" w:after="0"/>
                    <w:ind w:left="0"/>
                    <w:rPr>
                      <w:rFonts w:cs="Arial"/>
                      <w:lang w:val="en-US"/>
                    </w:rPr>
                  </w:pPr>
                </w:p>
                <w:p w:rsidR="00AE16CA" w:rsidRDefault="00D8702B">
                  <w:pPr>
                    <w:pStyle w:val="Kopfzeile"/>
                    <w:tabs>
                      <w:tab w:val="clear" w:pos="4536"/>
                      <w:tab w:val="clear" w:pos="9072"/>
                    </w:tabs>
                    <w:spacing w:before="0" w:after="0"/>
                    <w:ind w:left="0"/>
                    <w:rPr>
                      <w:rFonts w:cs="Arial"/>
                      <w:lang w:val="en-US"/>
                    </w:rPr>
                  </w:pPr>
                  <w:r>
                    <w:rPr>
                      <w:rFonts w:cs="Arial"/>
                      <w:lang w:val="en-US"/>
                    </w:rPr>
                    <w:t>Calls the MOTOR_MANUAL [FC1] function</w:t>
                  </w:r>
                </w:p>
                <w:p w:rsidR="00AE16CA" w:rsidRDefault="00AE16CA">
                  <w:pPr>
                    <w:pStyle w:val="Kopfzeile"/>
                    <w:tabs>
                      <w:tab w:val="clear" w:pos="4536"/>
                      <w:tab w:val="clear" w:pos="9072"/>
                    </w:tabs>
                    <w:spacing w:before="0" w:after="0"/>
                    <w:ind w:left="0"/>
                    <w:rPr>
                      <w:rFonts w:cs="Arial"/>
                      <w:lang w:val="en-US"/>
                    </w:rPr>
                  </w:pPr>
                </w:p>
              </w:txbxContent>
            </v:textbox>
          </v:shape>
        </w:pict>
      </w:r>
    </w:p>
    <w:p w:rsidR="00AE16CA" w:rsidRDefault="00AE16CA">
      <w:pPr>
        <w:rPr>
          <w:rFonts w:cs="Arial"/>
          <w:lang w:val="en-US"/>
        </w:rPr>
      </w:pPr>
    </w:p>
    <w:p w:rsidR="00AE16CA" w:rsidRDefault="004D732E">
      <w:pPr>
        <w:rPr>
          <w:rFonts w:cs="Arial"/>
          <w:lang w:val="en-US"/>
        </w:rPr>
      </w:pPr>
      <w:r>
        <w:rPr>
          <w:rFonts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IeQ+H4xAgAAXAQAAA4AAAAAAAAAAAAAAAAA&#10;LgIAAGRycy9lMm9Eb2MueG1sUEsBAi0AFAAGAAgAAAAhAKW1vX7gAAAACgEAAA8AAAAAAAAAAAAA&#10;AAAAiwQAAGRycy9kb3ducmV2LnhtbFBLBQYAAAAABAAEAPMAAACYBQAAAAA=&#10;">
            <v:textbox>
              <w:txbxContent>
                <w:p w:rsidR="00AE16CA" w:rsidRDefault="00D8702B">
                  <w:pPr>
                    <w:pStyle w:val="Kopfzeile"/>
                    <w:tabs>
                      <w:tab w:val="clear" w:pos="4536"/>
                      <w:tab w:val="clear" w:pos="9072"/>
                    </w:tabs>
                    <w:spacing w:before="0" w:after="0"/>
                    <w:ind w:left="0"/>
                    <w:rPr>
                      <w:rFonts w:cs="Arial"/>
                      <w:lang w:val="en-US"/>
                    </w:rPr>
                  </w:pPr>
                  <w:r>
                    <w:rPr>
                      <w:rFonts w:cs="Arial"/>
                      <w:lang w:val="en-US"/>
                    </w:rPr>
                    <w:t>MOTOR_MANUAL [FC1]</w:t>
                  </w:r>
                </w:p>
                <w:p w:rsidR="00AE16CA" w:rsidRDefault="00AE16CA">
                  <w:pPr>
                    <w:pStyle w:val="Kopfzeile"/>
                    <w:tabs>
                      <w:tab w:val="clear" w:pos="4536"/>
                      <w:tab w:val="clear" w:pos="9072"/>
                    </w:tabs>
                    <w:spacing w:before="0" w:after="0"/>
                    <w:ind w:left="0"/>
                    <w:rPr>
                      <w:rFonts w:cs="Arial"/>
                      <w:lang w:val="en-US"/>
                    </w:rPr>
                  </w:pPr>
                </w:p>
                <w:p w:rsidR="00AE16CA" w:rsidRDefault="00D8702B">
                  <w:pPr>
                    <w:pStyle w:val="Kopfzeile"/>
                    <w:tabs>
                      <w:tab w:val="clear" w:pos="4536"/>
                      <w:tab w:val="clear" w:pos="9072"/>
                    </w:tabs>
                    <w:spacing w:before="0" w:after="0"/>
                    <w:ind w:left="0"/>
                    <w:rPr>
                      <w:rFonts w:cs="Arial"/>
                      <w:lang w:val="en-US"/>
                    </w:rPr>
                  </w:pPr>
                  <w:proofErr w:type="gramStart"/>
                  <w:r>
                    <w:rPr>
                      <w:rFonts w:cs="Arial"/>
                      <w:lang w:val="en-US"/>
                    </w:rPr>
                    <w:t>Contains a program for controlling a conveyor in manual mode, for example.</w:t>
                  </w:r>
                  <w:proofErr w:type="gramEnd"/>
                  <w:r>
                    <w:rPr>
                      <w:rFonts w:cs="Arial"/>
                      <w:lang w:val="en-US"/>
                    </w:rPr>
                    <w:t xml:space="preserve"> </w:t>
                  </w:r>
                </w:p>
                <w:p w:rsidR="00AE16CA" w:rsidRDefault="00AE16CA">
                  <w:pPr>
                    <w:pStyle w:val="Kopfzeile"/>
                    <w:tabs>
                      <w:tab w:val="clear" w:pos="4536"/>
                      <w:tab w:val="clear" w:pos="9072"/>
                    </w:tabs>
                    <w:spacing w:before="0" w:after="0"/>
                    <w:ind w:left="0"/>
                    <w:rPr>
                      <w:rFonts w:cs="Arial"/>
                      <w:lang w:val="en-US"/>
                    </w:rPr>
                  </w:pPr>
                </w:p>
                <w:p w:rsidR="00AE16CA" w:rsidRDefault="00D8702B">
                  <w:pPr>
                    <w:pStyle w:val="Kopfzeile"/>
                    <w:tabs>
                      <w:tab w:val="clear" w:pos="4536"/>
                      <w:tab w:val="clear" w:pos="9072"/>
                    </w:tabs>
                    <w:spacing w:before="0" w:after="0"/>
                    <w:ind w:left="0"/>
                    <w:rPr>
                      <w:rFonts w:cs="Arial"/>
                      <w:lang w:val="en-US"/>
                    </w:rPr>
                  </w:pPr>
                  <w:r>
                    <w:rPr>
                      <w:rFonts w:cs="Arial"/>
                      <w:lang w:val="en-US"/>
                    </w:rPr>
                    <w:t>The function has no memory.</w:t>
                  </w:r>
                </w:p>
              </w:txbxContent>
            </v:textbox>
          </v:shape>
        </w:pict>
      </w:r>
    </w:p>
    <w:p w:rsidR="00AE16CA" w:rsidRDefault="004D732E">
      <w:pPr>
        <w:rPr>
          <w:rFonts w:cs="Arial"/>
          <w:lang w:val="en-US"/>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3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BssY31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8yOgIAAGcEAAAOAAAAZHJzL2Uyb0RvYy54bWysVMFu2zAMvQ/YPwi6J7YTt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IBNTzI6AgAAZwQAAA4AAAAA&#10;AAAAAAAAAAAALgIAAGRycy9lMm9Eb2MueG1sUEsBAi0AFAAGAAgAAAAhADG3VPHgAAAACgEAAA8A&#10;AAAAAAAAAAAAAAAAlAQAAGRycy9kb3ducmV2LnhtbFBLBQYAAAAABAAEAPMAAAChBQAAAAA=&#10;" strokeweight="2pt">
            <v:stroke endarrow="block"/>
          </v:line>
        </w:pict>
      </w: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4D732E">
      <w:pPr>
        <w:rPr>
          <w:rFonts w:cs="Arial"/>
          <w:lang w:val="en-U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">
            <v:textbox>
              <w:txbxContent>
                <w:p w:rsidR="00AE16CA" w:rsidRDefault="00AE16CA"/>
              </w:txbxContent>
            </v:textbox>
          </v:shape>
        </w:pict>
      </w:r>
    </w:p>
    <w:p w:rsidR="00AE16CA" w:rsidRDefault="00AE16CA">
      <w:pPr>
        <w:rPr>
          <w:rFonts w:cs="Arial"/>
          <w:lang w:val="en-US"/>
        </w:rPr>
      </w:pPr>
    </w:p>
    <w:p w:rsidR="00AE16CA" w:rsidRDefault="00AE16CA">
      <w:pPr>
        <w:rPr>
          <w:lang w:val="en-US"/>
        </w:rPr>
      </w:pPr>
    </w:p>
    <w:p w:rsidR="00AE16CA" w:rsidRDefault="00D8702B">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E41A06">
        <w:rPr>
          <w:bCs w:val="0"/>
          <w:noProof/>
          <w:lang w:val="en-US"/>
        </w:rPr>
        <w:t>3</w:t>
      </w:r>
      <w:r>
        <w:rPr>
          <w:bCs w:val="0"/>
          <w:noProof/>
        </w:rPr>
        <w:fldChar w:fldCharType="end"/>
      </w:r>
      <w:r>
        <w:rPr>
          <w:bCs w:val="0"/>
          <w:lang w:val="en-US"/>
        </w:rPr>
        <w:t>: Function with call from organization block Main [OB1]</w:t>
      </w:r>
    </w:p>
    <w:p w:rsidR="00AE16CA" w:rsidRDefault="00AE16CA">
      <w:pPr>
        <w:rPr>
          <w:lang w:val="en-US"/>
        </w:rPr>
      </w:pPr>
    </w:p>
    <w:p w:rsidR="00AE16CA" w:rsidRDefault="00AE16CA">
      <w:pPr>
        <w:spacing w:before="0" w:after="0" w:line="240" w:lineRule="auto"/>
        <w:ind w:left="0"/>
        <w:rPr>
          <w:b/>
          <w:sz w:val="24"/>
          <w:szCs w:val="28"/>
          <w:lang w:val="en-US"/>
        </w:rPr>
      </w:pPr>
    </w:p>
    <w:p w:rsidR="00AE16CA" w:rsidRDefault="00D8702B">
      <w:pPr>
        <w:pStyle w:val="berschrift2SchrittfrSchrittAnleitung"/>
        <w:rPr>
          <w:lang w:val="en-US"/>
        </w:rPr>
      </w:pPr>
      <w:r>
        <w:rPr>
          <w:b w:val="0"/>
          <w:lang w:val="en-US"/>
        </w:rPr>
        <w:br w:type="page"/>
      </w:r>
      <w:bookmarkStart w:id="16" w:name="_Toc486001045"/>
      <w:r>
        <w:rPr>
          <w:bCs/>
          <w:lang w:val="en-US"/>
        </w:rPr>
        <w:lastRenderedPageBreak/>
        <w:t>Function blocks and instance data blocks</w:t>
      </w:r>
      <w:bookmarkEnd w:id="16"/>
    </w:p>
    <w:p w:rsidR="00AE16CA" w:rsidRDefault="00D8702B">
      <w:pPr>
        <w:rPr>
          <w:lang w:val="en-US"/>
        </w:rPr>
      </w:pPr>
      <w:bookmarkStart w:id="17" w:name="_Ref378858821"/>
      <w:r>
        <w:rPr>
          <w:lang w:val="en-US"/>
        </w:rPr>
        <w:t xml:space="preserve">Function blocks are code blocks that store their input, output and in-out tags as well as static tags permanently in instance data blocks, so that they </w:t>
      </w:r>
      <w:r>
        <w:rPr>
          <w:rStyle w:val="IntensiveHervorhebung"/>
          <w:lang w:val="en-US"/>
        </w:rPr>
        <w:t>are available after the block has been executed</w:t>
      </w:r>
      <w:r>
        <w:rPr>
          <w:lang w:val="en-US"/>
        </w:rPr>
        <w:t>. For this reason, they are also referred to as blocks with "memory".</w:t>
      </w:r>
    </w:p>
    <w:p w:rsidR="00AE16CA" w:rsidRDefault="00D8702B">
      <w:pPr>
        <w:rPr>
          <w:lang w:val="en-US"/>
        </w:rPr>
      </w:pPr>
      <w:r>
        <w:rPr>
          <w:lang w:val="en-US"/>
        </w:rPr>
        <w:t>Function blocks can also operate with temporary tags. Temporary tags are not stored in the instance DB, however. Instead, they are only available for one cycle.</w:t>
      </w:r>
    </w:p>
    <w:p w:rsidR="00AE16CA" w:rsidRDefault="00D8702B">
      <w:pPr>
        <w:rPr>
          <w:rFonts w:eastAsia="SimSun" w:cs="Arial"/>
          <w:lang w:val="en-US"/>
        </w:rPr>
      </w:pPr>
      <w:r>
        <w:rPr>
          <w:rFonts w:eastAsia="SimSun" w:cs="Arial"/>
          <w:lang w:val="en-US"/>
        </w:rPr>
        <w:t>Function blocks are used for tasks that cannot be implemented with functions:</w:t>
      </w:r>
    </w:p>
    <w:p w:rsidR="00AE16CA" w:rsidRDefault="00D8702B">
      <w:pPr>
        <w:pStyle w:val="SiemenseinfacheAufzhlung"/>
        <w:numPr>
          <w:ilvl w:val="0"/>
          <w:numId w:val="6"/>
        </w:numPr>
        <w:spacing w:before="0"/>
        <w:rPr>
          <w:rFonts w:eastAsia="SimSun"/>
          <w:lang w:val="en-US"/>
        </w:rPr>
      </w:pPr>
      <w:r>
        <w:rPr>
          <w:rFonts w:eastAsia="SimSun"/>
          <w:lang w:val="en-US"/>
        </w:rPr>
        <w:t>Whenever timers and counters are required in the blocks.</w:t>
      </w:r>
    </w:p>
    <w:p w:rsidR="00AE16CA" w:rsidRDefault="00D8702B">
      <w:pPr>
        <w:pStyle w:val="SiemenseinfacheAufzhlung"/>
        <w:numPr>
          <w:ilvl w:val="0"/>
          <w:numId w:val="6"/>
        </w:numPr>
        <w:spacing w:before="0"/>
        <w:rPr>
          <w:rFonts w:eastAsia="SimSun"/>
          <w:lang w:val="en-US"/>
        </w:rPr>
      </w:pPr>
      <w:r>
        <w:rPr>
          <w:rFonts w:eastAsia="SimSun"/>
          <w:lang w:val="en-US"/>
        </w:rPr>
        <w:t>Whenever information must be saved in the program, such as pre-selection of the operating mode with a button.</w:t>
      </w:r>
    </w:p>
    <w:p w:rsidR="00AE16CA" w:rsidRDefault="00D8702B">
      <w:pPr>
        <w:rPr>
          <w:lang w:val="en-US"/>
        </w:rPr>
      </w:pPr>
      <w:r>
        <w:rPr>
          <w:lang w:val="en-US"/>
        </w:rPr>
        <w:t>Function blocks are always executed when called from another code block. A function block can also be called several times at different points within a program. This facilitates the programming of frequently recurring complex functions.</w:t>
      </w:r>
    </w:p>
    <w:p w:rsidR="00AE16CA" w:rsidRDefault="00D8702B">
      <w:pPr>
        <w:rPr>
          <w:rFonts w:eastAsia="SimSun" w:cs="Arial"/>
          <w:lang w:val="en-US"/>
        </w:rPr>
      </w:pPr>
      <w:r>
        <w:rPr>
          <w:rFonts w:eastAsia="SimSun" w:cs="Arial"/>
          <w:lang w:val="en-US"/>
        </w:rPr>
        <w:t xml:space="preserve">A call of a function block is referred to as an instance. Each instance of a function block is assigned a memory area that contains the data that the function block uses. This memory is made available by data blocks created automatically by the software. </w:t>
      </w:r>
    </w:p>
    <w:p w:rsidR="00AE16CA" w:rsidRDefault="00D8702B">
      <w:pPr>
        <w:rPr>
          <w:lang w:val="en-US"/>
        </w:rPr>
      </w:pPr>
      <w:r>
        <w:rPr>
          <w:lang w:val="en-US"/>
        </w:rPr>
        <w:t xml:space="preserve">It is also possible to provide memory for multiple instances in one data block in the form of </w:t>
      </w:r>
      <w:proofErr w:type="gramStart"/>
      <w:r>
        <w:rPr>
          <w:lang w:val="en-US"/>
        </w:rPr>
        <w:t xml:space="preserve">a </w:t>
      </w:r>
      <w:r>
        <w:rPr>
          <w:b/>
          <w:bCs/>
          <w:lang w:val="en-US"/>
        </w:rPr>
        <w:t>multi</w:t>
      </w:r>
      <w:proofErr w:type="gramEnd"/>
      <w:r>
        <w:rPr>
          <w:b/>
          <w:bCs/>
          <w:lang w:val="en-US"/>
        </w:rPr>
        <w:t>-instance</w:t>
      </w:r>
      <w:r>
        <w:rPr>
          <w:lang w:val="en-US"/>
        </w:rPr>
        <w:t>. The maximum size of instance data blocks varies depending on the CPU. The tags declared in the function block determine the structure of the instance data block.</w:t>
      </w:r>
    </w:p>
    <w:p w:rsidR="00AE16CA" w:rsidRDefault="004D732E">
      <w:pPr>
        <w:rPr>
          <w:rFonts w:cs="Arial"/>
          <w:lang w:val="en-US"/>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" adj=",,13992">
            <v:textbox>
              <w:txbxContent>
                <w:p w:rsidR="00AE16CA" w:rsidRDefault="00AE16CA"/>
              </w:txbxContent>
            </v:textbox>
          </v:shape>
        </w:pict>
      </w:r>
    </w:p>
    <w:p w:rsidR="00AE16CA" w:rsidRDefault="00AE16CA">
      <w:pPr>
        <w:rPr>
          <w:rFonts w:cs="Arial"/>
          <w:lang w:val="en-US"/>
        </w:rPr>
      </w:pPr>
    </w:p>
    <w:p w:rsidR="00AE16CA" w:rsidRDefault="004D732E">
      <w:pPr>
        <w:rPr>
          <w:rFonts w:cs="Arial"/>
          <w:lang w:val="en-US"/>
        </w:rPr>
      </w:pPr>
      <w:r>
        <w:rPr>
          <w:rFonts w:cs="Arial"/>
          <w:noProof/>
        </w:rPr>
        <w:pict>
          <v:shape id="Text Box 98" o:spid="_x0000_s1051" type="#_x0000_t202" style="position:absolute;left:0;text-align:left;margin-left:358.55pt;margin-top:7.6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">
            <v:textbox>
              <w:txbxContent>
                <w:p w:rsidR="00AE16CA" w:rsidRDefault="00D8702B">
                  <w:pPr>
                    <w:pStyle w:val="Kopfzeile"/>
                    <w:tabs>
                      <w:tab w:val="clear" w:pos="4536"/>
                      <w:tab w:val="clear" w:pos="9072"/>
                    </w:tabs>
                    <w:spacing w:before="0" w:after="0"/>
                    <w:ind w:left="0"/>
                    <w:rPr>
                      <w:rFonts w:cs="Arial"/>
                      <w:lang w:val="en-US"/>
                    </w:rPr>
                  </w:pPr>
                  <w:r>
                    <w:rPr>
                      <w:rFonts w:cs="Arial"/>
                      <w:lang w:val="en-US"/>
                    </w:rPr>
                    <w:t xml:space="preserve">Instance data block MOTOR_AUTO_DB1 [DB1] as memory </w:t>
                  </w:r>
                </w:p>
                <w:p w:rsidR="00AE16CA" w:rsidRDefault="00D8702B">
                  <w:pPr>
                    <w:pStyle w:val="Kopfzeile"/>
                    <w:tabs>
                      <w:tab w:val="clear" w:pos="4536"/>
                      <w:tab w:val="clear" w:pos="9072"/>
                    </w:tabs>
                    <w:spacing w:before="0" w:after="0"/>
                    <w:ind w:left="709"/>
                    <w:rPr>
                      <w:rFonts w:cs="Arial"/>
                      <w:lang w:val="en-US"/>
                    </w:rPr>
                  </w:pPr>
                  <w:proofErr w:type="gramStart"/>
                  <w:r>
                    <w:rPr>
                      <w:rFonts w:cs="Arial"/>
                      <w:lang w:val="en-US"/>
                    </w:rPr>
                    <w:t>for</w:t>
                  </w:r>
                  <w:proofErr w:type="gramEnd"/>
                  <w:r>
                    <w:rPr>
                      <w:rFonts w:cs="Arial"/>
                      <w:lang w:val="en-US"/>
                    </w:rPr>
                    <w:t xml:space="preserve"> the call of function block MOTOR_AUTO [FB1]</w:t>
                  </w:r>
                </w:p>
              </w:txbxContent>
            </v:textbox>
          </v:shape>
        </w:pict>
      </w:r>
    </w:p>
    <w:p w:rsidR="00AE16CA" w:rsidRDefault="004D732E">
      <w:pPr>
        <w:rPr>
          <w:rFonts w:cs="Arial"/>
          <w:lang w:val="en-US"/>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KEDPNouAgAAWwQAAA4AAAAAAAAAAAAAAAAALgIA&#10;AGRycy9lMm9Eb2MueG1sUEsBAi0AFAAGAAgAAAAhAB2Iss3gAAAACgEAAA8AAAAAAAAAAAAAAAAA&#10;iAQAAGRycy9kb3ducmV2LnhtbFBLBQYAAAAABAAEAPMAAACVBQAAAAA=&#10;">
            <v:textbox>
              <w:txbxContent>
                <w:p w:rsidR="00AE16CA" w:rsidRDefault="00D8702B">
                  <w:pPr>
                    <w:pStyle w:val="Kopfzeile"/>
                    <w:tabs>
                      <w:tab w:val="clear" w:pos="4536"/>
                      <w:tab w:val="clear" w:pos="9072"/>
                    </w:tabs>
                    <w:spacing w:before="0" w:after="0"/>
                    <w:ind w:left="0"/>
                    <w:rPr>
                      <w:rFonts w:cs="Arial"/>
                      <w:lang w:val="en-US"/>
                    </w:rPr>
                  </w:pPr>
                  <w:r>
                    <w:rPr>
                      <w:rFonts w:cs="Arial"/>
                      <w:lang w:val="en-US"/>
                    </w:rPr>
                    <w:t xml:space="preserve">Organization block </w:t>
                  </w:r>
                </w:p>
                <w:p w:rsidR="00AE16CA" w:rsidRDefault="00D8702B">
                  <w:pPr>
                    <w:pStyle w:val="Kopfzeile"/>
                    <w:tabs>
                      <w:tab w:val="clear" w:pos="4536"/>
                      <w:tab w:val="clear" w:pos="9072"/>
                    </w:tabs>
                    <w:spacing w:before="0" w:after="0"/>
                    <w:ind w:left="0"/>
                    <w:rPr>
                      <w:rFonts w:cs="Arial"/>
                      <w:lang w:val="en-US"/>
                    </w:rPr>
                  </w:pPr>
                  <w:r>
                    <w:rPr>
                      <w:rFonts w:cs="Arial"/>
                      <w:lang w:val="en-US"/>
                    </w:rPr>
                    <w:t>Main [OB1]</w:t>
                  </w:r>
                </w:p>
                <w:p w:rsidR="00AE16CA" w:rsidRDefault="00AE16CA">
                  <w:pPr>
                    <w:pStyle w:val="Kopfzeile"/>
                    <w:tabs>
                      <w:tab w:val="clear" w:pos="4536"/>
                      <w:tab w:val="clear" w:pos="9072"/>
                    </w:tabs>
                    <w:spacing w:before="0" w:after="0"/>
                    <w:ind w:left="0"/>
                    <w:rPr>
                      <w:rFonts w:cs="Arial"/>
                      <w:lang w:val="en-US"/>
                    </w:rPr>
                  </w:pPr>
                </w:p>
                <w:p w:rsidR="00AE16CA" w:rsidRDefault="00D8702B">
                  <w:pPr>
                    <w:pStyle w:val="Kopfzeile"/>
                    <w:tabs>
                      <w:tab w:val="clear" w:pos="4536"/>
                      <w:tab w:val="clear" w:pos="9072"/>
                    </w:tabs>
                    <w:spacing w:before="0" w:after="0"/>
                    <w:ind w:left="0"/>
                    <w:rPr>
                      <w:rFonts w:cs="Arial"/>
                      <w:lang w:val="en-US"/>
                    </w:rPr>
                  </w:pPr>
                  <w:r>
                    <w:rPr>
                      <w:rFonts w:cs="Arial"/>
                      <w:lang w:val="en-US"/>
                    </w:rPr>
                    <w:t>Calls function block MOTOR_AUTO [FB1] together with its instance data block MOTOR_AUTO_DB1 [DB1]</w:t>
                  </w:r>
                </w:p>
              </w:txbxContent>
            </v:textbox>
          </v:shape>
        </w:pict>
      </w:r>
    </w:p>
    <w:p w:rsidR="00AE16CA" w:rsidRDefault="004D732E">
      <w:pPr>
        <w:rPr>
          <w:rFonts w:cs="Arial"/>
          <w:lang w:val="en-US"/>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BsvVR9LgIAAFsEAAAOAAAAAAAAAAAAAAAAAC4C&#10;AABkcnMvZTJvRG9jLnhtbFBLAQItABQABgAIAAAAIQCv3HH74QAAAAoBAAAPAAAAAAAAAAAAAAAA&#10;AIgEAABkcnMvZG93bnJldi54bWxQSwUGAAAAAAQABADzAAAAlgUAAAAA&#10;">
            <v:textbox>
              <w:txbxContent>
                <w:p w:rsidR="00AE16CA" w:rsidRDefault="00D8702B">
                  <w:pPr>
                    <w:pStyle w:val="Kopfzeile"/>
                    <w:tabs>
                      <w:tab w:val="clear" w:pos="4536"/>
                      <w:tab w:val="clear" w:pos="9072"/>
                    </w:tabs>
                    <w:spacing w:before="0" w:after="0"/>
                    <w:ind w:left="0"/>
                    <w:rPr>
                      <w:rFonts w:cs="Arial"/>
                      <w:lang w:val="en-US"/>
                    </w:rPr>
                  </w:pPr>
                  <w:r>
                    <w:rPr>
                      <w:rFonts w:cs="Arial"/>
                      <w:lang w:val="en-US"/>
                    </w:rPr>
                    <w:t>Function block MOTOR_AUTO [FB1]</w:t>
                  </w:r>
                </w:p>
                <w:p w:rsidR="00AE16CA" w:rsidRDefault="00AE16CA">
                  <w:pPr>
                    <w:pStyle w:val="Kopfzeile"/>
                    <w:tabs>
                      <w:tab w:val="clear" w:pos="4536"/>
                      <w:tab w:val="clear" w:pos="9072"/>
                    </w:tabs>
                    <w:spacing w:before="0" w:after="0"/>
                    <w:ind w:left="0"/>
                    <w:rPr>
                      <w:rFonts w:cs="Arial"/>
                      <w:lang w:val="en-US"/>
                    </w:rPr>
                  </w:pPr>
                </w:p>
                <w:p w:rsidR="00AE16CA" w:rsidRDefault="00D8702B">
                  <w:pPr>
                    <w:pStyle w:val="Kopfzeile"/>
                    <w:tabs>
                      <w:tab w:val="clear" w:pos="4536"/>
                      <w:tab w:val="clear" w:pos="9072"/>
                    </w:tabs>
                    <w:spacing w:before="0" w:after="0"/>
                    <w:ind w:left="0"/>
                    <w:rPr>
                      <w:rFonts w:cs="Arial"/>
                      <w:lang w:val="en-US"/>
                    </w:rPr>
                  </w:pPr>
                  <w:r>
                    <w:rPr>
                      <w:rFonts w:cs="Arial"/>
                      <w:lang w:val="en-US"/>
                    </w:rPr>
                    <w:t>Contains a program for controlling a conveyor in automatic mode, for example</w:t>
                  </w:r>
                </w:p>
                <w:p w:rsidR="00AE16CA" w:rsidRDefault="00D8702B">
                  <w:pPr>
                    <w:pStyle w:val="Kopfzeile"/>
                    <w:tabs>
                      <w:tab w:val="clear" w:pos="4536"/>
                      <w:tab w:val="clear" w:pos="9072"/>
                    </w:tabs>
                    <w:spacing w:before="0" w:after="0"/>
                    <w:ind w:left="0"/>
                    <w:rPr>
                      <w:rFonts w:cs="Arial"/>
                      <w:lang w:val="en-US"/>
                    </w:rPr>
                  </w:pPr>
                  <w:r>
                    <w:rPr>
                      <w:rFonts w:cs="Arial"/>
                      <w:lang w:val="en-US"/>
                    </w:rPr>
                    <w:t>The function block uses instance data block MOTOR_AUTO_DB1 [DB1] as memory in this call.</w:t>
                  </w:r>
                </w:p>
              </w:txbxContent>
            </v:textbox>
          </v:shape>
        </w:pict>
      </w:r>
    </w:p>
    <w:p w:rsidR="00AE16CA" w:rsidRDefault="00AE16CA">
      <w:pPr>
        <w:rPr>
          <w:rFonts w:cs="Arial"/>
          <w:lang w:val="en-US"/>
        </w:rPr>
      </w:pPr>
    </w:p>
    <w:p w:rsidR="00AE16CA" w:rsidRDefault="004D732E">
      <w:pPr>
        <w:rPr>
          <w:rFonts w:cs="Arial"/>
          <w:lang w:val="en-US"/>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L3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BWcovcwAgAAVgQAAA4AAAAAAAAAAAAAAAAALgIA&#10;AGRycy9lMm9Eb2MueG1sUEsBAi0AFAAGAAgAAAAhAMXOJIbeAAAABwEAAA8AAAAAAAAAAAAAAAAA&#10;igQAAGRycy9kb3ducmV2LnhtbFBLBQYAAAAABAAEAPMAAACVBQ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OqPA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C2sjqjwCAABmBAAADgAA&#10;AAAAAAAAAAAAAAAuAgAAZHJzL2Uyb0RvYy54bWxQSwECLQAUAAYACAAAACEAj30aaOAAAAAKAQAA&#10;DwAAAAAAAAAAAAAAAACWBAAAZHJzL2Rvd25yZXYueG1sUEsFBgAAAAAEAAQA8wAAAKMFAAAAAA==&#10;" strokeweight="2pt">
            <v:stroke endarrow="block"/>
          </v:line>
        </w:pict>
      </w: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AE16CA">
      <w:pPr>
        <w:rPr>
          <w:rFonts w:cs="Arial"/>
          <w:lang w:val="en-US"/>
        </w:rPr>
      </w:pPr>
    </w:p>
    <w:p w:rsidR="00AE16CA" w:rsidRDefault="004D732E">
      <w:pPr>
        <w:rPr>
          <w:rFonts w:cs="Arial"/>
          <w:lang w:val="en-US"/>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">
            <v:textbox>
              <w:txbxContent>
                <w:p w:rsidR="00AE16CA" w:rsidRDefault="00AE16CA"/>
              </w:txbxContent>
            </v:textbox>
          </v:shape>
        </w:pict>
      </w:r>
    </w:p>
    <w:p w:rsidR="00AE16CA" w:rsidRDefault="00AE16CA">
      <w:pPr>
        <w:rPr>
          <w:lang w:val="en-US"/>
        </w:rPr>
      </w:pPr>
    </w:p>
    <w:p w:rsidR="00AE16CA" w:rsidRDefault="00AE16CA">
      <w:pPr>
        <w:rPr>
          <w:lang w:val="en-US"/>
        </w:rPr>
      </w:pPr>
    </w:p>
    <w:p w:rsidR="00AE16CA" w:rsidRDefault="00D8702B">
      <w:pPr>
        <w:pStyle w:val="Beschriftung"/>
        <w:rPr>
          <w:b/>
          <w:sz w:val="24"/>
          <w:szCs w:val="28"/>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E41A06">
        <w:rPr>
          <w:bCs w:val="0"/>
          <w:noProof/>
          <w:lang w:val="en-US"/>
        </w:rPr>
        <w:t>4</w:t>
      </w:r>
      <w:r>
        <w:rPr>
          <w:bCs w:val="0"/>
          <w:noProof/>
        </w:rPr>
        <w:fldChar w:fldCharType="end"/>
      </w:r>
      <w:r>
        <w:rPr>
          <w:bCs w:val="0"/>
          <w:lang w:val="en-US"/>
        </w:rPr>
        <w:t>: Function block and instance with call from organization block Main [OB1]</w:t>
      </w:r>
      <w:bookmarkEnd w:id="17"/>
    </w:p>
    <w:p w:rsidR="00AE16CA" w:rsidRDefault="00D8702B">
      <w:pPr>
        <w:pStyle w:val="berschrift2SchrittfrSchrittAnleitung"/>
      </w:pPr>
      <w:r>
        <w:rPr>
          <w:b w:val="0"/>
          <w:lang w:val="en-US"/>
        </w:rPr>
        <w:br w:type="page"/>
      </w:r>
      <w:bookmarkStart w:id="18" w:name="_Toc486001046"/>
      <w:r>
        <w:rPr>
          <w:bCs/>
        </w:rPr>
        <w:lastRenderedPageBreak/>
        <w:t xml:space="preserve">Global </w:t>
      </w:r>
      <w:proofErr w:type="spellStart"/>
      <w:r>
        <w:rPr>
          <w:bCs/>
        </w:rPr>
        <w:t>data</w:t>
      </w:r>
      <w:proofErr w:type="spellEnd"/>
      <w:r>
        <w:rPr>
          <w:bCs/>
        </w:rPr>
        <w:t xml:space="preserve"> </w:t>
      </w:r>
      <w:proofErr w:type="spellStart"/>
      <w:r>
        <w:rPr>
          <w:bCs/>
        </w:rPr>
        <w:t>blocks</w:t>
      </w:r>
      <w:bookmarkEnd w:id="18"/>
      <w:proofErr w:type="spellEnd"/>
    </w:p>
    <w:p w:rsidR="00AE16CA" w:rsidRDefault="00D8702B">
      <w:pPr>
        <w:rPr>
          <w:rFonts w:eastAsia="SimSun" w:cs="Arial"/>
          <w:lang w:val="en-US"/>
        </w:rPr>
      </w:pPr>
      <w:r>
        <w:rPr>
          <w:rFonts w:cs="Arial"/>
          <w:lang w:val="en-US"/>
        </w:rPr>
        <w:t>In contrast to logic blocks, data blocks contain no instructions. Rather, they serve as memory for user data.</w:t>
      </w:r>
    </w:p>
    <w:p w:rsidR="00AE16CA" w:rsidRDefault="00D8702B">
      <w:pPr>
        <w:rPr>
          <w:lang w:val="en-US"/>
        </w:rPr>
      </w:pPr>
      <w:r>
        <w:rPr>
          <w:lang w:val="en-US"/>
        </w:rPr>
        <w:t xml:space="preserve">Data blocks thus contain variable data that is used by the user program. You can define the structure of global data blocks as required. </w:t>
      </w:r>
    </w:p>
    <w:p w:rsidR="00AE16CA" w:rsidRDefault="00D8702B">
      <w:pPr>
        <w:rPr>
          <w:lang w:val="en-US"/>
        </w:rPr>
      </w:pPr>
      <w:r>
        <w:rPr>
          <w:lang w:val="en-US"/>
        </w:rPr>
        <w:t xml:space="preserve">Global data blocks store data that can be used </w:t>
      </w:r>
      <w:r>
        <w:rPr>
          <w:rStyle w:val="IntensiveHervorhebung"/>
          <w:lang w:val="en-US"/>
        </w:rPr>
        <w:t>by all other blocks</w:t>
      </w:r>
      <w:r>
        <w:rPr>
          <w:lang w:val="en-US"/>
        </w:rPr>
        <w:t xml:space="preserve"> (see Figure 5). Only the associated function block should access instance data blocks. The maximum size of data blocks varies depending on the CPU. </w:t>
      </w:r>
    </w:p>
    <w:p w:rsidR="00AE16CA" w:rsidRDefault="004D732E">
      <w:pPr>
        <w:keepNext/>
      </w:pPr>
      <w:r>
        <w:rPr>
          <w:noProof/>
        </w:rPr>
        <w:pict>
          <v:shape id="Text Box 105" o:spid="_x0000_s1055" type="#_x0000_t202" style="position:absolute;left:0;text-align:left;margin-left:286.55pt;margin-top:105.95pt;width:211.05pt;height:25.2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KVhQIAABo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" stroked="f">
            <v:textbox style="mso-fit-shape-to-text:t" inset=".5mm,.3mm,.5mm,.3mm">
              <w:txbxContent>
                <w:p w:rsidR="00AE16CA" w:rsidRDefault="00D8702B">
                  <w:pPr>
                    <w:ind w:left="0"/>
                    <w:rPr>
                      <w:lang w:val="en-US"/>
                    </w:rPr>
                  </w:pPr>
                  <w:r>
                    <w:rPr>
                      <w:lang w:val="en-US"/>
                    </w:rPr>
                    <w:t>Access only for function data block_12</w:t>
                  </w:r>
                </w:p>
              </w:txbxContent>
            </v:textbox>
          </v:shape>
        </w:pict>
      </w:r>
      <w:r>
        <w:rPr>
          <w:noProof/>
        </w:rPr>
        <w:pict>
          <v:shape id="Text Box 104" o:spid="_x0000_s1056" type="#_x0000_t202" style="position:absolute;left:0;text-align:left;margin-left:286.5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" stroked="f">
            <v:textbox style="mso-fit-shape-to-text:t" inset=".5mm,.3mm,.5mm,.3mm">
              <w:txbxContent>
                <w:p w:rsidR="00AE16CA" w:rsidRDefault="00D8702B">
                  <w:pPr>
                    <w:ind w:left="0"/>
                    <w:jc w:val="both"/>
                  </w:pPr>
                  <w:r>
                    <w:rPr>
                      <w:lang w:val="en-US"/>
                    </w:rPr>
                    <w:t>Access for all blocks</w:t>
                  </w:r>
                </w:p>
              </w:txbxContent>
            </v:textbox>
          </v:shape>
        </w:pict>
      </w:r>
      <w:r>
        <w:rPr>
          <w:noProof/>
        </w:rPr>
        <w:pict>
          <v:shape id="Text Box 103" o:spid="_x0000_s1057" type="#_x0000_t202" style="position:absolute;left:0;text-align:left;margin-left:197.3pt;margin-top:103.75pt;width:82pt;height:36.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" stroked="f">
            <v:textbox style="mso-fit-shape-to-text:t" inset=".5mm,.3mm,.5mm,.3mm">
              <w:txbxContent>
                <w:p w:rsidR="00AE16CA" w:rsidRDefault="00D8702B">
                  <w:pPr>
                    <w:ind w:left="0"/>
                    <w:jc w:val="center"/>
                  </w:pPr>
                  <w:r>
                    <w:rPr>
                      <w:lang w:val="en-US"/>
                    </w:rPr>
                    <w:t xml:space="preserve">Instance </w:t>
                  </w:r>
                  <w:proofErr w:type="gramStart"/>
                  <w:r>
                    <w:rPr>
                      <w:lang w:val="en-US"/>
                    </w:rPr>
                    <w:t>DB</w:t>
                  </w:r>
                  <w:proofErr w:type="gramEnd"/>
                  <w:r>
                    <w:rPr>
                      <w:lang w:val="en-US"/>
                    </w:rPr>
                    <w:br/>
                    <w:t>(</w:t>
                  </w:r>
                  <w:proofErr w:type="spellStart"/>
                  <w:r>
                    <w:rPr>
                      <w:lang w:val="en-US"/>
                    </w:rPr>
                    <w:t>DB_Instance</w:t>
                  </w:r>
                  <w:proofErr w:type="spellEnd"/>
                  <w:r>
                    <w:rPr>
                      <w:lang w:val="en-US"/>
                    </w:rPr>
                    <w:t>)</w:t>
                  </w:r>
                </w:p>
              </w:txbxContent>
            </v:textbox>
          </v:shape>
        </w:pict>
      </w:r>
      <w:r>
        <w:rPr>
          <w:noProof/>
        </w:rPr>
        <w:pict>
          <v:shape id="Text Box 102" o:spid="_x0000_s1058" type="#_x0000_t202" style="position:absolute;left:0;text-align:left;margin-left:197.3pt;margin-top:23.55pt;width:82pt;height:36.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" stroked="f">
            <v:textbox style="mso-fit-shape-to-text:t" inset=".5mm,.3mm,.5mm,.3mm">
              <w:txbxContent>
                <w:p w:rsidR="00AE16CA" w:rsidRDefault="00D8702B">
                  <w:pPr>
                    <w:ind w:left="0"/>
                    <w:jc w:val="center"/>
                  </w:pPr>
                  <w:r>
                    <w:rPr>
                      <w:lang w:val="en-US"/>
                    </w:rPr>
                    <w:t xml:space="preserve">Global </w:t>
                  </w:r>
                  <w:proofErr w:type="gramStart"/>
                  <w:r>
                    <w:rPr>
                      <w:lang w:val="en-US"/>
                    </w:rPr>
                    <w:t>DB</w:t>
                  </w:r>
                  <w:proofErr w:type="gramEnd"/>
                  <w:r>
                    <w:rPr>
                      <w:lang w:val="en-US"/>
                    </w:rPr>
                    <w:br/>
                    <w:t>(DB_Global)</w:t>
                  </w:r>
                </w:p>
              </w:txbxContent>
            </v:textbox>
          </v:shape>
        </w:pict>
      </w:r>
      <w:r>
        <w:rPr>
          <w:noProof/>
        </w:rPr>
        <w:pict>
          <v:shape id="Text Box 101" o:spid="_x0000_s1059" type="#_x0000_t202" style="position:absolute;left:0;text-align:left;margin-left:55.5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" stroked="f">
            <v:textbox style="mso-fit-shape-to-text:t" inset=".5mm,.3mm,.5mm,.3mm">
              <w:txbxContent>
                <w:p w:rsidR="00AE16CA" w:rsidRDefault="00D8702B">
                  <w:pPr>
                    <w:ind w:left="0"/>
                    <w:jc w:val="center"/>
                  </w:pPr>
                  <w:r>
                    <w:rPr>
                      <w:lang w:val="en-US"/>
                    </w:rPr>
                    <w:t>Function_</w:t>
                  </w:r>
                  <w:r>
                    <w:rPr>
                      <w:lang w:val="en-US"/>
                    </w:rPr>
                    <w:br/>
                    <w:t>block_12</w:t>
                  </w:r>
                </w:p>
              </w:txbxContent>
            </v:textbox>
          </v:shape>
        </w:pict>
      </w:r>
      <w:r>
        <w:rPr>
          <w:noProof/>
        </w:rPr>
        <w:pict>
          <v:shape id="Text Box 100" o:spid="_x0000_s1060" type="#_x0000_t202" style="position:absolute;left:0;text-align:left;margin-left:55.5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" stroked="f">
            <v:textbox style="mso-fit-shape-to-text:t" inset=".5mm,.3mm,.5mm,.3mm">
              <w:txbxContent>
                <w:p w:rsidR="00AE16CA" w:rsidRDefault="00D8702B">
                  <w:pPr>
                    <w:ind w:left="0"/>
                    <w:jc w:val="center"/>
                  </w:pPr>
                  <w:r>
                    <w:rPr>
                      <w:lang w:val="en-US"/>
                    </w:rPr>
                    <w:t>Function_11</w:t>
                  </w:r>
                </w:p>
              </w:txbxContent>
            </v:textbox>
          </v:shape>
        </w:pict>
      </w:r>
      <w:r>
        <w:rPr>
          <w:noProof/>
        </w:rPr>
        <w:pict>
          <v:shape id="Text Box 99" o:spid="_x0000_s1061" type="#_x0000_t202" style="position:absolute;left:0;text-align:left;margin-left:55.5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" stroked="f">
            <v:textbox style="mso-fit-shape-to-text:t" inset=".5mm,.3mm,.5mm,.3mm">
              <w:txbxContent>
                <w:p w:rsidR="00AE16CA" w:rsidRDefault="00D8702B">
                  <w:pPr>
                    <w:ind w:left="0"/>
                    <w:jc w:val="center"/>
                  </w:pPr>
                  <w:r>
                    <w:rPr>
                      <w:lang w:val="en-US"/>
                    </w:rPr>
                    <w:t>Function_10</w:t>
                  </w:r>
                </w:p>
              </w:txbxContent>
            </v:textbox>
          </v:shape>
        </w:pict>
      </w:r>
      <w:r w:rsidR="00D8702B">
        <w:rPr>
          <w:noProof/>
          <w:lang w:val="en-US" w:bidi="ar-SA"/>
        </w:rPr>
        <w:drawing>
          <wp:inline distT="0" distB="0" distL="0" distR="0" wp14:anchorId="6625E934" wp14:editId="57705B30">
            <wp:extent cx="4643120" cy="1840865"/>
            <wp:effectExtent l="0" t="0" r="5080" b="698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3120" cy="1840865"/>
                    </a:xfrm>
                    <a:prstGeom prst="rect">
                      <a:avLst/>
                    </a:prstGeom>
                    <a:noFill/>
                    <a:ln>
                      <a:noFill/>
                    </a:ln>
                  </pic:spPr>
                </pic:pic>
              </a:graphicData>
            </a:graphic>
          </wp:inline>
        </w:drawing>
      </w:r>
    </w:p>
    <w:p w:rsidR="00AE16CA" w:rsidRDefault="00D8702B">
      <w:pPr>
        <w:pStyle w:val="Beschriftung"/>
        <w:rPr>
          <w:lang w:val="en-US"/>
        </w:rPr>
      </w:pPr>
      <w:bookmarkStart w:id="19" w:name="_Ref381356466"/>
      <w:r>
        <w:rPr>
          <w:bCs w:val="0"/>
          <w:lang w:val="en-US"/>
        </w:rPr>
        <w:t xml:space="preserve">Figure </w:t>
      </w:r>
      <w:bookmarkEnd w:id="19"/>
      <w:r>
        <w:rPr>
          <w:bCs w:val="0"/>
        </w:rPr>
        <w:fldChar w:fldCharType="begin"/>
      </w:r>
      <w:r>
        <w:rPr>
          <w:bCs w:val="0"/>
          <w:lang w:val="en-US"/>
        </w:rPr>
        <w:instrText xml:space="preserve"> SEQ Abbildung \* ARABIC </w:instrText>
      </w:r>
      <w:r>
        <w:rPr>
          <w:bCs w:val="0"/>
        </w:rPr>
        <w:fldChar w:fldCharType="separate"/>
      </w:r>
      <w:r w:rsidR="00E41A06">
        <w:rPr>
          <w:bCs w:val="0"/>
          <w:noProof/>
          <w:lang w:val="en-US"/>
        </w:rPr>
        <w:t>5</w:t>
      </w:r>
      <w:r>
        <w:rPr>
          <w:bCs w:val="0"/>
          <w:noProof/>
        </w:rPr>
        <w:fldChar w:fldCharType="end"/>
      </w:r>
      <w:r>
        <w:rPr>
          <w:bCs w:val="0"/>
          <w:lang w:val="en-US"/>
        </w:rPr>
        <w:t>: Difference between global DB and instance DB.</w:t>
      </w:r>
    </w:p>
    <w:p w:rsidR="00AE16CA" w:rsidRDefault="00AE16CA">
      <w:pPr>
        <w:rPr>
          <w:rFonts w:eastAsia="SimSun" w:cs="Arial"/>
          <w:lang w:val="en-US"/>
        </w:rPr>
      </w:pPr>
    </w:p>
    <w:p w:rsidR="00AE16CA" w:rsidRDefault="00D8702B">
      <w:pPr>
        <w:rPr>
          <w:rFonts w:eastAsia="SimSun" w:cs="Arial"/>
          <w:lang w:val="en-US"/>
        </w:rPr>
      </w:pPr>
      <w:r>
        <w:rPr>
          <w:rFonts w:eastAsia="SimSun" w:cs="Arial"/>
          <w:lang w:val="en-US"/>
        </w:rPr>
        <w:t xml:space="preserve">Application examples for </w:t>
      </w:r>
      <w:r>
        <w:rPr>
          <w:rFonts w:eastAsia="SimSun" w:cs="Arial"/>
          <w:b/>
          <w:bCs/>
          <w:lang w:val="en-US"/>
        </w:rPr>
        <w:t>global data blocks</w:t>
      </w:r>
      <w:r>
        <w:rPr>
          <w:rFonts w:eastAsia="SimSun" w:cs="Arial"/>
          <w:lang w:val="en-US"/>
        </w:rPr>
        <w:t xml:space="preserve"> are:</w:t>
      </w:r>
    </w:p>
    <w:p w:rsidR="00AE16CA" w:rsidRDefault="00D8702B">
      <w:pPr>
        <w:pStyle w:val="SiemenseinfacheAufzhlung"/>
        <w:numPr>
          <w:ilvl w:val="0"/>
          <w:numId w:val="6"/>
        </w:numPr>
        <w:spacing w:before="0"/>
        <w:rPr>
          <w:rFonts w:eastAsia="SimSun"/>
          <w:lang w:val="en-US"/>
        </w:rPr>
      </w:pPr>
      <w:r>
        <w:rPr>
          <w:rFonts w:eastAsia="SimSun"/>
          <w:lang w:val="en-US"/>
        </w:rPr>
        <w:t>Saving of information about a storage system. "Which product is located where?"</w:t>
      </w:r>
    </w:p>
    <w:p w:rsidR="00AE16CA" w:rsidRDefault="00D8702B">
      <w:pPr>
        <w:pStyle w:val="SiemenseinfacheAufzhlung"/>
        <w:numPr>
          <w:ilvl w:val="0"/>
          <w:numId w:val="6"/>
        </w:numPr>
        <w:spacing w:before="0"/>
        <w:rPr>
          <w:rFonts w:eastAsia="SimSun"/>
          <w:lang w:val="en-US"/>
        </w:rPr>
      </w:pPr>
      <w:r>
        <w:rPr>
          <w:rFonts w:eastAsia="SimSun"/>
          <w:lang w:val="en-US"/>
        </w:rPr>
        <w:t>Saving of recipes for particular products.</w:t>
      </w:r>
    </w:p>
    <w:p w:rsidR="00AE16CA" w:rsidRDefault="00AE16CA">
      <w:pPr>
        <w:spacing w:before="0" w:after="0" w:line="240" w:lineRule="auto"/>
        <w:ind w:left="0"/>
        <w:rPr>
          <w:b/>
          <w:sz w:val="24"/>
          <w:szCs w:val="28"/>
          <w:lang w:val="en-US"/>
        </w:rPr>
      </w:pPr>
    </w:p>
    <w:p w:rsidR="00AE16CA" w:rsidRDefault="00D8702B">
      <w:pPr>
        <w:pStyle w:val="berschrift2SchrittfrSchrittAnleitung"/>
      </w:pPr>
      <w:r>
        <w:rPr>
          <w:b w:val="0"/>
          <w:lang w:val="en-US"/>
        </w:rPr>
        <w:br w:type="page"/>
      </w:r>
      <w:bookmarkStart w:id="20" w:name="_Toc486001047"/>
      <w:r>
        <w:rPr>
          <w:bCs/>
        </w:rPr>
        <w:lastRenderedPageBreak/>
        <w:t>Library-</w:t>
      </w:r>
      <w:proofErr w:type="spellStart"/>
      <w:r>
        <w:rPr>
          <w:bCs/>
        </w:rPr>
        <w:t>compatible</w:t>
      </w:r>
      <w:proofErr w:type="spellEnd"/>
      <w:r>
        <w:rPr>
          <w:bCs/>
        </w:rPr>
        <w:t xml:space="preserve"> </w:t>
      </w:r>
      <w:proofErr w:type="spellStart"/>
      <w:r>
        <w:rPr>
          <w:bCs/>
        </w:rPr>
        <w:t>code</w:t>
      </w:r>
      <w:proofErr w:type="spellEnd"/>
      <w:r>
        <w:rPr>
          <w:bCs/>
        </w:rPr>
        <w:t xml:space="preserve"> </w:t>
      </w:r>
      <w:proofErr w:type="spellStart"/>
      <w:r>
        <w:rPr>
          <w:bCs/>
        </w:rPr>
        <w:t>blocks</w:t>
      </w:r>
      <w:bookmarkEnd w:id="20"/>
      <w:proofErr w:type="spellEnd"/>
    </w:p>
    <w:p w:rsidR="00AE16CA" w:rsidRDefault="00D8702B">
      <w:pPr>
        <w:rPr>
          <w:lang w:val="en-US"/>
        </w:rPr>
      </w:pPr>
      <w:r>
        <w:rPr>
          <w:lang w:val="en-US"/>
        </w:rPr>
        <w:t xml:space="preserve">A user program can be created with linear or structured programming. </w:t>
      </w:r>
      <w:r>
        <w:rPr>
          <w:rStyle w:val="IntensiveHervorhebung"/>
          <w:lang w:val="en-US"/>
        </w:rPr>
        <w:t>Linear programming</w:t>
      </w:r>
      <w:r>
        <w:rPr>
          <w:lang w:val="en-US"/>
        </w:rPr>
        <w:t xml:space="preserve"> writes the entire user program in the cycle OB, but is only suitable for very simple programs for which other less expensive control systems, such as LOGO!, can now be used.</w:t>
      </w:r>
    </w:p>
    <w:p w:rsidR="00AE16CA" w:rsidRDefault="00D8702B">
      <w:pPr>
        <w:rPr>
          <w:lang w:val="en-US"/>
        </w:rPr>
      </w:pPr>
      <w:r>
        <w:rPr>
          <w:rStyle w:val="IntensiveHervorhebung"/>
          <w:lang w:val="en-US"/>
        </w:rPr>
        <w:t>Structured programming</w:t>
      </w:r>
      <w:r>
        <w:rPr>
          <w:lang w:val="en-US"/>
        </w:rPr>
        <w:t xml:space="preserve"> is always recommended for more complex programs. Here, the overall automation task can be broken down into small sub-tasks in order to implement a solution for them in functions and function blocks.</w:t>
      </w:r>
    </w:p>
    <w:p w:rsidR="00AE16CA" w:rsidRDefault="00D8702B">
      <w:pPr>
        <w:rPr>
          <w:lang w:val="en-US"/>
        </w:rPr>
      </w:pPr>
      <w:r>
        <w:rPr>
          <w:lang w:val="en-US"/>
        </w:rPr>
        <w:t xml:space="preserve">In this case, library-compatible logic blocks should be created preferentially. This means that the input and output parameters of a function or function block are defined generally and only supplied with the current global tags (inputs/outputs) when the block is used. </w:t>
      </w:r>
    </w:p>
    <w:p w:rsidR="00AE16CA" w:rsidRDefault="00D8702B">
      <w:r>
        <w:rPr>
          <w:noProof/>
          <w:lang w:val="en-US" w:bidi="ar-SA"/>
        </w:rPr>
        <w:drawing>
          <wp:inline distT="0" distB="0" distL="0" distR="0" wp14:anchorId="0C671E7A" wp14:editId="6B08E038">
            <wp:extent cx="4999355" cy="3479165"/>
            <wp:effectExtent l="0" t="0" r="0" b="6985"/>
            <wp:docPr id="3" name="Bild 3"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_fc_d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9355" cy="3479165"/>
                    </a:xfrm>
                    <a:prstGeom prst="rect">
                      <a:avLst/>
                    </a:prstGeom>
                    <a:noFill/>
                    <a:ln>
                      <a:noFill/>
                    </a:ln>
                  </pic:spPr>
                </pic:pic>
              </a:graphicData>
            </a:graphic>
          </wp:inline>
        </w:drawing>
      </w:r>
    </w:p>
    <w:p w:rsidR="00AE16CA" w:rsidRDefault="00D8702B">
      <w:r>
        <w:rPr>
          <w:noProof/>
          <w:lang w:val="en-US" w:bidi="ar-SA"/>
        </w:rPr>
        <w:drawing>
          <wp:inline distT="0" distB="0" distL="0" distR="0" wp14:anchorId="4E8EC37F" wp14:editId="55EEC26A">
            <wp:extent cx="5011420" cy="2672080"/>
            <wp:effectExtent l="0" t="0" r="0" b="0"/>
            <wp:docPr id="4" name="Bild 4" descr="41_ob1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_ob1_d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1420" cy="2672080"/>
                    </a:xfrm>
                    <a:prstGeom prst="rect">
                      <a:avLst/>
                    </a:prstGeom>
                    <a:noFill/>
                    <a:ln>
                      <a:noFill/>
                    </a:ln>
                  </pic:spPr>
                </pic:pic>
              </a:graphicData>
            </a:graphic>
          </wp:inline>
        </w:drawing>
      </w:r>
    </w:p>
    <w:p w:rsidR="00AE16CA" w:rsidRDefault="00D8702B">
      <w:pPr>
        <w:pStyle w:val="Beschriftung"/>
        <w:rPr>
          <w:lang w:val="en-US"/>
        </w:rPr>
      </w:pPr>
      <w:bookmarkStart w:id="21" w:name="_Ref380074713"/>
      <w:r>
        <w:rPr>
          <w:bCs w:val="0"/>
          <w:lang w:val="en-US"/>
        </w:rPr>
        <w:t xml:space="preserve">Figure </w:t>
      </w:r>
      <w:bookmarkEnd w:id="21"/>
      <w:r>
        <w:rPr>
          <w:bCs w:val="0"/>
        </w:rPr>
        <w:fldChar w:fldCharType="begin"/>
      </w:r>
      <w:r>
        <w:rPr>
          <w:bCs w:val="0"/>
          <w:lang w:val="en-US"/>
        </w:rPr>
        <w:instrText xml:space="preserve"> SEQ Abbildung \* ARABIC </w:instrText>
      </w:r>
      <w:r>
        <w:rPr>
          <w:bCs w:val="0"/>
        </w:rPr>
        <w:fldChar w:fldCharType="separate"/>
      </w:r>
      <w:r w:rsidR="00E41A06">
        <w:rPr>
          <w:bCs w:val="0"/>
          <w:noProof/>
          <w:lang w:val="en-US"/>
        </w:rPr>
        <w:t>6</w:t>
      </w:r>
      <w:r>
        <w:rPr>
          <w:bCs w:val="0"/>
          <w:noProof/>
        </w:rPr>
        <w:fldChar w:fldCharType="end"/>
      </w:r>
      <w:r>
        <w:rPr>
          <w:bCs w:val="0"/>
          <w:lang w:val="en-US"/>
        </w:rPr>
        <w:t>: Library-compatible function with call in OB1</w:t>
      </w:r>
    </w:p>
    <w:p w:rsidR="00AE16CA" w:rsidRDefault="00D8702B">
      <w:pPr>
        <w:pStyle w:val="berschrift2SchrittfrSchrittAnleitung"/>
      </w:pPr>
      <w:r>
        <w:rPr>
          <w:b w:val="0"/>
          <w:lang w:val="en-US"/>
        </w:rPr>
        <w:br w:type="page"/>
      </w:r>
      <w:bookmarkStart w:id="22" w:name="_Toc486001048"/>
      <w:proofErr w:type="spellStart"/>
      <w:r>
        <w:rPr>
          <w:bCs/>
        </w:rPr>
        <w:lastRenderedPageBreak/>
        <w:t>Programming</w:t>
      </w:r>
      <w:proofErr w:type="spellEnd"/>
      <w:r>
        <w:rPr>
          <w:bCs/>
        </w:rPr>
        <w:t xml:space="preserve"> </w:t>
      </w:r>
      <w:proofErr w:type="spellStart"/>
      <w:r>
        <w:rPr>
          <w:bCs/>
        </w:rPr>
        <w:t>languages</w:t>
      </w:r>
      <w:bookmarkEnd w:id="22"/>
      <w:proofErr w:type="spellEnd"/>
    </w:p>
    <w:p w:rsidR="00AE16CA" w:rsidRDefault="00D8702B">
      <w:pPr>
        <w:rPr>
          <w:lang w:val="en-US"/>
        </w:rPr>
      </w:pPr>
      <w:r>
        <w:rPr>
          <w:lang w:val="en-US"/>
        </w:rPr>
        <w:t>The available programming languages for programming functions are Function Block Diagram (FBD), Ladder Logic (LAD), Statement List (STL) and Structured Control Language (SCL). For function blocks, the GRAPH programming language is additionally available for programming graphical step sequences.</w:t>
      </w:r>
    </w:p>
    <w:p w:rsidR="00AE16CA" w:rsidRDefault="00D8702B">
      <w:pPr>
        <w:rPr>
          <w:rStyle w:val="IntensiveHervorhebung"/>
          <w:lang w:val="en-US"/>
        </w:rPr>
      </w:pPr>
      <w:r>
        <w:rPr>
          <w:lang w:val="en-US"/>
        </w:rPr>
        <w:t xml:space="preserve">The </w:t>
      </w:r>
      <w:r>
        <w:rPr>
          <w:rStyle w:val="IntensiveHervorhebung"/>
          <w:lang w:val="en-US"/>
        </w:rPr>
        <w:t>Function Block Diagram (FBD)</w:t>
      </w:r>
      <w:r>
        <w:rPr>
          <w:rStyle w:val="IntensiveHervorhebung"/>
          <w:b w:val="0"/>
          <w:bCs w:val="0"/>
          <w:i w:val="0"/>
          <w:iCs w:val="0"/>
          <w:lang w:val="en-US"/>
        </w:rPr>
        <w:t xml:space="preserve"> programming language will be presented in the following.</w:t>
      </w:r>
    </w:p>
    <w:p w:rsidR="00AE16CA" w:rsidRDefault="00D8702B">
      <w:pPr>
        <w:rPr>
          <w:rStyle w:val="IntensiveHervorhebung"/>
          <w:b w:val="0"/>
          <w:i w:val="0"/>
          <w:lang w:val="en-US"/>
        </w:rPr>
      </w:pPr>
      <w:r>
        <w:rPr>
          <w:rStyle w:val="IntensiveHervorhebung"/>
          <w:b w:val="0"/>
          <w:bCs w:val="0"/>
          <w:i w:val="0"/>
          <w:iCs w:val="0"/>
          <w:lang w:val="en-US"/>
        </w:rPr>
        <w:t>FBD is a graphical programming language. The representation is based on electronic switching systems. The program is mapped in networks. A network contains one or more logic operation paths. Binary and analog signals are linked by boxes. The graphical logic symbols known from Boolean algebra are used to represent the binary logic.</w:t>
      </w:r>
    </w:p>
    <w:p w:rsidR="00AE16CA" w:rsidRDefault="00D8702B">
      <w:pPr>
        <w:rPr>
          <w:rStyle w:val="IntensiveHervorhebung"/>
          <w:b w:val="0"/>
          <w:i w:val="0"/>
        </w:rPr>
      </w:pPr>
      <w:r>
        <w:rPr>
          <w:rStyle w:val="IntensiveHervorhebung"/>
          <w:b w:val="0"/>
          <w:bCs w:val="0"/>
          <w:i w:val="0"/>
          <w:iCs w:val="0"/>
          <w:lang w:val="en-US"/>
        </w:rPr>
        <w:t xml:space="preserve">You can use binary functions to query binary operands and to logically combine their signal states. The following instructions are examples of binary functions: "AND operation", "OR operation" and "EXCLUSIVE OR operation". </w:t>
      </w:r>
      <w:r>
        <w:rPr>
          <w:rStyle w:val="IntensiveHervorhebung"/>
          <w:b w:val="0"/>
          <w:bCs w:val="0"/>
          <w:i w:val="0"/>
          <w:iCs w:val="0"/>
        </w:rPr>
        <w:t xml:space="preserve">These </w:t>
      </w:r>
      <w:proofErr w:type="spellStart"/>
      <w:r>
        <w:rPr>
          <w:rStyle w:val="IntensiveHervorhebung"/>
          <w:b w:val="0"/>
          <w:bCs w:val="0"/>
          <w:i w:val="0"/>
          <w:iCs w:val="0"/>
        </w:rPr>
        <w:t>are</w:t>
      </w:r>
      <w:proofErr w:type="spellEnd"/>
      <w:r>
        <w:rPr>
          <w:rStyle w:val="IntensiveHervorhebung"/>
          <w:b w:val="0"/>
          <w:bCs w:val="0"/>
          <w:i w:val="0"/>
          <w:iCs w:val="0"/>
        </w:rPr>
        <w:t xml:space="preserve"> </w:t>
      </w:r>
      <w:proofErr w:type="spellStart"/>
      <w:r>
        <w:rPr>
          <w:rStyle w:val="IntensiveHervorhebung"/>
          <w:b w:val="0"/>
          <w:bCs w:val="0"/>
          <w:i w:val="0"/>
          <w:iCs w:val="0"/>
        </w:rPr>
        <w:t>shown</w:t>
      </w:r>
      <w:proofErr w:type="spellEnd"/>
      <w:r>
        <w:rPr>
          <w:rStyle w:val="IntensiveHervorhebung"/>
          <w:b w:val="0"/>
          <w:bCs w:val="0"/>
          <w:i w:val="0"/>
          <w:iCs w:val="0"/>
        </w:rPr>
        <w:t xml:space="preserve"> in </w:t>
      </w:r>
      <w:r>
        <w:rPr>
          <w:rStyle w:val="IntensiveHervorhebung"/>
          <w:b w:val="0"/>
          <w:bCs w:val="0"/>
          <w:i w:val="0"/>
          <w:iCs w:val="0"/>
        </w:rPr>
        <w:fldChar w:fldCharType="begin"/>
      </w:r>
      <w:r>
        <w:rPr>
          <w:rStyle w:val="IntensiveHervorhebung"/>
          <w:b w:val="0"/>
          <w:bCs w:val="0"/>
          <w:i w:val="0"/>
          <w:iCs w:val="0"/>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proofErr w:type="spellStart"/>
      <w:r w:rsidR="00E41A06" w:rsidRPr="00E41A06">
        <w:t>Figure</w:t>
      </w:r>
      <w:proofErr w:type="spellEnd"/>
      <w:r w:rsidR="00E41A06" w:rsidRPr="00E41A06">
        <w:t xml:space="preserve"> </w:t>
      </w:r>
      <w:r>
        <w:rPr>
          <w:rStyle w:val="IntensiveHervorhebung"/>
          <w:b w:val="0"/>
          <w:bCs w:val="0"/>
          <w:i w:val="0"/>
          <w:iCs w:val="0"/>
        </w:rPr>
        <w:fldChar w:fldCharType="end"/>
      </w:r>
      <w:r>
        <w:rPr>
          <w:rStyle w:val="IntensiveHervorhebung"/>
          <w:b w:val="0"/>
          <w:bCs w:val="0"/>
          <w:i w:val="0"/>
          <w:iCs w:val="0"/>
        </w:rPr>
        <w:t>7.</w:t>
      </w:r>
    </w:p>
    <w:p w:rsidR="00AE16CA" w:rsidRDefault="00D8702B">
      <w:pPr>
        <w:keepNext/>
      </w:pPr>
      <w:r>
        <w:rPr>
          <w:noProof/>
          <w:lang w:val="en-US" w:bidi="ar-SA"/>
        </w:rPr>
        <w:drawing>
          <wp:inline distT="0" distB="0" distL="0" distR="0" wp14:anchorId="43A55032" wp14:editId="38027963">
            <wp:extent cx="2719705" cy="2921635"/>
            <wp:effectExtent l="0" t="0" r="4445" b="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705" cy="2921635"/>
                    </a:xfrm>
                    <a:prstGeom prst="rect">
                      <a:avLst/>
                    </a:prstGeom>
                    <a:noFill/>
                    <a:ln>
                      <a:noFill/>
                    </a:ln>
                  </pic:spPr>
                </pic:pic>
              </a:graphicData>
            </a:graphic>
          </wp:inline>
        </w:drawing>
      </w:r>
      <w:r>
        <w:tab/>
      </w:r>
      <w:r>
        <w:rPr>
          <w:noProof/>
          <w:lang w:val="en-US" w:bidi="ar-SA"/>
        </w:rPr>
        <w:drawing>
          <wp:inline distT="0" distB="0" distL="0" distR="0" wp14:anchorId="51F7A208" wp14:editId="240FE94B">
            <wp:extent cx="974090" cy="2933065"/>
            <wp:effectExtent l="0" t="0" r="0" b="63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4090" cy="2933065"/>
                    </a:xfrm>
                    <a:prstGeom prst="rect">
                      <a:avLst/>
                    </a:prstGeom>
                    <a:noFill/>
                    <a:ln>
                      <a:noFill/>
                    </a:ln>
                  </pic:spPr>
                </pic:pic>
              </a:graphicData>
            </a:graphic>
          </wp:inline>
        </w:drawing>
      </w:r>
    </w:p>
    <w:p w:rsidR="00AE16CA" w:rsidRDefault="00D8702B">
      <w:pPr>
        <w:pStyle w:val="Beschriftung"/>
        <w:rPr>
          <w:rStyle w:val="IntensiveHervorhebung"/>
          <w:b w:val="0"/>
          <w:i w:val="0"/>
          <w:lang w:val="en-US"/>
        </w:rPr>
      </w:pPr>
      <w:bookmarkStart w:id="23" w:name="_Ref380081148"/>
      <w:r>
        <w:rPr>
          <w:bCs w:val="0"/>
          <w:lang w:val="en-US"/>
        </w:rPr>
        <w:t xml:space="preserve">Figure </w:t>
      </w:r>
      <w:bookmarkEnd w:id="23"/>
      <w:r>
        <w:rPr>
          <w:bCs w:val="0"/>
        </w:rPr>
        <w:fldChar w:fldCharType="begin"/>
      </w:r>
      <w:r>
        <w:rPr>
          <w:bCs w:val="0"/>
          <w:lang w:val="en-US"/>
        </w:rPr>
        <w:instrText xml:space="preserve"> SEQ Abbildung \* ARABIC </w:instrText>
      </w:r>
      <w:r>
        <w:rPr>
          <w:bCs w:val="0"/>
        </w:rPr>
        <w:fldChar w:fldCharType="separate"/>
      </w:r>
      <w:r w:rsidR="00E41A06">
        <w:rPr>
          <w:bCs w:val="0"/>
          <w:noProof/>
          <w:lang w:val="en-US"/>
        </w:rPr>
        <w:t>7</w:t>
      </w:r>
      <w:r>
        <w:rPr>
          <w:bCs w:val="0"/>
          <w:noProof/>
        </w:rPr>
        <w:fldChar w:fldCharType="end"/>
      </w:r>
      <w:r>
        <w:rPr>
          <w:bCs w:val="0"/>
          <w:lang w:val="en-US"/>
        </w:rPr>
        <w:t>: Binary functions in FBD and associated logic table</w:t>
      </w:r>
    </w:p>
    <w:p w:rsidR="00AE16CA" w:rsidRDefault="00D8702B">
      <w:pPr>
        <w:rPr>
          <w:rStyle w:val="IntensiveHervorhebung"/>
          <w:b w:val="0"/>
          <w:i w:val="0"/>
          <w:lang w:val="en-US"/>
        </w:rPr>
      </w:pPr>
      <w:r>
        <w:rPr>
          <w:rStyle w:val="IntensiveHervorhebung"/>
          <w:b w:val="0"/>
          <w:bCs w:val="0"/>
          <w:i w:val="0"/>
          <w:iCs w:val="0"/>
          <w:lang w:val="en-US"/>
        </w:rPr>
        <w:t>You can thus use simple instructions, for example, to control binary outputs, evaluate edges and execute jump functions in the program.</w:t>
      </w:r>
    </w:p>
    <w:p w:rsidR="00AE16CA" w:rsidRDefault="00D8702B">
      <w:pPr>
        <w:rPr>
          <w:rStyle w:val="IntensiveHervorhebung"/>
          <w:b w:val="0"/>
          <w:i w:val="0"/>
          <w:lang w:val="en-US"/>
        </w:rPr>
      </w:pPr>
      <w:r>
        <w:rPr>
          <w:rStyle w:val="IntensiveHervorhebung"/>
          <w:b w:val="0"/>
          <w:bCs w:val="0"/>
          <w:i w:val="0"/>
          <w:iCs w:val="0"/>
          <w:lang w:val="en-US"/>
        </w:rPr>
        <w:t>Program elements such as IEC timers and IEC counters provide complex instructions.</w:t>
      </w:r>
    </w:p>
    <w:p w:rsidR="00AE16CA" w:rsidRDefault="00D8702B">
      <w:pPr>
        <w:rPr>
          <w:rStyle w:val="IntensiveHervorhebung"/>
          <w:b w:val="0"/>
          <w:i w:val="0"/>
          <w:lang w:val="en-US"/>
        </w:rPr>
      </w:pPr>
      <w:r>
        <w:rPr>
          <w:rStyle w:val="IntensiveHervorhebung"/>
          <w:b w:val="0"/>
          <w:bCs w:val="0"/>
          <w:i w:val="0"/>
          <w:iCs w:val="0"/>
          <w:lang w:val="en-US"/>
        </w:rPr>
        <w:t>The empty box serves as a placeholder in which you can select the required instruction.</w:t>
      </w:r>
    </w:p>
    <w:p w:rsidR="00AE16CA" w:rsidRDefault="00D8702B">
      <w:pPr>
        <w:rPr>
          <w:rStyle w:val="IntensiveHervorhebung"/>
          <w:b w:val="0"/>
          <w:i w:val="0"/>
          <w:lang w:val="en-US"/>
        </w:rPr>
      </w:pPr>
      <w:r>
        <w:rPr>
          <w:lang w:val="en-US"/>
        </w:rPr>
        <w:t>Enable input EN (enable)/ Enable output ENO (enable output)</w:t>
      </w:r>
      <w:r>
        <w:rPr>
          <w:rStyle w:val="IntensiveHervorhebung"/>
          <w:b w:val="0"/>
          <w:bCs w:val="0"/>
          <w:i w:val="0"/>
          <w:iCs w:val="0"/>
          <w:lang w:val="en-US"/>
        </w:rPr>
        <w:t xml:space="preserve"> mechanism:</w:t>
      </w:r>
    </w:p>
    <w:p w:rsidR="00AE16CA" w:rsidRDefault="00D8702B">
      <w:pPr>
        <w:pStyle w:val="SiemenseinfacheAufzhlung"/>
        <w:numPr>
          <w:ilvl w:val="0"/>
          <w:numId w:val="6"/>
        </w:numPr>
        <w:spacing w:before="0" w:line="360" w:lineRule="auto"/>
        <w:rPr>
          <w:rStyle w:val="IntensiveHervorhebung"/>
          <w:b w:val="0"/>
          <w:i w:val="0"/>
          <w:lang w:val="en-US"/>
        </w:rPr>
      </w:pPr>
      <w:r>
        <w:rPr>
          <w:rStyle w:val="IntensiveHervorhebung"/>
          <w:b w:val="0"/>
          <w:bCs w:val="0"/>
          <w:i w:val="0"/>
          <w:iCs w:val="0"/>
          <w:lang w:val="en-US"/>
        </w:rPr>
        <w:t>An instruction without EN/ENO mechanism is executed independent of the signal state at the box inputs.</w:t>
      </w:r>
    </w:p>
    <w:p w:rsidR="00AE16CA" w:rsidRDefault="00D8702B">
      <w:pPr>
        <w:pStyle w:val="SiemenseinfacheAufzhlung"/>
        <w:numPr>
          <w:ilvl w:val="0"/>
          <w:numId w:val="6"/>
        </w:numPr>
        <w:spacing w:before="0" w:line="360" w:lineRule="auto"/>
        <w:rPr>
          <w:rStyle w:val="IntensiveHervorhebung"/>
          <w:b w:val="0"/>
          <w:i w:val="0"/>
          <w:lang w:val="en-US"/>
        </w:rPr>
      </w:pPr>
      <w:r>
        <w:rPr>
          <w:rStyle w:val="IntensiveHervorhebung"/>
          <w:b w:val="0"/>
          <w:bCs w:val="0"/>
          <w:i w:val="0"/>
          <w:iCs w:val="0"/>
          <w:lang w:val="en-US"/>
        </w:rPr>
        <w:t>Instructions with EN/ENO mechanism are only executed if enable input "EN input has signal state "1". When the box is processed correctly, enable output "ENO" has signal state "1". As soon as an error occurs during the processing, the "ENO" enable output is reset. If enable input EN is not connected, the box is always executed.</w:t>
      </w:r>
    </w:p>
    <w:p w:rsidR="00AE16CA" w:rsidRDefault="00D8702B">
      <w:pPr>
        <w:pStyle w:val="berschrift1"/>
      </w:pPr>
      <w:r>
        <w:rPr>
          <w:b w:val="0"/>
          <w:lang w:val="en-US"/>
        </w:rPr>
        <w:br w:type="page"/>
      </w:r>
      <w:bookmarkStart w:id="24" w:name="_Toc486001049"/>
      <w:r>
        <w:rPr>
          <w:bCs/>
        </w:rPr>
        <w:lastRenderedPageBreak/>
        <w:t>Task</w:t>
      </w:r>
      <w:bookmarkEnd w:id="24"/>
    </w:p>
    <w:p w:rsidR="00AE16CA" w:rsidRDefault="00D8702B">
      <w:pPr>
        <w:rPr>
          <w:lang w:val="en-US"/>
        </w:rPr>
      </w:pPr>
      <w:r>
        <w:rPr>
          <w:lang w:val="en-US"/>
        </w:rPr>
        <w:t>The following functions of the sorting station process description will be planned, programmed and tested in this chapter:</w:t>
      </w:r>
    </w:p>
    <w:p w:rsidR="00AE16CA" w:rsidRPr="00321BDE" w:rsidRDefault="00D8702B">
      <w:pPr>
        <w:pStyle w:val="SiemenseinfacheAufzhlung"/>
        <w:numPr>
          <w:ilvl w:val="0"/>
          <w:numId w:val="6"/>
        </w:numPr>
        <w:spacing w:before="0"/>
        <w:rPr>
          <w:lang w:val="en-US"/>
        </w:rPr>
      </w:pPr>
      <w:r w:rsidRPr="00321BDE">
        <w:rPr>
          <w:lang w:val="en-US"/>
        </w:rPr>
        <w:t>Manual mode – Conveyor motor in manual mode</w:t>
      </w:r>
    </w:p>
    <w:p w:rsidR="00AE16CA" w:rsidRDefault="00D8702B">
      <w:pPr>
        <w:pStyle w:val="berschrift1"/>
      </w:pPr>
      <w:bookmarkStart w:id="25" w:name="_Toc486001050"/>
      <w:proofErr w:type="spellStart"/>
      <w:r>
        <w:rPr>
          <w:bCs/>
        </w:rPr>
        <w:t>Planning</w:t>
      </w:r>
      <w:bookmarkEnd w:id="25"/>
      <w:proofErr w:type="spellEnd"/>
    </w:p>
    <w:p w:rsidR="00AE16CA" w:rsidRDefault="00D8702B">
      <w:pPr>
        <w:rPr>
          <w:color w:val="FF0000"/>
          <w:lang w:val="en-US"/>
        </w:rPr>
      </w:pPr>
      <w:r>
        <w:rPr>
          <w:lang w:val="en-US"/>
        </w:rPr>
        <w:t xml:space="preserve">The programming of all functions in OB1 is not recommended for reasons of clarity and reusability. The majority of the program code will therefore be moved into functions (FCs) and function blocks (FBs). The decision on which functions are </w:t>
      </w:r>
      <w:proofErr w:type="gramStart"/>
      <w:r>
        <w:rPr>
          <w:lang w:val="en-US"/>
        </w:rPr>
        <w:t>be</w:t>
      </w:r>
      <w:proofErr w:type="gramEnd"/>
      <w:r>
        <w:rPr>
          <w:lang w:val="en-US"/>
        </w:rPr>
        <w:t xml:space="preserve"> moved to FCs and which is to run in OB 1 is planned below.</w:t>
      </w:r>
    </w:p>
    <w:p w:rsidR="00AE16CA" w:rsidRDefault="00D8702B">
      <w:pPr>
        <w:pStyle w:val="berschrift2SchrittfrSchrittAnleitung"/>
      </w:pPr>
      <w:bookmarkStart w:id="26" w:name="_Toc486001051"/>
      <w:r>
        <w:rPr>
          <w:bCs/>
        </w:rPr>
        <w:t>EMERGENCY STOP</w:t>
      </w:r>
      <w:bookmarkEnd w:id="26"/>
    </w:p>
    <w:p w:rsidR="00AE16CA" w:rsidRDefault="00D8702B">
      <w:pPr>
        <w:rPr>
          <w:lang w:val="en-US"/>
        </w:rPr>
      </w:pPr>
      <w:r>
        <w:rPr>
          <w:lang w:val="en-US"/>
        </w:rPr>
        <w:t>The EMERGENCY STOP does not require a separate function. Just like the operating mode, the current state of the EMERGENCY STOP relay can be used directly at the blocks.</w:t>
      </w:r>
    </w:p>
    <w:p w:rsidR="00AE16CA" w:rsidRPr="00321BDE" w:rsidRDefault="00D8702B">
      <w:pPr>
        <w:pStyle w:val="berschrift2SchrittfrSchrittAnleitung"/>
        <w:rPr>
          <w:lang w:val="en-US"/>
        </w:rPr>
      </w:pPr>
      <w:bookmarkStart w:id="27" w:name="_Toc486001052"/>
      <w:r w:rsidRPr="00321BDE">
        <w:rPr>
          <w:bCs/>
          <w:lang w:val="en-US"/>
        </w:rPr>
        <w:t>Manual mode – Conveyor motor in manual mode</w:t>
      </w:r>
      <w:bookmarkEnd w:id="27"/>
    </w:p>
    <w:p w:rsidR="00AE16CA" w:rsidRDefault="00D8702B">
      <w:r>
        <w:rPr>
          <w:lang w:val="en-US"/>
        </w:rPr>
        <w:t xml:space="preserve">Manual mode of the conveyor motor is to be encapsulated in a function (FC) "MOTOR_MANUAL". On the one hand, this preserves the clarity of OB1. On the other hand, it enables reuse if another conveyor belt is added to the station. </w:t>
      </w:r>
      <w:r>
        <w:fldChar w:fldCharType="begin"/>
      </w:r>
      <w:r>
        <w:rPr>
          <w:lang w:val="en-US"/>
        </w:rPr>
        <w:instrText xml:space="preserve"> REF _Ref381356509 \h  \* MERGEFORMAT </w:instrText>
      </w:r>
      <w:r>
        <w:fldChar w:fldCharType="separate"/>
      </w:r>
      <w:r w:rsidR="00E41A06" w:rsidRPr="00E41A06">
        <w:t xml:space="preserve">Table </w:t>
      </w:r>
      <w:r w:rsidR="00E41A06" w:rsidRPr="00E41A06">
        <w:rPr>
          <w:noProof/>
        </w:rPr>
        <w:t>2</w:t>
      </w:r>
      <w:r>
        <w:fldChar w:fldCharType="end"/>
      </w:r>
      <w:r>
        <w:t xml:space="preserve"> </w:t>
      </w:r>
      <w:proofErr w:type="spellStart"/>
      <w:r>
        <w:t>lists</w:t>
      </w:r>
      <w:proofErr w:type="spellEnd"/>
      <w:r>
        <w:t xml:space="preserve"> </w:t>
      </w:r>
      <w:proofErr w:type="spellStart"/>
      <w:r>
        <w:t>the</w:t>
      </w:r>
      <w:proofErr w:type="spellEnd"/>
      <w:r>
        <w:t xml:space="preserve"> </w:t>
      </w:r>
      <w:proofErr w:type="spellStart"/>
      <w:r>
        <w:t>planned</w:t>
      </w:r>
      <w:proofErr w:type="spellEnd"/>
      <w:r>
        <w:t xml:space="preserve"> </w:t>
      </w:r>
      <w:proofErr w:type="spellStart"/>
      <w:r>
        <w:t>parameters</w:t>
      </w:r>
      <w:proofErr w:type="spellEnd"/>
      <w:r>
        <w:t>.</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982"/>
        <w:gridCol w:w="4307"/>
      </w:tblGrid>
      <w:tr w:rsidR="00AE16CA">
        <w:trPr>
          <w:trHeight w:hRule="exact" w:val="397"/>
        </w:trPr>
        <w:tc>
          <w:tcPr>
            <w:tcW w:w="2526" w:type="dxa"/>
            <w:vAlign w:val="center"/>
          </w:tcPr>
          <w:p w:rsidR="00AE16CA" w:rsidRDefault="00D8702B">
            <w:pPr>
              <w:ind w:left="0"/>
              <w:rPr>
                <w:b/>
              </w:rPr>
            </w:pPr>
            <w:r>
              <w:rPr>
                <w:b/>
                <w:bCs/>
              </w:rPr>
              <w:t>Input</w:t>
            </w:r>
          </w:p>
        </w:tc>
        <w:tc>
          <w:tcPr>
            <w:tcW w:w="1017" w:type="dxa"/>
          </w:tcPr>
          <w:p w:rsidR="00AE16CA" w:rsidRDefault="00D8702B">
            <w:pPr>
              <w:ind w:left="0"/>
            </w:pPr>
            <w:r>
              <w:t>Data type</w:t>
            </w:r>
          </w:p>
        </w:tc>
        <w:tc>
          <w:tcPr>
            <w:tcW w:w="4820" w:type="dxa"/>
          </w:tcPr>
          <w:p w:rsidR="00AE16CA" w:rsidRDefault="00D8702B">
            <w:pPr>
              <w:ind w:left="0"/>
            </w:pPr>
            <w:r>
              <w:t>Comment</w:t>
            </w:r>
          </w:p>
        </w:tc>
      </w:tr>
      <w:tr w:rsidR="00AE16CA">
        <w:trPr>
          <w:trHeight w:hRule="exact" w:val="397"/>
        </w:trPr>
        <w:tc>
          <w:tcPr>
            <w:tcW w:w="2526" w:type="dxa"/>
            <w:vAlign w:val="center"/>
          </w:tcPr>
          <w:p w:rsidR="00AE16CA" w:rsidRDefault="00D8702B">
            <w:pPr>
              <w:ind w:left="0"/>
            </w:pPr>
            <w:proofErr w:type="spellStart"/>
            <w:r>
              <w:t>Manual_mode_active</w:t>
            </w:r>
            <w:proofErr w:type="spellEnd"/>
          </w:p>
        </w:tc>
        <w:tc>
          <w:tcPr>
            <w:tcW w:w="1017" w:type="dxa"/>
          </w:tcPr>
          <w:p w:rsidR="00AE16CA" w:rsidRDefault="00D8702B">
            <w:pPr>
              <w:ind w:left="0"/>
            </w:pPr>
            <w:r>
              <w:t>BOOL</w:t>
            </w:r>
          </w:p>
        </w:tc>
        <w:tc>
          <w:tcPr>
            <w:tcW w:w="4820" w:type="dxa"/>
          </w:tcPr>
          <w:p w:rsidR="00AE16CA" w:rsidRDefault="00D8702B">
            <w:pPr>
              <w:ind w:left="0"/>
            </w:pPr>
            <w:r>
              <w:t xml:space="preserve">Manual </w:t>
            </w:r>
            <w:proofErr w:type="spellStart"/>
            <w:r>
              <w:t>mode</w:t>
            </w:r>
            <w:proofErr w:type="spellEnd"/>
            <w:r>
              <w:t xml:space="preserve"> </w:t>
            </w:r>
            <w:proofErr w:type="spellStart"/>
            <w:r>
              <w:t>activated</w:t>
            </w:r>
            <w:proofErr w:type="spellEnd"/>
          </w:p>
        </w:tc>
      </w:tr>
      <w:tr w:rsidR="00AE16CA" w:rsidRPr="00E41A06">
        <w:trPr>
          <w:trHeight w:hRule="exact" w:val="397"/>
        </w:trPr>
        <w:tc>
          <w:tcPr>
            <w:tcW w:w="2526" w:type="dxa"/>
            <w:vAlign w:val="center"/>
          </w:tcPr>
          <w:p w:rsidR="00AE16CA" w:rsidRDefault="00D8702B">
            <w:pPr>
              <w:ind w:left="0"/>
            </w:pPr>
            <w:proofErr w:type="spellStart"/>
            <w:r>
              <w:t>Pushbutton_manual_mode</w:t>
            </w:r>
            <w:proofErr w:type="spellEnd"/>
          </w:p>
        </w:tc>
        <w:tc>
          <w:tcPr>
            <w:tcW w:w="1017" w:type="dxa"/>
          </w:tcPr>
          <w:p w:rsidR="00AE16CA" w:rsidRDefault="00D8702B">
            <w:pPr>
              <w:ind w:left="0"/>
            </w:pPr>
            <w:r>
              <w:t>BOOL</w:t>
            </w:r>
          </w:p>
        </w:tc>
        <w:tc>
          <w:tcPr>
            <w:tcW w:w="4820" w:type="dxa"/>
          </w:tcPr>
          <w:p w:rsidR="00AE16CA" w:rsidRDefault="00D8702B">
            <w:pPr>
              <w:ind w:left="0"/>
              <w:rPr>
                <w:lang w:val="en-US"/>
              </w:rPr>
            </w:pPr>
            <w:r>
              <w:rPr>
                <w:lang w:val="en-US"/>
              </w:rPr>
              <w:t>Pushbutton manual mode conveyor on</w:t>
            </w:r>
          </w:p>
        </w:tc>
      </w:tr>
      <w:tr w:rsidR="00AE16CA">
        <w:trPr>
          <w:trHeight w:hRule="exact" w:val="397"/>
        </w:trPr>
        <w:tc>
          <w:tcPr>
            <w:tcW w:w="2526" w:type="dxa"/>
            <w:vAlign w:val="center"/>
          </w:tcPr>
          <w:p w:rsidR="00AE16CA" w:rsidRDefault="00D8702B">
            <w:pPr>
              <w:ind w:left="0"/>
            </w:pPr>
            <w:proofErr w:type="spellStart"/>
            <w:r>
              <w:t>Enable_OK</w:t>
            </w:r>
            <w:proofErr w:type="spellEnd"/>
          </w:p>
        </w:tc>
        <w:tc>
          <w:tcPr>
            <w:tcW w:w="1017" w:type="dxa"/>
          </w:tcPr>
          <w:p w:rsidR="00AE16CA" w:rsidRDefault="00D8702B">
            <w:pPr>
              <w:ind w:left="0"/>
            </w:pPr>
            <w:r>
              <w:t>BOOL</w:t>
            </w:r>
          </w:p>
        </w:tc>
        <w:tc>
          <w:tcPr>
            <w:tcW w:w="4820" w:type="dxa"/>
          </w:tcPr>
          <w:p w:rsidR="00AE16CA" w:rsidRDefault="00D8702B">
            <w:pPr>
              <w:ind w:left="0"/>
            </w:pPr>
            <w:r>
              <w:t xml:space="preserve">All </w:t>
            </w:r>
            <w:proofErr w:type="spellStart"/>
            <w:r>
              <w:t>enable</w:t>
            </w:r>
            <w:proofErr w:type="spellEnd"/>
            <w:r>
              <w:t xml:space="preserve"> </w:t>
            </w:r>
            <w:proofErr w:type="spellStart"/>
            <w:r>
              <w:t>conditions</w:t>
            </w:r>
            <w:proofErr w:type="spellEnd"/>
            <w:r>
              <w:t xml:space="preserve"> OK</w:t>
            </w:r>
          </w:p>
        </w:tc>
      </w:tr>
      <w:tr w:rsidR="00AE16CA" w:rsidRPr="00E41A06">
        <w:trPr>
          <w:trHeight w:hRule="exact" w:val="644"/>
        </w:trPr>
        <w:tc>
          <w:tcPr>
            <w:tcW w:w="2526" w:type="dxa"/>
            <w:vAlign w:val="center"/>
          </w:tcPr>
          <w:p w:rsidR="00AE16CA" w:rsidRDefault="00D8702B">
            <w:pPr>
              <w:ind w:left="0"/>
            </w:pPr>
            <w:proofErr w:type="spellStart"/>
            <w:r>
              <w:t>Safety_shutoff_active</w:t>
            </w:r>
            <w:proofErr w:type="spellEnd"/>
          </w:p>
        </w:tc>
        <w:tc>
          <w:tcPr>
            <w:tcW w:w="1017" w:type="dxa"/>
          </w:tcPr>
          <w:p w:rsidR="00AE16CA" w:rsidRDefault="00D8702B">
            <w:pPr>
              <w:ind w:left="0"/>
            </w:pPr>
            <w:r>
              <w:t>BOOL</w:t>
            </w:r>
          </w:p>
        </w:tc>
        <w:tc>
          <w:tcPr>
            <w:tcW w:w="4820" w:type="dxa"/>
          </w:tcPr>
          <w:p w:rsidR="00AE16CA" w:rsidRDefault="00D8702B">
            <w:pPr>
              <w:ind w:left="0"/>
              <w:rPr>
                <w:lang w:val="en-US"/>
              </w:rPr>
            </w:pPr>
            <w:r>
              <w:rPr>
                <w:lang w:val="en-US"/>
              </w:rPr>
              <w:t>Safety shutoff active, e.g. emergency stop pressed</w:t>
            </w:r>
          </w:p>
        </w:tc>
      </w:tr>
      <w:tr w:rsidR="00AE16CA">
        <w:trPr>
          <w:trHeight w:hRule="exact" w:val="397"/>
        </w:trPr>
        <w:tc>
          <w:tcPr>
            <w:tcW w:w="2526" w:type="dxa"/>
            <w:vAlign w:val="center"/>
          </w:tcPr>
          <w:p w:rsidR="00AE16CA" w:rsidRDefault="00D8702B">
            <w:pPr>
              <w:ind w:left="0"/>
              <w:rPr>
                <w:b/>
              </w:rPr>
            </w:pPr>
            <w:r>
              <w:rPr>
                <w:b/>
                <w:bCs/>
              </w:rPr>
              <w:t>Output</w:t>
            </w:r>
          </w:p>
        </w:tc>
        <w:tc>
          <w:tcPr>
            <w:tcW w:w="1017" w:type="dxa"/>
          </w:tcPr>
          <w:p w:rsidR="00AE16CA" w:rsidRDefault="00AE16CA">
            <w:pPr>
              <w:ind w:left="0"/>
            </w:pPr>
          </w:p>
        </w:tc>
        <w:tc>
          <w:tcPr>
            <w:tcW w:w="4820" w:type="dxa"/>
          </w:tcPr>
          <w:p w:rsidR="00AE16CA" w:rsidRDefault="00AE16CA">
            <w:pPr>
              <w:ind w:left="0"/>
            </w:pPr>
          </w:p>
        </w:tc>
      </w:tr>
      <w:tr w:rsidR="00AE16CA" w:rsidRPr="00E41A06">
        <w:trPr>
          <w:trHeight w:hRule="exact" w:val="602"/>
        </w:trPr>
        <w:tc>
          <w:tcPr>
            <w:tcW w:w="2526" w:type="dxa"/>
            <w:vAlign w:val="center"/>
          </w:tcPr>
          <w:p w:rsidR="00AE16CA" w:rsidRDefault="00D8702B">
            <w:pPr>
              <w:ind w:left="0"/>
            </w:pPr>
            <w:proofErr w:type="spellStart"/>
            <w:r>
              <w:t>Conveyor_motor_manual_mode</w:t>
            </w:r>
            <w:proofErr w:type="spellEnd"/>
          </w:p>
        </w:tc>
        <w:tc>
          <w:tcPr>
            <w:tcW w:w="1017" w:type="dxa"/>
          </w:tcPr>
          <w:p w:rsidR="00AE16CA" w:rsidRDefault="00D8702B">
            <w:pPr>
              <w:ind w:left="0"/>
            </w:pPr>
            <w:r>
              <w:t>BOOL</w:t>
            </w:r>
          </w:p>
        </w:tc>
        <w:tc>
          <w:tcPr>
            <w:tcW w:w="4820" w:type="dxa"/>
          </w:tcPr>
          <w:p w:rsidR="00AE16CA" w:rsidRDefault="00D8702B">
            <w:pPr>
              <w:ind w:left="0"/>
              <w:rPr>
                <w:lang w:val="en-US"/>
              </w:rPr>
            </w:pPr>
            <w:r>
              <w:rPr>
                <w:lang w:val="en-US"/>
              </w:rPr>
              <w:t>Control of the conveyor motor in manual mode</w:t>
            </w:r>
          </w:p>
        </w:tc>
      </w:tr>
    </w:tbl>
    <w:p w:rsidR="00AE16CA" w:rsidRDefault="00D8702B">
      <w:pPr>
        <w:pStyle w:val="Beschriftung"/>
        <w:rPr>
          <w:lang w:val="en-US"/>
        </w:rPr>
      </w:pPr>
      <w:bookmarkStart w:id="28" w:name="_Ref381356509"/>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sidR="00E41A06">
        <w:rPr>
          <w:bCs w:val="0"/>
          <w:noProof/>
          <w:lang w:val="en-US"/>
        </w:rPr>
        <w:t>2</w:t>
      </w:r>
      <w:r>
        <w:rPr>
          <w:bCs w:val="0"/>
          <w:noProof/>
        </w:rPr>
        <w:fldChar w:fldCharType="end"/>
      </w:r>
      <w:bookmarkEnd w:id="28"/>
      <w:r>
        <w:rPr>
          <w:bCs w:val="0"/>
          <w:lang w:val="en-US"/>
        </w:rPr>
        <w:t>: Parameters for FC "MOTOR_MANUAL"</w:t>
      </w:r>
    </w:p>
    <w:p w:rsidR="00AE16CA" w:rsidRDefault="00D8702B">
      <w:pPr>
        <w:rPr>
          <w:lang w:val="en-US"/>
        </w:rPr>
      </w:pPr>
      <w:r>
        <w:rPr>
          <w:lang w:val="en-US"/>
        </w:rPr>
        <w:t xml:space="preserve">Output </w:t>
      </w:r>
      <w:proofErr w:type="spellStart"/>
      <w:r>
        <w:rPr>
          <w:lang w:val="en-US"/>
        </w:rPr>
        <w:t>Conveyor_motor_manual_mode</w:t>
      </w:r>
      <w:proofErr w:type="spellEnd"/>
      <w:r>
        <w:rPr>
          <w:lang w:val="en-US"/>
        </w:rPr>
        <w:t xml:space="preserve"> is ON as long as </w:t>
      </w:r>
      <w:proofErr w:type="spellStart"/>
      <w:r>
        <w:rPr>
          <w:lang w:val="en-US"/>
        </w:rPr>
        <w:t>Pushbutton_manual_mode</w:t>
      </w:r>
      <w:proofErr w:type="spellEnd"/>
      <w:r>
        <w:rPr>
          <w:lang w:val="en-US"/>
        </w:rPr>
        <w:t xml:space="preserve"> is pressed, manual mode is activated, the enable conditions are OK and the safety shutoff is not active.</w:t>
      </w:r>
    </w:p>
    <w:p w:rsidR="00AE16CA" w:rsidRDefault="00D8702B">
      <w:pPr>
        <w:pStyle w:val="berschrift1"/>
      </w:pPr>
      <w:r>
        <w:rPr>
          <w:b w:val="0"/>
          <w:lang w:val="en-US"/>
        </w:rPr>
        <w:br w:type="page"/>
      </w:r>
      <w:bookmarkStart w:id="29" w:name="_Toc486001053"/>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29"/>
      <w:proofErr w:type="spellEnd"/>
    </w:p>
    <w:p w:rsidR="00AE16CA" w:rsidRDefault="00D8702B">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follow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rsidR="00AE16CA" w:rsidRDefault="00D8702B">
      <w:pPr>
        <w:pStyle w:val="berschrift2SchrittfrSchrittAnleitung"/>
      </w:pPr>
      <w:bookmarkStart w:id="30" w:name="_Toc486001054"/>
      <w:proofErr w:type="spellStart"/>
      <w:r>
        <w:rPr>
          <w:bCs/>
        </w:rPr>
        <w:t>Retrieve</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30"/>
      <w:proofErr w:type="spellEnd"/>
    </w:p>
    <w:p w:rsidR="00AE16CA" w:rsidRDefault="00D8702B">
      <w:pPr>
        <w:pStyle w:val="SiemensNummerierung2"/>
      </w:pPr>
      <w:r>
        <w:rPr>
          <w:lang w:val="en-US"/>
        </w:rPr>
        <w:t xml:space="preserve">Before we can start programming the function (FC) "MOTOR_MANUAL", we need a project with a hardware configuration (e.g. SCE_EN_012_101_Hardware_Configuration_S7-1516F_R1502.zap).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r>
        <w:t>(</w:t>
      </w:r>
      <w:r>
        <w:sym w:font="Symbol" w:char="F0AE"/>
      </w:r>
      <w:r>
        <w:t xml:space="preserve"> Project </w:t>
      </w:r>
      <w:r>
        <w:sym w:font="Symbol" w:char="F0AE"/>
      </w:r>
      <w:r>
        <w:t xml:space="preserve"> </w:t>
      </w:r>
      <w:proofErr w:type="spellStart"/>
      <w:r>
        <w:t>Retrieve</w:t>
      </w:r>
      <w:proofErr w:type="spellEnd"/>
      <w:r>
        <w:t xml:space="preserve"> </w:t>
      </w:r>
      <w:r>
        <w:sym w:font="Symbol" w:char="F0AE"/>
      </w:r>
      <w:r>
        <w:t xml:space="preserve"> Select a .</w:t>
      </w:r>
      <w:proofErr w:type="spellStart"/>
      <w:r>
        <w:t>zap</w:t>
      </w:r>
      <w:proofErr w:type="spellEnd"/>
      <w:r>
        <w:t xml:space="preserve"> </w:t>
      </w:r>
      <w:proofErr w:type="spellStart"/>
      <w:r>
        <w:t>archive</w:t>
      </w:r>
      <w:proofErr w:type="spellEnd"/>
      <w:r>
        <w:t xml:space="preserve"> </w:t>
      </w:r>
      <w:r>
        <w:sym w:font="Symbol" w:char="F0AE"/>
      </w:r>
      <w:r>
        <w:t xml:space="preserve"> Open)</w:t>
      </w:r>
    </w:p>
    <w:p w:rsidR="00AE16CA" w:rsidRDefault="00D8702B">
      <w:pPr>
        <w:pStyle w:val="SiemensNummerierung2"/>
        <w:numPr>
          <w:ilvl w:val="0"/>
          <w:numId w:val="0"/>
        </w:numPr>
        <w:ind w:left="1409"/>
      </w:pPr>
      <w:r>
        <w:rPr>
          <w:noProof/>
          <w:lang w:val="en-US" w:bidi="ar-SA"/>
        </w:rPr>
        <w:drawing>
          <wp:inline distT="0" distB="0" distL="0" distR="0" wp14:anchorId="1175BAAA" wp14:editId="6C86CC1E">
            <wp:extent cx="2232660" cy="3159125"/>
            <wp:effectExtent l="0" t="0" r="0" b="3175"/>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2660" cy="3159125"/>
                    </a:xfrm>
                    <a:prstGeom prst="rect">
                      <a:avLst/>
                    </a:prstGeom>
                    <a:noFill/>
                    <a:ln>
                      <a:noFill/>
                    </a:ln>
                  </pic:spPr>
                </pic:pic>
              </a:graphicData>
            </a:graphic>
          </wp:inline>
        </w:drawing>
      </w:r>
    </w:p>
    <w:p w:rsidR="00AE16CA" w:rsidRDefault="00D8702B">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sym w:font="Symbol" w:char="F0AE"/>
      </w:r>
      <w:r>
        <w:t xml:space="preserve"> Target </w:t>
      </w:r>
      <w:proofErr w:type="spellStart"/>
      <w:r>
        <w:t>directory</w:t>
      </w:r>
      <w:proofErr w:type="spellEnd"/>
      <w:r>
        <w:t xml:space="preserve"> </w:t>
      </w:r>
      <w:r>
        <w:sym w:font="Symbol" w:char="F0AE"/>
      </w:r>
      <w:r>
        <w:t xml:space="preserve"> OK) </w:t>
      </w:r>
    </w:p>
    <w:p w:rsidR="00AE16CA" w:rsidRDefault="00D8702B">
      <w:pPr>
        <w:spacing w:before="0" w:after="0" w:line="240" w:lineRule="auto"/>
        <w:ind w:left="0"/>
      </w:pPr>
      <w:r>
        <w:br w:type="page"/>
      </w:r>
    </w:p>
    <w:p w:rsidR="00AE16CA" w:rsidRDefault="00D8702B">
      <w:pPr>
        <w:pStyle w:val="berschrift2SchrittfrSchrittAnleitung"/>
      </w:pPr>
      <w:bookmarkStart w:id="31" w:name="_Toc486001055"/>
      <w:r>
        <w:rPr>
          <w:bCs/>
        </w:rPr>
        <w:lastRenderedPageBreak/>
        <w:t xml:space="preserve">Create a </w:t>
      </w:r>
      <w:proofErr w:type="spellStart"/>
      <w:r>
        <w:rPr>
          <w:bCs/>
        </w:rPr>
        <w:t>new</w:t>
      </w:r>
      <w:proofErr w:type="spellEnd"/>
      <w:r>
        <w:rPr>
          <w:bCs/>
        </w:rPr>
        <w:t xml:space="preserve"> tag </w:t>
      </w:r>
      <w:proofErr w:type="spellStart"/>
      <w:r>
        <w:rPr>
          <w:bCs/>
        </w:rPr>
        <w:t>table</w:t>
      </w:r>
      <w:bookmarkEnd w:id="31"/>
      <w:proofErr w:type="spellEnd"/>
    </w:p>
    <w:p w:rsidR="00AE16CA" w:rsidRDefault="00D8702B">
      <w:pPr>
        <w:pStyle w:val="SiemensNummerierung2"/>
        <w:rPr>
          <w:lang w:val="en-US"/>
        </w:rPr>
      </w:pPr>
      <w:r>
        <w:rPr>
          <w:lang w:val="en-US"/>
        </w:rPr>
        <w:t xml:space="preserve">In the project view, navigate to the </w:t>
      </w:r>
      <w:r>
        <w:sym w:font="Symbol" w:char="F0AE"/>
      </w:r>
      <w:r>
        <w:rPr>
          <w:lang w:val="en-US"/>
        </w:rPr>
        <w:t xml:space="preserve"> PLC tags of your controller and create a new tag table by double-clicking </w:t>
      </w:r>
      <w:r>
        <w:sym w:font="Symbol" w:char="F0AE"/>
      </w:r>
      <w:r>
        <w:rPr>
          <w:lang w:val="en-US"/>
        </w:rPr>
        <w:t xml:space="preserve"> Add new tag table. </w:t>
      </w:r>
    </w:p>
    <w:p w:rsidR="00AE16CA" w:rsidRDefault="00D8702B">
      <w:pPr>
        <w:pStyle w:val="SiemensNummerierung2"/>
        <w:numPr>
          <w:ilvl w:val="0"/>
          <w:numId w:val="0"/>
        </w:numPr>
        <w:ind w:left="1409"/>
      </w:pPr>
      <w:r>
        <w:rPr>
          <w:noProof/>
          <w:lang w:val="en-US" w:bidi="ar-SA"/>
        </w:rPr>
        <w:drawing>
          <wp:inline distT="0" distB="0" distL="0" distR="0" wp14:anchorId="0A519C3A" wp14:editId="77E3242D">
            <wp:extent cx="4370070" cy="4382135"/>
            <wp:effectExtent l="0" t="0" r="0"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0070" cy="4382135"/>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lang w:val="en-US"/>
        </w:rPr>
      </w:pPr>
      <w:r>
        <w:rPr>
          <w:lang w:val="en-US"/>
        </w:rPr>
        <w:t>Rename the tag table you just created as "</w:t>
      </w:r>
      <w:proofErr w:type="spellStart"/>
      <w:r>
        <w:rPr>
          <w:lang w:val="en-US"/>
        </w:rPr>
        <w:t>Tag_table_sorting_station</w:t>
      </w:r>
      <w:proofErr w:type="spellEnd"/>
      <w:r>
        <w:rPr>
          <w:lang w:val="en-US"/>
        </w:rPr>
        <w:t>" (</w:t>
      </w:r>
      <w:r>
        <w:sym w:font="Symbol" w:char="F0AE"/>
      </w:r>
      <w:r>
        <w:rPr>
          <w:lang w:val="en-US"/>
        </w:rPr>
        <w:t xml:space="preserve"> right-click "Tag_table_1" </w:t>
      </w:r>
      <w:r>
        <w:sym w:font="Symbol" w:char="F0AE"/>
      </w:r>
      <w:r>
        <w:rPr>
          <w:lang w:val="en-US"/>
        </w:rPr>
        <w:t xml:space="preserve"> "Rename" </w:t>
      </w:r>
      <w:r>
        <w:sym w:font="Symbol" w:char="F0AE"/>
      </w:r>
      <w:r>
        <w:rPr>
          <w:lang w:val="en-US"/>
        </w:rPr>
        <w:t xml:space="preserve"> </w:t>
      </w:r>
      <w:proofErr w:type="spellStart"/>
      <w:r>
        <w:rPr>
          <w:lang w:val="en-US"/>
        </w:rPr>
        <w:t>Tag_table_sorting_station</w:t>
      </w:r>
      <w:proofErr w:type="spellEnd"/>
      <w:r>
        <w:rPr>
          <w:lang w:val="en-US"/>
        </w:rPr>
        <w:t>).</w:t>
      </w:r>
    </w:p>
    <w:p w:rsidR="00AE16CA" w:rsidRDefault="00D8702B">
      <w:pPr>
        <w:pStyle w:val="SiemensNummerierung2"/>
        <w:numPr>
          <w:ilvl w:val="0"/>
          <w:numId w:val="0"/>
        </w:numPr>
        <w:ind w:left="1409"/>
      </w:pPr>
      <w:r>
        <w:rPr>
          <w:noProof/>
          <w:lang w:val="en-US" w:bidi="ar-SA"/>
        </w:rPr>
        <w:lastRenderedPageBreak/>
        <w:drawing>
          <wp:inline distT="0" distB="0" distL="0" distR="0" wp14:anchorId="5FEFBAA5" wp14:editId="0AD84627">
            <wp:extent cx="4584065" cy="3918585"/>
            <wp:effectExtent l="0" t="0" r="6985" b="571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4065" cy="3918585"/>
                    </a:xfrm>
                    <a:prstGeom prst="rect">
                      <a:avLst/>
                    </a:prstGeom>
                    <a:noFill/>
                    <a:ln>
                      <a:noFill/>
                    </a:ln>
                  </pic:spPr>
                </pic:pic>
              </a:graphicData>
            </a:graphic>
          </wp:inline>
        </w:drawing>
      </w:r>
    </w:p>
    <w:p w:rsidR="00AE16CA" w:rsidRDefault="00D8702B">
      <w:pPr>
        <w:pStyle w:val="SiemensNummerierung2"/>
      </w:pPr>
      <w:r>
        <w:rPr>
          <w:lang w:val="en-US"/>
        </w:rPr>
        <w:t xml:space="preserve">Open this tag table with </w:t>
      </w:r>
      <w:proofErr w:type="gramStart"/>
      <w:r>
        <w:rPr>
          <w:lang w:val="en-US"/>
        </w:rPr>
        <w:t>a double-click</w:t>
      </w:r>
      <w:proofErr w:type="gramEnd"/>
      <w:r>
        <w:rPr>
          <w:lang w:val="en-US"/>
        </w:rPr>
        <w:t xml:space="preserve">. </w:t>
      </w:r>
      <w:r>
        <w:t>(</w:t>
      </w:r>
      <w:r>
        <w:sym w:font="Symbol" w:char="F0AE"/>
      </w:r>
      <w:r>
        <w:t xml:space="preserve"> </w:t>
      </w:r>
      <w:proofErr w:type="spellStart"/>
      <w:r>
        <w:t>Tag_table_sorting_station</w:t>
      </w:r>
      <w:proofErr w:type="spellEnd"/>
      <w:r>
        <w:t>)</w:t>
      </w:r>
    </w:p>
    <w:p w:rsidR="00AE16CA" w:rsidRDefault="00D8702B">
      <w:pPr>
        <w:rPr>
          <w:rFonts w:cs="Arial"/>
          <w:b/>
        </w:rPr>
      </w:pPr>
      <w:r>
        <w:rPr>
          <w:noProof/>
          <w:lang w:val="en-US" w:bidi="ar-SA"/>
        </w:rPr>
        <w:drawing>
          <wp:inline distT="0" distB="0" distL="0" distR="0" wp14:anchorId="26080376" wp14:editId="1C798FAD">
            <wp:extent cx="5676265" cy="3051810"/>
            <wp:effectExtent l="0" t="0" r="635"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265" cy="3051810"/>
                    </a:xfrm>
                    <a:prstGeom prst="rect">
                      <a:avLst/>
                    </a:prstGeom>
                    <a:noFill/>
                    <a:ln>
                      <a:noFill/>
                    </a:ln>
                  </pic:spPr>
                </pic:pic>
              </a:graphicData>
            </a:graphic>
          </wp:inline>
        </w:drawing>
      </w:r>
    </w:p>
    <w:p w:rsidR="00AE16CA" w:rsidRDefault="00D8702B">
      <w:pPr>
        <w:pStyle w:val="berschrift2SchrittfrSchrittAnleitung"/>
        <w:rPr>
          <w:lang w:val="en-US"/>
        </w:rPr>
      </w:pPr>
      <w:r>
        <w:rPr>
          <w:b w:val="0"/>
          <w:lang w:val="en-US"/>
        </w:rPr>
        <w:br w:type="page"/>
      </w:r>
      <w:bookmarkStart w:id="32" w:name="_Toc486001056"/>
      <w:r>
        <w:rPr>
          <w:bCs/>
          <w:lang w:val="en-US"/>
        </w:rPr>
        <w:lastRenderedPageBreak/>
        <w:t>Create new tags within a tag table</w:t>
      </w:r>
      <w:bookmarkEnd w:id="32"/>
    </w:p>
    <w:p w:rsidR="00AE16CA" w:rsidRDefault="00D8702B">
      <w:pPr>
        <w:pStyle w:val="SiemensNummerierung2"/>
        <w:rPr>
          <w:lang w:val="en-US"/>
        </w:rPr>
      </w:pPr>
      <w:r>
        <w:rPr>
          <w:lang w:val="en-US"/>
        </w:rPr>
        <w:t>Add the name Q1 and confirm the entry with the Enter key. If you have not yet created additional tags, TIA Portal now automatically assigns data type "Bool" and address %I0.0 (I 0.0) (</w:t>
      </w:r>
      <w:r>
        <w:sym w:font="Symbol" w:char="F0AE"/>
      </w:r>
      <w:r>
        <w:rPr>
          <w:lang w:val="en-US"/>
        </w:rPr>
        <w:t xml:space="preserve"> &lt;Add&gt; </w:t>
      </w:r>
      <w:r>
        <w:sym w:font="Symbol" w:char="F0AE"/>
      </w:r>
      <w:r>
        <w:rPr>
          <w:lang w:val="en-US"/>
        </w:rPr>
        <w:t xml:space="preserve"> Q1 </w:t>
      </w:r>
      <w:r>
        <w:sym w:font="Symbol" w:char="F0AE"/>
      </w:r>
      <w:r>
        <w:rPr>
          <w:lang w:val="en-US"/>
        </w:rPr>
        <w:t xml:space="preserve"> Enter).</w:t>
      </w:r>
    </w:p>
    <w:p w:rsidR="00AE16CA" w:rsidRDefault="00D8702B">
      <w:pPr>
        <w:pStyle w:val="SiemensNummerierung2"/>
        <w:numPr>
          <w:ilvl w:val="0"/>
          <w:numId w:val="0"/>
        </w:numPr>
        <w:ind w:left="1409"/>
        <w:rPr>
          <w:highlight w:val="yellow"/>
        </w:rPr>
      </w:pPr>
      <w:r>
        <w:rPr>
          <w:noProof/>
          <w:lang w:val="en-US" w:bidi="ar-SA"/>
        </w:rPr>
        <w:drawing>
          <wp:inline distT="0" distB="0" distL="0" distR="0" wp14:anchorId="7E899019" wp14:editId="7E6A0E62">
            <wp:extent cx="5034915" cy="1199515"/>
            <wp:effectExtent l="0" t="0" r="0" b="635"/>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4915" cy="1199515"/>
                    </a:xfrm>
                    <a:prstGeom prst="rect">
                      <a:avLst/>
                    </a:prstGeom>
                    <a:noFill/>
                    <a:ln>
                      <a:noFill/>
                    </a:ln>
                  </pic:spPr>
                </pic:pic>
              </a:graphicData>
            </a:graphic>
          </wp:inline>
        </w:drawing>
      </w:r>
    </w:p>
    <w:p w:rsidR="00AE16CA" w:rsidRDefault="00D8702B">
      <w:pPr>
        <w:pStyle w:val="SiemensNummerierung2"/>
      </w:pPr>
      <w:r>
        <w:rPr>
          <w:lang w:val="en-US"/>
        </w:rPr>
        <w:t xml:space="preserve">Change the address to %Q0.0 (Q 0.0) by entering this directly or by clicking the drop-down arrow to open the Addressing menu, changing the operand identifier to Q and confirming with Enter or by clicking the check mark. </w:t>
      </w:r>
      <w:r>
        <w:t>(</w:t>
      </w:r>
      <w:r>
        <w:sym w:font="Symbol" w:char="F0AE"/>
      </w:r>
      <w:r>
        <w:t xml:space="preserve"> %I0.0 </w:t>
      </w:r>
      <w:r>
        <w:sym w:font="Symbol" w:char="F0AE"/>
      </w:r>
      <w:r>
        <w:t xml:space="preserve"> Operand </w:t>
      </w:r>
      <w:proofErr w:type="spellStart"/>
      <w:r>
        <w:t>identifier</w:t>
      </w:r>
      <w:proofErr w:type="spellEnd"/>
      <w:r>
        <w:t xml:space="preserve"> </w:t>
      </w:r>
      <w:r>
        <w:sym w:font="Symbol" w:char="F0AE"/>
      </w:r>
      <w:r>
        <w:t xml:space="preserve"> Q </w:t>
      </w:r>
      <w:r>
        <w:sym w:font="Symbol" w:char="F0AE"/>
      </w:r>
      <w:r>
        <w:t xml:space="preserve"> </w:t>
      </w:r>
      <w:r>
        <w:rPr>
          <w:noProof/>
          <w:lang w:val="en-US" w:bidi="ar-SA"/>
        </w:rPr>
        <w:drawing>
          <wp:inline distT="0" distB="0" distL="0" distR="0" wp14:anchorId="45B6B6D1" wp14:editId="0D905B74">
            <wp:extent cx="142240" cy="130810"/>
            <wp:effectExtent l="0" t="0" r="0" b="2540"/>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0" cstate="print">
                      <a:extLst>
                        <a:ext uri="{28A0092B-C50C-407E-A947-70E740481C1C}">
                          <a14:useLocalDpi xmlns:a14="http://schemas.microsoft.com/office/drawing/2010/main" val="0"/>
                        </a:ext>
                      </a:extLst>
                    </a:blip>
                    <a:srcRect l="86264" t="84558" r="8504" b="4221"/>
                    <a:stretch>
                      <a:fillRect/>
                    </a:stretch>
                  </pic:blipFill>
                  <pic:spPr bwMode="auto">
                    <a:xfrm>
                      <a:off x="0" y="0"/>
                      <a:ext cx="142240" cy="130810"/>
                    </a:xfrm>
                    <a:prstGeom prst="rect">
                      <a:avLst/>
                    </a:prstGeom>
                    <a:noFill/>
                    <a:ln>
                      <a:noFill/>
                    </a:ln>
                  </pic:spPr>
                </pic:pic>
              </a:graphicData>
            </a:graphic>
          </wp:inline>
        </w:drawing>
      </w:r>
      <w:r>
        <w:t>)</w:t>
      </w:r>
    </w:p>
    <w:p w:rsidR="00AE16CA" w:rsidRDefault="00D8702B">
      <w:pPr>
        <w:pStyle w:val="SiemensNummerierung2"/>
        <w:numPr>
          <w:ilvl w:val="0"/>
          <w:numId w:val="0"/>
        </w:numPr>
        <w:ind w:left="1409"/>
      </w:pPr>
      <w:r>
        <w:rPr>
          <w:noProof/>
          <w:lang w:val="en-US" w:bidi="ar-SA"/>
        </w:rPr>
        <w:drawing>
          <wp:inline distT="0" distB="0" distL="0" distR="0" wp14:anchorId="7611175A" wp14:editId="08B9C9F7">
            <wp:extent cx="5034915" cy="2078355"/>
            <wp:effectExtent l="0" t="0" r="0"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4915" cy="2078355"/>
                    </a:xfrm>
                    <a:prstGeom prst="rect">
                      <a:avLst/>
                    </a:prstGeom>
                    <a:noFill/>
                    <a:ln>
                      <a:noFill/>
                    </a:ln>
                  </pic:spPr>
                </pic:pic>
              </a:graphicData>
            </a:graphic>
          </wp:inline>
        </w:drawing>
      </w:r>
    </w:p>
    <w:p w:rsidR="00AE16CA" w:rsidRDefault="00D8702B">
      <w:pPr>
        <w:pStyle w:val="SiemensNummerierung2"/>
        <w:rPr>
          <w:lang w:val="en-US"/>
        </w:rPr>
      </w:pPr>
      <w:r>
        <w:rPr>
          <w:lang w:val="en-US"/>
        </w:rPr>
        <w:t>Enter the "Conveyor motor M1 forwards fixed speed" comment for the tag.</w:t>
      </w:r>
    </w:p>
    <w:p w:rsidR="00AE16CA" w:rsidRDefault="00D8702B">
      <w:pPr>
        <w:pStyle w:val="SiemensNummerierung2"/>
        <w:numPr>
          <w:ilvl w:val="0"/>
          <w:numId w:val="0"/>
        </w:numPr>
        <w:ind w:left="1409"/>
      </w:pPr>
      <w:r>
        <w:rPr>
          <w:noProof/>
          <w:lang w:val="en-US" w:bidi="ar-SA"/>
        </w:rPr>
        <w:drawing>
          <wp:inline distT="0" distB="0" distL="0" distR="0" wp14:anchorId="5A85BC5B" wp14:editId="5797CEAA">
            <wp:extent cx="5070475" cy="1187450"/>
            <wp:effectExtent l="0" t="0" r="0" b="0"/>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0475" cy="1187450"/>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pPr>
      <w:r>
        <w:rPr>
          <w:lang w:val="en-US"/>
        </w:rPr>
        <w:br w:type="page"/>
      </w:r>
      <w:r>
        <w:rPr>
          <w:lang w:val="en-US"/>
        </w:rPr>
        <w:lastRenderedPageBreak/>
        <w:t xml:space="preserve">Add a new Q2 tag in line 2. TIA Portal has automatically assigned the same data type as in line 1 and has incremented the address by 1 to %Q0.1 (Q0.1). </w:t>
      </w:r>
      <w:r>
        <w:t xml:space="preserve">Enter </w:t>
      </w:r>
      <w:proofErr w:type="spellStart"/>
      <w:r>
        <w:t>the</w:t>
      </w:r>
      <w:proofErr w:type="spellEnd"/>
      <w:r>
        <w:t xml:space="preserve"> </w:t>
      </w:r>
      <w:proofErr w:type="spellStart"/>
      <w:r>
        <w:t>comment</w:t>
      </w:r>
      <w:proofErr w:type="spellEnd"/>
      <w:r>
        <w:t xml:space="preserve"> "</w:t>
      </w:r>
      <w:proofErr w:type="spellStart"/>
      <w:r>
        <w:t>Conveyor</w:t>
      </w:r>
      <w:proofErr w:type="spellEnd"/>
      <w:r>
        <w:t xml:space="preserve"> </w:t>
      </w:r>
      <w:proofErr w:type="spellStart"/>
      <w:r>
        <w:t>motor</w:t>
      </w:r>
      <w:proofErr w:type="spellEnd"/>
      <w:r>
        <w:t xml:space="preserve"> M1 </w:t>
      </w:r>
      <w:proofErr w:type="spellStart"/>
      <w:r>
        <w:t>backwards</w:t>
      </w:r>
      <w:proofErr w:type="spellEnd"/>
      <w:r>
        <w:t xml:space="preserve"> </w:t>
      </w:r>
      <w:proofErr w:type="spellStart"/>
      <w:r>
        <w:t>fixed</w:t>
      </w:r>
      <w:proofErr w:type="spellEnd"/>
      <w:r>
        <w:t xml:space="preserve"> </w:t>
      </w:r>
      <w:proofErr w:type="spellStart"/>
      <w:r>
        <w:t>speed</w:t>
      </w:r>
      <w:proofErr w:type="spellEnd"/>
      <w:r>
        <w:t xml:space="preserve">". </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&lt;Add&gt; </w:t>
      </w:r>
      <w:r>
        <w:sym w:font="Symbol" w:char="F0AE"/>
      </w:r>
      <w:r>
        <w:rPr>
          <w:lang w:val="en-US"/>
        </w:rPr>
        <w:t xml:space="preserve"> Q2 </w:t>
      </w:r>
      <w:r>
        <w:sym w:font="Symbol" w:char="F0AE"/>
      </w:r>
      <w:r>
        <w:rPr>
          <w:lang w:val="en-US"/>
        </w:rPr>
        <w:t xml:space="preserve"> Enter </w:t>
      </w:r>
      <w:r>
        <w:sym w:font="Symbol" w:char="F0AE"/>
      </w:r>
      <w:r>
        <w:rPr>
          <w:lang w:val="en-US"/>
        </w:rPr>
        <w:t xml:space="preserve"> Comment </w:t>
      </w:r>
      <w:r>
        <w:sym w:font="Symbol" w:char="F0AE"/>
      </w:r>
      <w:r>
        <w:rPr>
          <w:lang w:val="en-US"/>
        </w:rPr>
        <w:t xml:space="preserve"> Conveyor motor M1 backwards fixed speed)</w:t>
      </w:r>
    </w:p>
    <w:p w:rsidR="00AE16CA" w:rsidRDefault="00D8702B">
      <w:pPr>
        <w:pStyle w:val="SiemensNummerierung2"/>
        <w:numPr>
          <w:ilvl w:val="0"/>
          <w:numId w:val="0"/>
        </w:numPr>
        <w:ind w:left="1409"/>
      </w:pPr>
      <w:r>
        <w:rPr>
          <w:noProof/>
          <w:lang w:val="en-US" w:bidi="ar-SA"/>
        </w:rPr>
        <w:drawing>
          <wp:inline distT="0" distB="0" distL="0" distR="0" wp14:anchorId="75E04744" wp14:editId="381AF10B">
            <wp:extent cx="5023485" cy="1341755"/>
            <wp:effectExtent l="0" t="0" r="5715" b="0"/>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3485" cy="1341755"/>
                    </a:xfrm>
                    <a:prstGeom prst="rect">
                      <a:avLst/>
                    </a:prstGeom>
                    <a:noFill/>
                    <a:ln>
                      <a:noFill/>
                    </a:ln>
                  </pic:spPr>
                </pic:pic>
              </a:graphicData>
            </a:graphic>
          </wp:inline>
        </w:drawing>
      </w:r>
    </w:p>
    <w:p w:rsidR="00AE16CA" w:rsidRDefault="00D8702B">
      <w:pPr>
        <w:pStyle w:val="berschrift2SchrittfrSchrittAnleitung"/>
        <w:rPr>
          <w:lang w:val="en-US"/>
        </w:rPr>
      </w:pPr>
      <w:bookmarkStart w:id="33" w:name="_Toc486001057"/>
      <w:r>
        <w:rPr>
          <w:bCs/>
          <w:lang w:val="en-US"/>
        </w:rPr>
        <w:t>Import "</w:t>
      </w:r>
      <w:proofErr w:type="spellStart"/>
      <w:r>
        <w:rPr>
          <w:bCs/>
          <w:lang w:val="en-US"/>
        </w:rPr>
        <w:t>Tag_table_sorting_station</w:t>
      </w:r>
      <w:proofErr w:type="spellEnd"/>
      <w:r>
        <w:rPr>
          <w:bCs/>
          <w:lang w:val="en-US"/>
        </w:rPr>
        <w:t>"</w:t>
      </w:r>
      <w:bookmarkEnd w:id="33"/>
    </w:p>
    <w:p w:rsidR="00AE16CA" w:rsidRDefault="00D8702B">
      <w:pPr>
        <w:pStyle w:val="SiemensNummerierung2"/>
      </w:pPr>
      <w:r>
        <w:rPr>
          <w:lang w:val="en-US"/>
        </w:rPr>
        <w:t>To insert an existing symbol table, right-click on an empty field of the created "</w:t>
      </w:r>
      <w:proofErr w:type="spellStart"/>
      <w:r>
        <w:rPr>
          <w:lang w:val="en-US"/>
        </w:rPr>
        <w:t>Tag_table_sorting_station</w:t>
      </w:r>
      <w:proofErr w:type="spellEnd"/>
      <w:r>
        <w:rPr>
          <w:lang w:val="en-US"/>
        </w:rPr>
        <w:t xml:space="preserve">". </w:t>
      </w:r>
      <w:r>
        <w:t xml:space="preserve">Select "Import </w:t>
      </w:r>
      <w:proofErr w:type="spellStart"/>
      <w:r>
        <w:t>file</w:t>
      </w:r>
      <w:proofErr w:type="spellEnd"/>
      <w:r>
        <w:t xml:space="preserve">" in </w:t>
      </w:r>
      <w:proofErr w:type="spellStart"/>
      <w:r>
        <w:t>the</w:t>
      </w:r>
      <w:proofErr w:type="spellEnd"/>
      <w:r>
        <w:t xml:space="preserve"> </w:t>
      </w:r>
      <w:proofErr w:type="spellStart"/>
      <w:r>
        <w:t>shortcut</w:t>
      </w:r>
      <w:proofErr w:type="spellEnd"/>
      <w:r>
        <w:t xml:space="preserve"> </w:t>
      </w:r>
      <w:proofErr w:type="spellStart"/>
      <w:r>
        <w:t>menu</w:t>
      </w:r>
      <w:proofErr w:type="spellEnd"/>
      <w:r>
        <w:t>.</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Right-click in an empty field of the tag table </w:t>
      </w:r>
      <w:r>
        <w:sym w:font="Symbol" w:char="F0AE"/>
      </w:r>
      <w:r>
        <w:rPr>
          <w:lang w:val="en-US"/>
        </w:rPr>
        <w:t xml:space="preserve"> Import file)</w:t>
      </w:r>
    </w:p>
    <w:p w:rsidR="00AE16CA" w:rsidRDefault="00D8702B">
      <w:pPr>
        <w:pStyle w:val="SiemensNummerierung2"/>
        <w:numPr>
          <w:ilvl w:val="0"/>
          <w:numId w:val="0"/>
        </w:numPr>
        <w:ind w:left="1409"/>
      </w:pPr>
      <w:r>
        <w:rPr>
          <w:noProof/>
          <w:lang w:val="en-US" w:bidi="ar-SA"/>
        </w:rPr>
        <w:drawing>
          <wp:inline distT="0" distB="0" distL="0" distR="0" wp14:anchorId="7C9DF7B4" wp14:editId="5334A3E2">
            <wp:extent cx="5415280" cy="2909570"/>
            <wp:effectExtent l="0" t="0" r="0" b="5080"/>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5280" cy="2909570"/>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lang w:val="en-US"/>
        </w:rPr>
      </w:pPr>
      <w:r>
        <w:rPr>
          <w:lang w:val="en-US"/>
        </w:rPr>
        <w:br w:type="page"/>
      </w:r>
      <w:r>
        <w:rPr>
          <w:lang w:val="en-US"/>
        </w:rPr>
        <w:lastRenderedPageBreak/>
        <w:t>Select the desired symbol table (e.g. in .</w:t>
      </w:r>
      <w:proofErr w:type="spellStart"/>
      <w:r>
        <w:rPr>
          <w:lang w:val="en-US"/>
        </w:rPr>
        <w:t>xlsx</w:t>
      </w:r>
      <w:proofErr w:type="spellEnd"/>
      <w:r>
        <w:rPr>
          <w:lang w:val="en-US"/>
        </w:rPr>
        <w:t xml:space="preserve"> format) and confirm the selection with "Open".</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SCE_EN_020-100_Tag_table_sorting_station… </w:t>
      </w:r>
      <w:r>
        <w:sym w:font="Symbol" w:char="F0AE"/>
      </w:r>
      <w:r>
        <w:rPr>
          <w:lang w:val="en-US"/>
        </w:rPr>
        <w:t xml:space="preserve"> Open)</w:t>
      </w:r>
    </w:p>
    <w:p w:rsidR="00AE16CA" w:rsidRDefault="00AE16CA">
      <w:pPr>
        <w:pStyle w:val="SiemensNummerierung2"/>
        <w:numPr>
          <w:ilvl w:val="0"/>
          <w:numId w:val="0"/>
        </w:numPr>
        <w:ind w:left="1409"/>
        <w:rPr>
          <w:lang w:val="en-US"/>
        </w:rPr>
      </w:pPr>
    </w:p>
    <w:p w:rsidR="00AE16CA" w:rsidRDefault="00D8702B">
      <w:pPr>
        <w:pStyle w:val="SiemensNummerierung2"/>
      </w:pPr>
      <w:r>
        <w:rPr>
          <w:lang w:val="en-US"/>
        </w:rPr>
        <w:t xml:space="preserve">When the import is finished, you will see a confirmation window and have an opportunity to view the log file for the import. </w:t>
      </w:r>
      <w:r>
        <w:t xml:space="preserve">Click </w:t>
      </w:r>
      <w:r>
        <w:sym w:font="Symbol" w:char="F0AE"/>
      </w:r>
      <w:r>
        <w:t xml:space="preserve"> OK.</w:t>
      </w:r>
    </w:p>
    <w:p w:rsidR="00AE16CA" w:rsidRDefault="00D8702B">
      <w:pPr>
        <w:pStyle w:val="SiemensNummerierung2"/>
        <w:numPr>
          <w:ilvl w:val="0"/>
          <w:numId w:val="0"/>
        </w:numPr>
        <w:ind w:left="1409"/>
      </w:pPr>
      <w:r>
        <w:rPr>
          <w:noProof/>
          <w:lang w:val="en-US" w:bidi="ar-SA"/>
        </w:rPr>
        <w:drawing>
          <wp:inline distT="0" distB="0" distL="0" distR="0" wp14:anchorId="257FF9BB" wp14:editId="399C529A">
            <wp:extent cx="3111500" cy="1745615"/>
            <wp:effectExtent l="0" t="0" r="0" b="698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1500" cy="1745615"/>
                    </a:xfrm>
                    <a:prstGeom prst="rect">
                      <a:avLst/>
                    </a:prstGeom>
                    <a:noFill/>
                    <a:ln>
                      <a:noFill/>
                    </a:ln>
                  </pic:spPr>
                </pic:pic>
              </a:graphicData>
            </a:graphic>
          </wp:inline>
        </w:drawing>
      </w:r>
    </w:p>
    <w:p w:rsidR="00AE16CA" w:rsidRDefault="00AE16CA">
      <w:pPr>
        <w:pStyle w:val="SiemensNummerierung2"/>
        <w:numPr>
          <w:ilvl w:val="0"/>
          <w:numId w:val="0"/>
        </w:numPr>
        <w:ind w:left="1409"/>
        <w:rPr>
          <w:noProof/>
        </w:rPr>
      </w:pPr>
    </w:p>
    <w:p w:rsidR="00AE16CA" w:rsidRDefault="00D8702B">
      <w:pPr>
        <w:pStyle w:val="SiemensNummerierung2"/>
        <w:rPr>
          <w:lang w:val="en-US"/>
        </w:rPr>
      </w:pPr>
      <w:r>
        <w:rPr>
          <w:noProof/>
          <w:lang w:val="en-US"/>
        </w:rPr>
        <w:br w:type="page"/>
      </w:r>
      <w:r>
        <w:rPr>
          <w:noProof/>
          <w:lang w:val="en-US"/>
        </w:rPr>
        <w:lastRenderedPageBreak/>
        <w:t>You can see that some addresses have been highlighted in orange. These are duplicate addresses and the names of the associated tags have been numbered automatically to avoid confusion.</w:t>
      </w:r>
    </w:p>
    <w:p w:rsidR="00AE16CA" w:rsidRDefault="00D8702B">
      <w:pPr>
        <w:pStyle w:val="SiemensNummerierung2"/>
        <w:rPr>
          <w:lang w:val="en-US"/>
        </w:rPr>
      </w:pPr>
      <w:r>
        <w:rPr>
          <w:noProof/>
          <w:lang w:val="en-US"/>
        </w:rPr>
        <w:t>Delete the duplicate tags by selecting the lines and pressing the Del key on your keyboard or by selecting "Delete" in the shortcut menu.</w:t>
      </w:r>
    </w:p>
    <w:p w:rsidR="00AE16CA" w:rsidRDefault="00D8702B">
      <w:pPr>
        <w:pStyle w:val="SiemensNummerierung2"/>
        <w:numPr>
          <w:ilvl w:val="0"/>
          <w:numId w:val="0"/>
        </w:numPr>
        <w:ind w:left="1409"/>
        <w:rPr>
          <w:lang w:val="en-US"/>
        </w:rPr>
      </w:pPr>
      <w:r>
        <w:rPr>
          <w:noProof/>
          <w:lang w:val="en-US"/>
        </w:rPr>
        <w:t>(</w:t>
      </w:r>
      <w:r>
        <w:sym w:font="Symbol" w:char="F0AE"/>
      </w:r>
      <w:r>
        <w:rPr>
          <w:lang w:val="en-US"/>
        </w:rPr>
        <w:t xml:space="preserve"> Right-click on selected tags </w:t>
      </w:r>
      <w:r>
        <w:sym w:font="Symbol" w:char="F0AE"/>
      </w:r>
      <w:r>
        <w:rPr>
          <w:lang w:val="en-US"/>
        </w:rPr>
        <w:t xml:space="preserve"> Delete)</w:t>
      </w:r>
    </w:p>
    <w:p w:rsidR="00AE16CA" w:rsidRDefault="00D8702B">
      <w:pPr>
        <w:pStyle w:val="SiemensNummerierung2"/>
        <w:numPr>
          <w:ilvl w:val="0"/>
          <w:numId w:val="0"/>
        </w:numPr>
        <w:ind w:left="1409"/>
      </w:pPr>
      <w:r>
        <w:rPr>
          <w:noProof/>
          <w:lang w:val="en-US" w:bidi="ar-SA"/>
        </w:rPr>
        <w:drawing>
          <wp:inline distT="0" distB="0" distL="0" distR="0" wp14:anchorId="3D19A55A" wp14:editId="1BE94B82">
            <wp:extent cx="5628640" cy="3040380"/>
            <wp:effectExtent l="0" t="0" r="0" b="762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8640" cy="3040380"/>
                    </a:xfrm>
                    <a:prstGeom prst="rect">
                      <a:avLst/>
                    </a:prstGeom>
                    <a:noFill/>
                    <a:ln>
                      <a:noFill/>
                    </a:ln>
                  </pic:spPr>
                </pic:pic>
              </a:graphicData>
            </a:graphic>
          </wp:inline>
        </w:drawing>
      </w:r>
    </w:p>
    <w:p w:rsidR="00AE16CA" w:rsidRDefault="00AE16CA">
      <w:pPr>
        <w:spacing w:before="0" w:after="0" w:line="240" w:lineRule="auto"/>
        <w:ind w:left="0"/>
        <w:rPr>
          <w:noProof/>
        </w:rPr>
      </w:pPr>
    </w:p>
    <w:p w:rsidR="00AE16CA" w:rsidRDefault="00D8702B">
      <w:pPr>
        <w:pStyle w:val="SiemensNummerierung2"/>
      </w:pPr>
      <w:r>
        <w:rPr>
          <w:noProof/>
          <w:lang w:val="en-US"/>
        </w:rPr>
        <w:br w:type="page"/>
      </w:r>
      <w:r>
        <w:rPr>
          <w:noProof/>
          <w:lang w:val="en-US"/>
        </w:rPr>
        <w:lastRenderedPageBreak/>
        <w:t xml:space="preserve">You now have a complete symbol table of the digital inputs and outputs in front of you. </w:t>
      </w:r>
      <w:r>
        <w:rPr>
          <w:noProof/>
        </w:rPr>
        <w:t>Save your project under the name 032-100_FCProgramming.</w:t>
      </w:r>
    </w:p>
    <w:p w:rsidR="00AE16CA" w:rsidRDefault="00D8702B">
      <w:pPr>
        <w:pStyle w:val="SiemensNummerierung2"/>
        <w:numPr>
          <w:ilvl w:val="0"/>
          <w:numId w:val="0"/>
        </w:numPr>
        <w:ind w:left="1409"/>
        <w:rPr>
          <w:lang w:val="en-US"/>
        </w:rPr>
      </w:pPr>
      <w:r>
        <w:rPr>
          <w:noProof/>
          <w:lang w:val="en-US"/>
        </w:rPr>
        <w:t>(</w:t>
      </w:r>
      <w:r>
        <w:sym w:font="Symbol" w:char="F0AE"/>
      </w:r>
      <w:r>
        <w:rPr>
          <w:lang w:val="en-US"/>
        </w:rPr>
        <w:t xml:space="preserve"> Project </w:t>
      </w:r>
      <w:r>
        <w:sym w:font="Symbol" w:char="F0AE"/>
      </w:r>
      <w:r>
        <w:rPr>
          <w:lang w:val="en-US"/>
        </w:rPr>
        <w:t xml:space="preserve"> Save as ...</w:t>
      </w:r>
      <w:r>
        <w:sym w:font="Symbol" w:char="F0AE"/>
      </w:r>
      <w:r>
        <w:rPr>
          <w:noProof/>
          <w:lang w:val="en-US"/>
        </w:rPr>
        <w:t>032-100_FCProgramming</w:t>
      </w:r>
      <w:r>
        <w:rPr>
          <w:lang w:val="en-US"/>
        </w:rPr>
        <w:t xml:space="preserve"> </w:t>
      </w:r>
      <w:r>
        <w:sym w:font="Symbol" w:char="F0AE"/>
      </w:r>
      <w:r>
        <w:rPr>
          <w:lang w:val="en-US"/>
        </w:rPr>
        <w:t xml:space="preserve"> Save)</w:t>
      </w:r>
    </w:p>
    <w:p w:rsidR="00AE16CA" w:rsidRDefault="00D8702B">
      <w:r>
        <w:rPr>
          <w:noProof/>
          <w:lang w:val="en-US" w:bidi="ar-SA"/>
        </w:rPr>
        <w:drawing>
          <wp:inline distT="0" distB="0" distL="0" distR="0" wp14:anchorId="60027D96" wp14:editId="5A98C8A5">
            <wp:extent cx="5688330" cy="3051810"/>
            <wp:effectExtent l="0" t="0" r="7620" b="0"/>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8330" cy="3051810"/>
                    </a:xfrm>
                    <a:prstGeom prst="rect">
                      <a:avLst/>
                    </a:prstGeom>
                    <a:noFill/>
                    <a:ln>
                      <a:noFill/>
                    </a:ln>
                  </pic:spPr>
                </pic:pic>
              </a:graphicData>
            </a:graphic>
          </wp:inline>
        </w:drawing>
      </w:r>
    </w:p>
    <w:p w:rsidR="00AE16CA" w:rsidRDefault="00AE16CA"/>
    <w:p w:rsidR="00AE16CA" w:rsidRDefault="00AE16CA"/>
    <w:p w:rsidR="00AE16CA" w:rsidRDefault="00AE16CA">
      <w:pPr>
        <w:spacing w:before="0" w:after="0" w:line="240" w:lineRule="auto"/>
        <w:ind w:left="0"/>
        <w:rPr>
          <w:rFonts w:cs="Arial"/>
          <w:b/>
        </w:rPr>
      </w:pPr>
    </w:p>
    <w:p w:rsidR="00AE16CA" w:rsidRDefault="00D8702B">
      <w:pPr>
        <w:pStyle w:val="berschrift2SchrittfrSchrittAnleitung"/>
        <w:rPr>
          <w:lang w:val="en-US"/>
        </w:rPr>
      </w:pPr>
      <w:r>
        <w:rPr>
          <w:b w:val="0"/>
          <w:lang w:val="en-US"/>
        </w:rPr>
        <w:br w:type="page"/>
      </w:r>
      <w:bookmarkStart w:id="34" w:name="_Toc486001058"/>
      <w:r>
        <w:rPr>
          <w:bCs/>
          <w:lang w:val="en-US"/>
        </w:rPr>
        <w:lastRenderedPageBreak/>
        <w:t>Create function FC1 "MOTOR_MANUAL" for the conveyor motor in manual mode</w:t>
      </w:r>
      <w:bookmarkEnd w:id="34"/>
    </w:p>
    <w:p w:rsidR="00AE16CA" w:rsidRDefault="00D8702B">
      <w:pPr>
        <w:pStyle w:val="SiemensNummerierung2"/>
        <w:rPr>
          <w:lang w:val="en-US"/>
        </w:rPr>
      </w:pPr>
      <w:r>
        <w:rPr>
          <w:lang w:val="en-US"/>
        </w:rPr>
        <w:t>In the PLC programming section of the portal view, click "Add new block" to create a new function.</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PLC programming </w:t>
      </w:r>
      <w:r>
        <w:sym w:font="Symbol" w:char="F0AE"/>
      </w:r>
      <w:r>
        <w:rPr>
          <w:lang w:val="en-US"/>
        </w:rPr>
        <w:t xml:space="preserve"> Add new </w:t>
      </w:r>
      <w:proofErr w:type="gramStart"/>
      <w:r>
        <w:rPr>
          <w:lang w:val="en-US"/>
        </w:rPr>
        <w:t xml:space="preserve">block </w:t>
      </w:r>
      <w:r>
        <w:sym w:font="Symbol" w:char="F0AE"/>
      </w:r>
      <w:proofErr w:type="gramEnd"/>
      <w:r>
        <w:rPr>
          <w:lang w:val="en-US"/>
        </w:rPr>
        <w:t xml:space="preserve"> </w:t>
      </w:r>
      <w:r>
        <w:rPr>
          <w:noProof/>
          <w:lang w:val="en-US" w:bidi="ar-SA"/>
        </w:rPr>
        <w:drawing>
          <wp:inline distT="0" distB="0" distL="0" distR="0" wp14:anchorId="32564406" wp14:editId="327C6B1A">
            <wp:extent cx="273050" cy="213995"/>
            <wp:effectExtent l="0" t="0" r="0" b="0"/>
            <wp:docPr id="20"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050" cy="213995"/>
                    </a:xfrm>
                    <a:prstGeom prst="rect">
                      <a:avLst/>
                    </a:prstGeom>
                    <a:noFill/>
                    <a:ln>
                      <a:noFill/>
                    </a:ln>
                  </pic:spPr>
                </pic:pic>
              </a:graphicData>
            </a:graphic>
          </wp:inline>
        </w:drawing>
      </w:r>
      <w:r>
        <w:rPr>
          <w:lang w:val="en-US"/>
        </w:rPr>
        <w:t xml:space="preserve">) </w:t>
      </w:r>
    </w:p>
    <w:p w:rsidR="00AE16CA" w:rsidRDefault="00D8702B">
      <w:r>
        <w:rPr>
          <w:noProof/>
          <w:lang w:val="en-US" w:bidi="ar-SA"/>
        </w:rPr>
        <w:drawing>
          <wp:inline distT="0" distB="0" distL="0" distR="0" wp14:anchorId="6A25A4E0" wp14:editId="41331CD0">
            <wp:extent cx="5617210" cy="3004185"/>
            <wp:effectExtent l="0" t="0" r="2540" b="5715"/>
            <wp:docPr id="21" name="Bild 21" descr="13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_newb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7210" cy="3004185"/>
                    </a:xfrm>
                    <a:prstGeom prst="rect">
                      <a:avLst/>
                    </a:prstGeom>
                    <a:noFill/>
                    <a:ln>
                      <a:noFill/>
                    </a:ln>
                  </pic:spPr>
                </pic:pic>
              </a:graphicData>
            </a:graphic>
          </wp:inline>
        </w:drawing>
      </w:r>
    </w:p>
    <w:p w:rsidR="00AE16CA" w:rsidRDefault="00AE16CA">
      <w:pPr>
        <w:spacing w:before="0" w:after="0" w:line="240" w:lineRule="auto"/>
        <w:ind w:left="0"/>
        <w:rPr>
          <w:noProof/>
        </w:rPr>
      </w:pPr>
    </w:p>
    <w:p w:rsidR="00AE16CA" w:rsidRDefault="00D8702B">
      <w:pPr>
        <w:pStyle w:val="SiemensNummerierung2"/>
        <w:rPr>
          <w:lang w:val="en-US"/>
        </w:rPr>
      </w:pPr>
      <w:r>
        <w:rPr>
          <w:noProof/>
          <w:lang w:val="en-US"/>
        </w:rPr>
        <w:br w:type="page"/>
      </w:r>
      <w:r>
        <w:rPr>
          <w:noProof/>
          <w:lang w:val="en-US"/>
        </w:rPr>
        <w:lastRenderedPageBreak/>
        <w:t>Rename your new block to: "MOTOR_MANUAL",</w:t>
      </w:r>
      <w:r>
        <w:rPr>
          <w:lang w:val="en-US"/>
        </w:rPr>
        <w:t xml:space="preserve"> </w:t>
      </w:r>
      <w:r>
        <w:rPr>
          <w:noProof/>
          <w:lang w:val="en-US"/>
        </w:rPr>
        <w:t xml:space="preserve">set the language to FBD and keep automatic assignment of the number. </w:t>
      </w:r>
      <w:r>
        <w:rPr>
          <w:lang w:val="en-US"/>
        </w:rPr>
        <w:t xml:space="preserve">Select the "Add new and open" check box. You are then taken automatically to your created function block in the project </w:t>
      </w:r>
      <w:proofErr w:type="spellStart"/>
      <w:r>
        <w:rPr>
          <w:lang w:val="en-US"/>
        </w:rPr>
        <w:t>view.</w:t>
      </w:r>
      <w:r>
        <w:rPr>
          <w:noProof/>
          <w:lang w:val="en-US"/>
        </w:rPr>
        <w:t>Click</w:t>
      </w:r>
      <w:proofErr w:type="spellEnd"/>
      <w:r>
        <w:rPr>
          <w:noProof/>
          <w:lang w:val="en-US"/>
        </w:rPr>
        <w:t xml:space="preserve"> "Add".</w:t>
      </w:r>
    </w:p>
    <w:p w:rsidR="00AE16CA" w:rsidRDefault="00D8702B">
      <w:pPr>
        <w:pStyle w:val="SiemensNummerierung2"/>
        <w:numPr>
          <w:ilvl w:val="0"/>
          <w:numId w:val="0"/>
        </w:numPr>
        <w:ind w:left="1409"/>
        <w:rPr>
          <w:lang w:val="en-US"/>
        </w:rPr>
      </w:pPr>
      <w:r>
        <w:rPr>
          <w:noProof/>
          <w:lang w:val="en-US"/>
        </w:rPr>
        <w:t>(</w:t>
      </w:r>
      <w:r>
        <w:sym w:font="Symbol" w:char="F0AE"/>
      </w:r>
      <w:r>
        <w:rPr>
          <w:lang w:val="en-US"/>
        </w:rPr>
        <w:t xml:space="preserve"> Name: </w:t>
      </w:r>
      <w:r>
        <w:rPr>
          <w:noProof/>
          <w:lang w:val="en-US"/>
        </w:rPr>
        <w:t>MOTOR_MANUAL</w:t>
      </w:r>
      <w:r>
        <w:sym w:font="Symbol" w:char="F0AE"/>
      </w:r>
      <w:r>
        <w:rPr>
          <w:lang w:val="en-US"/>
        </w:rPr>
        <w:t xml:space="preserve"> Language: FBD </w:t>
      </w:r>
      <w:r>
        <w:sym w:font="Symbol" w:char="F0AE"/>
      </w:r>
      <w:r>
        <w:rPr>
          <w:lang w:val="en-US"/>
        </w:rPr>
        <w:t xml:space="preserve"> Number: Automatic </w:t>
      </w:r>
      <w:r>
        <w:sym w:font="Symbol" w:char="F0AE"/>
      </w:r>
      <w:r>
        <w:rPr>
          <w:lang w:val="en-US"/>
        </w:rPr>
        <w:t xml:space="preserve"> </w:t>
      </w:r>
      <w:r>
        <w:rPr>
          <w:noProof/>
          <w:lang w:val="en-US" w:bidi="ar-SA"/>
        </w:rPr>
        <w:drawing>
          <wp:inline distT="0" distB="0" distL="0" distR="0" wp14:anchorId="60E51F91" wp14:editId="50F8ECDE">
            <wp:extent cx="118745" cy="130810"/>
            <wp:effectExtent l="0" t="0" r="0" b="254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lang w:val="en-US"/>
        </w:rPr>
        <w:t xml:space="preserve"> Add new and open </w:t>
      </w:r>
      <w:r>
        <w:sym w:font="Symbol" w:char="F0AE"/>
      </w:r>
      <w:r>
        <w:rPr>
          <w:lang w:val="en-US"/>
        </w:rPr>
        <w:t xml:space="preserve"> Add)</w:t>
      </w:r>
    </w:p>
    <w:p w:rsidR="00AE16CA" w:rsidRDefault="00D8702B">
      <w:pPr>
        <w:pStyle w:val="SiemensNummerierung2"/>
        <w:numPr>
          <w:ilvl w:val="0"/>
          <w:numId w:val="0"/>
        </w:numPr>
        <w:ind w:left="1409"/>
      </w:pPr>
      <w:r>
        <w:rPr>
          <w:noProof/>
          <w:lang w:val="en-US" w:bidi="ar-SA"/>
        </w:rPr>
        <w:drawing>
          <wp:inline distT="0" distB="0" distL="0" distR="0" wp14:anchorId="78A3EFC4" wp14:editId="44321A5B">
            <wp:extent cx="4429760" cy="3978275"/>
            <wp:effectExtent l="0" t="0" r="8890" b="3175"/>
            <wp:docPr id="23" name="Bild 23" descr="14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_newbl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9760" cy="3978275"/>
                    </a:xfrm>
                    <a:prstGeom prst="rect">
                      <a:avLst/>
                    </a:prstGeom>
                    <a:noFill/>
                    <a:ln>
                      <a:noFill/>
                    </a:ln>
                  </pic:spPr>
                </pic:pic>
              </a:graphicData>
            </a:graphic>
          </wp:inline>
        </w:drawing>
      </w:r>
    </w:p>
    <w:p w:rsidR="00AE16CA" w:rsidRDefault="00AE16CA">
      <w:pPr>
        <w:pStyle w:val="SiemensNummerierung2"/>
        <w:numPr>
          <w:ilvl w:val="0"/>
          <w:numId w:val="0"/>
        </w:numPr>
        <w:ind w:left="1409"/>
      </w:pPr>
    </w:p>
    <w:p w:rsidR="00AE16CA" w:rsidRDefault="00AE16CA">
      <w:pPr>
        <w:spacing w:before="0" w:after="0" w:line="240" w:lineRule="auto"/>
        <w:ind w:left="0"/>
        <w:rPr>
          <w:rFonts w:cs="Arial"/>
          <w:b/>
          <w:noProof/>
        </w:rPr>
      </w:pPr>
    </w:p>
    <w:p w:rsidR="00AE16CA" w:rsidRDefault="00AE16CA">
      <w:pPr>
        <w:spacing w:before="0" w:after="0" w:line="240" w:lineRule="auto"/>
        <w:ind w:left="0"/>
        <w:rPr>
          <w:rFonts w:cs="Arial"/>
          <w:b/>
          <w:noProof/>
        </w:rPr>
      </w:pPr>
    </w:p>
    <w:p w:rsidR="00AE16CA" w:rsidRDefault="00D8702B">
      <w:pPr>
        <w:pStyle w:val="berschrift2SchrittfrSchrittAnleitung"/>
        <w:rPr>
          <w:noProof/>
          <w:lang w:val="en-US"/>
        </w:rPr>
      </w:pPr>
      <w:r>
        <w:rPr>
          <w:b w:val="0"/>
          <w:noProof/>
          <w:lang w:val="en-US"/>
        </w:rPr>
        <w:br w:type="page"/>
      </w:r>
      <w:bookmarkStart w:id="35" w:name="_Toc486001059"/>
      <w:r>
        <w:rPr>
          <w:bCs/>
          <w:noProof/>
          <w:lang w:val="en-US"/>
        </w:rPr>
        <w:lastRenderedPageBreak/>
        <w:t>Define the interface of function FC1 "MOTOR_MANUAL"</w:t>
      </w:r>
      <w:bookmarkEnd w:id="35"/>
    </w:p>
    <w:p w:rsidR="00AE16CA" w:rsidRDefault="00D8702B">
      <w:pPr>
        <w:pStyle w:val="SiemensNummerierung2"/>
        <w:rPr>
          <w:lang w:val="en-US"/>
        </w:rPr>
      </w:pPr>
      <w:r>
        <w:rPr>
          <w:lang w:val="en-US"/>
        </w:rPr>
        <w:t>If you selected "Add new and open", the project view opens with a window for creating the block you just added.</w:t>
      </w:r>
    </w:p>
    <w:p w:rsidR="00AE16CA" w:rsidRDefault="00D8702B">
      <w:pPr>
        <w:pStyle w:val="SiemensNummerierung2"/>
        <w:rPr>
          <w:lang w:val="en-US"/>
        </w:rPr>
      </w:pPr>
      <w:r>
        <w:rPr>
          <w:lang w:val="en-US"/>
        </w:rPr>
        <w:t>You can find the interface description of your function in the upper section of your programming view.</w:t>
      </w:r>
    </w:p>
    <w:p w:rsidR="00AE16CA" w:rsidRDefault="00D8702B">
      <w:pPr>
        <w:pStyle w:val="SiemensNummerierung2"/>
        <w:numPr>
          <w:ilvl w:val="0"/>
          <w:numId w:val="0"/>
        </w:numPr>
        <w:ind w:left="1409"/>
      </w:pPr>
      <w:r>
        <w:rPr>
          <w:noProof/>
          <w:lang w:val="en-US" w:bidi="ar-SA"/>
        </w:rPr>
        <w:drawing>
          <wp:inline distT="0" distB="0" distL="0" distR="0" wp14:anchorId="5129DAF7" wp14:editId="4DC221A0">
            <wp:extent cx="4476750" cy="4156075"/>
            <wp:effectExtent l="0" t="0" r="0" b="0"/>
            <wp:docPr id="24" name="Bild 24" descr="15_newbloc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_newblock_op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lang w:val="en-US"/>
        </w:rPr>
      </w:pPr>
      <w:r>
        <w:rPr>
          <w:lang w:val="en-US"/>
        </w:rPr>
        <w:br w:type="page"/>
      </w:r>
      <w:r>
        <w:rPr>
          <w:lang w:val="en-US"/>
        </w:rPr>
        <w:lastRenderedPageBreak/>
        <w:t>A binary output signal is needed for controlling the conveyor motor. For this reason, we first create local output tag #</w:t>
      </w:r>
      <w:proofErr w:type="spellStart"/>
      <w:r>
        <w:rPr>
          <w:lang w:val="en-US"/>
        </w:rPr>
        <w:t>Conveyor_motor_manual_mode</w:t>
      </w:r>
      <w:proofErr w:type="spellEnd"/>
      <w:r>
        <w:rPr>
          <w:lang w:val="en-US"/>
        </w:rPr>
        <w:t xml:space="preserve"> of the "Bool" type. Enter comment "Control of the conveyor motor in manual mode" for the parameter.</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Output: </w:t>
      </w:r>
      <w:proofErr w:type="spellStart"/>
      <w:r>
        <w:rPr>
          <w:lang w:val="en-US"/>
        </w:rPr>
        <w:t>Conveyor_motor_manual_mode</w:t>
      </w:r>
      <w:proofErr w:type="spellEnd"/>
      <w:r>
        <w:rPr>
          <w:lang w:val="en-US"/>
        </w:rPr>
        <w:t xml:space="preserve"> </w:t>
      </w:r>
      <w:r>
        <w:sym w:font="Symbol" w:char="F0AE"/>
      </w:r>
      <w:r>
        <w:rPr>
          <w:lang w:val="en-US"/>
        </w:rPr>
        <w:t xml:space="preserve"> Bool </w:t>
      </w:r>
      <w:r>
        <w:sym w:font="Symbol" w:char="F0AE"/>
      </w:r>
      <w:r>
        <w:rPr>
          <w:lang w:val="en-US"/>
        </w:rPr>
        <w:t xml:space="preserve"> Control of the conveyor motor in manual mode)</w:t>
      </w:r>
    </w:p>
    <w:p w:rsidR="00AE16CA" w:rsidRDefault="00D8702B">
      <w:pPr>
        <w:pStyle w:val="SiemensNummerierung2"/>
        <w:numPr>
          <w:ilvl w:val="0"/>
          <w:numId w:val="0"/>
        </w:numPr>
        <w:ind w:left="1409"/>
      </w:pPr>
      <w:r>
        <w:rPr>
          <w:noProof/>
          <w:lang w:val="en-US" w:bidi="ar-SA"/>
        </w:rPr>
        <w:drawing>
          <wp:inline distT="0" distB="0" distL="0" distR="0" wp14:anchorId="2B90E68C" wp14:editId="70E94027">
            <wp:extent cx="4512310" cy="2268220"/>
            <wp:effectExtent l="0" t="0" r="2540" b="0"/>
            <wp:docPr id="25" name="Bild 25" descr="16_newblock_schnitt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_newblock_schnittstel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12310" cy="2268220"/>
                    </a:xfrm>
                    <a:prstGeom prst="rect">
                      <a:avLst/>
                    </a:prstGeom>
                    <a:noFill/>
                    <a:ln>
                      <a:noFill/>
                    </a:ln>
                  </pic:spPr>
                </pic:pic>
              </a:graphicData>
            </a:graphic>
          </wp:inline>
        </w:drawing>
      </w:r>
    </w:p>
    <w:p w:rsidR="00AE16CA" w:rsidRDefault="00D8702B">
      <w:pPr>
        <w:pStyle w:val="SiemensNummerierung2"/>
      </w:pPr>
      <w:r>
        <w:rPr>
          <w:lang w:val="en-US"/>
        </w:rPr>
        <w:t>Add parameter #</w:t>
      </w:r>
      <w:proofErr w:type="spellStart"/>
      <w:r>
        <w:rPr>
          <w:lang w:val="en-US"/>
        </w:rPr>
        <w:t>Manual_mode_active</w:t>
      </w:r>
      <w:proofErr w:type="spellEnd"/>
      <w:r>
        <w:rPr>
          <w:lang w:val="en-US"/>
        </w:rPr>
        <w:t xml:space="preserve"> as the input interface under Input and confirm the entry with the Enter key or by exiting the entry field. Data type "Bool" is assigned automatically. This will be retained. </w:t>
      </w:r>
      <w:r>
        <w:t xml:space="preserve">Next, </w:t>
      </w:r>
      <w:proofErr w:type="spellStart"/>
      <w:r>
        <w:t>enter</w:t>
      </w:r>
      <w:proofErr w:type="spellEnd"/>
      <w:r>
        <w:t xml:space="preserve"> </w:t>
      </w:r>
      <w:proofErr w:type="spellStart"/>
      <w:r>
        <w:t>the</w:t>
      </w:r>
      <w:proofErr w:type="spellEnd"/>
      <w:r>
        <w:t xml:space="preserve"> </w:t>
      </w:r>
      <w:proofErr w:type="spellStart"/>
      <w:r>
        <w:t>associated</w:t>
      </w:r>
      <w:proofErr w:type="spellEnd"/>
      <w:r>
        <w:t xml:space="preserve"> </w:t>
      </w:r>
      <w:proofErr w:type="spellStart"/>
      <w:r>
        <w:t>comment</w:t>
      </w:r>
      <w:proofErr w:type="spellEnd"/>
      <w:r>
        <w:t xml:space="preserve"> "Manual </w:t>
      </w:r>
      <w:proofErr w:type="spellStart"/>
      <w:r>
        <w:t>mode</w:t>
      </w:r>
      <w:proofErr w:type="spellEnd"/>
      <w:r>
        <w:t xml:space="preserve"> </w:t>
      </w:r>
      <w:proofErr w:type="spellStart"/>
      <w:r>
        <w:t>activated</w:t>
      </w:r>
      <w:proofErr w:type="spellEnd"/>
      <w:r>
        <w:t xml:space="preserve">". </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w:t>
      </w:r>
      <w:proofErr w:type="spellStart"/>
      <w:r>
        <w:rPr>
          <w:lang w:val="en-US"/>
        </w:rPr>
        <w:t>Manual_mode_active</w:t>
      </w:r>
      <w:proofErr w:type="spellEnd"/>
      <w:r>
        <w:rPr>
          <w:lang w:val="en-US"/>
        </w:rPr>
        <w:t xml:space="preserve"> </w:t>
      </w:r>
      <w:r>
        <w:sym w:font="Symbol" w:char="F0AE"/>
      </w:r>
      <w:r>
        <w:rPr>
          <w:lang w:val="en-US"/>
        </w:rPr>
        <w:t xml:space="preserve"> Enter </w:t>
      </w:r>
      <w:r>
        <w:sym w:font="Symbol" w:char="F0AE"/>
      </w:r>
      <w:r>
        <w:rPr>
          <w:lang w:val="en-US"/>
        </w:rPr>
        <w:t xml:space="preserve"> Bool </w:t>
      </w:r>
      <w:r>
        <w:sym w:font="Symbol" w:char="F0AE"/>
      </w:r>
      <w:r>
        <w:rPr>
          <w:lang w:val="en-US"/>
        </w:rPr>
        <w:t xml:space="preserve"> Manual mode activated) </w:t>
      </w:r>
    </w:p>
    <w:p w:rsidR="00AE16CA" w:rsidRDefault="00D8702B">
      <w:pPr>
        <w:pStyle w:val="SiemensNummerierung2"/>
      </w:pPr>
      <w:r>
        <w:rPr>
          <w:lang w:val="en-US"/>
        </w:rPr>
        <w:t>Add parameters #</w:t>
      </w:r>
      <w:proofErr w:type="spellStart"/>
      <w:r>
        <w:rPr>
          <w:lang w:val="en-US"/>
        </w:rPr>
        <w:t>Pushbutton_manual_mode</w:t>
      </w:r>
      <w:proofErr w:type="spellEnd"/>
      <w:r>
        <w:rPr>
          <w:lang w:val="en-US"/>
        </w:rPr>
        <w:t>, #</w:t>
      </w:r>
      <w:proofErr w:type="spellStart"/>
      <w:r>
        <w:rPr>
          <w:lang w:val="en-US"/>
        </w:rPr>
        <w:t>Enable_OK</w:t>
      </w:r>
      <w:proofErr w:type="spellEnd"/>
      <w:r>
        <w:rPr>
          <w:lang w:val="en-US"/>
        </w:rPr>
        <w:t xml:space="preserve"> and #</w:t>
      </w:r>
      <w:proofErr w:type="spellStart"/>
      <w:r>
        <w:rPr>
          <w:lang w:val="en-US"/>
        </w:rPr>
        <w:t>Safety_shutoff_active</w:t>
      </w:r>
      <w:proofErr w:type="spellEnd"/>
      <w:r>
        <w:rPr>
          <w:lang w:val="en-US"/>
        </w:rPr>
        <w:t xml:space="preserve"> as additional binary input parameters under Input and check their data types. </w:t>
      </w:r>
      <w:r>
        <w:t xml:space="preserve">Add </w:t>
      </w:r>
      <w:proofErr w:type="spellStart"/>
      <w:r>
        <w:t>descriptive</w:t>
      </w:r>
      <w:proofErr w:type="spellEnd"/>
      <w:r>
        <w:t xml:space="preserve"> </w:t>
      </w:r>
      <w:proofErr w:type="spellStart"/>
      <w:r>
        <w:t>comments</w:t>
      </w:r>
      <w:proofErr w:type="spellEnd"/>
      <w:r>
        <w:t xml:space="preserve">. </w:t>
      </w:r>
    </w:p>
    <w:p w:rsidR="00AE16CA" w:rsidRDefault="00D8702B">
      <w:pPr>
        <w:pStyle w:val="SiemensNummerierung2"/>
        <w:numPr>
          <w:ilvl w:val="0"/>
          <w:numId w:val="0"/>
        </w:numPr>
        <w:ind w:left="1409"/>
      </w:pPr>
      <w:r>
        <w:rPr>
          <w:noProof/>
          <w:lang w:val="en-US" w:bidi="ar-SA"/>
        </w:rPr>
        <w:drawing>
          <wp:inline distT="0" distB="0" distL="0" distR="0" wp14:anchorId="3F4F1A52" wp14:editId="58B182E5">
            <wp:extent cx="4512310" cy="2660015"/>
            <wp:effectExtent l="0" t="0" r="2540" b="6985"/>
            <wp:docPr id="26" name="Bild 26" descr="17_newblock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_newblock_interfa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2310" cy="2660015"/>
                    </a:xfrm>
                    <a:prstGeom prst="rect">
                      <a:avLst/>
                    </a:prstGeom>
                    <a:noFill/>
                    <a:ln>
                      <a:noFill/>
                    </a:ln>
                  </pic:spPr>
                </pic:pic>
              </a:graphicData>
            </a:graphic>
          </wp:inline>
        </w:drawing>
      </w:r>
    </w:p>
    <w:p w:rsidR="00AE16CA" w:rsidRDefault="00D8702B">
      <w:pPr>
        <w:pStyle w:val="SiemensNummerierung2"/>
        <w:rPr>
          <w:lang w:val="en-US"/>
        </w:rPr>
      </w:pPr>
      <w:r>
        <w:rPr>
          <w:lang w:val="en-US"/>
        </w:rPr>
        <w:br w:type="page"/>
      </w:r>
      <w:r>
        <w:rPr>
          <w:lang w:val="en-US"/>
        </w:rPr>
        <w:lastRenderedPageBreak/>
        <w:t>For purposes of program documentation, assign the block title, a block comment and a helpful network title for Network 1.</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Block title: Motor control in manual mode </w:t>
      </w:r>
      <w:r>
        <w:sym w:font="Symbol" w:char="F0AE"/>
      </w:r>
      <w:r>
        <w:rPr>
          <w:lang w:val="en-US"/>
        </w:rPr>
        <w:t xml:space="preserve"> Network 1: Control of the conveyor motor in manual mode)</w:t>
      </w:r>
    </w:p>
    <w:p w:rsidR="00AE16CA" w:rsidRDefault="00D8702B">
      <w:pPr>
        <w:pStyle w:val="SiemensNummerierung2"/>
        <w:numPr>
          <w:ilvl w:val="0"/>
          <w:numId w:val="0"/>
        </w:numPr>
        <w:ind w:left="1409"/>
      </w:pPr>
      <w:r>
        <w:rPr>
          <w:noProof/>
          <w:lang w:val="en-US" w:bidi="ar-SA"/>
        </w:rPr>
        <w:drawing>
          <wp:inline distT="0" distB="0" distL="0" distR="0" wp14:anchorId="2CF7737E" wp14:editId="2C167C9F">
            <wp:extent cx="5023485" cy="3230245"/>
            <wp:effectExtent l="0" t="0" r="5715" b="8255"/>
            <wp:docPr id="27" name="Bild 27" descr="18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_tit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3485" cy="3230245"/>
                    </a:xfrm>
                    <a:prstGeom prst="rect">
                      <a:avLst/>
                    </a:prstGeom>
                    <a:noFill/>
                    <a:ln>
                      <a:noFill/>
                    </a:ln>
                  </pic:spPr>
                </pic:pic>
              </a:graphicData>
            </a:graphic>
          </wp:inline>
        </w:drawing>
      </w:r>
    </w:p>
    <w:p w:rsidR="00AE16CA" w:rsidRDefault="00AE16CA">
      <w:pPr>
        <w:spacing w:before="0" w:after="0" w:line="240" w:lineRule="auto"/>
        <w:ind w:left="0"/>
        <w:rPr>
          <w:rFonts w:cs="Arial"/>
          <w:b/>
        </w:rPr>
      </w:pPr>
    </w:p>
    <w:p w:rsidR="00AE16CA" w:rsidRDefault="00D8702B">
      <w:pPr>
        <w:pStyle w:val="berschrift2SchrittfrSchrittAnleitung"/>
      </w:pPr>
      <w:r>
        <w:rPr>
          <w:b w:val="0"/>
        </w:rPr>
        <w:br w:type="page"/>
      </w:r>
      <w:bookmarkStart w:id="36" w:name="_Toc486001060"/>
      <w:r>
        <w:rPr>
          <w:bCs/>
        </w:rPr>
        <w:lastRenderedPageBreak/>
        <w:t>Program FC1:</w:t>
      </w:r>
      <w:r>
        <w:rPr>
          <w:b w:val="0"/>
        </w:rPr>
        <w:t xml:space="preserve"> </w:t>
      </w:r>
      <w:r>
        <w:rPr>
          <w:bCs/>
        </w:rPr>
        <w:t>MOTOR_MANUAL</w:t>
      </w:r>
      <w:bookmarkEnd w:id="36"/>
    </w:p>
    <w:p w:rsidR="00AE16CA" w:rsidRDefault="00D8702B">
      <w:pPr>
        <w:pStyle w:val="SiemensNummerierung2"/>
        <w:rPr>
          <w:lang w:val="en-US"/>
        </w:rPr>
      </w:pPr>
      <w:r>
        <w:rPr>
          <w:lang w:val="en-US"/>
        </w:rPr>
        <w:t>Below the interface description, you see a toolbar in the programming window with various logic functions</w:t>
      </w:r>
      <w:r>
        <w:rPr>
          <w:noProof/>
          <w:lang w:val="en-US"/>
        </w:rPr>
        <w:t xml:space="preserve"> and below that an area with networks. We have already specified the block title and the title for the first </w:t>
      </w:r>
      <w:r>
        <w:rPr>
          <w:lang w:val="en-US"/>
        </w:rPr>
        <w:t>network there. Programming is performed within the networks using individual logic blocks. Distribution among multiple networks helps to preserve the clarity of the program. In the following, you will get to know the various ways you can insert logic blocks.</w:t>
      </w:r>
    </w:p>
    <w:p w:rsidR="00AE16CA" w:rsidRDefault="00D8702B">
      <w:pPr>
        <w:pStyle w:val="SiemensNummerierung2"/>
        <w:numPr>
          <w:ilvl w:val="0"/>
          <w:numId w:val="0"/>
        </w:numPr>
        <w:ind w:left="1409"/>
      </w:pPr>
      <w:r>
        <w:rPr>
          <w:noProof/>
          <w:lang w:val="en-US" w:bidi="ar-SA"/>
        </w:rPr>
        <w:drawing>
          <wp:inline distT="0" distB="0" distL="0" distR="0" wp14:anchorId="75B79D0D" wp14:editId="2010EBE5">
            <wp:extent cx="2291715" cy="344170"/>
            <wp:effectExtent l="0" t="0" r="0" b="0"/>
            <wp:docPr id="2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1715" cy="344170"/>
                    </a:xfrm>
                    <a:prstGeom prst="rect">
                      <a:avLst/>
                    </a:prstGeom>
                    <a:noFill/>
                    <a:ln>
                      <a:noFill/>
                    </a:ln>
                  </pic:spPr>
                </pic:pic>
              </a:graphicData>
            </a:graphic>
          </wp:inline>
        </w:drawing>
      </w:r>
    </w:p>
    <w:p w:rsidR="00AE16CA" w:rsidRDefault="00D8702B">
      <w:pPr>
        <w:pStyle w:val="SiemensNummerierung2"/>
        <w:rPr>
          <w:lang w:val="en-US"/>
        </w:rPr>
      </w:pPr>
      <w:r>
        <w:rPr>
          <w:lang w:val="en-US"/>
        </w:rPr>
        <w:t xml:space="preserve">You can see a list of instructions you can use in the program on the right side of your programming window. Under </w:t>
      </w:r>
      <w:r>
        <w:sym w:font="Symbol" w:char="F0AE"/>
      </w:r>
      <w:r>
        <w:rPr>
          <w:lang w:val="en-US"/>
        </w:rPr>
        <w:t xml:space="preserve"> Basic instructions </w:t>
      </w:r>
      <w:r>
        <w:sym w:font="Symbol" w:char="F0AE"/>
      </w:r>
      <w:r>
        <w:rPr>
          <w:lang w:val="en-US"/>
        </w:rPr>
        <w:t xml:space="preserve"> Bit logic operations, find function </w:t>
      </w:r>
      <w:proofErr w:type="gramStart"/>
      <w:r>
        <w:rPr>
          <w:lang w:val="en-US"/>
        </w:rPr>
        <w:t>–[</w:t>
      </w:r>
      <w:proofErr w:type="gramEnd"/>
      <w:r>
        <w:rPr>
          <w:lang w:val="en-US"/>
        </w:rPr>
        <w:t>=] (Assignment) and use a drag-and-drop operation to move it to Network 1 (green line appears, mouse pointer with + symbol).</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Instructions </w:t>
      </w:r>
      <w:r>
        <w:sym w:font="Symbol" w:char="F0AE"/>
      </w:r>
      <w:r>
        <w:rPr>
          <w:lang w:val="en-US"/>
        </w:rPr>
        <w:t xml:space="preserve"> Basic instructions </w:t>
      </w:r>
      <w:r>
        <w:sym w:font="Symbol" w:char="F0AE"/>
      </w:r>
      <w:r>
        <w:rPr>
          <w:lang w:val="en-US"/>
        </w:rPr>
        <w:t xml:space="preserve"> Bit logic operations </w:t>
      </w:r>
      <w:r>
        <w:sym w:font="Symbol" w:char="F0AE"/>
      </w:r>
      <w:r>
        <w:rPr>
          <w:lang w:val="en-US"/>
        </w:rPr>
        <w:t xml:space="preserve"> </w:t>
      </w:r>
      <w:proofErr w:type="gramStart"/>
      <w:r>
        <w:rPr>
          <w:lang w:val="en-US"/>
        </w:rPr>
        <w:t>–[</w:t>
      </w:r>
      <w:proofErr w:type="gramEnd"/>
      <w:r>
        <w:rPr>
          <w:lang w:val="en-US"/>
        </w:rPr>
        <w:t>=])</w:t>
      </w:r>
    </w:p>
    <w:p w:rsidR="00AE16CA" w:rsidRDefault="00D8702B">
      <w:pPr>
        <w:pStyle w:val="SiemensNummerierung2"/>
        <w:numPr>
          <w:ilvl w:val="0"/>
          <w:numId w:val="0"/>
        </w:numPr>
        <w:ind w:left="1409"/>
      </w:pPr>
      <w:r>
        <w:rPr>
          <w:noProof/>
          <w:lang w:val="en-US" w:bidi="ar-SA"/>
        </w:rPr>
        <w:drawing>
          <wp:inline distT="0" distB="0" distL="0" distR="0" wp14:anchorId="44366085" wp14:editId="7521AE39">
            <wp:extent cx="5034915" cy="3075940"/>
            <wp:effectExtent l="0" t="0" r="0" b="0"/>
            <wp:docPr id="29" name="Bild 29" descr="19_ass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_assign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4915" cy="3075940"/>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lang w:val="en-US"/>
        </w:rPr>
      </w:pPr>
      <w:r>
        <w:rPr>
          <w:lang w:val="en-US"/>
        </w:rPr>
        <w:br w:type="page"/>
      </w:r>
      <w:r>
        <w:rPr>
          <w:lang w:val="en-US"/>
        </w:rPr>
        <w:lastRenderedPageBreak/>
        <w:t>Now use drag-and-drop to move your output parameter #</w:t>
      </w:r>
      <w:proofErr w:type="spellStart"/>
      <w:r>
        <w:rPr>
          <w:lang w:val="en-US"/>
        </w:rPr>
        <w:t>Conveyor_motor_manual_mode</w:t>
      </w:r>
      <w:proofErr w:type="spellEnd"/>
      <w:r>
        <w:rPr>
          <w:lang w:val="en-US"/>
        </w:rPr>
        <w:t xml:space="preserve"> onto </w:t>
      </w:r>
      <w:r>
        <w:rPr>
          <w:color w:val="FF0000"/>
          <w:lang w:val="en-US"/>
        </w:rPr>
        <w:t>&lt;</w:t>
      </w:r>
      <w:proofErr w:type="gramStart"/>
      <w:r>
        <w:rPr>
          <w:color w:val="FF0000"/>
          <w:lang w:val="en-US"/>
        </w:rPr>
        <w:t>??.?</w:t>
      </w:r>
      <w:proofErr w:type="gramEnd"/>
      <w:r>
        <w:rPr>
          <w:color w:val="FF0000"/>
          <w:lang w:val="en-US"/>
        </w:rPr>
        <w:t>&gt;</w:t>
      </w:r>
      <w:r>
        <w:rPr>
          <w:lang w:val="en-US"/>
        </w:rPr>
        <w:t xml:space="preserve"> </w:t>
      </w:r>
      <w:proofErr w:type="gramStart"/>
      <w:r>
        <w:rPr>
          <w:lang w:val="en-US"/>
        </w:rPr>
        <w:t>above</w:t>
      </w:r>
      <w:proofErr w:type="gramEnd"/>
      <w:r>
        <w:rPr>
          <w:lang w:val="en-US"/>
        </w:rPr>
        <w:t xml:space="preserve"> the block you just inserted. The best way to select a parameter in the interface description is by "grabbing" it at the blue </w:t>
      </w:r>
      <w:proofErr w:type="gramStart"/>
      <w:r>
        <w:rPr>
          <w:lang w:val="en-US"/>
        </w:rPr>
        <w:t xml:space="preserve">symbol </w:t>
      </w:r>
      <w:proofErr w:type="gramEnd"/>
      <w:r>
        <w:rPr>
          <w:noProof/>
          <w:lang w:val="en-US" w:bidi="ar-SA"/>
        </w:rPr>
        <w:drawing>
          <wp:inline distT="0" distB="0" distL="0" distR="0" wp14:anchorId="2825ADBB" wp14:editId="48869D80">
            <wp:extent cx="178435" cy="154305"/>
            <wp:effectExtent l="0" t="0" r="0" b="0"/>
            <wp:docPr id="30"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noProof/>
          <w:lang w:val="en-US"/>
        </w:rPr>
        <w:t>.</w:t>
      </w:r>
    </w:p>
    <w:p w:rsidR="00AE16CA" w:rsidRDefault="00D8702B">
      <w:pPr>
        <w:pStyle w:val="SiemensNummerierung2"/>
        <w:numPr>
          <w:ilvl w:val="0"/>
          <w:numId w:val="0"/>
        </w:numPr>
        <w:ind w:left="1409"/>
      </w:pPr>
      <w:r>
        <w:rPr>
          <w:noProof/>
        </w:rPr>
        <w:t>(</w:t>
      </w:r>
      <w:r>
        <w:sym w:font="Symbol" w:char="F0AE"/>
      </w:r>
      <w:r>
        <w:t xml:space="preserve"> </w:t>
      </w:r>
      <w:r>
        <w:rPr>
          <w:noProof/>
          <w:lang w:val="en-US" w:bidi="ar-SA"/>
        </w:rPr>
        <w:drawing>
          <wp:inline distT="0" distB="0" distL="0" distR="0" wp14:anchorId="6F5504AC" wp14:editId="2BA13E23">
            <wp:extent cx="178435" cy="154305"/>
            <wp:effectExtent l="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t xml:space="preserve"> </w:t>
      </w:r>
      <w:proofErr w:type="spellStart"/>
      <w:r>
        <w:t>Conveyor_motor_manual_mode</w:t>
      </w:r>
      <w:proofErr w:type="spellEnd"/>
      <w:r>
        <w:t>)</w:t>
      </w:r>
    </w:p>
    <w:p w:rsidR="00AE16CA" w:rsidRDefault="00D8702B">
      <w:pPr>
        <w:pStyle w:val="SiemensNummerierung2"/>
        <w:numPr>
          <w:ilvl w:val="0"/>
          <w:numId w:val="0"/>
        </w:numPr>
        <w:ind w:left="1409"/>
      </w:pPr>
      <w:r>
        <w:rPr>
          <w:noProof/>
          <w:lang w:val="en-US" w:bidi="ar-SA"/>
        </w:rPr>
        <w:drawing>
          <wp:inline distT="0" distB="0" distL="0" distR="0" wp14:anchorId="63D97DBC" wp14:editId="29B977E7">
            <wp:extent cx="5034915" cy="3586480"/>
            <wp:effectExtent l="0" t="0" r="0" b="0"/>
            <wp:docPr id="32" name="Bild 32" descr="20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_assignement_tag_add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4915" cy="3586480"/>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lang w:val="en-US"/>
        </w:rPr>
      </w:pPr>
      <w:r>
        <w:rPr>
          <w:lang w:val="en-US"/>
        </w:rPr>
        <w:br w:type="page"/>
      </w:r>
      <w:r>
        <w:rPr>
          <w:lang w:val="en-US"/>
        </w:rPr>
        <w:lastRenderedPageBreak/>
        <w:t>This determines that the #</w:t>
      </w:r>
      <w:proofErr w:type="spellStart"/>
      <w:r>
        <w:rPr>
          <w:lang w:val="en-US"/>
        </w:rPr>
        <w:t>Conveyor_motor_manual_mode</w:t>
      </w:r>
      <w:proofErr w:type="spellEnd"/>
      <w:r>
        <w:rPr>
          <w:lang w:val="en-US"/>
        </w:rPr>
        <w:t xml:space="preserve"> parameter is written by this block. Still missing, however, are the input conditions so that this actually happens. For this, use drag-and-drop to move input parameter #</w:t>
      </w:r>
      <w:proofErr w:type="spellStart"/>
      <w:r>
        <w:rPr>
          <w:lang w:val="en-US"/>
        </w:rPr>
        <w:t>Manual_mode_active</w:t>
      </w:r>
      <w:proofErr w:type="spellEnd"/>
      <w:r>
        <w:rPr>
          <w:lang w:val="en-US"/>
        </w:rPr>
        <w:t xml:space="preserve"> to the left side of the assignment block. </w:t>
      </w:r>
    </w:p>
    <w:p w:rsidR="00AE16CA" w:rsidRDefault="00D8702B">
      <w:pPr>
        <w:pStyle w:val="SiemensNummerierung2"/>
        <w:numPr>
          <w:ilvl w:val="0"/>
          <w:numId w:val="0"/>
        </w:numPr>
        <w:ind w:left="1409"/>
      </w:pPr>
      <w:r>
        <w:rPr>
          <w:noProof/>
        </w:rPr>
        <w:t>(</w:t>
      </w:r>
      <w:r>
        <w:sym w:font="Symbol" w:char="F0AE"/>
      </w:r>
      <w:r>
        <w:t xml:space="preserve"> </w:t>
      </w:r>
      <w:r>
        <w:rPr>
          <w:noProof/>
          <w:lang w:val="en-US" w:bidi="ar-SA"/>
        </w:rPr>
        <w:drawing>
          <wp:inline distT="0" distB="0" distL="0" distR="0" wp14:anchorId="4B39B441" wp14:editId="7FC50B8F">
            <wp:extent cx="178435" cy="154305"/>
            <wp:effectExtent l="0" t="0" r="0" b="0"/>
            <wp:docPr id="3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t xml:space="preserve"> </w:t>
      </w:r>
      <w:proofErr w:type="spellStart"/>
      <w:r>
        <w:t>Manual_mode_active</w:t>
      </w:r>
      <w:proofErr w:type="spellEnd"/>
      <w:r>
        <w:t>)</w:t>
      </w:r>
    </w:p>
    <w:p w:rsidR="00AE16CA" w:rsidRDefault="00D8702B">
      <w:pPr>
        <w:pStyle w:val="SiemensNummerierung2"/>
        <w:numPr>
          <w:ilvl w:val="0"/>
          <w:numId w:val="0"/>
        </w:numPr>
        <w:ind w:left="1409"/>
      </w:pPr>
      <w:r>
        <w:rPr>
          <w:noProof/>
          <w:lang w:val="en-US" w:bidi="ar-SA"/>
        </w:rPr>
        <w:drawing>
          <wp:inline distT="0" distB="0" distL="0" distR="0" wp14:anchorId="45596702" wp14:editId="11D18D86">
            <wp:extent cx="5046980" cy="3836035"/>
            <wp:effectExtent l="0" t="0" r="1270" b="0"/>
            <wp:docPr id="34" name="Bild 34" descr="21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_assignement_tag_add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6980" cy="3836035"/>
                    </a:xfrm>
                    <a:prstGeom prst="rect">
                      <a:avLst/>
                    </a:prstGeom>
                    <a:noFill/>
                    <a:ln>
                      <a:noFill/>
                    </a:ln>
                  </pic:spPr>
                </pic:pic>
              </a:graphicData>
            </a:graphic>
          </wp:inline>
        </w:drawing>
      </w:r>
    </w:p>
    <w:p w:rsidR="00AE16CA" w:rsidRDefault="00D8702B">
      <w:pPr>
        <w:pStyle w:val="SiemensNummerierung2"/>
        <w:rPr>
          <w:lang w:val="en-US"/>
        </w:rPr>
      </w:pPr>
      <w:r>
        <w:rPr>
          <w:lang w:val="en-US"/>
        </w:rPr>
        <w:t>The input of the assignment block will also be logically combined with other parameters by an AND logic operation. To do this, first click the input of the block to which #</w:t>
      </w:r>
      <w:proofErr w:type="spellStart"/>
      <w:r>
        <w:rPr>
          <w:lang w:val="en-US"/>
        </w:rPr>
        <w:t>Manual_mode_active</w:t>
      </w:r>
      <w:proofErr w:type="spellEnd"/>
      <w:r>
        <w:rPr>
          <w:lang w:val="en-US"/>
        </w:rPr>
        <w:t xml:space="preserve"> is already connected, so that the input line has a blue background.</w:t>
      </w:r>
    </w:p>
    <w:p w:rsidR="00AE16CA" w:rsidRDefault="00D8702B">
      <w:pPr>
        <w:pStyle w:val="SiemensNummerierung2"/>
        <w:numPr>
          <w:ilvl w:val="0"/>
          <w:numId w:val="0"/>
        </w:numPr>
        <w:ind w:left="1409"/>
      </w:pPr>
      <w:r>
        <w:rPr>
          <w:noProof/>
          <w:lang w:val="en-US" w:bidi="ar-SA"/>
        </w:rPr>
        <w:drawing>
          <wp:inline distT="0" distB="0" distL="0" distR="0" wp14:anchorId="2F2F0055" wp14:editId="392C8EA0">
            <wp:extent cx="2493645" cy="1247140"/>
            <wp:effectExtent l="0" t="0" r="1905" b="0"/>
            <wp:docPr id="35" name="Bild 35" descr="22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_assignemet_an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3645" cy="1247140"/>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lang w:val="en-US"/>
        </w:rPr>
      </w:pPr>
      <w:r>
        <w:rPr>
          <w:lang w:val="en-US"/>
        </w:rPr>
        <w:br w:type="page"/>
      </w:r>
      <w:r>
        <w:rPr>
          <w:lang w:val="en-US"/>
        </w:rPr>
        <w:lastRenderedPageBreak/>
        <w:t xml:space="preserve">Click the </w:t>
      </w:r>
      <w:r>
        <w:rPr>
          <w:noProof/>
          <w:lang w:val="en-US" w:bidi="ar-SA"/>
        </w:rPr>
        <w:drawing>
          <wp:inline distT="0" distB="0" distL="0" distR="0" wp14:anchorId="7D68707B" wp14:editId="2AB00F27">
            <wp:extent cx="178435" cy="154305"/>
            <wp:effectExtent l="0" t="0" r="0" b="0"/>
            <wp:docPr id="3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en-US"/>
        </w:rPr>
        <w:t xml:space="preserve"> icon in your logic toolbar to insert an AND logic operation between the </w:t>
      </w:r>
      <w:r>
        <w:rPr>
          <w:lang w:val="en-US"/>
        </w:rPr>
        <w:t>#</w:t>
      </w:r>
      <w:proofErr w:type="spellStart"/>
      <w:r>
        <w:rPr>
          <w:lang w:val="en-US"/>
        </w:rPr>
        <w:t>Manual_mode_active</w:t>
      </w:r>
      <w:proofErr w:type="spellEnd"/>
      <w:r>
        <w:rPr>
          <w:lang w:val="en-US"/>
        </w:rPr>
        <w:t xml:space="preserve"> </w:t>
      </w:r>
      <w:r>
        <w:rPr>
          <w:noProof/>
          <w:lang w:val="en-US"/>
        </w:rPr>
        <w:t>tag and your assignment block.</w:t>
      </w:r>
    </w:p>
    <w:p w:rsidR="00AE16CA" w:rsidRDefault="00D8702B">
      <w:pPr>
        <w:pStyle w:val="SiemensNummerierung2"/>
        <w:numPr>
          <w:ilvl w:val="0"/>
          <w:numId w:val="0"/>
        </w:numPr>
        <w:ind w:left="1409"/>
        <w:rPr>
          <w:noProof/>
        </w:rPr>
      </w:pPr>
      <w:r>
        <w:rPr>
          <w:noProof/>
          <w:lang w:val="en-US" w:bidi="ar-SA"/>
        </w:rPr>
        <w:drawing>
          <wp:inline distT="0" distB="0" distL="0" distR="0" wp14:anchorId="3F42175F" wp14:editId="658766EF">
            <wp:extent cx="3348990" cy="1876425"/>
            <wp:effectExtent l="0" t="0" r="3810" b="9525"/>
            <wp:docPr id="37" name="Bild 37" descr="23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_assignemet_a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8990" cy="1876425"/>
                    </a:xfrm>
                    <a:prstGeom prst="rect">
                      <a:avLst/>
                    </a:prstGeom>
                    <a:noFill/>
                    <a:ln>
                      <a:noFill/>
                    </a:ln>
                  </pic:spPr>
                </pic:pic>
              </a:graphicData>
            </a:graphic>
          </wp:inline>
        </w:drawing>
      </w:r>
    </w:p>
    <w:p w:rsidR="00AE16CA" w:rsidRDefault="00D8702B">
      <w:pPr>
        <w:pStyle w:val="SiemensNummerierung2"/>
        <w:rPr>
          <w:lang w:val="en-US"/>
        </w:rPr>
      </w:pPr>
      <w:r>
        <w:rPr>
          <w:lang w:val="en-US"/>
        </w:rPr>
        <w:t xml:space="preserve">Double-click the second input of the &amp; logic operation </w:t>
      </w:r>
      <w:r>
        <w:rPr>
          <w:color w:val="FF0000"/>
          <w:lang w:val="en-US"/>
        </w:rPr>
        <w:t>&lt;</w:t>
      </w:r>
      <w:proofErr w:type="gramStart"/>
      <w:r>
        <w:rPr>
          <w:color w:val="FF0000"/>
          <w:lang w:val="en-US"/>
        </w:rPr>
        <w:t>??.?</w:t>
      </w:r>
      <w:proofErr w:type="gramEnd"/>
      <w:r>
        <w:rPr>
          <w:color w:val="FF0000"/>
          <w:lang w:val="en-US"/>
        </w:rPr>
        <w:t>&gt;</w:t>
      </w:r>
      <w:r>
        <w:rPr>
          <w:lang w:val="en-US"/>
        </w:rPr>
        <w:t xml:space="preserve"> and enter the letter "P" in the field that appears in order to see a list of available tags starting with "</w:t>
      </w:r>
      <w:proofErr w:type="spellStart"/>
      <w:r>
        <w:rPr>
          <w:lang w:val="en-US"/>
        </w:rPr>
        <w:t>P".</w:t>
      </w:r>
      <w:r>
        <w:rPr>
          <w:noProof/>
          <w:lang w:val="en-US"/>
        </w:rPr>
        <w:t>Click</w:t>
      </w:r>
      <w:proofErr w:type="spellEnd"/>
      <w:r>
        <w:rPr>
          <w:noProof/>
          <w:lang w:val="en-US"/>
        </w:rPr>
        <w:t xml:space="preserve"> the </w:t>
      </w:r>
      <w:r>
        <w:rPr>
          <w:lang w:val="en-US"/>
        </w:rPr>
        <w:t>#</w:t>
      </w:r>
      <w:proofErr w:type="spellStart"/>
      <w:r>
        <w:rPr>
          <w:lang w:val="en-US"/>
        </w:rPr>
        <w:t>Pushbutton_manual_mode</w:t>
      </w:r>
      <w:proofErr w:type="spellEnd"/>
      <w:r>
        <w:rPr>
          <w:lang w:val="en-US"/>
        </w:rPr>
        <w:t xml:space="preserve"> tag and apply with </w:t>
      </w:r>
      <w:r>
        <w:sym w:font="Symbol" w:char="F0AE"/>
      </w:r>
      <w:r>
        <w:rPr>
          <w:lang w:val="en-US"/>
        </w:rPr>
        <w:t xml:space="preserve"> Enter.</w:t>
      </w:r>
    </w:p>
    <w:p w:rsidR="00AE16CA" w:rsidRDefault="00D8702B">
      <w:pPr>
        <w:pStyle w:val="SiemensNummerierung2"/>
        <w:numPr>
          <w:ilvl w:val="0"/>
          <w:numId w:val="0"/>
        </w:numPr>
        <w:ind w:left="1408"/>
        <w:rPr>
          <w:lang w:val="en-US"/>
        </w:rPr>
      </w:pPr>
      <w:r>
        <w:rPr>
          <w:noProof/>
          <w:lang w:val="en-US"/>
        </w:rPr>
        <w:t>(</w:t>
      </w:r>
      <w:r>
        <w:sym w:font="Symbol" w:char="F0AE"/>
      </w:r>
      <w:r>
        <w:rPr>
          <w:lang w:val="en-US"/>
        </w:rPr>
        <w:t xml:space="preserve"> &amp;- block </w:t>
      </w:r>
      <w:r>
        <w:sym w:font="Symbol" w:char="F0AE"/>
      </w:r>
      <w:r>
        <w:rPr>
          <w:lang w:val="en-US"/>
        </w:rPr>
        <w:t xml:space="preserve"> </w:t>
      </w:r>
      <w:r>
        <w:rPr>
          <w:color w:val="FF0000"/>
          <w:lang w:val="en-US"/>
        </w:rPr>
        <w:t>&lt;</w:t>
      </w:r>
      <w:proofErr w:type="gramStart"/>
      <w:r>
        <w:rPr>
          <w:color w:val="FF0000"/>
          <w:lang w:val="en-US"/>
        </w:rPr>
        <w:t>??.?</w:t>
      </w:r>
      <w:proofErr w:type="gramEnd"/>
      <w:r>
        <w:rPr>
          <w:color w:val="FF0000"/>
          <w:lang w:val="en-US"/>
        </w:rPr>
        <w:t xml:space="preserve">&gt; </w:t>
      </w:r>
      <w:r>
        <w:sym w:font="Symbol" w:char="F0AE"/>
      </w:r>
      <w:r>
        <w:rPr>
          <w:lang w:val="en-US"/>
        </w:rPr>
        <w:t xml:space="preserve"> P </w:t>
      </w:r>
      <w:r>
        <w:sym w:font="Symbol" w:char="F0AE"/>
      </w:r>
      <w:r>
        <w:rPr>
          <w:lang w:val="en-US"/>
        </w:rPr>
        <w:t xml:space="preserve"> #</w:t>
      </w:r>
      <w:proofErr w:type="spellStart"/>
      <w:r>
        <w:rPr>
          <w:lang w:val="en-US"/>
        </w:rPr>
        <w:t>Pushbutton_manual_mode</w:t>
      </w:r>
      <w:proofErr w:type="spellEnd"/>
      <w:r>
        <w:rPr>
          <w:lang w:val="en-US"/>
        </w:rPr>
        <w:t xml:space="preserve"> </w:t>
      </w:r>
      <w:r>
        <w:sym w:font="Symbol" w:char="F0AE"/>
      </w:r>
      <w:r>
        <w:rPr>
          <w:lang w:val="en-US"/>
        </w:rPr>
        <w:t xml:space="preserve"> Enter)</w:t>
      </w:r>
    </w:p>
    <w:p w:rsidR="00AE16CA" w:rsidRDefault="00D8702B">
      <w:pPr>
        <w:pStyle w:val="SiemensNummerierung2"/>
        <w:numPr>
          <w:ilvl w:val="0"/>
          <w:numId w:val="0"/>
        </w:numPr>
        <w:ind w:left="1409"/>
      </w:pPr>
      <w:r>
        <w:rPr>
          <w:noProof/>
          <w:lang w:val="en-US" w:bidi="ar-SA"/>
        </w:rPr>
        <w:drawing>
          <wp:inline distT="0" distB="0" distL="0" distR="0" wp14:anchorId="1684CD59" wp14:editId="7FC67FBB">
            <wp:extent cx="4999355" cy="4013835"/>
            <wp:effectExtent l="0" t="0" r="0" b="5715"/>
            <wp:docPr id="38" name="Bild 38" descr="23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_assignemet_and_newta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9355" cy="4013835"/>
                    </a:xfrm>
                    <a:prstGeom prst="rect">
                      <a:avLst/>
                    </a:prstGeom>
                    <a:noFill/>
                    <a:ln>
                      <a:noFill/>
                    </a:ln>
                  </pic:spPr>
                </pic:pic>
              </a:graphicData>
            </a:graphic>
          </wp:inline>
        </w:drawing>
      </w:r>
    </w:p>
    <w:p w:rsidR="00AE16CA" w:rsidRDefault="00D8702B">
      <w:pPr>
        <w:pStyle w:val="Hinweise"/>
        <w:rPr>
          <w:lang w:val="en-US"/>
        </w:rPr>
      </w:pPr>
      <w:r>
        <w:rPr>
          <w:b/>
          <w:bCs/>
          <w:iCs/>
          <w:lang w:val="en-US"/>
        </w:rPr>
        <w:t>Note:</w:t>
      </w:r>
      <w:r>
        <w:rPr>
          <w:iCs/>
          <w:lang w:val="en-US"/>
        </w:rPr>
        <w:t xml:space="preserve"> When assigning tags in this way, there is a risk of a mix-up with the global tags from the tag table. The previously presented procedure using drag and drop from the interface description should therefore be used preferentially.</w:t>
      </w:r>
    </w:p>
    <w:p w:rsidR="00AE16CA" w:rsidRDefault="00D8702B">
      <w:pPr>
        <w:pStyle w:val="SiemensNummerierung2"/>
        <w:rPr>
          <w:noProof/>
          <w:lang w:val="en-US"/>
        </w:rPr>
      </w:pPr>
      <w:r>
        <w:rPr>
          <w:noProof/>
          <w:lang w:val="en-US"/>
        </w:rPr>
        <w:br w:type="page"/>
      </w:r>
      <w:r>
        <w:rPr>
          <w:noProof/>
          <w:lang w:val="en-US"/>
        </w:rPr>
        <w:lastRenderedPageBreak/>
        <w:t xml:space="preserve">To ensure that the output can only be controlled when the enable conditions are met and the safety shutoff is not active, the #Enable_OK and #Safety_shutoff_active input tags are logically combined with the AND logic operation. To do this, click twice on the yellow star </w:t>
      </w:r>
      <w:r>
        <w:rPr>
          <w:noProof/>
          <w:lang w:val="en-US" w:bidi="ar-SA"/>
        </w:rPr>
        <w:drawing>
          <wp:inline distT="0" distB="0" distL="0" distR="0" wp14:anchorId="7D1F362C" wp14:editId="316E1EF6">
            <wp:extent cx="154305" cy="154305"/>
            <wp:effectExtent l="0" t="0" r="0" b="0"/>
            <wp:docPr id="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en-US"/>
        </w:rPr>
        <w:t xml:space="preserve"> of your AND block to add two additional inputs.</w:t>
      </w:r>
    </w:p>
    <w:p w:rsidR="00AE16CA" w:rsidRDefault="00D8702B">
      <w:pPr>
        <w:pStyle w:val="SiemensNummerierung2"/>
        <w:numPr>
          <w:ilvl w:val="0"/>
          <w:numId w:val="0"/>
        </w:numPr>
        <w:ind w:left="1409"/>
      </w:pPr>
      <w:r>
        <w:rPr>
          <w:noProof/>
          <w:lang w:val="en-US" w:bidi="ar-SA"/>
        </w:rPr>
        <w:drawing>
          <wp:inline distT="0" distB="0" distL="0" distR="0" wp14:anchorId="68A68946" wp14:editId="57ED2E53">
            <wp:extent cx="3788410" cy="1449070"/>
            <wp:effectExtent l="0" t="0" r="2540" b="0"/>
            <wp:docPr id="40" name="Bild 40" descr="24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4_assignemet_and_newta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8410" cy="1449070"/>
                    </a:xfrm>
                    <a:prstGeom prst="rect">
                      <a:avLst/>
                    </a:prstGeom>
                    <a:noFill/>
                    <a:ln>
                      <a:noFill/>
                    </a:ln>
                  </pic:spPr>
                </pic:pic>
              </a:graphicData>
            </a:graphic>
          </wp:inline>
        </w:drawing>
      </w:r>
    </w:p>
    <w:p w:rsidR="00AE16CA" w:rsidRDefault="00D8702B">
      <w:pPr>
        <w:pStyle w:val="SiemensNummerierung2"/>
        <w:rPr>
          <w:noProof/>
          <w:lang w:val="en-US"/>
        </w:rPr>
      </w:pPr>
      <w:r>
        <w:rPr>
          <w:noProof/>
          <w:lang w:val="en-US"/>
        </w:rPr>
        <w:t>Add input tags #Enable_OK and #Safety_shutoff_active to your newly created inputs of the AND block.</w:t>
      </w:r>
    </w:p>
    <w:p w:rsidR="00AE16CA" w:rsidRDefault="00D8702B">
      <w:pPr>
        <w:pStyle w:val="SiemensNummerierung2"/>
        <w:numPr>
          <w:ilvl w:val="0"/>
          <w:numId w:val="0"/>
        </w:numPr>
        <w:ind w:left="1409"/>
      </w:pPr>
      <w:r>
        <w:rPr>
          <w:noProof/>
          <w:lang w:val="en-US" w:bidi="ar-SA"/>
        </w:rPr>
        <w:drawing>
          <wp:inline distT="0" distB="0" distL="0" distR="0" wp14:anchorId="41171592" wp14:editId="2DA35FB3">
            <wp:extent cx="3788410" cy="1757680"/>
            <wp:effectExtent l="0" t="0" r="2540" b="0"/>
            <wp:docPr id="41" name="Bild 41" descr="25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_assignemet_and_newt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88410" cy="1757680"/>
                    </a:xfrm>
                    <a:prstGeom prst="rect">
                      <a:avLst/>
                    </a:prstGeom>
                    <a:noFill/>
                    <a:ln>
                      <a:noFill/>
                    </a:ln>
                  </pic:spPr>
                </pic:pic>
              </a:graphicData>
            </a:graphic>
          </wp:inline>
        </w:drawing>
      </w:r>
    </w:p>
    <w:p w:rsidR="00AE16CA" w:rsidRDefault="00D8702B">
      <w:pPr>
        <w:pStyle w:val="SiemensNummerierung2"/>
        <w:rPr>
          <w:noProof/>
          <w:lang w:val="en-US"/>
        </w:rPr>
      </w:pPr>
      <w:r>
        <w:rPr>
          <w:noProof/>
          <w:lang w:val="en-US"/>
        </w:rPr>
        <w:t xml:space="preserve">Negate the input connected to parameter #Safety_shutoff_active by selecting it and clicking </w:t>
      </w:r>
      <w:r>
        <w:rPr>
          <w:noProof/>
          <w:lang w:val="en-US" w:bidi="ar-SA"/>
        </w:rPr>
        <w:drawing>
          <wp:inline distT="0" distB="0" distL="0" distR="0" wp14:anchorId="6F9B31D0" wp14:editId="2FD2E5F6">
            <wp:extent cx="225425" cy="225425"/>
            <wp:effectExtent l="0" t="0" r="3175" b="3175"/>
            <wp:docPr id="42"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Pr>
          <w:noProof/>
          <w:lang w:val="en-US"/>
        </w:rPr>
        <w:t xml:space="preserve">. </w:t>
      </w:r>
    </w:p>
    <w:p w:rsidR="00AE16CA" w:rsidRDefault="00D8702B">
      <w:pPr>
        <w:pStyle w:val="SiemensNummerierung2"/>
        <w:numPr>
          <w:ilvl w:val="0"/>
          <w:numId w:val="0"/>
        </w:numPr>
        <w:ind w:left="1409"/>
      </w:pPr>
      <w:r>
        <w:rPr>
          <w:noProof/>
          <w:lang w:val="en-US" w:bidi="ar-SA"/>
        </w:rPr>
        <w:drawing>
          <wp:inline distT="0" distB="0" distL="0" distR="0" wp14:anchorId="48CCC956" wp14:editId="7354C035">
            <wp:extent cx="4322445" cy="2731135"/>
            <wp:effectExtent l="0" t="0" r="1905" b="0"/>
            <wp:docPr id="43" name="Bild 43" descr="26_assignemet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6_assignemet_n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2445" cy="2731135"/>
                    </a:xfrm>
                    <a:prstGeom prst="rect">
                      <a:avLst/>
                    </a:prstGeom>
                    <a:noFill/>
                    <a:ln>
                      <a:noFill/>
                    </a:ln>
                  </pic:spPr>
                </pic:pic>
              </a:graphicData>
            </a:graphic>
          </wp:inline>
        </w:drawing>
      </w:r>
    </w:p>
    <w:p w:rsidR="00AE16CA" w:rsidRDefault="00AE16CA">
      <w:pPr>
        <w:spacing w:before="0" w:after="0" w:line="240" w:lineRule="auto"/>
        <w:ind w:left="0"/>
        <w:rPr>
          <w:noProof/>
        </w:rPr>
      </w:pPr>
    </w:p>
    <w:p w:rsidR="00AE16CA" w:rsidRDefault="00D8702B">
      <w:pPr>
        <w:pStyle w:val="SiemensNummerierung2"/>
        <w:rPr>
          <w:lang w:val="en-US"/>
        </w:rPr>
      </w:pPr>
      <w:r>
        <w:rPr>
          <w:noProof/>
          <w:lang w:val="en-US"/>
        </w:rPr>
        <w:br w:type="page"/>
      </w:r>
      <w:r>
        <w:rPr>
          <w:noProof/>
          <w:lang w:val="en-US"/>
        </w:rPr>
        <w:lastRenderedPageBreak/>
        <w:t xml:space="preserve">Do not forget to click </w:t>
      </w:r>
      <w:r>
        <w:rPr>
          <w:noProof/>
          <w:lang w:val="en-US" w:bidi="ar-SA"/>
        </w:rPr>
        <w:drawing>
          <wp:inline distT="0" distB="0" distL="0" distR="0" wp14:anchorId="155E9489" wp14:editId="6875192B">
            <wp:extent cx="807720" cy="178435"/>
            <wp:effectExtent l="0" t="0" r="0" b="0"/>
            <wp:docPr id="44" name="Bild 44"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noProof/>
          <w:lang w:val="en-US"/>
        </w:rPr>
        <w:t>. The finished function "MOTOR_MANUAL" [FC1] in FBD is shown below.</w:t>
      </w:r>
    </w:p>
    <w:p w:rsidR="00AE16CA" w:rsidRDefault="00D8702B">
      <w:pPr>
        <w:pStyle w:val="SiemensNummerierung2"/>
        <w:numPr>
          <w:ilvl w:val="0"/>
          <w:numId w:val="0"/>
        </w:numPr>
        <w:ind w:left="1409"/>
      </w:pPr>
      <w:r>
        <w:rPr>
          <w:noProof/>
          <w:lang w:val="en-US" w:bidi="ar-SA"/>
        </w:rPr>
        <w:drawing>
          <wp:inline distT="0" distB="0" distL="0" distR="0" wp14:anchorId="6F5378CF" wp14:editId="704E9681">
            <wp:extent cx="4916170" cy="3930650"/>
            <wp:effectExtent l="0" t="0" r="0" b="0"/>
            <wp:docPr id="45" name="Bild 45"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8_fc_do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6170" cy="3930650"/>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noProof/>
          <w:lang w:val="en-US"/>
        </w:rPr>
      </w:pPr>
      <w:r>
        <w:rPr>
          <w:noProof/>
          <w:lang w:val="en-US"/>
        </w:rPr>
        <w:br w:type="page"/>
      </w:r>
      <w:r>
        <w:rPr>
          <w:noProof/>
          <w:lang w:val="en-US"/>
        </w:rPr>
        <w:lastRenderedPageBreak/>
        <w:t>Under "General" in the properties of the block, you can change the "Language" to LAD (Ladder Logic) (</w:t>
      </w:r>
      <w:r>
        <w:sym w:font="Symbol" w:char="F0AE"/>
      </w:r>
      <w:r>
        <w:rPr>
          <w:lang w:val="en-US"/>
        </w:rPr>
        <w:t xml:space="preserve">Properties </w:t>
      </w:r>
      <w:r>
        <w:sym w:font="Symbol" w:char="F0AE"/>
      </w:r>
      <w:r>
        <w:rPr>
          <w:lang w:val="en-US"/>
        </w:rPr>
        <w:t xml:space="preserve"> General </w:t>
      </w:r>
      <w:r>
        <w:sym w:font="Symbol" w:char="F0AE"/>
      </w:r>
      <w:r>
        <w:rPr>
          <w:lang w:val="en-US"/>
        </w:rPr>
        <w:t xml:space="preserve"> Language: LAD)</w:t>
      </w:r>
    </w:p>
    <w:p w:rsidR="00AE16CA" w:rsidRDefault="00D8702B">
      <w:pPr>
        <w:pStyle w:val="SiemensNummerierung2"/>
        <w:numPr>
          <w:ilvl w:val="0"/>
          <w:numId w:val="0"/>
        </w:numPr>
        <w:ind w:left="1409"/>
      </w:pPr>
      <w:r>
        <w:rPr>
          <w:noProof/>
          <w:lang w:val="en-US" w:bidi="ar-SA"/>
        </w:rPr>
        <w:drawing>
          <wp:inline distT="0" distB="0" distL="0" distR="0" wp14:anchorId="11F0D611" wp14:editId="5F50FFBF">
            <wp:extent cx="5034915" cy="2101850"/>
            <wp:effectExtent l="0" t="0" r="0" b="0"/>
            <wp:docPr id="46" name="Bild 46" descr="29_fc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_fc_properti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4915" cy="2101850"/>
                    </a:xfrm>
                    <a:prstGeom prst="rect">
                      <a:avLst/>
                    </a:prstGeom>
                    <a:noFill/>
                    <a:ln>
                      <a:noFill/>
                    </a:ln>
                  </pic:spPr>
                </pic:pic>
              </a:graphicData>
            </a:graphic>
          </wp:inline>
        </w:drawing>
      </w:r>
    </w:p>
    <w:p w:rsidR="00AE16CA" w:rsidRDefault="00D8702B">
      <w:pPr>
        <w:pStyle w:val="SiemensNummerierung2"/>
        <w:rPr>
          <w:noProof/>
          <w:lang w:val="en-US"/>
        </w:rPr>
      </w:pPr>
      <w:r>
        <w:rPr>
          <w:noProof/>
          <w:lang w:val="en-US"/>
        </w:rPr>
        <w:t>The program has the following appearance in LAD.</w:t>
      </w:r>
    </w:p>
    <w:p w:rsidR="00AE16CA" w:rsidRDefault="00D8702B">
      <w:pPr>
        <w:pStyle w:val="SiemensNummerierung2"/>
        <w:numPr>
          <w:ilvl w:val="0"/>
          <w:numId w:val="0"/>
        </w:numPr>
        <w:ind w:left="1409"/>
      </w:pPr>
      <w:r>
        <w:rPr>
          <w:noProof/>
          <w:lang w:val="en-US" w:bidi="ar-SA"/>
        </w:rPr>
        <w:drawing>
          <wp:inline distT="0" distB="0" distL="0" distR="0" wp14:anchorId="41703DB8" wp14:editId="09FC94F0">
            <wp:extent cx="5034915" cy="3693160"/>
            <wp:effectExtent l="0" t="0" r="0" b="2540"/>
            <wp:docPr id="47" name="Bild 47" descr="30_fc_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_fc_la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4915" cy="3693160"/>
                    </a:xfrm>
                    <a:prstGeom prst="rect">
                      <a:avLst/>
                    </a:prstGeom>
                    <a:noFill/>
                    <a:ln>
                      <a:noFill/>
                    </a:ln>
                  </pic:spPr>
                </pic:pic>
              </a:graphicData>
            </a:graphic>
          </wp:inline>
        </w:drawing>
      </w:r>
    </w:p>
    <w:p w:rsidR="00AE16CA" w:rsidRDefault="00AE16CA">
      <w:pPr>
        <w:spacing w:before="0" w:after="0" w:line="240" w:lineRule="auto"/>
        <w:ind w:left="0"/>
        <w:rPr>
          <w:b/>
          <w:szCs w:val="28"/>
        </w:rPr>
      </w:pPr>
      <w:bookmarkStart w:id="37" w:name="_Ref401572038"/>
    </w:p>
    <w:p w:rsidR="00AE16CA" w:rsidRDefault="00D8702B">
      <w:pPr>
        <w:pStyle w:val="berschrift2SchrittfrSchrittAnleitung"/>
        <w:rPr>
          <w:lang w:val="en-US"/>
        </w:rPr>
      </w:pPr>
      <w:r>
        <w:rPr>
          <w:b w:val="0"/>
          <w:lang w:val="en-US"/>
        </w:rPr>
        <w:br w:type="page"/>
      </w:r>
      <w:bookmarkStart w:id="38" w:name="_Toc486001061"/>
      <w:r>
        <w:rPr>
          <w:bCs/>
          <w:lang w:val="en-US"/>
        </w:rPr>
        <w:lastRenderedPageBreak/>
        <w:t>Program organization block OB1 – Control of the forward belt tracking in manual mode</w:t>
      </w:r>
      <w:bookmarkEnd w:id="37"/>
      <w:bookmarkEnd w:id="38"/>
    </w:p>
    <w:p w:rsidR="00AE16CA" w:rsidRDefault="00D8702B">
      <w:pPr>
        <w:pStyle w:val="SiemensNummerierung2"/>
        <w:rPr>
          <w:lang w:val="en-US"/>
        </w:rPr>
      </w:pPr>
      <w:r>
        <w:rPr>
          <w:lang w:val="en-US"/>
        </w:rPr>
        <w:t xml:space="preserve">Before programming organization block "Main [OB1]", we switch the programming language to FBD (Function Block Diagram). To do so, first click on "Main [OB1]" in the "Program blocks" folder. </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CPU_</w:t>
      </w:r>
      <w:proofErr w:type="gramStart"/>
      <w:r>
        <w:rPr>
          <w:lang w:val="en-US"/>
        </w:rPr>
        <w:t>1516F[</w:t>
      </w:r>
      <w:proofErr w:type="gramEnd"/>
      <w:r>
        <w:rPr>
          <w:lang w:val="en-US"/>
        </w:rPr>
        <w:t xml:space="preserve">CPU 1516F-3 PN/DP </w:t>
      </w:r>
      <w:r>
        <w:sym w:font="Symbol" w:char="F0AE"/>
      </w:r>
      <w:r>
        <w:rPr>
          <w:lang w:val="en-US"/>
        </w:rPr>
        <w:t xml:space="preserve"> Program blocks </w:t>
      </w:r>
      <w:r>
        <w:sym w:font="Symbol" w:char="F0AE"/>
      </w:r>
      <w:r>
        <w:rPr>
          <w:lang w:val="en-US"/>
        </w:rPr>
        <w:t xml:space="preserve"> Main [OB1] </w:t>
      </w:r>
      <w:r>
        <w:sym w:font="Symbol" w:char="F0AE"/>
      </w:r>
      <w:r>
        <w:rPr>
          <w:lang w:val="en-US"/>
        </w:rPr>
        <w:t xml:space="preserve"> Switch programming language </w:t>
      </w:r>
      <w:r>
        <w:sym w:font="Symbol" w:char="F0AE"/>
      </w:r>
      <w:r>
        <w:rPr>
          <w:lang w:val="en-US"/>
        </w:rPr>
        <w:t xml:space="preserve"> FBD)</w:t>
      </w:r>
    </w:p>
    <w:p w:rsidR="00AE16CA" w:rsidRDefault="00D8702B">
      <w:r>
        <w:rPr>
          <w:noProof/>
          <w:lang w:val="en-US" w:bidi="ar-SA"/>
        </w:rPr>
        <w:drawing>
          <wp:inline distT="0" distB="0" distL="0" distR="0" wp14:anchorId="39EA6D8A" wp14:editId="7179235E">
            <wp:extent cx="5676265" cy="3040380"/>
            <wp:effectExtent l="0" t="0" r="635" b="7620"/>
            <wp:docPr id="48" name="Bild 48" descr="31_ob1_switch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1_ob1_switch_langu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rsidR="00AE16CA" w:rsidRDefault="00D8702B">
      <w:pPr>
        <w:pStyle w:val="SiemensNummerierung2"/>
        <w:rPr>
          <w:lang w:val="en-US"/>
        </w:rPr>
      </w:pPr>
      <w:r>
        <w:rPr>
          <w:lang w:val="en-US"/>
        </w:rPr>
        <w:t xml:space="preserve">Open the "Main [OB1]" organization block with </w:t>
      </w:r>
      <w:proofErr w:type="gramStart"/>
      <w:r>
        <w:rPr>
          <w:lang w:val="en-US"/>
        </w:rPr>
        <w:t>a double-click</w:t>
      </w:r>
      <w:proofErr w:type="gramEnd"/>
      <w:r>
        <w:rPr>
          <w:lang w:val="en-US"/>
        </w:rPr>
        <w:t>.</w:t>
      </w:r>
    </w:p>
    <w:p w:rsidR="00AE16CA" w:rsidRDefault="00D8702B">
      <w:pPr>
        <w:pStyle w:val="SiemensNummerierung2"/>
        <w:numPr>
          <w:ilvl w:val="0"/>
          <w:numId w:val="0"/>
        </w:numPr>
        <w:ind w:left="1409"/>
      </w:pPr>
      <w:r>
        <w:rPr>
          <w:noProof/>
          <w:lang w:val="en-US" w:bidi="ar-SA"/>
        </w:rPr>
        <w:drawing>
          <wp:inline distT="0" distB="0" distL="0" distR="0" wp14:anchorId="4F4EBDFD" wp14:editId="1ADB81E2">
            <wp:extent cx="2968625" cy="2957195"/>
            <wp:effectExtent l="0" t="0" r="3175" b="0"/>
            <wp:docPr id="49" name="Bild 49" descr="31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1_ob1_op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8625" cy="2957195"/>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lang w:val="en-US"/>
        </w:rPr>
      </w:pPr>
      <w:r>
        <w:rPr>
          <w:lang w:val="en-US"/>
        </w:rPr>
        <w:br w:type="page"/>
      </w:r>
      <w:r>
        <w:rPr>
          <w:lang w:val="en-US"/>
        </w:rPr>
        <w:lastRenderedPageBreak/>
        <w:t>Assign Network 1 the name "Control conveyor tracking forward in manual/jog mode"</w:t>
      </w:r>
    </w:p>
    <w:p w:rsidR="00AE16CA" w:rsidRDefault="00D8702B">
      <w:pPr>
        <w:pStyle w:val="SiemensNummerierung2"/>
        <w:numPr>
          <w:ilvl w:val="0"/>
          <w:numId w:val="0"/>
        </w:numPr>
        <w:ind w:left="1409"/>
        <w:rPr>
          <w:lang w:val="en-US"/>
        </w:rPr>
      </w:pPr>
      <w:r>
        <w:rPr>
          <w:lang w:val="en-US"/>
        </w:rPr>
        <w:t>(</w:t>
      </w:r>
      <w:r>
        <w:sym w:font="Symbol" w:char="F0AE"/>
      </w:r>
      <w:r>
        <w:rPr>
          <w:lang w:val="en-US"/>
        </w:rPr>
        <w:t xml:space="preserve"> Network 1</w:t>
      </w:r>
      <w:proofErr w:type="gramStart"/>
      <w:r>
        <w:rPr>
          <w:lang w:val="en-US"/>
        </w:rPr>
        <w:t>:...</w:t>
      </w:r>
      <w:proofErr w:type="gramEnd"/>
      <w:r>
        <w:rPr>
          <w:lang w:val="en-US"/>
        </w:rPr>
        <w:t xml:space="preserve"> </w:t>
      </w:r>
      <w:r>
        <w:sym w:font="Symbol" w:char="F0AE"/>
      </w:r>
      <w:r>
        <w:rPr>
          <w:lang w:val="en-US"/>
        </w:rPr>
        <w:t>Control conveyor motor forwards in manual mode)</w:t>
      </w:r>
    </w:p>
    <w:p w:rsidR="00AE16CA" w:rsidRDefault="00D8702B">
      <w:pPr>
        <w:pStyle w:val="SiemensNummerierung2"/>
        <w:numPr>
          <w:ilvl w:val="0"/>
          <w:numId w:val="0"/>
        </w:numPr>
        <w:ind w:left="1409"/>
      </w:pPr>
      <w:r>
        <w:rPr>
          <w:noProof/>
          <w:lang w:val="en-US" w:bidi="ar-SA"/>
        </w:rPr>
        <w:drawing>
          <wp:inline distT="0" distB="0" distL="0" distR="0" wp14:anchorId="72126EF3" wp14:editId="483754CA">
            <wp:extent cx="5011420" cy="3111500"/>
            <wp:effectExtent l="0" t="0" r="0" b="0"/>
            <wp:docPr id="50" name="Bild 50" descr="32_network1_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2_network1_headl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1420" cy="3111500"/>
                    </a:xfrm>
                    <a:prstGeom prst="rect">
                      <a:avLst/>
                    </a:prstGeom>
                    <a:noFill/>
                    <a:ln>
                      <a:noFill/>
                    </a:ln>
                  </pic:spPr>
                </pic:pic>
              </a:graphicData>
            </a:graphic>
          </wp:inline>
        </w:drawing>
      </w:r>
    </w:p>
    <w:p w:rsidR="00AE16CA" w:rsidRDefault="00D8702B">
      <w:pPr>
        <w:pStyle w:val="SiemensNummerierung2"/>
        <w:rPr>
          <w:lang w:val="en-US"/>
        </w:rPr>
      </w:pPr>
      <w:r>
        <w:rPr>
          <w:lang w:val="en-US"/>
        </w:rPr>
        <w:t>Use drag-and-drop to move your "MOTOR_MANUAL [FC1]" function onto the green line in Network 1.</w:t>
      </w:r>
    </w:p>
    <w:p w:rsidR="00AE16CA" w:rsidRDefault="00D8702B">
      <w:pPr>
        <w:pStyle w:val="SiemensNummerierung2"/>
        <w:numPr>
          <w:ilvl w:val="0"/>
          <w:numId w:val="0"/>
        </w:numPr>
        <w:ind w:left="1048"/>
      </w:pPr>
      <w:r>
        <w:rPr>
          <w:noProof/>
          <w:lang w:val="en-US" w:bidi="ar-SA"/>
        </w:rPr>
        <w:drawing>
          <wp:inline distT="0" distB="0" distL="0" distR="0" wp14:anchorId="0DBCB49C" wp14:editId="1B697561">
            <wp:extent cx="5617210" cy="3966210"/>
            <wp:effectExtent l="0" t="0" r="2540" b="0"/>
            <wp:docPr id="51" name="Bild 51" descr="33_network1_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_network1_fc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7210" cy="3966210"/>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lang w:val="en-US"/>
        </w:rPr>
      </w:pPr>
      <w:r>
        <w:rPr>
          <w:lang w:val="en-US"/>
        </w:rPr>
        <w:br w:type="page"/>
      </w:r>
      <w:r>
        <w:rPr>
          <w:lang w:val="en-US"/>
        </w:rPr>
        <w:lastRenderedPageBreak/>
        <w:t>A block with the interface you defined and connections EN and ENO are inserted in Network 1.</w:t>
      </w:r>
    </w:p>
    <w:p w:rsidR="00AE16CA" w:rsidRDefault="00D8702B">
      <w:pPr>
        <w:pStyle w:val="SiemensNummerierung2"/>
        <w:numPr>
          <w:ilvl w:val="0"/>
          <w:numId w:val="0"/>
        </w:numPr>
        <w:ind w:left="1409"/>
      </w:pPr>
      <w:r>
        <w:rPr>
          <w:noProof/>
          <w:lang w:val="en-US" w:bidi="ar-SA"/>
        </w:rPr>
        <w:drawing>
          <wp:inline distT="0" distB="0" distL="0" distR="0" wp14:anchorId="37C8C043" wp14:editId="2B84A2C2">
            <wp:extent cx="3159125" cy="2161540"/>
            <wp:effectExtent l="0" t="0" r="3175" b="0"/>
            <wp:docPr id="52" name="Bild 52" descr="34_network1_fc1_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_network1_fc1_ra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59125" cy="2161540"/>
                    </a:xfrm>
                    <a:prstGeom prst="rect">
                      <a:avLst/>
                    </a:prstGeom>
                    <a:noFill/>
                    <a:ln>
                      <a:noFill/>
                    </a:ln>
                  </pic:spPr>
                </pic:pic>
              </a:graphicData>
            </a:graphic>
          </wp:inline>
        </w:drawing>
      </w:r>
    </w:p>
    <w:p w:rsidR="00AE16CA" w:rsidRDefault="00D8702B">
      <w:pPr>
        <w:pStyle w:val="SiemensNummerierung2"/>
        <w:rPr>
          <w:lang w:val="en-US"/>
        </w:rPr>
      </w:pPr>
      <w:r>
        <w:rPr>
          <w:noProof/>
          <w:lang w:val="en-US"/>
        </w:rPr>
        <w:t xml:space="preserve">To insert an AND before </w:t>
      </w:r>
      <w:r>
        <w:rPr>
          <w:lang w:val="en-US"/>
        </w:rPr>
        <w:t>input parameter "</w:t>
      </w:r>
      <w:proofErr w:type="spellStart"/>
      <w:r>
        <w:rPr>
          <w:lang w:val="en-US"/>
        </w:rPr>
        <w:t>Enable_OK</w:t>
      </w:r>
      <w:proofErr w:type="spellEnd"/>
      <w:r>
        <w:rPr>
          <w:lang w:val="en-US"/>
        </w:rPr>
        <w:t>"</w:t>
      </w:r>
      <w:r>
        <w:rPr>
          <w:noProof/>
          <w:lang w:val="en-US"/>
        </w:rPr>
        <w:t>, select</w:t>
      </w:r>
      <w:r>
        <w:rPr>
          <w:lang w:val="en-US"/>
        </w:rPr>
        <w:t xml:space="preserve"> this input and insert the AND by clicking the </w:t>
      </w:r>
      <w:r>
        <w:rPr>
          <w:noProof/>
          <w:lang w:val="en-US" w:bidi="ar-SA"/>
        </w:rPr>
        <w:drawing>
          <wp:inline distT="0" distB="0" distL="0" distR="0" wp14:anchorId="1A64ACD8" wp14:editId="23478F12">
            <wp:extent cx="178435" cy="154305"/>
            <wp:effectExtent l="0" t="0" r="0" b="0"/>
            <wp:docPr id="53"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en-US"/>
        </w:rPr>
        <w:t xml:space="preserve"> icon in your logic toolbar </w:t>
      </w:r>
      <w:r>
        <w:rPr>
          <w:lang w:val="en-US"/>
        </w:rPr>
        <w:t>(</w:t>
      </w:r>
      <w:r>
        <w:sym w:font="Symbol" w:char="F0AE"/>
      </w:r>
      <w:r>
        <w:rPr>
          <w:noProof/>
          <w:lang w:val="en-US" w:bidi="ar-SA"/>
        </w:rPr>
        <w:drawing>
          <wp:inline distT="0" distB="0" distL="0" distR="0" wp14:anchorId="0B486CA6" wp14:editId="747CDE3D">
            <wp:extent cx="178435" cy="154305"/>
            <wp:effectExtent l="0" t="0" r="0" b="0"/>
            <wp:docPr id="54"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lang w:val="en-US"/>
        </w:rPr>
        <w:t>).</w:t>
      </w:r>
    </w:p>
    <w:p w:rsidR="00AE16CA" w:rsidRDefault="00D8702B">
      <w:pPr>
        <w:pStyle w:val="SiemensNummerierung2"/>
        <w:numPr>
          <w:ilvl w:val="0"/>
          <w:numId w:val="0"/>
        </w:numPr>
        <w:ind w:left="1049"/>
      </w:pPr>
      <w:r>
        <w:rPr>
          <w:noProof/>
          <w:lang w:val="en-US" w:bidi="ar-SA"/>
        </w:rPr>
        <w:drawing>
          <wp:inline distT="0" distB="0" distL="0" distR="0" wp14:anchorId="7566C45E" wp14:editId="02882DE2">
            <wp:extent cx="4097020" cy="3515360"/>
            <wp:effectExtent l="0" t="0" r="0" b="8890"/>
            <wp:docPr id="55" name="Bild 55" descr="35_network1_fc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5_network1_fc1_a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7020" cy="3515360"/>
                    </a:xfrm>
                    <a:prstGeom prst="rect">
                      <a:avLst/>
                    </a:prstGeom>
                    <a:noFill/>
                    <a:ln>
                      <a:noFill/>
                    </a:ln>
                  </pic:spPr>
                </pic:pic>
              </a:graphicData>
            </a:graphic>
          </wp:inline>
        </w:drawing>
      </w:r>
    </w:p>
    <w:p w:rsidR="00AE16CA" w:rsidRDefault="00AE16CA">
      <w:pPr>
        <w:spacing w:before="0" w:after="0" w:line="240" w:lineRule="auto"/>
        <w:ind w:left="0"/>
      </w:pPr>
    </w:p>
    <w:p w:rsidR="00AE16CA" w:rsidRDefault="00D8702B">
      <w:pPr>
        <w:pStyle w:val="SiemensNummerierung2"/>
        <w:rPr>
          <w:noProof/>
          <w:lang w:val="en-US"/>
        </w:rPr>
      </w:pPr>
      <w:r>
        <w:rPr>
          <w:noProof/>
          <w:lang w:val="en-US"/>
        </w:rPr>
        <w:br w:type="page"/>
      </w:r>
      <w:r>
        <w:rPr>
          <w:noProof/>
          <w:lang w:val="en-US"/>
        </w:rPr>
        <w:lastRenderedPageBreak/>
        <w:t xml:space="preserve">Click the yellow star </w:t>
      </w:r>
      <w:r>
        <w:rPr>
          <w:noProof/>
          <w:lang w:val="en-US" w:bidi="ar-SA"/>
        </w:rPr>
        <w:drawing>
          <wp:inline distT="0" distB="0" distL="0" distR="0" wp14:anchorId="3D54E196" wp14:editId="7C5F10F5">
            <wp:extent cx="154305" cy="154305"/>
            <wp:effectExtent l="0" t="0" r="0" b="0"/>
            <wp:docPr id="56"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en-US"/>
        </w:rPr>
        <w:t xml:space="preserve"> of the AND block to add another input </w:t>
      </w:r>
      <w:r>
        <w:rPr>
          <w:lang w:val="en-US"/>
        </w:rPr>
        <w:t>(</w:t>
      </w:r>
      <w:r>
        <w:sym w:font="Symbol" w:char="F0AE"/>
      </w:r>
      <w:r>
        <w:rPr>
          <w:noProof/>
          <w:lang w:val="en-US" w:bidi="ar-SA"/>
        </w:rPr>
        <w:drawing>
          <wp:inline distT="0" distB="0" distL="0" distR="0" wp14:anchorId="661A7333" wp14:editId="1FC25075">
            <wp:extent cx="154305" cy="154305"/>
            <wp:effectExtent l="0" t="0" r="0" b="0"/>
            <wp:docPr id="57"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en-US"/>
        </w:rPr>
        <w:t>).</w:t>
      </w:r>
    </w:p>
    <w:p w:rsidR="00AE16CA" w:rsidRDefault="00D8702B">
      <w:pPr>
        <w:pStyle w:val="SiemensNummerierung2"/>
        <w:numPr>
          <w:ilvl w:val="0"/>
          <w:numId w:val="0"/>
        </w:numPr>
        <w:ind w:left="1409"/>
      </w:pPr>
      <w:r>
        <w:rPr>
          <w:noProof/>
          <w:lang w:val="en-US" w:bidi="ar-SA"/>
        </w:rPr>
        <w:drawing>
          <wp:inline distT="0" distB="0" distL="0" distR="0" wp14:anchorId="7C9565AD" wp14:editId="0A6AA180">
            <wp:extent cx="3717290" cy="2042795"/>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7290" cy="2042795"/>
                    </a:xfrm>
                    <a:prstGeom prst="rect">
                      <a:avLst/>
                    </a:prstGeom>
                    <a:noFill/>
                    <a:ln>
                      <a:noFill/>
                    </a:ln>
                  </pic:spPr>
                </pic:pic>
              </a:graphicData>
            </a:graphic>
          </wp:inline>
        </w:drawing>
      </w:r>
    </w:p>
    <w:p w:rsidR="00AE16CA" w:rsidRDefault="00D8702B">
      <w:pPr>
        <w:pStyle w:val="SiemensNummerierung2"/>
        <w:rPr>
          <w:lang w:val="en-US"/>
        </w:rPr>
      </w:pPr>
      <w:r>
        <w:rPr>
          <w:lang w:val="en-US"/>
        </w:rPr>
        <w:t>To connect the block to the global tags from "</w:t>
      </w:r>
      <w:proofErr w:type="spellStart"/>
      <w:r>
        <w:rPr>
          <w:lang w:val="en-US"/>
        </w:rPr>
        <w:t>Tag_table_sorting_station</w:t>
      </w:r>
      <w:proofErr w:type="spellEnd"/>
      <w:r>
        <w:rPr>
          <w:lang w:val="en-US"/>
        </w:rPr>
        <w:t>", we have two options:</w:t>
      </w:r>
    </w:p>
    <w:p w:rsidR="00AE16CA" w:rsidRDefault="00D8702B">
      <w:pPr>
        <w:pStyle w:val="SiemensNummerierung2"/>
      </w:pPr>
      <w:proofErr w:type="gramStart"/>
      <w:r>
        <w:rPr>
          <w:lang w:val="en-US"/>
        </w:rPr>
        <w:t>Either select the "</w:t>
      </w:r>
      <w:proofErr w:type="spellStart"/>
      <w:r>
        <w:rPr>
          <w:lang w:val="en-US"/>
        </w:rPr>
        <w:t>Tag_table_sorting_station</w:t>
      </w:r>
      <w:proofErr w:type="spellEnd"/>
      <w:r>
        <w:rPr>
          <w:lang w:val="en-US"/>
        </w:rPr>
        <w:t>" in the project tree and</w:t>
      </w:r>
      <w:proofErr w:type="gramEnd"/>
      <w:r>
        <w:rPr>
          <w:lang w:val="en-US"/>
        </w:rPr>
        <w:t xml:space="preserve"> use drag-and-drop to move the desired global tag from the Details view to the interface of FC1 </w:t>
      </w:r>
      <w:r>
        <w:rPr>
          <w:lang w:val="en-US"/>
        </w:rPr>
        <w:br/>
        <w:t>(</w:t>
      </w:r>
      <w:r>
        <w:sym w:font="Symbol" w:char="F0AE"/>
      </w:r>
      <w:r>
        <w:rPr>
          <w:lang w:val="en-US"/>
        </w:rPr>
        <w:t xml:space="preserve"> </w:t>
      </w:r>
      <w:proofErr w:type="spellStart"/>
      <w:r>
        <w:rPr>
          <w:lang w:val="en-US"/>
        </w:rPr>
        <w:t>Tag_table_sorting_station</w:t>
      </w:r>
      <w:proofErr w:type="spellEnd"/>
      <w:r>
        <w:rPr>
          <w:lang w:val="en-US"/>
        </w:rPr>
        <w:t xml:space="preserve"> </w:t>
      </w:r>
      <w:r>
        <w:sym w:font="Symbol" w:char="F0AE"/>
      </w:r>
      <w:r>
        <w:rPr>
          <w:lang w:val="en-US"/>
        </w:rPr>
        <w:t xml:space="preserve"> Details view. </w:t>
      </w:r>
      <w:r>
        <w:sym w:font="Symbol" w:char="F0AE"/>
      </w:r>
      <w:r>
        <w:rPr>
          <w:lang w:val="en-US"/>
        </w:rPr>
        <w:t xml:space="preserve"> </w:t>
      </w:r>
      <w:r>
        <w:t>-</w:t>
      </w:r>
      <w:r>
        <w:rPr>
          <w:color w:val="000000" w:themeColor="text1"/>
        </w:rPr>
        <w:t>SO2</w:t>
      </w:r>
      <w:r>
        <w:rPr>
          <w:color w:val="FF0000"/>
        </w:rPr>
        <w:t xml:space="preserve"> </w:t>
      </w:r>
      <w:r>
        <w:sym w:font="Symbol" w:char="F0AE"/>
      </w:r>
      <w:r>
        <w:t xml:space="preserve"> </w:t>
      </w:r>
      <w:proofErr w:type="spellStart"/>
      <w:r>
        <w:t>Manual_mode_active</w:t>
      </w:r>
      <w:proofErr w:type="spellEnd"/>
      <w:r>
        <w:t>)</w:t>
      </w:r>
    </w:p>
    <w:p w:rsidR="00AE16CA" w:rsidRDefault="00D8702B">
      <w:pPr>
        <w:pStyle w:val="SiemensNummerierung2"/>
        <w:numPr>
          <w:ilvl w:val="0"/>
          <w:numId w:val="0"/>
        </w:numPr>
        <w:ind w:left="1409"/>
      </w:pPr>
      <w:r>
        <w:rPr>
          <w:noProof/>
          <w:lang w:val="en-US" w:bidi="ar-SA"/>
        </w:rPr>
        <w:drawing>
          <wp:inline distT="0" distB="0" distL="0" distR="0" wp14:anchorId="37C26485" wp14:editId="379724EC">
            <wp:extent cx="5034915" cy="1306195"/>
            <wp:effectExtent l="0" t="0" r="0"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4915" cy="1306195"/>
                    </a:xfrm>
                    <a:prstGeom prst="rect">
                      <a:avLst/>
                    </a:prstGeom>
                    <a:noFill/>
                    <a:ln>
                      <a:noFill/>
                    </a:ln>
                  </pic:spPr>
                </pic:pic>
              </a:graphicData>
            </a:graphic>
          </wp:inline>
        </w:drawing>
      </w:r>
    </w:p>
    <w:p w:rsidR="00AE16CA" w:rsidRDefault="00D8702B">
      <w:pPr>
        <w:pStyle w:val="SiemensNummerierung2"/>
        <w:rPr>
          <w:lang w:val="en-US"/>
        </w:rPr>
      </w:pPr>
      <w:r>
        <w:rPr>
          <w:lang w:val="en-US"/>
        </w:rPr>
        <w:t xml:space="preserve">Or, enter the starting letters (e.g. "-S") of the desired global tag for </w:t>
      </w:r>
      <w:r>
        <w:rPr>
          <w:color w:val="FF0000"/>
          <w:lang w:val="en-US"/>
        </w:rPr>
        <w:t>&lt;</w:t>
      </w:r>
      <w:proofErr w:type="gramStart"/>
      <w:r>
        <w:rPr>
          <w:color w:val="FF0000"/>
          <w:lang w:val="en-US"/>
        </w:rPr>
        <w:t>??.?</w:t>
      </w:r>
      <w:proofErr w:type="gramEnd"/>
      <w:r>
        <w:rPr>
          <w:color w:val="FF0000"/>
          <w:lang w:val="en-US"/>
        </w:rPr>
        <w:t>&gt;</w:t>
      </w:r>
      <w:r>
        <w:rPr>
          <w:lang w:val="en-US"/>
        </w:rPr>
        <w:t xml:space="preserve"> </w:t>
      </w:r>
      <w:proofErr w:type="gramStart"/>
      <w:r>
        <w:rPr>
          <w:lang w:val="en-US"/>
        </w:rPr>
        <w:t>and</w:t>
      </w:r>
      <w:proofErr w:type="gramEnd"/>
      <w:r>
        <w:rPr>
          <w:lang w:val="en-US"/>
        </w:rPr>
        <w:t xml:space="preserve"> select the global input tag "-S0" (%I0.2) from the displayed list (</w:t>
      </w:r>
      <w:r>
        <w:sym w:font="Symbol" w:char="F0AE"/>
      </w:r>
      <w:r>
        <w:rPr>
          <w:lang w:val="en-US"/>
        </w:rPr>
        <w:t xml:space="preserve"> </w:t>
      </w:r>
      <w:proofErr w:type="spellStart"/>
      <w:r>
        <w:rPr>
          <w:lang w:val="en-US"/>
        </w:rPr>
        <w:t>Manual_mode_active</w:t>
      </w:r>
      <w:proofErr w:type="spellEnd"/>
      <w:r>
        <w:rPr>
          <w:lang w:val="en-US"/>
        </w:rPr>
        <w:t xml:space="preserve"> </w:t>
      </w:r>
      <w:r>
        <w:sym w:font="Symbol" w:char="F0AE"/>
      </w:r>
      <w:r>
        <w:rPr>
          <w:lang w:val="en-US"/>
        </w:rPr>
        <w:t xml:space="preserve"> -S </w:t>
      </w:r>
      <w:r>
        <w:sym w:font="Symbol" w:char="F0AE"/>
      </w:r>
      <w:r>
        <w:rPr>
          <w:lang w:val="en-US"/>
        </w:rPr>
        <w:br/>
        <w:t>-S0).</w:t>
      </w:r>
    </w:p>
    <w:p w:rsidR="00AE16CA" w:rsidRDefault="00D8702B">
      <w:pPr>
        <w:pStyle w:val="SiemensNummerierung2"/>
        <w:numPr>
          <w:ilvl w:val="0"/>
          <w:numId w:val="0"/>
        </w:numPr>
        <w:ind w:left="1409"/>
      </w:pPr>
      <w:r>
        <w:rPr>
          <w:noProof/>
          <w:lang w:val="en-US" w:bidi="ar-SA"/>
        </w:rPr>
        <w:drawing>
          <wp:inline distT="0" distB="0" distL="0" distR="0" wp14:anchorId="3C704D13" wp14:editId="3B49957D">
            <wp:extent cx="4488815" cy="1983105"/>
            <wp:effectExtent l="0" t="0" r="6985"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8815" cy="1983105"/>
                    </a:xfrm>
                    <a:prstGeom prst="rect">
                      <a:avLst/>
                    </a:prstGeom>
                    <a:noFill/>
                    <a:ln>
                      <a:noFill/>
                    </a:ln>
                  </pic:spPr>
                </pic:pic>
              </a:graphicData>
            </a:graphic>
          </wp:inline>
        </w:drawing>
      </w:r>
    </w:p>
    <w:p w:rsidR="00AE16CA" w:rsidRDefault="00D8702B">
      <w:pPr>
        <w:pStyle w:val="SiemensNummerierung2"/>
        <w:rPr>
          <w:lang w:val="en-US"/>
        </w:rPr>
      </w:pPr>
      <w:r>
        <w:rPr>
          <w:lang w:val="en-US"/>
        </w:rPr>
        <w:br w:type="page"/>
      </w:r>
      <w:r>
        <w:rPr>
          <w:lang w:val="en-US"/>
        </w:rPr>
        <w:lastRenderedPageBreak/>
        <w:t>Insert the other input tags "-S3", "-K0", "-B1", "-S4" and "-A1" and insert output tag "-Q1" (%Q0.0) at output "</w:t>
      </w:r>
      <w:proofErr w:type="spellStart"/>
      <w:r>
        <w:rPr>
          <w:lang w:val="en-US"/>
        </w:rPr>
        <w:t>Conveyor_motor_manual_mode</w:t>
      </w:r>
      <w:proofErr w:type="spellEnd"/>
      <w:r>
        <w:rPr>
          <w:lang w:val="en-US"/>
        </w:rPr>
        <w:t>".</w:t>
      </w:r>
    </w:p>
    <w:p w:rsidR="00AE16CA" w:rsidRDefault="00D8702B">
      <w:pPr>
        <w:pStyle w:val="SiemensNummerierung2"/>
        <w:numPr>
          <w:ilvl w:val="0"/>
          <w:numId w:val="0"/>
        </w:numPr>
        <w:ind w:left="1409"/>
      </w:pPr>
      <w:r>
        <w:rPr>
          <w:noProof/>
          <w:lang w:val="en-US" w:bidi="ar-SA"/>
        </w:rPr>
        <w:drawing>
          <wp:inline distT="0" distB="0" distL="0" distR="0" wp14:anchorId="10F8B01C" wp14:editId="2F88D187">
            <wp:extent cx="4916170" cy="1816735"/>
            <wp:effectExtent l="0" t="0" r="0" b="0"/>
            <wp:docPr id="61" name="Bild 61" descr="38_network1_fc1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8_network1_fc1_finis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16170" cy="1816735"/>
                    </a:xfrm>
                    <a:prstGeom prst="rect">
                      <a:avLst/>
                    </a:prstGeom>
                    <a:noFill/>
                    <a:ln>
                      <a:noFill/>
                    </a:ln>
                  </pic:spPr>
                </pic:pic>
              </a:graphicData>
            </a:graphic>
          </wp:inline>
        </w:drawing>
      </w:r>
    </w:p>
    <w:p w:rsidR="00AE16CA" w:rsidRDefault="00D8702B">
      <w:pPr>
        <w:pStyle w:val="SiemensNummerierung2"/>
        <w:rPr>
          <w:noProof/>
          <w:lang w:val="en-US"/>
        </w:rPr>
      </w:pPr>
      <w:r>
        <w:rPr>
          <w:noProof/>
          <w:lang w:val="en-US"/>
        </w:rPr>
        <w:t xml:space="preserve">Negate the querying of input tags "-S0", "-S4" and "-A1" by selecting them and clicking </w:t>
      </w:r>
      <w:r>
        <w:rPr>
          <w:noProof/>
          <w:lang w:val="en-US" w:bidi="ar-SA"/>
        </w:rPr>
        <w:drawing>
          <wp:inline distT="0" distB="0" distL="0" distR="0" wp14:anchorId="2EDAFA17" wp14:editId="21B91A3A">
            <wp:extent cx="320675" cy="320675"/>
            <wp:effectExtent l="0" t="0" r="3175" b="3175"/>
            <wp:docPr id="62"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noProof/>
          <w:lang w:val="en-US"/>
        </w:rPr>
        <w:t xml:space="preserve"> (</w:t>
      </w:r>
      <w:r>
        <w:rPr>
          <w:noProof/>
        </w:rPr>
        <w:sym w:font="Symbol" w:char="F0AE"/>
      </w:r>
      <w:r>
        <w:rPr>
          <w:noProof/>
          <w:lang w:val="en-US"/>
        </w:rPr>
        <w:t xml:space="preserve"> -S0</w:t>
      </w:r>
      <w:r>
        <w:rPr>
          <w:lang w:val="en-US"/>
        </w:rPr>
        <w:t xml:space="preserve"> </w:t>
      </w:r>
      <w:r>
        <w:sym w:font="Symbol" w:char="F0AE"/>
      </w:r>
      <w:r>
        <w:rPr>
          <w:lang w:val="en-US"/>
        </w:rPr>
        <w:t xml:space="preserve"> </w:t>
      </w:r>
      <w:r>
        <w:rPr>
          <w:noProof/>
          <w:lang w:val="en-US" w:bidi="ar-SA"/>
        </w:rPr>
        <w:drawing>
          <wp:inline distT="0" distB="0" distL="0" distR="0" wp14:anchorId="552FDCB0" wp14:editId="28323FEE">
            <wp:extent cx="320675" cy="320675"/>
            <wp:effectExtent l="0" t="0" r="3175" b="3175"/>
            <wp:docPr id="65"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noProof/>
        </w:rPr>
        <w:sym w:font="Symbol" w:char="F0AE"/>
      </w:r>
      <w:r>
        <w:rPr>
          <w:noProof/>
          <w:lang w:val="en-US"/>
        </w:rPr>
        <w:t xml:space="preserve"> -S4</w:t>
      </w:r>
      <w:r>
        <w:rPr>
          <w:lang w:val="en-US"/>
        </w:rPr>
        <w:t xml:space="preserve"> </w:t>
      </w:r>
      <w:r>
        <w:sym w:font="Symbol" w:char="F0AE"/>
      </w:r>
      <w:r>
        <w:rPr>
          <w:lang w:val="en-US"/>
        </w:rPr>
        <w:t xml:space="preserve"> </w:t>
      </w:r>
      <w:r>
        <w:rPr>
          <w:noProof/>
          <w:lang w:val="en-US" w:bidi="ar-SA"/>
        </w:rPr>
        <w:drawing>
          <wp:inline distT="0" distB="0" distL="0" distR="0" wp14:anchorId="2ACB47D5" wp14:editId="538F7CF6">
            <wp:extent cx="320675" cy="320675"/>
            <wp:effectExtent l="0" t="0" r="3175" b="3175"/>
            <wp:docPr id="63"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 xml:space="preserve"> </w:t>
      </w:r>
      <w:r>
        <w:sym w:font="Symbol" w:char="F0AE"/>
      </w:r>
      <w:r>
        <w:rPr>
          <w:lang w:val="en-US"/>
        </w:rPr>
        <w:t xml:space="preserve"> -</w:t>
      </w:r>
      <w:r>
        <w:rPr>
          <w:noProof/>
          <w:lang w:val="en-US"/>
        </w:rPr>
        <w:t xml:space="preserve">A1 </w:t>
      </w:r>
      <w:r>
        <w:rPr>
          <w:noProof/>
        </w:rPr>
        <w:sym w:font="Symbol" w:char="F0AE"/>
      </w:r>
      <w:r>
        <w:rPr>
          <w:lang w:val="en-US"/>
        </w:rPr>
        <w:t xml:space="preserve"> </w:t>
      </w:r>
      <w:r>
        <w:rPr>
          <w:noProof/>
          <w:lang w:val="en-US" w:bidi="ar-SA"/>
        </w:rPr>
        <w:drawing>
          <wp:inline distT="0" distB="0" distL="0" distR="0" wp14:anchorId="42B9C741" wp14:editId="6C1DD2F1">
            <wp:extent cx="320675" cy="320675"/>
            <wp:effectExtent l="0" t="0" r="3175" b="3175"/>
            <wp:docPr id="64"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w:t>
      </w:r>
    </w:p>
    <w:p w:rsidR="00AE16CA" w:rsidRDefault="00D8702B">
      <w:pPr>
        <w:pStyle w:val="SiemensNummerierung2"/>
        <w:numPr>
          <w:ilvl w:val="0"/>
          <w:numId w:val="0"/>
        </w:numPr>
        <w:ind w:left="1409"/>
      </w:pPr>
      <w:r>
        <w:rPr>
          <w:noProof/>
          <w:lang w:val="en-US" w:bidi="ar-SA"/>
        </w:rPr>
        <w:drawing>
          <wp:inline distT="0" distB="0" distL="0" distR="0" wp14:anchorId="4F324895" wp14:editId="57175EA9">
            <wp:extent cx="4846320" cy="1980512"/>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4859" cy="1988088"/>
                    </a:xfrm>
                    <a:prstGeom prst="rect">
                      <a:avLst/>
                    </a:prstGeom>
                    <a:noFill/>
                    <a:ln>
                      <a:noFill/>
                    </a:ln>
                  </pic:spPr>
                </pic:pic>
              </a:graphicData>
            </a:graphic>
          </wp:inline>
        </w:drawing>
      </w:r>
    </w:p>
    <w:p w:rsidR="00AE16CA" w:rsidRDefault="00AE16CA">
      <w:pPr>
        <w:spacing w:before="0" w:after="0" w:line="240" w:lineRule="auto"/>
        <w:ind w:left="0"/>
        <w:rPr>
          <w:b/>
          <w:szCs w:val="28"/>
        </w:rPr>
      </w:pPr>
    </w:p>
    <w:p w:rsidR="00AE16CA" w:rsidRDefault="00D8702B">
      <w:pPr>
        <w:pStyle w:val="berschrift2SchrittfrSchrittAnleitung"/>
        <w:rPr>
          <w:lang w:val="en-US"/>
        </w:rPr>
      </w:pPr>
      <w:r>
        <w:rPr>
          <w:b w:val="0"/>
          <w:lang w:val="en-US"/>
        </w:rPr>
        <w:br w:type="page"/>
      </w:r>
      <w:bookmarkStart w:id="39" w:name="_Toc486001062"/>
      <w:r>
        <w:rPr>
          <w:bCs/>
          <w:lang w:val="en-US"/>
        </w:rPr>
        <w:lastRenderedPageBreak/>
        <w:t>Program organization block OB1 – Control of the backward belt tracking in manual mode</w:t>
      </w:r>
      <w:bookmarkEnd w:id="39"/>
    </w:p>
    <w:p w:rsidR="00AE16CA" w:rsidRDefault="00D8702B">
      <w:pPr>
        <w:pStyle w:val="SiemensNummerierung2"/>
        <w:rPr>
          <w:lang w:val="en-US"/>
        </w:rPr>
      </w:pPr>
      <w:r>
        <w:rPr>
          <w:lang w:val="en-US"/>
        </w:rPr>
        <w:t>Assign Network 2 the name "Control conveyor motor backwards in manual mode" and insert your "MOTOR_MANUAL [FC1]" function using drag-and-drop, as you did previously in Network 1.</w:t>
      </w:r>
    </w:p>
    <w:p w:rsidR="00AE16CA" w:rsidRDefault="00D8702B">
      <w:pPr>
        <w:pStyle w:val="SiemensNummerierung2"/>
        <w:numPr>
          <w:ilvl w:val="0"/>
          <w:numId w:val="0"/>
        </w:numPr>
        <w:ind w:left="1409"/>
      </w:pPr>
      <w:r>
        <w:rPr>
          <w:noProof/>
          <w:lang w:val="en-US" w:bidi="ar-SA"/>
        </w:rPr>
        <w:drawing>
          <wp:inline distT="0" distB="0" distL="0" distR="0" wp14:anchorId="36974DC4" wp14:editId="658F1FE8">
            <wp:extent cx="4488815" cy="2541270"/>
            <wp:effectExtent l="0" t="0" r="6985" b="0"/>
            <wp:docPr id="66" name="Bild 66" descr="40_netwo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_network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88815" cy="2541270"/>
                    </a:xfrm>
                    <a:prstGeom prst="rect">
                      <a:avLst/>
                    </a:prstGeom>
                    <a:noFill/>
                    <a:ln>
                      <a:noFill/>
                    </a:ln>
                  </pic:spPr>
                </pic:pic>
              </a:graphicData>
            </a:graphic>
          </wp:inline>
        </w:drawing>
      </w:r>
    </w:p>
    <w:p w:rsidR="00AE16CA" w:rsidRDefault="00D8702B">
      <w:pPr>
        <w:pStyle w:val="SiemensNummerierung2"/>
        <w:rPr>
          <w:lang w:val="en-US"/>
        </w:rPr>
      </w:pPr>
      <w:r>
        <w:rPr>
          <w:lang w:val="en-US"/>
        </w:rPr>
        <w:t>Connect your function as shown here. You obtain the following result in the FBD (Function Block Diagram) programming language.</w:t>
      </w:r>
    </w:p>
    <w:p w:rsidR="00AE16CA" w:rsidRDefault="00D8702B">
      <w:pPr>
        <w:pStyle w:val="SiemensNummerierung2"/>
        <w:numPr>
          <w:ilvl w:val="0"/>
          <w:numId w:val="0"/>
        </w:numPr>
        <w:ind w:left="1409"/>
      </w:pPr>
      <w:r>
        <w:rPr>
          <w:noProof/>
          <w:lang w:val="en-US" w:bidi="ar-SA"/>
        </w:rPr>
        <w:drawing>
          <wp:inline distT="0" distB="0" distL="0" distR="0" wp14:anchorId="3EC800F7" wp14:editId="19D9DCF9">
            <wp:extent cx="4809191" cy="42542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3082" cy="4257726"/>
                    </a:xfrm>
                    <a:prstGeom prst="rect">
                      <a:avLst/>
                    </a:prstGeom>
                    <a:noFill/>
                    <a:ln>
                      <a:noFill/>
                    </a:ln>
                  </pic:spPr>
                </pic:pic>
              </a:graphicData>
            </a:graphic>
          </wp:inline>
        </w:drawing>
      </w:r>
    </w:p>
    <w:p w:rsidR="00AE16CA" w:rsidRDefault="00D8702B">
      <w:pPr>
        <w:pStyle w:val="SiemensNummerierung2"/>
        <w:rPr>
          <w:lang w:val="en-US"/>
        </w:rPr>
      </w:pPr>
      <w:r>
        <w:rPr>
          <w:lang w:val="en-US"/>
        </w:rPr>
        <w:br w:type="page"/>
      </w:r>
      <w:r>
        <w:rPr>
          <w:lang w:val="en-US"/>
        </w:rPr>
        <w:lastRenderedPageBreak/>
        <w:t>The result in the LAD (Ladder Logic) programming language has the following appearance.</w:t>
      </w:r>
    </w:p>
    <w:p w:rsidR="00AE16CA" w:rsidRDefault="00D8702B">
      <w:pPr>
        <w:pStyle w:val="SiemensNummerierung2"/>
        <w:numPr>
          <w:ilvl w:val="0"/>
          <w:numId w:val="0"/>
        </w:numPr>
        <w:ind w:left="1409"/>
      </w:pPr>
      <w:r>
        <w:rPr>
          <w:noProof/>
          <w:lang w:val="en-US" w:bidi="ar-SA"/>
        </w:rPr>
        <w:drawing>
          <wp:inline distT="0" distB="0" distL="0" distR="0" wp14:anchorId="55FEFCBF" wp14:editId="3232FF62">
            <wp:extent cx="4820652" cy="3578992"/>
            <wp:effectExtent l="0" t="0" r="0" b="254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3398" cy="3595879"/>
                    </a:xfrm>
                    <a:prstGeom prst="rect">
                      <a:avLst/>
                    </a:prstGeom>
                    <a:noFill/>
                    <a:ln>
                      <a:noFill/>
                    </a:ln>
                  </pic:spPr>
                </pic:pic>
              </a:graphicData>
            </a:graphic>
          </wp:inline>
        </w:drawing>
      </w:r>
    </w:p>
    <w:p w:rsidR="00AE16CA" w:rsidRDefault="00D8702B">
      <w:pPr>
        <w:pStyle w:val="SiemensNummerierung2"/>
        <w:numPr>
          <w:ilvl w:val="0"/>
          <w:numId w:val="0"/>
        </w:numPr>
        <w:ind w:left="1409"/>
      </w:pPr>
      <w:r>
        <w:rPr>
          <w:noProof/>
          <w:lang w:val="en-US" w:bidi="ar-SA"/>
        </w:rPr>
        <w:drawing>
          <wp:inline distT="0" distB="0" distL="0" distR="0" wp14:anchorId="697C1DD4" wp14:editId="599135F1">
            <wp:extent cx="4820285" cy="2477162"/>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6337" cy="2500828"/>
                    </a:xfrm>
                    <a:prstGeom prst="rect">
                      <a:avLst/>
                    </a:prstGeom>
                    <a:noFill/>
                    <a:ln>
                      <a:noFill/>
                    </a:ln>
                  </pic:spPr>
                </pic:pic>
              </a:graphicData>
            </a:graphic>
          </wp:inline>
        </w:drawing>
      </w:r>
    </w:p>
    <w:p w:rsidR="00AE16CA" w:rsidRDefault="00AE16CA">
      <w:pPr>
        <w:spacing w:before="0" w:after="0" w:line="240" w:lineRule="auto"/>
        <w:ind w:left="0"/>
        <w:rPr>
          <w:b/>
          <w:szCs w:val="28"/>
        </w:rPr>
      </w:pPr>
    </w:p>
    <w:p w:rsidR="00AE16CA" w:rsidRDefault="00D8702B">
      <w:pPr>
        <w:pStyle w:val="berschrift2SchrittfrSchrittAnleitung"/>
      </w:pPr>
      <w:r>
        <w:rPr>
          <w:b w:val="0"/>
        </w:rPr>
        <w:br w:type="page"/>
      </w:r>
      <w:r>
        <w:rPr>
          <w:bCs/>
        </w:rPr>
        <w:lastRenderedPageBreak/>
        <w:t xml:space="preserve"> </w:t>
      </w:r>
      <w:bookmarkStart w:id="40" w:name="_Toc486001063"/>
      <w:r>
        <w:rPr>
          <w:bCs/>
        </w:rPr>
        <w:t xml:space="preserve">Save </w:t>
      </w:r>
      <w:proofErr w:type="spellStart"/>
      <w:r>
        <w:rPr>
          <w:bCs/>
        </w:rPr>
        <w:t>and</w:t>
      </w:r>
      <w:proofErr w:type="spellEnd"/>
      <w:r>
        <w:rPr>
          <w:bCs/>
        </w:rPr>
        <w:t xml:space="preserve"> </w:t>
      </w:r>
      <w:proofErr w:type="spellStart"/>
      <w:r>
        <w:rPr>
          <w:bCs/>
        </w:rPr>
        <w:t>compile</w:t>
      </w:r>
      <w:proofErr w:type="spellEnd"/>
      <w:r>
        <w:rPr>
          <w:bCs/>
        </w:rPr>
        <w:t xml:space="preserve"> </w:t>
      </w:r>
      <w:proofErr w:type="spellStart"/>
      <w:r>
        <w:rPr>
          <w:bCs/>
        </w:rPr>
        <w:t>the</w:t>
      </w:r>
      <w:proofErr w:type="spellEnd"/>
      <w:r>
        <w:rPr>
          <w:bCs/>
        </w:rPr>
        <w:t xml:space="preserve"> </w:t>
      </w:r>
      <w:proofErr w:type="spellStart"/>
      <w:r>
        <w:rPr>
          <w:bCs/>
        </w:rPr>
        <w:t>program</w:t>
      </w:r>
      <w:bookmarkEnd w:id="40"/>
      <w:proofErr w:type="spellEnd"/>
    </w:p>
    <w:p w:rsidR="00AE16CA" w:rsidRDefault="00D8702B">
      <w:pPr>
        <w:pStyle w:val="SiemensNummerierung2"/>
        <w:rPr>
          <w:lang w:val="en-US"/>
        </w:rPr>
      </w:pPr>
      <w:r>
        <w:rPr>
          <w:lang w:val="en-US"/>
        </w:rPr>
        <w:t xml:space="preserve">To save your project, select the </w:t>
      </w:r>
      <w:r>
        <w:rPr>
          <w:noProof/>
          <w:lang w:val="en-US" w:bidi="ar-SA"/>
        </w:rPr>
        <w:drawing>
          <wp:inline distT="0" distB="0" distL="0" distR="0" wp14:anchorId="32CF35EB" wp14:editId="52544A44">
            <wp:extent cx="807720" cy="178435"/>
            <wp:effectExtent l="0" t="0" r="0" b="0"/>
            <wp:docPr id="70" name="Bild 7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14:anchorId="06B20100" wp14:editId="75DD1EDC">
            <wp:extent cx="201930" cy="189865"/>
            <wp:effectExtent l="0" t="0" r="7620" b="635"/>
            <wp:docPr id="7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lang w:val="en-US"/>
        </w:rPr>
        <w:t xml:space="preserve"> icon for compiling in the menu </w:t>
      </w:r>
      <w:r>
        <w:rPr>
          <w:lang w:val="en-US"/>
        </w:rPr>
        <w:br/>
        <w:t>(</w:t>
      </w:r>
      <w:r>
        <w:sym w:font="Symbol" w:char="F0AE"/>
      </w:r>
      <w:r>
        <w:rPr>
          <w:lang w:val="en-US"/>
        </w:rPr>
        <w:t xml:space="preserve"> </w:t>
      </w:r>
      <w:r>
        <w:rPr>
          <w:noProof/>
          <w:lang w:val="en-US" w:bidi="ar-SA"/>
        </w:rPr>
        <w:drawing>
          <wp:inline distT="0" distB="0" distL="0" distR="0" wp14:anchorId="3EF5D129" wp14:editId="7765F9AB">
            <wp:extent cx="807720" cy="178435"/>
            <wp:effectExtent l="0" t="0" r="0" b="0"/>
            <wp:docPr id="72" name="Bild 72"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en-US"/>
        </w:rPr>
        <w:t xml:space="preserve"> </w:t>
      </w:r>
      <w:r>
        <w:sym w:font="Symbol" w:char="F0AE"/>
      </w:r>
      <w:r>
        <w:rPr>
          <w:lang w:val="en-US"/>
        </w:rPr>
        <w:t xml:space="preserve"> Program </w:t>
      </w:r>
      <w:proofErr w:type="gramStart"/>
      <w:r>
        <w:rPr>
          <w:lang w:val="en-US"/>
        </w:rPr>
        <w:t xml:space="preserve">blocks </w:t>
      </w:r>
      <w:r>
        <w:sym w:font="Symbol" w:char="F0AE"/>
      </w:r>
      <w:proofErr w:type="gramEnd"/>
      <w:r>
        <w:rPr>
          <w:lang w:val="en-US"/>
        </w:rPr>
        <w:t xml:space="preserve"> </w:t>
      </w:r>
      <w:r>
        <w:rPr>
          <w:noProof/>
          <w:lang w:val="en-US" w:bidi="ar-SA"/>
        </w:rPr>
        <w:drawing>
          <wp:inline distT="0" distB="0" distL="0" distR="0" wp14:anchorId="1E2804EB" wp14:editId="00515F27">
            <wp:extent cx="201930" cy="189865"/>
            <wp:effectExtent l="0" t="0" r="7620" b="635"/>
            <wp:docPr id="7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lang w:val="en-US"/>
        </w:rPr>
        <w:t>).</w:t>
      </w:r>
    </w:p>
    <w:p w:rsidR="00AE16CA" w:rsidRDefault="00D8702B">
      <w:pPr>
        <w:pStyle w:val="SiemensNummerierung2"/>
        <w:numPr>
          <w:ilvl w:val="0"/>
          <w:numId w:val="0"/>
        </w:numPr>
        <w:ind w:left="1409"/>
        <w:rPr>
          <w:noProof/>
        </w:rPr>
      </w:pPr>
      <w:r>
        <w:rPr>
          <w:noProof/>
          <w:lang w:val="en-US" w:bidi="ar-SA"/>
        </w:rPr>
        <w:drawing>
          <wp:inline distT="0" distB="0" distL="0" distR="0" wp14:anchorId="4CBBFBFC" wp14:editId="62BEE1D1">
            <wp:extent cx="3788410" cy="3170555"/>
            <wp:effectExtent l="0" t="0" r="2540" b="0"/>
            <wp:docPr id="74" name="Bild 74" descr="44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4_compil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88410" cy="3170555"/>
                    </a:xfrm>
                    <a:prstGeom prst="rect">
                      <a:avLst/>
                    </a:prstGeom>
                    <a:noFill/>
                    <a:ln>
                      <a:noFill/>
                    </a:ln>
                  </pic:spPr>
                </pic:pic>
              </a:graphicData>
            </a:graphic>
          </wp:inline>
        </w:drawing>
      </w:r>
    </w:p>
    <w:p w:rsidR="00AE16CA" w:rsidRDefault="00D8702B">
      <w:pPr>
        <w:pStyle w:val="SiemensNummerierung2"/>
        <w:rPr>
          <w:lang w:val="en-US"/>
        </w:rPr>
      </w:pPr>
      <w:r>
        <w:rPr>
          <w:lang w:val="en-US"/>
        </w:rPr>
        <w:t>The "Info", "Compile" area shows which blocks were successfully compiled.</w:t>
      </w:r>
    </w:p>
    <w:p w:rsidR="00AE16CA" w:rsidRDefault="00D8702B">
      <w:pPr>
        <w:pStyle w:val="SiemensNummerierung2"/>
        <w:numPr>
          <w:ilvl w:val="0"/>
          <w:numId w:val="0"/>
        </w:numPr>
        <w:ind w:left="1409"/>
      </w:pPr>
      <w:r>
        <w:rPr>
          <w:noProof/>
          <w:lang w:val="en-US" w:bidi="ar-SA"/>
        </w:rPr>
        <w:drawing>
          <wp:inline distT="0" distB="0" distL="0" distR="0" wp14:anchorId="4FE9ED09" wp14:editId="5C375181">
            <wp:extent cx="5034915" cy="1567815"/>
            <wp:effectExtent l="0" t="0" r="0" b="0"/>
            <wp:docPr id="75" name="Bild 75" descr="46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6_mess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4915" cy="1567815"/>
                    </a:xfrm>
                    <a:prstGeom prst="rect">
                      <a:avLst/>
                    </a:prstGeom>
                    <a:noFill/>
                    <a:ln>
                      <a:noFill/>
                    </a:ln>
                  </pic:spPr>
                </pic:pic>
              </a:graphicData>
            </a:graphic>
          </wp:inline>
        </w:drawing>
      </w:r>
    </w:p>
    <w:p w:rsidR="00AE16CA" w:rsidRDefault="00AE16CA">
      <w:pPr>
        <w:spacing w:before="0" w:after="0" w:line="240" w:lineRule="auto"/>
        <w:ind w:left="0"/>
        <w:rPr>
          <w:b/>
          <w:szCs w:val="28"/>
        </w:rPr>
      </w:pPr>
    </w:p>
    <w:p w:rsidR="00AE16CA" w:rsidRDefault="00D8702B">
      <w:pPr>
        <w:pStyle w:val="berschrift2SchrittfrSchrittAnleitung"/>
      </w:pPr>
      <w:r>
        <w:rPr>
          <w:b w:val="0"/>
        </w:rPr>
        <w:br w:type="page"/>
      </w:r>
      <w:r>
        <w:rPr>
          <w:bCs/>
        </w:rPr>
        <w:lastRenderedPageBreak/>
        <w:t xml:space="preserve"> </w:t>
      </w:r>
      <w:bookmarkStart w:id="41" w:name="_Toc486001064"/>
      <w:r>
        <w:rPr>
          <w:bCs/>
        </w:rPr>
        <w:t xml:space="preserve">Download </w:t>
      </w:r>
      <w:proofErr w:type="spellStart"/>
      <w:r>
        <w:rPr>
          <w:bCs/>
        </w:rPr>
        <w:t>the</w:t>
      </w:r>
      <w:proofErr w:type="spellEnd"/>
      <w:r>
        <w:rPr>
          <w:bCs/>
        </w:rPr>
        <w:t xml:space="preserve"> </w:t>
      </w:r>
      <w:proofErr w:type="spellStart"/>
      <w:r>
        <w:rPr>
          <w:bCs/>
        </w:rPr>
        <w:t>program</w:t>
      </w:r>
      <w:bookmarkEnd w:id="41"/>
      <w:proofErr w:type="spellEnd"/>
    </w:p>
    <w:p w:rsidR="00AE16CA" w:rsidRDefault="00D8702B">
      <w:pPr>
        <w:pStyle w:val="SiemensNummerierung2"/>
        <w:rPr>
          <w:lang w:val="en-US"/>
        </w:rPr>
      </w:pPr>
      <w:r>
        <w:rPr>
          <w:lang w:val="en-US"/>
        </w:rPr>
        <w:t xml:space="preserve">After successful compilation, the complete controller with the created program, as previously described in the modules for hardware configuration, can be downloaded </w:t>
      </w:r>
      <w:r>
        <w:rPr>
          <w:lang w:val="en-US"/>
        </w:rPr>
        <w:br/>
        <w:t>(</w:t>
      </w:r>
      <w:r>
        <w:sym w:font="Symbol" w:char="F0AE"/>
      </w:r>
      <w:r>
        <w:rPr>
          <w:lang w:val="en-US"/>
        </w:rPr>
        <w:t xml:space="preserve"> </w:t>
      </w:r>
      <w:r>
        <w:rPr>
          <w:noProof/>
          <w:lang w:val="en-US" w:bidi="ar-SA"/>
        </w:rPr>
        <w:drawing>
          <wp:inline distT="0" distB="0" distL="0" distR="0" wp14:anchorId="513E9688" wp14:editId="6921C2FC">
            <wp:extent cx="201930" cy="178435"/>
            <wp:effectExtent l="0" t="0" r="7620" b="0"/>
            <wp:docPr id="7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Pr>
          <w:lang w:val="en-US"/>
        </w:rPr>
        <w:t>).</w:t>
      </w:r>
    </w:p>
    <w:p w:rsidR="00AE16CA" w:rsidRDefault="00D8702B">
      <w:r>
        <w:rPr>
          <w:noProof/>
          <w:lang w:val="en-US" w:bidi="ar-SA"/>
        </w:rPr>
        <w:drawing>
          <wp:inline distT="0" distB="0" distL="0" distR="0" wp14:anchorId="4F4226BF" wp14:editId="37D54820">
            <wp:extent cx="5676265" cy="3040380"/>
            <wp:effectExtent l="0" t="0" r="635" b="7620"/>
            <wp:docPr id="77" name="Bild 77" descr="47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7_downloa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rsidR="00AE16CA" w:rsidRDefault="00AE16CA">
      <w:pPr>
        <w:spacing w:before="0" w:after="0" w:line="240" w:lineRule="auto"/>
        <w:ind w:left="0"/>
        <w:rPr>
          <w:b/>
          <w:szCs w:val="28"/>
        </w:rPr>
      </w:pPr>
    </w:p>
    <w:p w:rsidR="00AE16CA" w:rsidRDefault="00D8702B">
      <w:pPr>
        <w:pStyle w:val="berschrift2SchrittfrSchrittAnleitung"/>
      </w:pPr>
      <w:r>
        <w:rPr>
          <w:b w:val="0"/>
        </w:rPr>
        <w:br w:type="page"/>
      </w:r>
      <w:bookmarkStart w:id="42" w:name="_Toc413765522"/>
      <w:bookmarkStart w:id="43" w:name="_Toc486001065"/>
      <w:r>
        <w:rPr>
          <w:bCs/>
        </w:rPr>
        <w:lastRenderedPageBreak/>
        <w:t xml:space="preserve">Monitor </w:t>
      </w:r>
      <w:proofErr w:type="spellStart"/>
      <w:r>
        <w:rPr>
          <w:bCs/>
        </w:rPr>
        <w:t>program</w:t>
      </w:r>
      <w:proofErr w:type="spellEnd"/>
      <w:r>
        <w:rPr>
          <w:bCs/>
        </w:rPr>
        <w:t xml:space="preserve"> </w:t>
      </w:r>
      <w:proofErr w:type="spellStart"/>
      <w:r>
        <w:rPr>
          <w:bCs/>
        </w:rPr>
        <w:t>blocks</w:t>
      </w:r>
      <w:bookmarkEnd w:id="42"/>
      <w:bookmarkEnd w:id="43"/>
      <w:proofErr w:type="spellEnd"/>
    </w:p>
    <w:p w:rsidR="00AE16CA" w:rsidRDefault="00D8702B">
      <w:pPr>
        <w:pStyle w:val="SiemensNummerierung2"/>
      </w:pPr>
      <w:r>
        <w:rPr>
          <w:lang w:val="en-US"/>
        </w:rPr>
        <w:t xml:space="preserve">The desired block must be open for monitoring the downloaded program. The monitoring can be </w:t>
      </w:r>
      <w:proofErr w:type="gramStart"/>
      <w:r>
        <w:rPr>
          <w:lang w:val="en-US"/>
        </w:rPr>
        <w:t>activated/deactivated</w:t>
      </w:r>
      <w:proofErr w:type="gramEnd"/>
      <w:r>
        <w:rPr>
          <w:lang w:val="en-US"/>
        </w:rPr>
        <w:t xml:space="preserve"> by clicking the</w:t>
      </w:r>
      <w:r>
        <w:rPr>
          <w:noProof/>
          <w:lang w:val="en-US"/>
        </w:rPr>
        <w:t xml:space="preserve"> </w:t>
      </w:r>
      <w:r>
        <w:rPr>
          <w:noProof/>
          <w:lang w:val="en-US" w:bidi="ar-SA"/>
        </w:rPr>
        <w:drawing>
          <wp:inline distT="0" distB="0" distL="0" distR="0" wp14:anchorId="0C3CCC32" wp14:editId="1372421B">
            <wp:extent cx="225425" cy="201930"/>
            <wp:effectExtent l="0" t="0" r="3175" b="7620"/>
            <wp:docPr id="7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en-US"/>
        </w:rPr>
        <w:t xml:space="preserve"> icon. </w:t>
      </w:r>
      <w:r>
        <w:t>(</w:t>
      </w:r>
      <w:r>
        <w:sym w:font="Symbol" w:char="F0AE"/>
      </w:r>
      <w:r>
        <w:t xml:space="preserve"> Main [OB1] </w:t>
      </w:r>
      <w:r>
        <w:sym w:font="Symbol" w:char="F0AE"/>
      </w:r>
      <w:r>
        <w:t xml:space="preserve"> </w:t>
      </w:r>
      <w:r>
        <w:rPr>
          <w:noProof/>
          <w:lang w:val="en-US" w:bidi="ar-SA"/>
        </w:rPr>
        <w:drawing>
          <wp:inline distT="0" distB="0" distL="0" distR="0" wp14:anchorId="215EB22B" wp14:editId="48E5E37A">
            <wp:extent cx="225425" cy="201930"/>
            <wp:effectExtent l="0" t="0" r="3175" b="7620"/>
            <wp:docPr id="7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t>)</w:t>
      </w:r>
    </w:p>
    <w:p w:rsidR="00AE16CA" w:rsidRDefault="00D8702B">
      <w:pPr>
        <w:pStyle w:val="SiemensNummerierung2"/>
        <w:numPr>
          <w:ilvl w:val="0"/>
          <w:numId w:val="0"/>
        </w:numPr>
        <w:ind w:left="1409"/>
      </w:pPr>
      <w:r>
        <w:rPr>
          <w:noProof/>
          <w:lang w:val="en-US" w:bidi="ar-SA"/>
        </w:rPr>
        <w:drawing>
          <wp:inline distT="0" distB="0" distL="0" distR="0" wp14:anchorId="3654A094" wp14:editId="67A11EC3">
            <wp:extent cx="4869180" cy="3230245"/>
            <wp:effectExtent l="0" t="0" r="7620" b="8255"/>
            <wp:docPr id="80" name="Bild 80" descr="48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8_ob1_ope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69180" cy="3230245"/>
                    </a:xfrm>
                    <a:prstGeom prst="rect">
                      <a:avLst/>
                    </a:prstGeom>
                    <a:noFill/>
                    <a:ln>
                      <a:noFill/>
                    </a:ln>
                  </pic:spPr>
                </pic:pic>
              </a:graphicData>
            </a:graphic>
          </wp:inline>
        </w:drawing>
      </w:r>
    </w:p>
    <w:p w:rsidR="00AE16CA" w:rsidRDefault="00D8702B">
      <w:pPr>
        <w:pStyle w:val="SiemensNummerierung2"/>
        <w:numPr>
          <w:ilvl w:val="0"/>
          <w:numId w:val="0"/>
        </w:numPr>
        <w:ind w:left="1409"/>
      </w:pPr>
      <w:r>
        <w:rPr>
          <w:noProof/>
          <w:lang w:val="en-US" w:bidi="ar-SA"/>
        </w:rPr>
        <w:drawing>
          <wp:inline distT="0" distB="0" distL="0" distR="0" wp14:anchorId="2B26063E" wp14:editId="6CCA4579">
            <wp:extent cx="4869180" cy="3455670"/>
            <wp:effectExtent l="0" t="0" r="7620" b="0"/>
            <wp:docPr id="81" name="Bild 81" descr="48_ob1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8_ob1_onlin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9180" cy="3455670"/>
                    </a:xfrm>
                    <a:prstGeom prst="rect">
                      <a:avLst/>
                    </a:prstGeom>
                    <a:noFill/>
                    <a:ln>
                      <a:noFill/>
                    </a:ln>
                  </pic:spPr>
                </pic:pic>
              </a:graphicData>
            </a:graphic>
          </wp:inline>
        </w:drawing>
      </w:r>
    </w:p>
    <w:p w:rsidR="00AE16CA" w:rsidRDefault="00D8702B">
      <w:pPr>
        <w:spacing w:after="240"/>
        <w:jc w:val="both"/>
        <w:rPr>
          <w:b/>
          <w:bCs/>
          <w:i/>
          <w:lang w:val="en-US"/>
        </w:rPr>
      </w:pPr>
      <w:r>
        <w:rPr>
          <w:b/>
          <w:bCs/>
          <w:i/>
          <w:iCs/>
          <w:lang w:val="en-US"/>
        </w:rPr>
        <w:t xml:space="preserve">Note: </w:t>
      </w:r>
      <w:r>
        <w:rPr>
          <w:i/>
          <w:iCs/>
          <w:lang w:val="en-US"/>
        </w:rPr>
        <w:t>The monitoring here is signal-related and controller-dependent. The signal states at the terminals are indicated with TRUE or FALSE.</w:t>
      </w:r>
    </w:p>
    <w:p w:rsidR="00AE16CA" w:rsidRDefault="00AE16CA">
      <w:pPr>
        <w:spacing w:before="0" w:after="0" w:line="240" w:lineRule="auto"/>
        <w:ind w:left="0"/>
        <w:rPr>
          <w:lang w:val="en-US"/>
        </w:rPr>
      </w:pPr>
    </w:p>
    <w:p w:rsidR="00AE16CA" w:rsidRDefault="00D8702B">
      <w:pPr>
        <w:pStyle w:val="SiemensNummerierung2"/>
        <w:rPr>
          <w:lang w:val="en-US"/>
        </w:rPr>
      </w:pPr>
      <w:r>
        <w:rPr>
          <w:lang w:val="en-US"/>
        </w:rPr>
        <w:br w:type="page"/>
      </w:r>
      <w:r>
        <w:rPr>
          <w:lang w:val="en-US"/>
        </w:rPr>
        <w:lastRenderedPageBreak/>
        <w:t>The "MOTOR_MANUAL" [FC1] function called in the "Main [OB1]" organization block can be selected directly for "Open and monitor" after right-clicking (</w:t>
      </w:r>
      <w:r>
        <w:sym w:font="Symbol" w:char="F0AE"/>
      </w:r>
      <w:r>
        <w:rPr>
          <w:lang w:val="en-US"/>
        </w:rPr>
        <w:t xml:space="preserve"> "MOTOR_MANUAL" [FC1] </w:t>
      </w:r>
      <w:r>
        <w:sym w:font="Symbol" w:char="F0AE"/>
      </w:r>
      <w:r>
        <w:rPr>
          <w:lang w:val="en-US"/>
        </w:rPr>
        <w:t xml:space="preserve"> Open and monitor).</w:t>
      </w:r>
    </w:p>
    <w:p w:rsidR="00AE16CA" w:rsidRDefault="00D8702B">
      <w:pPr>
        <w:pStyle w:val="SiemensNummerierung2"/>
        <w:numPr>
          <w:ilvl w:val="0"/>
          <w:numId w:val="0"/>
        </w:numPr>
        <w:ind w:left="1409"/>
      </w:pPr>
      <w:r>
        <w:rPr>
          <w:noProof/>
          <w:lang w:val="en-US" w:bidi="ar-SA"/>
        </w:rPr>
        <w:drawing>
          <wp:inline distT="0" distB="0" distL="0" distR="0" wp14:anchorId="26D821B4" wp14:editId="4C91BBB3">
            <wp:extent cx="4476750" cy="4156075"/>
            <wp:effectExtent l="0" t="0" r="0" b="0"/>
            <wp:docPr id="82" name="Bild 82" descr="49_ob1_open_and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9_ob1_open_and_monito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rsidR="00AE16CA" w:rsidRDefault="00D8702B">
      <w:pPr>
        <w:pStyle w:val="SiemensNummerierung2"/>
        <w:numPr>
          <w:ilvl w:val="0"/>
          <w:numId w:val="0"/>
        </w:numPr>
        <w:ind w:left="1409"/>
        <w:rPr>
          <w:noProof/>
        </w:rPr>
      </w:pPr>
      <w:r>
        <w:rPr>
          <w:noProof/>
          <w:lang w:val="en-US" w:bidi="ar-SA"/>
        </w:rPr>
        <w:drawing>
          <wp:inline distT="0" distB="0" distL="0" distR="0" wp14:anchorId="0DDA9C8B" wp14:editId="16B44429">
            <wp:extent cx="4476750" cy="3206115"/>
            <wp:effectExtent l="0" t="0" r="0" b="0"/>
            <wp:docPr id="83" name="Bild 83" descr="49_fc1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9_fc1_monito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76750" cy="3206115"/>
                    </a:xfrm>
                    <a:prstGeom prst="rect">
                      <a:avLst/>
                    </a:prstGeom>
                    <a:noFill/>
                    <a:ln>
                      <a:noFill/>
                    </a:ln>
                  </pic:spPr>
                </pic:pic>
              </a:graphicData>
            </a:graphic>
          </wp:inline>
        </w:drawing>
      </w:r>
    </w:p>
    <w:p w:rsidR="00AE16CA" w:rsidRDefault="00D8702B">
      <w:pPr>
        <w:spacing w:after="240"/>
        <w:jc w:val="both"/>
        <w:rPr>
          <w:lang w:val="en-US"/>
        </w:rPr>
      </w:pPr>
      <w:r>
        <w:rPr>
          <w:b/>
          <w:bCs/>
          <w:i/>
          <w:iCs/>
          <w:lang w:val="en-US"/>
        </w:rPr>
        <w:t xml:space="preserve">Note: </w:t>
      </w:r>
      <w:r>
        <w:rPr>
          <w:i/>
          <w:iCs/>
          <w:lang w:val="en-US"/>
        </w:rPr>
        <w:t>The monitoring here is function-related and controller-independent. The actuation of sensors and the station status are shown here with TRUE or FALSE.</w:t>
      </w:r>
    </w:p>
    <w:p w:rsidR="00AE16CA" w:rsidRDefault="00D8702B">
      <w:pPr>
        <w:pStyle w:val="SiemensNummerierung2"/>
        <w:rPr>
          <w:lang w:val="en-US"/>
        </w:rPr>
      </w:pPr>
      <w:r>
        <w:rPr>
          <w:lang w:val="en-US"/>
        </w:rPr>
        <w:br w:type="page"/>
      </w:r>
      <w:r>
        <w:rPr>
          <w:lang w:val="en-US"/>
        </w:rPr>
        <w:lastRenderedPageBreak/>
        <w:t xml:space="preserve">If a particular point of use of the "MOTOR_MANUAL" [FC1] function is to be monitored, the call environment can be selected using the </w:t>
      </w:r>
      <w:r>
        <w:rPr>
          <w:noProof/>
          <w:lang w:val="en-US" w:bidi="ar-SA"/>
        </w:rPr>
        <w:drawing>
          <wp:inline distT="0" distB="0" distL="0" distR="0" wp14:anchorId="1CA78D32" wp14:editId="62E088C2">
            <wp:extent cx="178435" cy="166370"/>
            <wp:effectExtent l="0" t="0" r="0" b="5080"/>
            <wp:docPr id="84"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Pr>
          <w:lang w:val="en-US"/>
        </w:rPr>
        <w:t xml:space="preserve"> icon (</w:t>
      </w:r>
      <w:r>
        <w:sym w:font="Symbol" w:char="F0AE"/>
      </w:r>
      <w:r>
        <w:rPr>
          <w:lang w:val="en-US"/>
        </w:rPr>
        <w:t xml:space="preserve"> </w:t>
      </w:r>
      <w:r>
        <w:rPr>
          <w:noProof/>
          <w:lang w:val="en-US" w:bidi="ar-SA"/>
        </w:rPr>
        <w:drawing>
          <wp:inline distT="0" distB="0" distL="0" distR="0" wp14:anchorId="5AEB7342" wp14:editId="15B1A3B0">
            <wp:extent cx="178435" cy="166370"/>
            <wp:effectExtent l="0" t="0" r="0" b="5080"/>
            <wp:docPr id="85"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Pr>
          <w:lang w:val="en-US"/>
        </w:rPr>
        <w:t xml:space="preserve"> </w:t>
      </w:r>
      <w:r>
        <w:sym w:font="Symbol" w:char="F0AE"/>
      </w:r>
      <w:r>
        <w:rPr>
          <w:lang w:val="en-US"/>
        </w:rPr>
        <w:t xml:space="preserve"> Call environment </w:t>
      </w:r>
      <w:r>
        <w:sym w:font="Symbol" w:char="F0AE"/>
      </w:r>
      <w:r>
        <w:rPr>
          <w:lang w:val="en-US"/>
        </w:rPr>
        <w:t xml:space="preserve"> OK)</w:t>
      </w:r>
    </w:p>
    <w:p w:rsidR="00AE16CA" w:rsidRDefault="00D8702B">
      <w:pPr>
        <w:pStyle w:val="SiemensNummerierung2"/>
        <w:numPr>
          <w:ilvl w:val="0"/>
          <w:numId w:val="0"/>
        </w:numPr>
        <w:ind w:left="1409"/>
        <w:rPr>
          <w:b/>
          <w:spacing w:val="5"/>
          <w:sz w:val="36"/>
          <w:szCs w:val="36"/>
        </w:rPr>
      </w:pPr>
      <w:r>
        <w:rPr>
          <w:noProof/>
          <w:lang w:val="en-US" w:bidi="ar-SA"/>
        </w:rPr>
        <w:drawing>
          <wp:inline distT="0" distB="0" distL="0" distR="0" wp14:anchorId="5AE16250" wp14:editId="13858CEE">
            <wp:extent cx="3728720" cy="2731135"/>
            <wp:effectExtent l="0" t="0" r="5080" b="0"/>
            <wp:docPr id="86" name="Bild 86" descr="50_cal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0_callpath"/>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28720" cy="2731135"/>
                    </a:xfrm>
                    <a:prstGeom prst="rect">
                      <a:avLst/>
                    </a:prstGeom>
                    <a:noFill/>
                    <a:ln>
                      <a:noFill/>
                    </a:ln>
                  </pic:spPr>
                </pic:pic>
              </a:graphicData>
            </a:graphic>
          </wp:inline>
        </w:drawing>
      </w:r>
    </w:p>
    <w:p w:rsidR="00AE16CA" w:rsidRDefault="00D8702B">
      <w:pPr>
        <w:pStyle w:val="berschrift2SchrittfrSchrittAnleitung"/>
      </w:pPr>
      <w:bookmarkStart w:id="44" w:name="_Toc412051847"/>
      <w:r>
        <w:rPr>
          <w:bCs/>
        </w:rPr>
        <w:t xml:space="preserve"> </w:t>
      </w:r>
      <w:bookmarkStart w:id="45" w:name="_Toc486001066"/>
      <w:r>
        <w:rPr>
          <w:bCs/>
        </w:rPr>
        <w:t xml:space="preserve">Archive </w:t>
      </w:r>
      <w:proofErr w:type="spellStart"/>
      <w:r>
        <w:rPr>
          <w:bCs/>
        </w:rPr>
        <w:t>the</w:t>
      </w:r>
      <w:proofErr w:type="spellEnd"/>
      <w:r>
        <w:rPr>
          <w:bCs/>
        </w:rPr>
        <w:t xml:space="preserve"> </w:t>
      </w:r>
      <w:proofErr w:type="spellStart"/>
      <w:r>
        <w:rPr>
          <w:bCs/>
        </w:rPr>
        <w:t>project</w:t>
      </w:r>
      <w:bookmarkEnd w:id="44"/>
      <w:bookmarkEnd w:id="45"/>
      <w:proofErr w:type="spellEnd"/>
    </w:p>
    <w:p w:rsidR="00AE16CA" w:rsidRDefault="00D8702B">
      <w:pPr>
        <w:pStyle w:val="SiemensNummerierung2"/>
      </w:pPr>
      <w:r>
        <w:rPr>
          <w:lang w:val="en-US"/>
        </w:rPr>
        <w:t xml:space="preserve">As the final step,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 </w:t>
      </w:r>
      <w:r>
        <w:t>(</w:t>
      </w:r>
      <w:r>
        <w:sym w:font="Symbol" w:char="F0AE"/>
      </w:r>
      <w:r>
        <w:t xml:space="preserve"> Project </w:t>
      </w:r>
      <w:r>
        <w:sym w:font="Symbol" w:char="F0AE"/>
      </w:r>
      <w:r>
        <w:t xml:space="preserve"> Archive </w:t>
      </w:r>
      <w:r>
        <w:sym w:font="Symbol" w:char="F0AE"/>
      </w:r>
      <w:r>
        <w:t xml:space="preserve"> TIA Portal </w:t>
      </w:r>
      <w:proofErr w:type="spellStart"/>
      <w:r>
        <w:t>project</w:t>
      </w:r>
      <w:proofErr w:type="spellEnd"/>
      <w:r>
        <w:t xml:space="preserve"> </w:t>
      </w:r>
      <w:proofErr w:type="spellStart"/>
      <w:r>
        <w:t>archive</w:t>
      </w:r>
      <w:proofErr w:type="spellEnd"/>
      <w:r>
        <w:t xml:space="preserve"> </w:t>
      </w:r>
      <w:r>
        <w:sym w:font="Symbol" w:char="F0AE"/>
      </w:r>
      <w:r>
        <w:t xml:space="preserve"> 032-100_FCProgramming…. </w:t>
      </w:r>
      <w:r>
        <w:sym w:font="Symbol" w:char="F0AE"/>
      </w:r>
      <w:r>
        <w:t xml:space="preserve"> Save)</w:t>
      </w:r>
    </w:p>
    <w:p w:rsidR="00AE16CA" w:rsidRDefault="00D8702B">
      <w:r>
        <w:rPr>
          <w:noProof/>
          <w:lang w:val="en-US" w:bidi="ar-SA"/>
        </w:rPr>
        <w:drawing>
          <wp:inline distT="0" distB="0" distL="0" distR="0" wp14:anchorId="057C2F3A" wp14:editId="082C705B">
            <wp:extent cx="5654842" cy="3117413"/>
            <wp:effectExtent l="0" t="0" r="3175" b="698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68570" cy="3124981"/>
                    </a:xfrm>
                    <a:prstGeom prst="rect">
                      <a:avLst/>
                    </a:prstGeom>
                    <a:noFill/>
                    <a:ln>
                      <a:noFill/>
                    </a:ln>
                  </pic:spPr>
                </pic:pic>
              </a:graphicData>
            </a:graphic>
          </wp:inline>
        </w:drawing>
      </w:r>
    </w:p>
    <w:p w:rsidR="00AE16CA" w:rsidRDefault="00AE16CA">
      <w:pPr>
        <w:pStyle w:val="SiemensNummerierung2"/>
        <w:numPr>
          <w:ilvl w:val="0"/>
          <w:numId w:val="0"/>
        </w:numPr>
        <w:ind w:left="1409"/>
        <w:rPr>
          <w:b/>
          <w:i/>
          <w:sz w:val="24"/>
        </w:rPr>
      </w:pPr>
    </w:p>
    <w:p w:rsidR="00AE16CA" w:rsidRDefault="00D8702B">
      <w:pPr>
        <w:pStyle w:val="berschrift1"/>
      </w:pPr>
      <w:r>
        <w:rPr>
          <w:b w:val="0"/>
        </w:rPr>
        <w:br w:type="page"/>
      </w:r>
      <w:bookmarkStart w:id="46" w:name="_Toc486001067"/>
      <w:r>
        <w:rPr>
          <w:bCs/>
        </w:rPr>
        <w:lastRenderedPageBreak/>
        <w:t>Checklist</w:t>
      </w:r>
      <w:bookmarkEnd w:id="46"/>
      <w:r>
        <w:rPr>
          <w:bCs/>
        </w:rPr>
        <w:t xml:space="preserve">  </w:t>
      </w: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rsidR="00AE16CA">
        <w:trPr>
          <w:trHeight w:hRule="exact" w:val="397"/>
        </w:trPr>
        <w:tc>
          <w:tcPr>
            <w:tcW w:w="1035" w:type="dxa"/>
            <w:shd w:val="clear" w:color="auto" w:fill="auto"/>
          </w:tcPr>
          <w:p w:rsidR="00AE16CA" w:rsidRDefault="00D8702B">
            <w:pPr>
              <w:ind w:left="0"/>
              <w:jc w:val="center"/>
              <w:rPr>
                <w:b/>
              </w:rPr>
            </w:pPr>
            <w:proofErr w:type="spellStart"/>
            <w:r>
              <w:rPr>
                <w:b/>
                <w:bCs/>
              </w:rPr>
              <w:t>No</w:t>
            </w:r>
            <w:proofErr w:type="spellEnd"/>
            <w:r>
              <w:rPr>
                <w:b/>
                <w:bCs/>
              </w:rPr>
              <w:t>.</w:t>
            </w:r>
          </w:p>
        </w:tc>
        <w:tc>
          <w:tcPr>
            <w:tcW w:w="6220" w:type="dxa"/>
            <w:shd w:val="clear" w:color="auto" w:fill="auto"/>
          </w:tcPr>
          <w:p w:rsidR="00AE16CA" w:rsidRDefault="00D8702B">
            <w:pPr>
              <w:ind w:left="0"/>
              <w:rPr>
                <w:b/>
              </w:rPr>
            </w:pPr>
            <w:r>
              <w:rPr>
                <w:b/>
                <w:bCs/>
              </w:rPr>
              <w:t>Description</w:t>
            </w:r>
          </w:p>
        </w:tc>
        <w:tc>
          <w:tcPr>
            <w:tcW w:w="1266" w:type="dxa"/>
            <w:shd w:val="clear" w:color="auto" w:fill="auto"/>
          </w:tcPr>
          <w:p w:rsidR="00AE16CA" w:rsidRDefault="00D8702B">
            <w:pPr>
              <w:ind w:left="0"/>
              <w:rPr>
                <w:b/>
              </w:rPr>
            </w:pPr>
            <w:proofErr w:type="spellStart"/>
            <w:r>
              <w:rPr>
                <w:b/>
                <w:bCs/>
              </w:rPr>
              <w:t>Completed</w:t>
            </w:r>
            <w:proofErr w:type="spellEnd"/>
          </w:p>
        </w:tc>
      </w:tr>
      <w:tr w:rsidR="00AE16CA" w:rsidRPr="00321BDE">
        <w:trPr>
          <w:trHeight w:val="585"/>
        </w:trPr>
        <w:tc>
          <w:tcPr>
            <w:tcW w:w="1035" w:type="dxa"/>
            <w:shd w:val="clear" w:color="auto" w:fill="auto"/>
            <w:vAlign w:val="center"/>
          </w:tcPr>
          <w:p w:rsidR="00AE16CA" w:rsidRDefault="00D8702B">
            <w:pPr>
              <w:spacing w:before="0" w:after="0"/>
              <w:ind w:left="0"/>
              <w:jc w:val="center"/>
            </w:pPr>
            <w:r>
              <w:t>1</w:t>
            </w:r>
          </w:p>
        </w:tc>
        <w:tc>
          <w:tcPr>
            <w:tcW w:w="6220" w:type="dxa"/>
            <w:shd w:val="clear" w:color="auto" w:fill="auto"/>
            <w:vAlign w:val="center"/>
          </w:tcPr>
          <w:p w:rsidR="00AE16CA" w:rsidRDefault="00D8702B">
            <w:pPr>
              <w:spacing w:before="0" w:after="0"/>
              <w:ind w:left="0"/>
              <w:rPr>
                <w:lang w:val="en-US"/>
              </w:rPr>
            </w:pPr>
            <w:r>
              <w:rPr>
                <w:lang w:val="en-US"/>
              </w:rPr>
              <w:t>Compiling successful and without error message</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2</w:t>
            </w:r>
          </w:p>
        </w:tc>
        <w:tc>
          <w:tcPr>
            <w:tcW w:w="6220" w:type="dxa"/>
            <w:shd w:val="clear" w:color="auto" w:fill="auto"/>
            <w:vAlign w:val="center"/>
          </w:tcPr>
          <w:p w:rsidR="00AE16CA" w:rsidRDefault="00D8702B">
            <w:pPr>
              <w:spacing w:before="0" w:after="0"/>
              <w:ind w:left="0"/>
              <w:rPr>
                <w:lang w:val="en-US"/>
              </w:rPr>
            </w:pPr>
            <w:r>
              <w:rPr>
                <w:lang w:val="en-US"/>
              </w:rPr>
              <w:t>Download successful and without error message</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3</w:t>
            </w:r>
          </w:p>
        </w:tc>
        <w:tc>
          <w:tcPr>
            <w:tcW w:w="6220" w:type="dxa"/>
            <w:shd w:val="clear" w:color="auto" w:fill="auto"/>
            <w:vAlign w:val="center"/>
          </w:tcPr>
          <w:p w:rsidR="00AE16CA" w:rsidRDefault="00D8702B">
            <w:pPr>
              <w:spacing w:before="0" w:after="0"/>
              <w:ind w:left="0"/>
              <w:rPr>
                <w:lang w:val="en-US"/>
              </w:rPr>
            </w:pPr>
            <w:r>
              <w:rPr>
                <w:lang w:val="en-US"/>
              </w:rPr>
              <w:t>Switch on station (-K0 = 1)</w:t>
            </w:r>
          </w:p>
          <w:p w:rsidR="00AE16CA" w:rsidRDefault="00D8702B">
            <w:pPr>
              <w:spacing w:before="0" w:after="0"/>
              <w:ind w:left="0"/>
              <w:rPr>
                <w:lang w:val="en-US"/>
              </w:rPr>
            </w:pPr>
            <w:r>
              <w:rPr>
                <w:lang w:val="en-US"/>
              </w:rPr>
              <w:t>Cylinder retracted / Feedback activated (-B1 = 1)</w:t>
            </w:r>
          </w:p>
          <w:p w:rsidR="00AE16CA" w:rsidRDefault="00D8702B">
            <w:pPr>
              <w:spacing w:before="0" w:after="0"/>
              <w:ind w:left="0"/>
              <w:rPr>
                <w:lang w:val="en-US"/>
              </w:rPr>
            </w:pPr>
            <w:r>
              <w:rPr>
                <w:lang w:val="en-US"/>
              </w:rPr>
              <w:t>EMERGENCY OFF (-A1 = 1) not activated</w:t>
            </w:r>
          </w:p>
          <w:p w:rsidR="00AE16CA" w:rsidRDefault="00D8702B">
            <w:pPr>
              <w:spacing w:before="0" w:after="0"/>
              <w:ind w:left="0"/>
              <w:rPr>
                <w:lang w:val="en-US"/>
              </w:rPr>
            </w:pPr>
            <w:r>
              <w:rPr>
                <w:lang w:val="en-US"/>
              </w:rPr>
              <w:t>MANUAL mode (-S0 = 0)</w:t>
            </w:r>
          </w:p>
          <w:p w:rsidR="00AE16CA" w:rsidRDefault="00D8702B">
            <w:pPr>
              <w:spacing w:before="0" w:after="0"/>
              <w:ind w:left="0"/>
              <w:rPr>
                <w:lang w:val="en-US"/>
              </w:rPr>
            </w:pPr>
            <w:r>
              <w:rPr>
                <w:lang w:val="en-US"/>
              </w:rPr>
              <w:t>Activate conveyor manual mode conveyor forward (-S3 = 1)</w:t>
            </w:r>
            <w:r>
              <w:rPr>
                <w:lang w:val="en-US"/>
              </w:rPr>
              <w:br/>
              <w:t>then conveyor motor forwards fixed speed (-Q1 = 1)</w:t>
            </w:r>
          </w:p>
        </w:tc>
        <w:tc>
          <w:tcPr>
            <w:tcW w:w="1266" w:type="dxa"/>
            <w:shd w:val="clear" w:color="auto" w:fill="auto"/>
            <w:vAlign w:val="center"/>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4</w:t>
            </w:r>
          </w:p>
        </w:tc>
        <w:tc>
          <w:tcPr>
            <w:tcW w:w="6220" w:type="dxa"/>
            <w:shd w:val="clear" w:color="auto" w:fill="auto"/>
            <w:vAlign w:val="center"/>
          </w:tcPr>
          <w:p w:rsidR="00AE16CA" w:rsidRDefault="00D8702B">
            <w:pPr>
              <w:spacing w:before="0" w:after="0"/>
              <w:ind w:left="0"/>
              <w:rPr>
                <w:lang w:val="en-US"/>
              </w:rPr>
            </w:pPr>
            <w:r>
              <w:rPr>
                <w:lang w:val="en-US"/>
              </w:rPr>
              <w:t xml:space="preserve">Same as 3 but activate EMERGENCY OFF (-A1 = 0) </w:t>
            </w:r>
            <w:r>
              <w:sym w:font="Symbol" w:char="F0AE"/>
            </w:r>
            <w:r>
              <w:rPr>
                <w:lang w:val="en-US"/>
              </w:rPr>
              <w:t xml:space="preserve"> -Q1 = 0</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5</w:t>
            </w:r>
          </w:p>
        </w:tc>
        <w:tc>
          <w:tcPr>
            <w:tcW w:w="6220" w:type="dxa"/>
            <w:shd w:val="clear" w:color="auto" w:fill="auto"/>
            <w:vAlign w:val="center"/>
          </w:tcPr>
          <w:p w:rsidR="00AE16CA" w:rsidRDefault="00D8702B">
            <w:pPr>
              <w:spacing w:before="0" w:after="0"/>
              <w:ind w:left="0"/>
              <w:rPr>
                <w:lang w:val="en-US"/>
              </w:rPr>
            </w:pPr>
            <w:r>
              <w:rPr>
                <w:lang w:val="en-US"/>
              </w:rPr>
              <w:t xml:space="preserve">Same as 3 but AUTO mode (-S0 = 1) </w:t>
            </w:r>
            <w:r>
              <w:sym w:font="Symbol" w:char="F0AE"/>
            </w:r>
            <w:r>
              <w:rPr>
                <w:lang w:val="en-US"/>
              </w:rPr>
              <w:t xml:space="preserve"> -Q1 = 0</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6</w:t>
            </w:r>
          </w:p>
        </w:tc>
        <w:tc>
          <w:tcPr>
            <w:tcW w:w="6220" w:type="dxa"/>
            <w:shd w:val="clear" w:color="auto" w:fill="auto"/>
            <w:vAlign w:val="center"/>
          </w:tcPr>
          <w:p w:rsidR="00AE16CA" w:rsidRDefault="00D8702B">
            <w:pPr>
              <w:spacing w:before="0" w:after="0"/>
              <w:ind w:left="0"/>
              <w:rPr>
                <w:lang w:val="en-US"/>
              </w:rPr>
            </w:pPr>
            <w:r>
              <w:rPr>
                <w:lang w:val="en-US"/>
              </w:rPr>
              <w:t xml:space="preserve">Same as 3 but switch off station (-K0 = 0) </w:t>
            </w:r>
            <w:r>
              <w:sym w:font="Symbol" w:char="F0AE"/>
            </w:r>
            <w:r>
              <w:rPr>
                <w:lang w:val="en-US"/>
              </w:rPr>
              <w:t xml:space="preserve"> -Q1 = 0</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7</w:t>
            </w:r>
          </w:p>
        </w:tc>
        <w:tc>
          <w:tcPr>
            <w:tcW w:w="6220" w:type="dxa"/>
            <w:shd w:val="clear" w:color="auto" w:fill="auto"/>
            <w:vAlign w:val="center"/>
          </w:tcPr>
          <w:p w:rsidR="00AE16CA" w:rsidRDefault="00D8702B">
            <w:pPr>
              <w:spacing w:before="0" w:after="0"/>
              <w:ind w:left="0"/>
              <w:rPr>
                <w:lang w:val="en-US"/>
              </w:rPr>
            </w:pPr>
            <w:r>
              <w:rPr>
                <w:lang w:val="en-US"/>
              </w:rPr>
              <w:t xml:space="preserve">Same as 3 but cylinder not retracted (-B1 = 0) </w:t>
            </w:r>
            <w:r>
              <w:sym w:font="Symbol" w:char="F0AE"/>
            </w:r>
            <w:r>
              <w:rPr>
                <w:lang w:val="en-US"/>
              </w:rPr>
              <w:t xml:space="preserve"> -Q1 = 0</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8</w:t>
            </w:r>
          </w:p>
        </w:tc>
        <w:tc>
          <w:tcPr>
            <w:tcW w:w="6220" w:type="dxa"/>
            <w:shd w:val="clear" w:color="auto" w:fill="auto"/>
            <w:vAlign w:val="center"/>
          </w:tcPr>
          <w:p w:rsidR="00AE16CA" w:rsidRDefault="00D8702B">
            <w:pPr>
              <w:spacing w:before="0" w:after="0"/>
              <w:ind w:left="0"/>
              <w:rPr>
                <w:lang w:val="en-US"/>
              </w:rPr>
            </w:pPr>
            <w:r>
              <w:rPr>
                <w:lang w:val="en-US"/>
              </w:rPr>
              <w:t>Switch on station (-K0 = 1)</w:t>
            </w:r>
          </w:p>
          <w:p w:rsidR="00AE16CA" w:rsidRDefault="00D8702B">
            <w:pPr>
              <w:spacing w:before="0" w:after="0"/>
              <w:ind w:left="0"/>
              <w:rPr>
                <w:lang w:val="en-US"/>
              </w:rPr>
            </w:pPr>
            <w:r>
              <w:rPr>
                <w:lang w:val="en-US"/>
              </w:rPr>
              <w:t>Cylinder retracted / Feedback activated (-B1 = 1)</w:t>
            </w:r>
          </w:p>
          <w:p w:rsidR="00AE16CA" w:rsidRDefault="00D8702B">
            <w:pPr>
              <w:spacing w:before="0" w:after="0"/>
              <w:ind w:left="0"/>
              <w:rPr>
                <w:lang w:val="en-US"/>
              </w:rPr>
            </w:pPr>
            <w:r>
              <w:rPr>
                <w:lang w:val="en-US"/>
              </w:rPr>
              <w:t>EMERGENCY OFF (-A1 = 1) not activated</w:t>
            </w:r>
          </w:p>
          <w:p w:rsidR="00AE16CA" w:rsidRDefault="00D8702B">
            <w:pPr>
              <w:spacing w:before="0" w:after="0"/>
              <w:ind w:left="0"/>
              <w:rPr>
                <w:lang w:val="en-US"/>
              </w:rPr>
            </w:pPr>
            <w:r>
              <w:rPr>
                <w:lang w:val="en-US"/>
              </w:rPr>
              <w:t>MANUAL mode (-S0 = 0)</w:t>
            </w:r>
          </w:p>
          <w:p w:rsidR="00AE16CA" w:rsidRDefault="00D8702B">
            <w:pPr>
              <w:spacing w:before="0" w:after="0"/>
              <w:ind w:left="0"/>
              <w:rPr>
                <w:lang w:val="en-US"/>
              </w:rPr>
            </w:pPr>
            <w:r>
              <w:rPr>
                <w:lang w:val="en-US"/>
              </w:rPr>
              <w:t>Activate conveyor manual mode reverse (-S4 = 1)</w:t>
            </w:r>
            <w:r>
              <w:rPr>
                <w:lang w:val="en-US"/>
              </w:rPr>
              <w:br/>
              <w:t>then conveyor motor backwards fixed speed (-Q2 = 1)</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9</w:t>
            </w:r>
          </w:p>
        </w:tc>
        <w:tc>
          <w:tcPr>
            <w:tcW w:w="6220" w:type="dxa"/>
            <w:shd w:val="clear" w:color="auto" w:fill="auto"/>
            <w:vAlign w:val="center"/>
          </w:tcPr>
          <w:p w:rsidR="00AE16CA" w:rsidRDefault="00D8702B">
            <w:pPr>
              <w:spacing w:before="0" w:after="0"/>
              <w:ind w:left="0"/>
              <w:rPr>
                <w:lang w:val="en-US"/>
              </w:rPr>
            </w:pPr>
            <w:r>
              <w:rPr>
                <w:lang w:val="en-US"/>
              </w:rPr>
              <w:t xml:space="preserve">Same as 8 but activate EMERGENCY OFF (-A1 = 0) </w:t>
            </w:r>
            <w:r>
              <w:sym w:font="Symbol" w:char="F0AE"/>
            </w:r>
            <w:r>
              <w:rPr>
                <w:lang w:val="en-US"/>
              </w:rPr>
              <w:t xml:space="preserve"> -Q2 = 0</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10</w:t>
            </w:r>
          </w:p>
        </w:tc>
        <w:tc>
          <w:tcPr>
            <w:tcW w:w="6220" w:type="dxa"/>
            <w:shd w:val="clear" w:color="auto" w:fill="auto"/>
            <w:vAlign w:val="center"/>
          </w:tcPr>
          <w:p w:rsidR="00AE16CA" w:rsidRDefault="00D8702B">
            <w:pPr>
              <w:spacing w:before="0" w:after="0"/>
              <w:ind w:left="0"/>
              <w:rPr>
                <w:lang w:val="en-US"/>
              </w:rPr>
            </w:pPr>
            <w:r>
              <w:rPr>
                <w:lang w:val="en-US"/>
              </w:rPr>
              <w:t xml:space="preserve">Same as 8 but AUTO mode (-S0 = 1) </w:t>
            </w:r>
            <w:r>
              <w:sym w:font="Symbol" w:char="F0AE"/>
            </w:r>
            <w:r>
              <w:rPr>
                <w:lang w:val="en-US"/>
              </w:rPr>
              <w:t xml:space="preserve"> -Q2 = 0</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11</w:t>
            </w:r>
          </w:p>
        </w:tc>
        <w:tc>
          <w:tcPr>
            <w:tcW w:w="6220" w:type="dxa"/>
            <w:shd w:val="clear" w:color="auto" w:fill="auto"/>
            <w:vAlign w:val="center"/>
          </w:tcPr>
          <w:p w:rsidR="00AE16CA" w:rsidRDefault="00D8702B">
            <w:pPr>
              <w:spacing w:before="0" w:after="0"/>
              <w:ind w:left="0"/>
              <w:rPr>
                <w:lang w:val="en-US"/>
              </w:rPr>
            </w:pPr>
            <w:r>
              <w:rPr>
                <w:lang w:val="en-US"/>
              </w:rPr>
              <w:t xml:space="preserve">Same as 8 but switch off station (-K0 = 0) </w:t>
            </w:r>
            <w:r>
              <w:sym w:font="Symbol" w:char="F0AE"/>
            </w:r>
            <w:r>
              <w:rPr>
                <w:lang w:val="en-US"/>
              </w:rPr>
              <w:t xml:space="preserve"> -Q2 = 0</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12</w:t>
            </w:r>
          </w:p>
        </w:tc>
        <w:tc>
          <w:tcPr>
            <w:tcW w:w="6220" w:type="dxa"/>
            <w:shd w:val="clear" w:color="auto" w:fill="auto"/>
            <w:vAlign w:val="center"/>
          </w:tcPr>
          <w:p w:rsidR="00AE16CA" w:rsidRDefault="00D8702B">
            <w:pPr>
              <w:spacing w:before="0" w:after="0"/>
              <w:ind w:left="0"/>
              <w:rPr>
                <w:lang w:val="en-US"/>
              </w:rPr>
            </w:pPr>
            <w:r>
              <w:rPr>
                <w:lang w:val="en-US"/>
              </w:rPr>
              <w:t xml:space="preserve">Same as 8 but cylinder not retracted (-B1 = 0) </w:t>
            </w:r>
            <w:r>
              <w:sym w:font="Symbol" w:char="F0AE"/>
            </w:r>
            <w:r>
              <w:rPr>
                <w:lang w:val="en-US"/>
              </w:rPr>
              <w:t xml:space="preserve"> -Q2 = 0</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16CA" w:rsidRDefault="00D8702B">
            <w:pPr>
              <w:spacing w:before="0" w:after="0"/>
              <w:ind w:left="0"/>
              <w:jc w:val="center"/>
            </w:pPr>
            <w:r>
              <w:t>13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16CA" w:rsidRDefault="00D8702B">
            <w:pPr>
              <w:spacing w:before="0" w:after="0"/>
              <w:ind w:left="0"/>
              <w:rPr>
                <w:lang w:val="en-US"/>
              </w:rPr>
            </w:pPr>
            <w:r>
              <w:rPr>
                <w:lang w:val="en-US"/>
              </w:rPr>
              <w:t xml:space="preserve">Same as 8 but also activate manual mode conveyor forwards </w:t>
            </w:r>
            <w:r>
              <w:rPr>
                <w:lang w:val="en-US"/>
              </w:rPr>
              <w:br/>
              <w:t xml:space="preserve">(-S3 = 1) </w:t>
            </w:r>
            <w:r>
              <w:sym w:font="Symbol" w:char="F0AE"/>
            </w:r>
            <w:r>
              <w:rPr>
                <w:lang w:val="en-US"/>
              </w:rPr>
              <w:t xml:space="preserve"> -Q1 = 0 and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AE16CA" w:rsidRDefault="00AE16CA">
            <w:pPr>
              <w:ind w:left="0"/>
              <w:rPr>
                <w:lang w:val="en-US"/>
              </w:rPr>
            </w:pPr>
          </w:p>
        </w:tc>
      </w:tr>
      <w:tr w:rsidR="00AE16C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16CA" w:rsidRDefault="00D8702B">
            <w:pPr>
              <w:spacing w:before="0" w:after="0"/>
              <w:ind w:left="0"/>
              <w:jc w:val="center"/>
            </w:pPr>
            <w:r>
              <w:t>14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16CA" w:rsidRDefault="00D8702B">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AE16CA" w:rsidRDefault="00AE16CA">
            <w:pPr>
              <w:ind w:left="0"/>
            </w:pPr>
          </w:p>
        </w:tc>
      </w:tr>
    </w:tbl>
    <w:p w:rsidR="00AE16CA" w:rsidRDefault="00AE16CA"/>
    <w:p w:rsidR="00AE16CA" w:rsidRDefault="00D8702B">
      <w:pPr>
        <w:pStyle w:val="berschrift1"/>
      </w:pPr>
      <w:r>
        <w:rPr>
          <w:b w:val="0"/>
        </w:rPr>
        <w:br w:type="page"/>
      </w:r>
      <w:bookmarkStart w:id="47" w:name="_Toc486001068"/>
      <w:proofErr w:type="spellStart"/>
      <w:r>
        <w:rPr>
          <w:bCs/>
        </w:rPr>
        <w:lastRenderedPageBreak/>
        <w:t>Exercise</w:t>
      </w:r>
      <w:bookmarkEnd w:id="47"/>
      <w:proofErr w:type="spellEnd"/>
    </w:p>
    <w:p w:rsidR="00AE16CA" w:rsidRDefault="00D8702B">
      <w:pPr>
        <w:pStyle w:val="berschrift2SchrittfrSchrittAnleitung"/>
      </w:pPr>
      <w:bookmarkStart w:id="48" w:name="_Toc486001069"/>
      <w:r>
        <w:rPr>
          <w:bCs/>
        </w:rPr>
        <w:t xml:space="preserve">Task – </w:t>
      </w:r>
      <w:proofErr w:type="spellStart"/>
      <w:r>
        <w:rPr>
          <w:bCs/>
        </w:rPr>
        <w:t>Exercise</w:t>
      </w:r>
      <w:bookmarkEnd w:id="48"/>
      <w:proofErr w:type="spellEnd"/>
      <w:r>
        <w:rPr>
          <w:b w:val="0"/>
        </w:rPr>
        <w:t xml:space="preserve"> </w:t>
      </w:r>
    </w:p>
    <w:p w:rsidR="00AE16CA" w:rsidRDefault="00D8702B">
      <w:pPr>
        <w:rPr>
          <w:lang w:val="en-US"/>
        </w:rPr>
      </w:pPr>
      <w:r>
        <w:rPr>
          <w:lang w:val="en-US"/>
        </w:rPr>
        <w:t>The following functions of the sorting station process description will be planned, programmed and tested in this chapter:</w:t>
      </w:r>
    </w:p>
    <w:p w:rsidR="00AE16CA" w:rsidRDefault="00D8702B">
      <w:pPr>
        <w:pStyle w:val="SiemenseinfacheAufzhlung"/>
        <w:numPr>
          <w:ilvl w:val="0"/>
          <w:numId w:val="6"/>
        </w:numPr>
        <w:spacing w:before="0"/>
      </w:pPr>
      <w:r>
        <w:t xml:space="preserve">Manual </w:t>
      </w:r>
      <w:proofErr w:type="spellStart"/>
      <w:r>
        <w:t>mode</w:t>
      </w:r>
      <w:proofErr w:type="spellEnd"/>
      <w:r>
        <w:t xml:space="preserve"> – </w:t>
      </w:r>
      <w:proofErr w:type="spellStart"/>
      <w:r>
        <w:t>extend</w:t>
      </w:r>
      <w:proofErr w:type="spellEnd"/>
      <w:r>
        <w:t xml:space="preserve"> </w:t>
      </w:r>
      <w:proofErr w:type="spellStart"/>
      <w:r>
        <w:t>cylinder</w:t>
      </w:r>
      <w:proofErr w:type="spellEnd"/>
    </w:p>
    <w:p w:rsidR="00AE16CA" w:rsidRDefault="00D8702B">
      <w:pPr>
        <w:pStyle w:val="SiemenseinfacheAufzhlung"/>
        <w:numPr>
          <w:ilvl w:val="0"/>
          <w:numId w:val="6"/>
        </w:numPr>
        <w:spacing w:before="0"/>
      </w:pPr>
      <w:r>
        <w:t xml:space="preserve">Manual </w:t>
      </w:r>
      <w:proofErr w:type="spellStart"/>
      <w:r>
        <w:t>mode</w:t>
      </w:r>
      <w:proofErr w:type="spellEnd"/>
      <w:r>
        <w:t xml:space="preserve"> – </w:t>
      </w:r>
      <w:proofErr w:type="spellStart"/>
      <w:r>
        <w:t>retract</w:t>
      </w:r>
      <w:proofErr w:type="spellEnd"/>
      <w:r>
        <w:t xml:space="preserve"> </w:t>
      </w:r>
      <w:proofErr w:type="spellStart"/>
      <w:r>
        <w:t>cylinder</w:t>
      </w:r>
      <w:proofErr w:type="spellEnd"/>
    </w:p>
    <w:p w:rsidR="00AE16CA" w:rsidRDefault="00D8702B">
      <w:pPr>
        <w:pStyle w:val="Hinweise"/>
        <w:rPr>
          <w:lang w:val="en-US"/>
        </w:rPr>
      </w:pPr>
      <w:r>
        <w:rPr>
          <w:b/>
          <w:bCs/>
          <w:iCs/>
          <w:lang w:val="en-US"/>
        </w:rPr>
        <w:t>Note:</w:t>
      </w:r>
      <w:r>
        <w:rPr>
          <w:iCs/>
          <w:lang w:val="en-US"/>
        </w:rPr>
        <w:t xml:space="preserve"> Pay attention to the reusability or encapsulation of the functions.</w:t>
      </w:r>
    </w:p>
    <w:p w:rsidR="00AE16CA" w:rsidRDefault="00D8702B">
      <w:pPr>
        <w:pStyle w:val="berschrift2SchrittfrSchrittAnleitung"/>
      </w:pPr>
      <w:bookmarkStart w:id="49" w:name="_Toc486001070"/>
      <w:proofErr w:type="spellStart"/>
      <w:r>
        <w:rPr>
          <w:bCs/>
        </w:rPr>
        <w:t>Planning</w:t>
      </w:r>
      <w:bookmarkEnd w:id="49"/>
      <w:proofErr w:type="spellEnd"/>
    </w:p>
    <w:p w:rsidR="00AE16CA" w:rsidRDefault="00D8702B">
      <w:pPr>
        <w:rPr>
          <w:lang w:val="en-US"/>
        </w:rPr>
      </w:pPr>
      <w:r>
        <w:rPr>
          <w:lang w:val="en-US"/>
        </w:rPr>
        <w:t>Plan the implementation of the task on your own.</w:t>
      </w:r>
    </w:p>
    <w:p w:rsidR="00AE16CA" w:rsidRDefault="00D8702B">
      <w:pPr>
        <w:pStyle w:val="berschrift2SchrittfrSchrittAnleitung"/>
      </w:pPr>
      <w:r>
        <w:rPr>
          <w:b w:val="0"/>
          <w:lang w:val="en-US"/>
        </w:rPr>
        <w:br w:type="page"/>
      </w:r>
      <w:bookmarkStart w:id="50" w:name="_Toc486001071"/>
      <w:r>
        <w:rPr>
          <w:bCs/>
        </w:rPr>
        <w:lastRenderedPageBreak/>
        <w:t xml:space="preserve">Checklist – </w:t>
      </w:r>
      <w:proofErr w:type="spellStart"/>
      <w:r>
        <w:rPr>
          <w:bCs/>
        </w:rPr>
        <w:t>Exercise</w:t>
      </w:r>
      <w:bookmarkEnd w:id="50"/>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rsidR="00AE16CA">
        <w:trPr>
          <w:trHeight w:hRule="exact" w:val="397"/>
        </w:trPr>
        <w:tc>
          <w:tcPr>
            <w:tcW w:w="1035" w:type="dxa"/>
            <w:shd w:val="clear" w:color="auto" w:fill="auto"/>
          </w:tcPr>
          <w:p w:rsidR="00AE16CA" w:rsidRDefault="00D8702B">
            <w:pPr>
              <w:ind w:left="0"/>
              <w:jc w:val="center"/>
              <w:rPr>
                <w:b/>
              </w:rPr>
            </w:pPr>
            <w:proofErr w:type="spellStart"/>
            <w:r>
              <w:rPr>
                <w:b/>
                <w:bCs/>
              </w:rPr>
              <w:t>No</w:t>
            </w:r>
            <w:proofErr w:type="spellEnd"/>
            <w:r>
              <w:rPr>
                <w:b/>
                <w:bCs/>
              </w:rPr>
              <w:t>.</w:t>
            </w:r>
          </w:p>
        </w:tc>
        <w:tc>
          <w:tcPr>
            <w:tcW w:w="5713" w:type="dxa"/>
            <w:shd w:val="clear" w:color="auto" w:fill="auto"/>
          </w:tcPr>
          <w:p w:rsidR="00AE16CA" w:rsidRDefault="00D8702B">
            <w:pPr>
              <w:ind w:left="0"/>
              <w:rPr>
                <w:b/>
              </w:rPr>
            </w:pPr>
            <w:r>
              <w:rPr>
                <w:b/>
                <w:bCs/>
              </w:rPr>
              <w:t>Description</w:t>
            </w:r>
          </w:p>
        </w:tc>
        <w:tc>
          <w:tcPr>
            <w:tcW w:w="1266" w:type="dxa"/>
            <w:shd w:val="clear" w:color="auto" w:fill="auto"/>
          </w:tcPr>
          <w:p w:rsidR="00AE16CA" w:rsidRDefault="00D8702B">
            <w:pPr>
              <w:ind w:left="0"/>
              <w:rPr>
                <w:b/>
              </w:rPr>
            </w:pPr>
            <w:proofErr w:type="spellStart"/>
            <w:r>
              <w:rPr>
                <w:b/>
                <w:bCs/>
              </w:rPr>
              <w:t>Completed</w:t>
            </w:r>
            <w:proofErr w:type="spellEnd"/>
          </w:p>
        </w:tc>
      </w:tr>
      <w:tr w:rsidR="00AE16CA" w:rsidRPr="00321BDE">
        <w:trPr>
          <w:trHeight w:val="585"/>
        </w:trPr>
        <w:tc>
          <w:tcPr>
            <w:tcW w:w="1035" w:type="dxa"/>
            <w:shd w:val="clear" w:color="auto" w:fill="auto"/>
            <w:vAlign w:val="center"/>
          </w:tcPr>
          <w:p w:rsidR="00AE16CA" w:rsidRDefault="00D8702B">
            <w:pPr>
              <w:spacing w:before="0" w:after="0"/>
              <w:ind w:left="0"/>
              <w:jc w:val="center"/>
            </w:pPr>
            <w:r>
              <w:t>1</w:t>
            </w:r>
          </w:p>
        </w:tc>
        <w:tc>
          <w:tcPr>
            <w:tcW w:w="5713" w:type="dxa"/>
            <w:shd w:val="clear" w:color="auto" w:fill="auto"/>
            <w:vAlign w:val="center"/>
          </w:tcPr>
          <w:p w:rsidR="00AE16CA" w:rsidRDefault="00D8702B">
            <w:pPr>
              <w:spacing w:before="0" w:after="0"/>
              <w:ind w:left="0"/>
              <w:rPr>
                <w:lang w:val="en-US"/>
              </w:rPr>
            </w:pPr>
            <w:r>
              <w:rPr>
                <w:lang w:val="en-US"/>
              </w:rPr>
              <w:t>Function FC: CYLINDER_MANUAL created</w:t>
            </w:r>
          </w:p>
        </w:tc>
        <w:tc>
          <w:tcPr>
            <w:tcW w:w="1266" w:type="dxa"/>
            <w:shd w:val="clear" w:color="auto" w:fill="auto"/>
          </w:tcPr>
          <w:p w:rsidR="00AE16CA" w:rsidRDefault="00AE16CA">
            <w:pPr>
              <w:ind w:left="0"/>
              <w:rPr>
                <w:lang w:val="en-US"/>
              </w:rPr>
            </w:pPr>
          </w:p>
        </w:tc>
      </w:tr>
      <w:tr w:rsidR="00AE16CA">
        <w:trPr>
          <w:trHeight w:val="585"/>
        </w:trPr>
        <w:tc>
          <w:tcPr>
            <w:tcW w:w="1035" w:type="dxa"/>
            <w:shd w:val="clear" w:color="auto" w:fill="auto"/>
            <w:vAlign w:val="center"/>
          </w:tcPr>
          <w:p w:rsidR="00AE16CA" w:rsidRDefault="00D8702B">
            <w:pPr>
              <w:spacing w:before="0" w:after="0"/>
              <w:ind w:left="0"/>
              <w:jc w:val="center"/>
            </w:pPr>
            <w:r>
              <w:t>2</w:t>
            </w:r>
          </w:p>
        </w:tc>
        <w:tc>
          <w:tcPr>
            <w:tcW w:w="5713" w:type="dxa"/>
            <w:shd w:val="clear" w:color="auto" w:fill="auto"/>
            <w:vAlign w:val="center"/>
          </w:tcPr>
          <w:p w:rsidR="00AE16CA" w:rsidRDefault="00D8702B">
            <w:pPr>
              <w:spacing w:before="0" w:after="0"/>
              <w:ind w:left="0"/>
            </w:pPr>
            <w:r>
              <w:t xml:space="preserve">Interfaces </w:t>
            </w:r>
            <w:proofErr w:type="spellStart"/>
            <w:r>
              <w:t>defined</w:t>
            </w:r>
            <w:proofErr w:type="spellEnd"/>
          </w:p>
        </w:tc>
        <w:tc>
          <w:tcPr>
            <w:tcW w:w="1266" w:type="dxa"/>
            <w:shd w:val="clear" w:color="auto" w:fill="auto"/>
          </w:tcPr>
          <w:p w:rsidR="00AE16CA" w:rsidRDefault="00AE16CA">
            <w:pPr>
              <w:ind w:left="0"/>
            </w:pPr>
          </w:p>
        </w:tc>
      </w:tr>
      <w:tr w:rsidR="00AE16CA">
        <w:trPr>
          <w:trHeight w:val="585"/>
        </w:trPr>
        <w:tc>
          <w:tcPr>
            <w:tcW w:w="1035" w:type="dxa"/>
            <w:shd w:val="clear" w:color="auto" w:fill="auto"/>
            <w:vAlign w:val="center"/>
          </w:tcPr>
          <w:p w:rsidR="00AE16CA" w:rsidRDefault="00D8702B">
            <w:pPr>
              <w:spacing w:before="0" w:after="0"/>
              <w:ind w:left="0"/>
              <w:jc w:val="center"/>
            </w:pPr>
            <w:r>
              <w:t>3</w:t>
            </w:r>
          </w:p>
        </w:tc>
        <w:tc>
          <w:tcPr>
            <w:tcW w:w="5713" w:type="dxa"/>
            <w:shd w:val="clear" w:color="auto" w:fill="auto"/>
            <w:vAlign w:val="center"/>
          </w:tcPr>
          <w:p w:rsidR="00AE16CA" w:rsidRDefault="00D8702B">
            <w:pPr>
              <w:spacing w:before="0" w:after="0"/>
              <w:ind w:left="0"/>
            </w:pPr>
            <w:proofErr w:type="spellStart"/>
            <w:r>
              <w:t>Function</w:t>
            </w:r>
            <w:proofErr w:type="spellEnd"/>
            <w:r>
              <w:t xml:space="preserve"> </w:t>
            </w:r>
            <w:proofErr w:type="spellStart"/>
            <w:r>
              <w:t>programmed</w:t>
            </w:r>
            <w:proofErr w:type="spellEnd"/>
          </w:p>
        </w:tc>
        <w:tc>
          <w:tcPr>
            <w:tcW w:w="1266" w:type="dxa"/>
            <w:shd w:val="clear" w:color="auto" w:fill="auto"/>
          </w:tcPr>
          <w:p w:rsidR="00AE16CA" w:rsidRDefault="00AE16CA">
            <w:pPr>
              <w:ind w:left="0"/>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4</w:t>
            </w:r>
          </w:p>
        </w:tc>
        <w:tc>
          <w:tcPr>
            <w:tcW w:w="5713" w:type="dxa"/>
            <w:shd w:val="clear" w:color="auto" w:fill="auto"/>
            <w:vAlign w:val="center"/>
          </w:tcPr>
          <w:p w:rsidR="00AE16CA" w:rsidRDefault="00D8702B">
            <w:pPr>
              <w:spacing w:before="0" w:after="0"/>
              <w:ind w:left="0"/>
              <w:rPr>
                <w:lang w:val="en-US"/>
              </w:rPr>
            </w:pPr>
            <w:r>
              <w:rPr>
                <w:lang w:val="en-US"/>
              </w:rPr>
              <w:t>Function FC2 inserted in network 3 of OB1</w:t>
            </w:r>
          </w:p>
        </w:tc>
        <w:tc>
          <w:tcPr>
            <w:tcW w:w="1266" w:type="dxa"/>
            <w:shd w:val="clear" w:color="auto" w:fill="auto"/>
            <w:vAlign w:val="center"/>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5</w:t>
            </w:r>
          </w:p>
        </w:tc>
        <w:tc>
          <w:tcPr>
            <w:tcW w:w="5713" w:type="dxa"/>
            <w:shd w:val="clear" w:color="auto" w:fill="auto"/>
            <w:vAlign w:val="center"/>
          </w:tcPr>
          <w:p w:rsidR="00AE16CA" w:rsidRDefault="00D8702B">
            <w:pPr>
              <w:spacing w:before="0" w:after="0"/>
              <w:ind w:left="0"/>
              <w:rPr>
                <w:lang w:val="en-US"/>
              </w:rPr>
            </w:pPr>
            <w:r>
              <w:rPr>
                <w:lang w:val="en-US"/>
              </w:rPr>
              <w:t>Input tags connected for Retract cylinder</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6</w:t>
            </w:r>
          </w:p>
        </w:tc>
        <w:tc>
          <w:tcPr>
            <w:tcW w:w="5713" w:type="dxa"/>
            <w:shd w:val="clear" w:color="auto" w:fill="auto"/>
            <w:vAlign w:val="center"/>
          </w:tcPr>
          <w:p w:rsidR="00AE16CA" w:rsidRDefault="00D8702B">
            <w:pPr>
              <w:spacing w:before="0" w:after="0"/>
              <w:ind w:left="0"/>
              <w:rPr>
                <w:lang w:val="en-US"/>
              </w:rPr>
            </w:pPr>
            <w:r>
              <w:rPr>
                <w:lang w:val="en-US"/>
              </w:rPr>
              <w:t>Output tags connected for Retract cylinder</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7</w:t>
            </w:r>
          </w:p>
        </w:tc>
        <w:tc>
          <w:tcPr>
            <w:tcW w:w="5713" w:type="dxa"/>
            <w:shd w:val="clear" w:color="auto" w:fill="auto"/>
            <w:vAlign w:val="center"/>
          </w:tcPr>
          <w:p w:rsidR="00AE16CA" w:rsidRDefault="00D8702B">
            <w:pPr>
              <w:spacing w:before="0" w:after="0"/>
              <w:ind w:left="0"/>
              <w:rPr>
                <w:lang w:val="en-US"/>
              </w:rPr>
            </w:pPr>
            <w:r>
              <w:rPr>
                <w:lang w:val="en-US"/>
              </w:rPr>
              <w:t>Compiling successful and without error message</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8</w:t>
            </w:r>
          </w:p>
        </w:tc>
        <w:tc>
          <w:tcPr>
            <w:tcW w:w="5713" w:type="dxa"/>
            <w:shd w:val="clear" w:color="auto" w:fill="auto"/>
            <w:vAlign w:val="center"/>
          </w:tcPr>
          <w:p w:rsidR="00AE16CA" w:rsidRDefault="00D8702B">
            <w:pPr>
              <w:spacing w:before="0" w:after="0"/>
              <w:ind w:left="0"/>
              <w:rPr>
                <w:lang w:val="en-US"/>
              </w:rPr>
            </w:pPr>
            <w:r>
              <w:rPr>
                <w:lang w:val="en-US"/>
              </w:rPr>
              <w:t>Function FC2 inserted in network 4 of OB1</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9</w:t>
            </w:r>
          </w:p>
        </w:tc>
        <w:tc>
          <w:tcPr>
            <w:tcW w:w="5713" w:type="dxa"/>
            <w:shd w:val="clear" w:color="auto" w:fill="auto"/>
            <w:vAlign w:val="center"/>
          </w:tcPr>
          <w:p w:rsidR="00AE16CA" w:rsidRDefault="00D8702B">
            <w:pPr>
              <w:spacing w:before="0" w:after="0"/>
              <w:ind w:left="0"/>
              <w:rPr>
                <w:lang w:val="en-US"/>
              </w:rPr>
            </w:pPr>
            <w:r>
              <w:rPr>
                <w:lang w:val="en-US"/>
              </w:rPr>
              <w:t>Input tags connected for Extend cylinder</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10</w:t>
            </w:r>
          </w:p>
        </w:tc>
        <w:tc>
          <w:tcPr>
            <w:tcW w:w="5713" w:type="dxa"/>
            <w:shd w:val="clear" w:color="auto" w:fill="auto"/>
            <w:vAlign w:val="center"/>
          </w:tcPr>
          <w:p w:rsidR="00AE16CA" w:rsidRDefault="00D8702B">
            <w:pPr>
              <w:spacing w:before="0" w:after="0"/>
              <w:ind w:left="0"/>
              <w:rPr>
                <w:lang w:val="en-US"/>
              </w:rPr>
            </w:pPr>
            <w:r>
              <w:rPr>
                <w:lang w:val="en-US"/>
              </w:rPr>
              <w:t>Output tags connected for Extend cylinder</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11</w:t>
            </w:r>
          </w:p>
        </w:tc>
        <w:tc>
          <w:tcPr>
            <w:tcW w:w="5713" w:type="dxa"/>
            <w:shd w:val="clear" w:color="auto" w:fill="auto"/>
            <w:vAlign w:val="center"/>
          </w:tcPr>
          <w:p w:rsidR="00AE16CA" w:rsidRDefault="00D8702B">
            <w:pPr>
              <w:spacing w:before="0" w:after="0"/>
              <w:ind w:left="0"/>
              <w:rPr>
                <w:lang w:val="en-US"/>
              </w:rPr>
            </w:pPr>
            <w:r>
              <w:rPr>
                <w:lang w:val="en-US"/>
              </w:rPr>
              <w:t>Compiling successful and without error message</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12</w:t>
            </w:r>
          </w:p>
        </w:tc>
        <w:tc>
          <w:tcPr>
            <w:tcW w:w="5713" w:type="dxa"/>
            <w:shd w:val="clear" w:color="auto" w:fill="auto"/>
            <w:vAlign w:val="center"/>
          </w:tcPr>
          <w:p w:rsidR="00AE16CA" w:rsidRDefault="00D8702B">
            <w:pPr>
              <w:spacing w:before="0" w:after="0"/>
              <w:ind w:left="0"/>
              <w:rPr>
                <w:lang w:val="en-US"/>
              </w:rPr>
            </w:pPr>
            <w:r>
              <w:rPr>
                <w:lang w:val="en-US"/>
              </w:rPr>
              <w:t>Download successful and without error message</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13</w:t>
            </w:r>
          </w:p>
        </w:tc>
        <w:tc>
          <w:tcPr>
            <w:tcW w:w="5713" w:type="dxa"/>
            <w:shd w:val="clear" w:color="auto" w:fill="auto"/>
            <w:vAlign w:val="center"/>
          </w:tcPr>
          <w:p w:rsidR="00AE16CA" w:rsidRDefault="00D8702B">
            <w:pPr>
              <w:spacing w:before="0" w:after="0"/>
              <w:ind w:left="0"/>
              <w:rPr>
                <w:lang w:val="en-US"/>
              </w:rPr>
            </w:pPr>
            <w:r>
              <w:rPr>
                <w:lang w:val="en-US"/>
              </w:rPr>
              <w:t>Switch on station (-K0 = 1)</w:t>
            </w:r>
          </w:p>
          <w:p w:rsidR="00AE16CA" w:rsidRDefault="00D8702B">
            <w:pPr>
              <w:spacing w:before="0" w:after="0"/>
              <w:ind w:left="0"/>
              <w:rPr>
                <w:lang w:val="en-US"/>
              </w:rPr>
            </w:pPr>
            <w:r>
              <w:rPr>
                <w:lang w:val="en-US"/>
              </w:rPr>
              <w:t>Cylinder retracted / Feedback activated (-B1 = 1)</w:t>
            </w:r>
          </w:p>
          <w:p w:rsidR="00AE16CA" w:rsidRDefault="00D8702B">
            <w:pPr>
              <w:spacing w:before="0" w:after="0"/>
              <w:ind w:left="0"/>
              <w:rPr>
                <w:lang w:val="en-US"/>
              </w:rPr>
            </w:pPr>
            <w:r>
              <w:rPr>
                <w:lang w:val="en-US"/>
              </w:rPr>
              <w:t>EMERGENCY OFF (-A1 = 1) not activated</w:t>
            </w:r>
          </w:p>
          <w:p w:rsidR="00AE16CA" w:rsidRDefault="00D8702B">
            <w:pPr>
              <w:spacing w:before="0" w:after="0"/>
              <w:ind w:left="0"/>
              <w:rPr>
                <w:lang w:val="en-US"/>
              </w:rPr>
            </w:pPr>
            <w:r>
              <w:rPr>
                <w:lang w:val="en-US"/>
              </w:rPr>
              <w:t>MANUAL mode (-S0 = 0)</w:t>
            </w:r>
          </w:p>
          <w:p w:rsidR="00AE16CA" w:rsidRDefault="00D8702B">
            <w:pPr>
              <w:spacing w:before="0" w:after="0"/>
              <w:ind w:left="0"/>
              <w:rPr>
                <w:lang w:val="en-US"/>
              </w:rPr>
            </w:pPr>
            <w:r>
              <w:rPr>
                <w:lang w:val="en-US"/>
              </w:rPr>
              <w:t>Do not activate Retract cylinder (-S5 = 0)</w:t>
            </w:r>
          </w:p>
          <w:p w:rsidR="00AE16CA" w:rsidRDefault="00D8702B">
            <w:pPr>
              <w:spacing w:before="0" w:after="0"/>
              <w:ind w:left="0"/>
              <w:rPr>
                <w:lang w:val="en-US"/>
              </w:rPr>
            </w:pPr>
            <w:r>
              <w:rPr>
                <w:lang w:val="en-US"/>
              </w:rPr>
              <w:t>Activate Extend cylinder (-S6 = 1)</w:t>
            </w:r>
            <w:r>
              <w:rPr>
                <w:lang w:val="en-US"/>
              </w:rPr>
              <w:br/>
              <w:t>then extend cylinder (-M3 = 1) successfully</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14</w:t>
            </w:r>
          </w:p>
        </w:tc>
        <w:tc>
          <w:tcPr>
            <w:tcW w:w="5713" w:type="dxa"/>
            <w:shd w:val="clear" w:color="auto" w:fill="auto"/>
            <w:vAlign w:val="center"/>
          </w:tcPr>
          <w:p w:rsidR="00AE16CA" w:rsidRDefault="00D8702B">
            <w:pPr>
              <w:spacing w:before="0" w:after="0"/>
              <w:ind w:left="0"/>
              <w:rPr>
                <w:lang w:val="en-US"/>
              </w:rPr>
            </w:pPr>
            <w:r>
              <w:rPr>
                <w:lang w:val="en-US"/>
              </w:rPr>
              <w:t>Switch on station (-K0 = 1)</w:t>
            </w:r>
          </w:p>
          <w:p w:rsidR="00AE16CA" w:rsidRDefault="00D8702B">
            <w:pPr>
              <w:spacing w:before="0" w:after="0"/>
              <w:ind w:left="0"/>
              <w:rPr>
                <w:lang w:val="en-US"/>
              </w:rPr>
            </w:pPr>
            <w:r>
              <w:rPr>
                <w:lang w:val="en-US"/>
              </w:rPr>
              <w:t>Cylinder extended / Feedback activated (-B2 = 0)</w:t>
            </w:r>
          </w:p>
          <w:p w:rsidR="00AE16CA" w:rsidRDefault="00D8702B">
            <w:pPr>
              <w:spacing w:before="0" w:after="0"/>
              <w:ind w:left="0"/>
              <w:rPr>
                <w:lang w:val="en-US"/>
              </w:rPr>
            </w:pPr>
            <w:r>
              <w:rPr>
                <w:lang w:val="en-US"/>
              </w:rPr>
              <w:t>EMERGENCY OFF (-A1 = 1) not activated</w:t>
            </w:r>
          </w:p>
          <w:p w:rsidR="00AE16CA" w:rsidRDefault="00D8702B">
            <w:pPr>
              <w:spacing w:before="0" w:after="0"/>
              <w:ind w:left="0"/>
              <w:rPr>
                <w:lang w:val="en-US"/>
              </w:rPr>
            </w:pPr>
            <w:r>
              <w:rPr>
                <w:lang w:val="en-US"/>
              </w:rPr>
              <w:t>MANUAL mode (-S0 = 0)</w:t>
            </w:r>
          </w:p>
          <w:p w:rsidR="00AE16CA" w:rsidRDefault="00D8702B">
            <w:pPr>
              <w:spacing w:before="0" w:after="0"/>
              <w:ind w:left="0"/>
              <w:rPr>
                <w:lang w:val="en-US"/>
              </w:rPr>
            </w:pPr>
            <w:r>
              <w:rPr>
                <w:lang w:val="en-US"/>
              </w:rPr>
              <w:t>Do not activate Extend cylinder (-S6 = 0)</w:t>
            </w:r>
          </w:p>
          <w:p w:rsidR="00AE16CA" w:rsidRDefault="00D8702B">
            <w:pPr>
              <w:spacing w:before="0" w:after="0"/>
              <w:ind w:left="0"/>
              <w:rPr>
                <w:lang w:val="en-US"/>
              </w:rPr>
            </w:pPr>
            <w:r>
              <w:rPr>
                <w:lang w:val="en-US"/>
              </w:rPr>
              <w:t>Activate Retract cylinder (-S5 = 1)</w:t>
            </w:r>
            <w:r>
              <w:rPr>
                <w:lang w:val="en-US"/>
              </w:rPr>
              <w:br/>
              <w:t>then retract cylinder (-M2 =1) successful</w:t>
            </w:r>
          </w:p>
        </w:tc>
        <w:tc>
          <w:tcPr>
            <w:tcW w:w="1266" w:type="dxa"/>
            <w:shd w:val="clear" w:color="auto" w:fill="auto"/>
          </w:tcPr>
          <w:p w:rsidR="00AE16CA" w:rsidRDefault="00AE16CA">
            <w:pPr>
              <w:ind w:left="0"/>
              <w:rPr>
                <w:lang w:val="en-US"/>
              </w:rPr>
            </w:pPr>
          </w:p>
        </w:tc>
      </w:tr>
      <w:tr w:rsidR="00AE16CA" w:rsidRPr="00321BDE">
        <w:trPr>
          <w:trHeight w:val="585"/>
        </w:trPr>
        <w:tc>
          <w:tcPr>
            <w:tcW w:w="1035" w:type="dxa"/>
            <w:shd w:val="clear" w:color="auto" w:fill="auto"/>
            <w:vAlign w:val="center"/>
          </w:tcPr>
          <w:p w:rsidR="00AE16CA" w:rsidRDefault="00D8702B">
            <w:pPr>
              <w:spacing w:before="0" w:after="0"/>
              <w:ind w:left="0"/>
              <w:jc w:val="center"/>
            </w:pPr>
            <w:r>
              <w:t>15</w:t>
            </w:r>
          </w:p>
        </w:tc>
        <w:tc>
          <w:tcPr>
            <w:tcW w:w="5713" w:type="dxa"/>
            <w:shd w:val="clear" w:color="auto" w:fill="auto"/>
            <w:vAlign w:val="center"/>
          </w:tcPr>
          <w:p w:rsidR="00AE16CA" w:rsidRDefault="00D8702B">
            <w:pPr>
              <w:spacing w:before="0" w:after="0"/>
              <w:ind w:left="0"/>
              <w:rPr>
                <w:lang w:val="en-US"/>
              </w:rPr>
            </w:pPr>
            <w:r>
              <w:rPr>
                <w:lang w:val="en-US"/>
              </w:rPr>
              <w:t>Retract cylinder and Extend cylinder cannot be activated simultaneously</w:t>
            </w:r>
          </w:p>
        </w:tc>
        <w:tc>
          <w:tcPr>
            <w:tcW w:w="1266" w:type="dxa"/>
            <w:shd w:val="clear" w:color="auto" w:fill="auto"/>
          </w:tcPr>
          <w:p w:rsidR="00AE16CA" w:rsidRDefault="00AE16CA">
            <w:pPr>
              <w:ind w:left="0"/>
              <w:rPr>
                <w:lang w:val="en-US"/>
              </w:rPr>
            </w:pPr>
          </w:p>
        </w:tc>
      </w:tr>
      <w:tr w:rsidR="00AE16C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16CA" w:rsidRDefault="00D8702B">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16CA" w:rsidRDefault="00D8702B">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AE16CA" w:rsidRDefault="00AE16CA">
            <w:pPr>
              <w:ind w:left="0"/>
            </w:pPr>
          </w:p>
        </w:tc>
      </w:tr>
    </w:tbl>
    <w:p w:rsidR="00AE16CA" w:rsidRDefault="00AE16CA"/>
    <w:p w:rsidR="00AE16CA" w:rsidRDefault="00D8702B">
      <w:pPr>
        <w:pStyle w:val="berschrift1"/>
      </w:pPr>
      <w:r>
        <w:rPr>
          <w:b w:val="0"/>
        </w:rPr>
        <w:br w:type="page"/>
      </w:r>
      <w:r>
        <w:rPr>
          <w:b w:val="0"/>
        </w:rPr>
        <w:lastRenderedPageBreak/>
        <w:t xml:space="preserve"> </w:t>
      </w:r>
      <w:bookmarkStart w:id="51" w:name="_Toc486001072"/>
      <w:r>
        <w:rPr>
          <w:bCs/>
        </w:rPr>
        <w:t xml:space="preserve">Additional </w:t>
      </w:r>
      <w:proofErr w:type="spellStart"/>
      <w:r>
        <w:rPr>
          <w:bCs/>
        </w:rPr>
        <w:t>information</w:t>
      </w:r>
      <w:bookmarkEnd w:id="51"/>
      <w:proofErr w:type="spellEnd"/>
    </w:p>
    <w:p w:rsidR="00AE16CA" w:rsidRDefault="00AE16CA"/>
    <w:p w:rsidR="00AE16CA" w:rsidRDefault="00D8702B">
      <w:pPr>
        <w:pStyle w:val="SiemensNummerierung2"/>
        <w:numPr>
          <w:ilvl w:val="0"/>
          <w:numId w:val="0"/>
        </w:numPr>
        <w:ind w:left="708"/>
        <w:rPr>
          <w:rStyle w:val="Hyperlink"/>
          <w:color w:val="0000FF"/>
          <w:lang w:val="en-US"/>
        </w:rPr>
      </w:pPr>
      <w:r>
        <w:rPr>
          <w:lang w:val="en-US"/>
        </w:rPr>
        <w:t xml:space="preserve">You can find additional information as an orientation aid for initial and advanced training, for example: Getting Started, videos, tutorials, apps, manuals, programming guidelines and trial software/firmware, at the following link: </w:t>
      </w:r>
      <w:r>
        <w:rPr>
          <w:lang w:val="en-US"/>
        </w:rPr>
        <w:br/>
      </w:r>
      <w:r>
        <w:rPr>
          <w:lang w:val="en-US"/>
        </w:rPr>
        <w:br/>
      </w:r>
      <w:hyperlink r:id="rId92" w:history="1">
        <w:r>
          <w:rPr>
            <w:rStyle w:val="Hyperlink"/>
            <w:color w:val="0000FF"/>
            <w:lang w:val="en-US"/>
          </w:rPr>
          <w:t>www.siemens.com/sce/s7-1500</w:t>
        </w:r>
      </w:hyperlink>
    </w:p>
    <w:p w:rsidR="00AE16CA" w:rsidRDefault="00AE16CA">
      <w:pPr>
        <w:rPr>
          <w:lang w:val="en-US"/>
        </w:rPr>
      </w:pPr>
    </w:p>
    <w:sectPr w:rsidR="00AE16CA" w:rsidSect="00321BDE">
      <w:headerReference w:type="default" r:id="rId93"/>
      <w:footerReference w:type="default" r:id="rId94"/>
      <w:footerReference w:type="first" r:id="rId95"/>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32E" w:rsidRDefault="004D732E">
      <w:pPr>
        <w:spacing w:line="240" w:lineRule="auto"/>
      </w:pPr>
      <w:r>
        <w:separator/>
      </w:r>
    </w:p>
  </w:endnote>
  <w:endnote w:type="continuationSeparator" w:id="0">
    <w:p w:rsidR="004D732E" w:rsidRDefault="004D73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CA" w:rsidRDefault="00D8702B">
    <w:pPr>
      <w:tabs>
        <w:tab w:val="right" w:pos="9923"/>
      </w:tabs>
      <w:spacing w:before="0" w:after="0" w:line="360" w:lineRule="auto"/>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E41A06">
      <w:rPr>
        <w:noProof/>
        <w:sz w:val="16"/>
        <w:szCs w:val="16"/>
        <w:lang w:val="en-US"/>
      </w:rPr>
      <w:t>16</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fldSimple w:instr=" FILENAME   \* MERGEFORMAT ">
      <w:r w:rsidR="00E41A06" w:rsidRPr="00E41A06">
        <w:rPr>
          <w:noProof/>
          <w:color w:val="000000"/>
          <w:sz w:val="14"/>
          <w:szCs w:val="14"/>
          <w:lang w:val="en-US"/>
        </w:rPr>
        <w:t>SCE_EN_032-100 FC-Programming_S7-1500_R1703.docx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CA" w:rsidRDefault="00D8702B">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32E" w:rsidRDefault="004D732E">
      <w:pPr>
        <w:spacing w:line="240" w:lineRule="auto"/>
      </w:pPr>
      <w:r>
        <w:separator/>
      </w:r>
    </w:p>
  </w:footnote>
  <w:footnote w:type="continuationSeparator" w:id="0">
    <w:p w:rsidR="004D732E" w:rsidRDefault="004D732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CA" w:rsidRDefault="00D8702B">
    <w:pPr>
      <w:spacing w:before="0" w:after="0" w:line="0" w:lineRule="atLeast"/>
      <w:ind w:left="0"/>
      <w:jc w:val="right"/>
      <w:rPr>
        <w:color w:val="374B5A"/>
        <w:sz w:val="18"/>
        <w:szCs w:val="18"/>
        <w:lang w:val="en-US"/>
      </w:rPr>
    </w:pPr>
    <w:r>
      <w:rPr>
        <w:rStyle w:val="Seitenzahl"/>
        <w:b/>
        <w:bCs/>
        <w:color w:val="374B5A"/>
        <w:sz w:val="18"/>
        <w:szCs w:val="18"/>
        <w:lang w:val="en-US"/>
      </w:rPr>
      <w:t>SCE Training Curriculum | TIA Portal Module 032-100,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2428742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1"/>
  </w:num>
  <w:num w:numId="7">
    <w:abstractNumId w:val="6"/>
  </w:num>
  <w:num w:numId="8">
    <w:abstractNumId w:val="2"/>
  </w:num>
  <w:num w:numId="9">
    <w:abstractNumId w:val="8"/>
  </w:num>
  <w:num w:numId="10">
    <w:abstractNumId w:val="5"/>
  </w:num>
  <w:num w:numId="11">
    <w:abstractNumId w:val="1"/>
  </w:num>
  <w:num w:numId="1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6CA"/>
    <w:rsid w:val="00321BDE"/>
    <w:rsid w:val="004D732E"/>
    <w:rsid w:val="00AE16CA"/>
    <w:rsid w:val="00D8702B"/>
    <w:rsid w:val="00E41A0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275598688">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footer" Target="footer1.xml"/><Relationship Id="rId9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hyperlink" Target="http://www.siemens.com/sce/s7-1500%20"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header" Target="header1.xml"/><Relationship Id="rId98"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F8FFF6-1BB9-46BA-931F-0C8A02F52118}"/>
</file>

<file path=customXml/itemProps2.xml><?xml version="1.0" encoding="utf-8"?>
<ds:datastoreItem xmlns:ds="http://schemas.openxmlformats.org/officeDocument/2006/customXml" ds:itemID="{B65A1F7A-CAAB-446C-9A89-B88027309964}"/>
</file>

<file path=customXml/itemProps3.xml><?xml version="1.0" encoding="utf-8"?>
<ds:datastoreItem xmlns:ds="http://schemas.openxmlformats.org/officeDocument/2006/customXml" ds:itemID="{7D052D1C-F94C-4E19-BA65-FE640D817384}"/>
</file>

<file path=customXml/itemProps4.xml><?xml version="1.0" encoding="utf-8"?>
<ds:datastoreItem xmlns:ds="http://schemas.openxmlformats.org/officeDocument/2006/customXml" ds:itemID="{7FE06092-1742-417F-9B09-EC09C3712591}"/>
</file>

<file path=docProps/app.xml><?xml version="1.0" encoding="utf-8"?>
<Properties xmlns="http://schemas.openxmlformats.org/officeDocument/2006/extended-properties" xmlns:vt="http://schemas.openxmlformats.org/officeDocument/2006/docPropsVTypes">
  <Template>Normal.dotm</Template>
  <TotalTime>0</TotalTime>
  <Pages>1</Pages>
  <Words>5290</Words>
  <Characters>30155</Characters>
  <Application>Microsoft Office Word</Application>
  <DocSecurity>0</DocSecurity>
  <Lines>251</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35375</CharactersWithSpaces>
  <SharedDoc>false</SharedDoc>
  <HLinks>
    <vt:vector size="234" baseType="variant">
      <vt:variant>
        <vt:i4>6815790</vt:i4>
      </vt:variant>
      <vt:variant>
        <vt:i4>246</vt:i4>
      </vt:variant>
      <vt:variant>
        <vt:i4>0</vt:i4>
      </vt:variant>
      <vt:variant>
        <vt:i4>5</vt:i4>
      </vt:variant>
      <vt:variant>
        <vt:lpwstr>http://www.siemens.com/sce/s7-1500</vt:lpwstr>
      </vt:variant>
      <vt:variant>
        <vt:lpwstr/>
      </vt:variant>
      <vt:variant>
        <vt:i4>1048631</vt:i4>
      </vt:variant>
      <vt:variant>
        <vt:i4>215</vt:i4>
      </vt:variant>
      <vt:variant>
        <vt:i4>0</vt:i4>
      </vt:variant>
      <vt:variant>
        <vt:i4>5</vt:i4>
      </vt:variant>
      <vt:variant>
        <vt:lpwstr/>
      </vt:variant>
      <vt:variant>
        <vt:lpwstr>_Toc420406374</vt:lpwstr>
      </vt:variant>
      <vt:variant>
        <vt:i4>1048631</vt:i4>
      </vt:variant>
      <vt:variant>
        <vt:i4>209</vt:i4>
      </vt:variant>
      <vt:variant>
        <vt:i4>0</vt:i4>
      </vt:variant>
      <vt:variant>
        <vt:i4>5</vt:i4>
      </vt:variant>
      <vt:variant>
        <vt:lpwstr/>
      </vt:variant>
      <vt:variant>
        <vt:lpwstr>_Toc420406373</vt:lpwstr>
      </vt:variant>
      <vt:variant>
        <vt:i4>1048631</vt:i4>
      </vt:variant>
      <vt:variant>
        <vt:i4>203</vt:i4>
      </vt:variant>
      <vt:variant>
        <vt:i4>0</vt:i4>
      </vt:variant>
      <vt:variant>
        <vt:i4>5</vt:i4>
      </vt:variant>
      <vt:variant>
        <vt:lpwstr/>
      </vt:variant>
      <vt:variant>
        <vt:lpwstr>_Toc420406372</vt:lpwstr>
      </vt:variant>
      <vt:variant>
        <vt:i4>1048631</vt:i4>
      </vt:variant>
      <vt:variant>
        <vt:i4>197</vt:i4>
      </vt:variant>
      <vt:variant>
        <vt:i4>0</vt:i4>
      </vt:variant>
      <vt:variant>
        <vt:i4>5</vt:i4>
      </vt:variant>
      <vt:variant>
        <vt:lpwstr/>
      </vt:variant>
      <vt:variant>
        <vt:lpwstr>_Toc420406371</vt:lpwstr>
      </vt:variant>
      <vt:variant>
        <vt:i4>1048631</vt:i4>
      </vt:variant>
      <vt:variant>
        <vt:i4>191</vt:i4>
      </vt:variant>
      <vt:variant>
        <vt:i4>0</vt:i4>
      </vt:variant>
      <vt:variant>
        <vt:i4>5</vt:i4>
      </vt:variant>
      <vt:variant>
        <vt:lpwstr/>
      </vt:variant>
      <vt:variant>
        <vt:lpwstr>_Toc420406370</vt:lpwstr>
      </vt:variant>
      <vt:variant>
        <vt:i4>1114167</vt:i4>
      </vt:variant>
      <vt:variant>
        <vt:i4>185</vt:i4>
      </vt:variant>
      <vt:variant>
        <vt:i4>0</vt:i4>
      </vt:variant>
      <vt:variant>
        <vt:i4>5</vt:i4>
      </vt:variant>
      <vt:variant>
        <vt:lpwstr/>
      </vt:variant>
      <vt:variant>
        <vt:lpwstr>_Toc420406369</vt:lpwstr>
      </vt:variant>
      <vt:variant>
        <vt:i4>1114167</vt:i4>
      </vt:variant>
      <vt:variant>
        <vt:i4>179</vt:i4>
      </vt:variant>
      <vt:variant>
        <vt:i4>0</vt:i4>
      </vt:variant>
      <vt:variant>
        <vt:i4>5</vt:i4>
      </vt:variant>
      <vt:variant>
        <vt:lpwstr/>
      </vt:variant>
      <vt:variant>
        <vt:lpwstr>_Toc420406368</vt:lpwstr>
      </vt:variant>
      <vt:variant>
        <vt:i4>1114167</vt:i4>
      </vt:variant>
      <vt:variant>
        <vt:i4>173</vt:i4>
      </vt:variant>
      <vt:variant>
        <vt:i4>0</vt:i4>
      </vt:variant>
      <vt:variant>
        <vt:i4>5</vt:i4>
      </vt:variant>
      <vt:variant>
        <vt:lpwstr/>
      </vt:variant>
      <vt:variant>
        <vt:lpwstr>_Toc420406367</vt:lpwstr>
      </vt:variant>
      <vt:variant>
        <vt:i4>1114167</vt:i4>
      </vt:variant>
      <vt:variant>
        <vt:i4>167</vt:i4>
      </vt:variant>
      <vt:variant>
        <vt:i4>0</vt:i4>
      </vt:variant>
      <vt:variant>
        <vt:i4>5</vt:i4>
      </vt:variant>
      <vt:variant>
        <vt:lpwstr/>
      </vt:variant>
      <vt:variant>
        <vt:lpwstr>_Toc420406366</vt:lpwstr>
      </vt:variant>
      <vt:variant>
        <vt:i4>1114167</vt:i4>
      </vt:variant>
      <vt:variant>
        <vt:i4>161</vt:i4>
      </vt:variant>
      <vt:variant>
        <vt:i4>0</vt:i4>
      </vt:variant>
      <vt:variant>
        <vt:i4>5</vt:i4>
      </vt:variant>
      <vt:variant>
        <vt:lpwstr/>
      </vt:variant>
      <vt:variant>
        <vt:lpwstr>_Toc420406365</vt:lpwstr>
      </vt:variant>
      <vt:variant>
        <vt:i4>1114167</vt:i4>
      </vt:variant>
      <vt:variant>
        <vt:i4>155</vt:i4>
      </vt:variant>
      <vt:variant>
        <vt:i4>0</vt:i4>
      </vt:variant>
      <vt:variant>
        <vt:i4>5</vt:i4>
      </vt:variant>
      <vt:variant>
        <vt:lpwstr/>
      </vt:variant>
      <vt:variant>
        <vt:lpwstr>_Toc420406364</vt:lpwstr>
      </vt:variant>
      <vt:variant>
        <vt:i4>1114167</vt:i4>
      </vt:variant>
      <vt:variant>
        <vt:i4>149</vt:i4>
      </vt:variant>
      <vt:variant>
        <vt:i4>0</vt:i4>
      </vt:variant>
      <vt:variant>
        <vt:i4>5</vt:i4>
      </vt:variant>
      <vt:variant>
        <vt:lpwstr/>
      </vt:variant>
      <vt:variant>
        <vt:lpwstr>_Toc420406363</vt:lpwstr>
      </vt:variant>
      <vt:variant>
        <vt:i4>1114167</vt:i4>
      </vt:variant>
      <vt:variant>
        <vt:i4>143</vt:i4>
      </vt:variant>
      <vt:variant>
        <vt:i4>0</vt:i4>
      </vt:variant>
      <vt:variant>
        <vt:i4>5</vt:i4>
      </vt:variant>
      <vt:variant>
        <vt:lpwstr/>
      </vt:variant>
      <vt:variant>
        <vt:lpwstr>_Toc420406362</vt:lpwstr>
      </vt:variant>
      <vt:variant>
        <vt:i4>1114167</vt:i4>
      </vt:variant>
      <vt:variant>
        <vt:i4>137</vt:i4>
      </vt:variant>
      <vt:variant>
        <vt:i4>0</vt:i4>
      </vt:variant>
      <vt:variant>
        <vt:i4>5</vt:i4>
      </vt:variant>
      <vt:variant>
        <vt:lpwstr/>
      </vt:variant>
      <vt:variant>
        <vt:lpwstr>_Toc420406361</vt:lpwstr>
      </vt:variant>
      <vt:variant>
        <vt:i4>1114167</vt:i4>
      </vt:variant>
      <vt:variant>
        <vt:i4>131</vt:i4>
      </vt:variant>
      <vt:variant>
        <vt:i4>0</vt:i4>
      </vt:variant>
      <vt:variant>
        <vt:i4>5</vt:i4>
      </vt:variant>
      <vt:variant>
        <vt:lpwstr/>
      </vt:variant>
      <vt:variant>
        <vt:lpwstr>_Toc420406360</vt:lpwstr>
      </vt:variant>
      <vt:variant>
        <vt:i4>1179703</vt:i4>
      </vt:variant>
      <vt:variant>
        <vt:i4>125</vt:i4>
      </vt:variant>
      <vt:variant>
        <vt:i4>0</vt:i4>
      </vt:variant>
      <vt:variant>
        <vt:i4>5</vt:i4>
      </vt:variant>
      <vt:variant>
        <vt:lpwstr/>
      </vt:variant>
      <vt:variant>
        <vt:lpwstr>_Toc420406359</vt:lpwstr>
      </vt:variant>
      <vt:variant>
        <vt:i4>1179703</vt:i4>
      </vt:variant>
      <vt:variant>
        <vt:i4>119</vt:i4>
      </vt:variant>
      <vt:variant>
        <vt:i4>0</vt:i4>
      </vt:variant>
      <vt:variant>
        <vt:i4>5</vt:i4>
      </vt:variant>
      <vt:variant>
        <vt:lpwstr/>
      </vt:variant>
      <vt:variant>
        <vt:lpwstr>_Toc420406358</vt:lpwstr>
      </vt:variant>
      <vt:variant>
        <vt:i4>1179703</vt:i4>
      </vt:variant>
      <vt:variant>
        <vt:i4>113</vt:i4>
      </vt:variant>
      <vt:variant>
        <vt:i4>0</vt:i4>
      </vt:variant>
      <vt:variant>
        <vt:i4>5</vt:i4>
      </vt:variant>
      <vt:variant>
        <vt:lpwstr/>
      </vt:variant>
      <vt:variant>
        <vt:lpwstr>_Toc420406357</vt:lpwstr>
      </vt:variant>
      <vt:variant>
        <vt:i4>1179703</vt:i4>
      </vt:variant>
      <vt:variant>
        <vt:i4>107</vt:i4>
      </vt:variant>
      <vt:variant>
        <vt:i4>0</vt:i4>
      </vt:variant>
      <vt:variant>
        <vt:i4>5</vt:i4>
      </vt:variant>
      <vt:variant>
        <vt:lpwstr/>
      </vt:variant>
      <vt:variant>
        <vt:lpwstr>_Toc420406356</vt:lpwstr>
      </vt:variant>
      <vt:variant>
        <vt:i4>1179703</vt:i4>
      </vt:variant>
      <vt:variant>
        <vt:i4>101</vt:i4>
      </vt:variant>
      <vt:variant>
        <vt:i4>0</vt:i4>
      </vt:variant>
      <vt:variant>
        <vt:i4>5</vt:i4>
      </vt:variant>
      <vt:variant>
        <vt:lpwstr/>
      </vt:variant>
      <vt:variant>
        <vt:lpwstr>_Toc420406355</vt:lpwstr>
      </vt:variant>
      <vt:variant>
        <vt:i4>1179703</vt:i4>
      </vt:variant>
      <vt:variant>
        <vt:i4>95</vt:i4>
      </vt:variant>
      <vt:variant>
        <vt:i4>0</vt:i4>
      </vt:variant>
      <vt:variant>
        <vt:i4>5</vt:i4>
      </vt:variant>
      <vt:variant>
        <vt:lpwstr/>
      </vt:variant>
      <vt:variant>
        <vt:lpwstr>_Toc420406354</vt:lpwstr>
      </vt:variant>
      <vt:variant>
        <vt:i4>1179703</vt:i4>
      </vt:variant>
      <vt:variant>
        <vt:i4>89</vt:i4>
      </vt:variant>
      <vt:variant>
        <vt:i4>0</vt:i4>
      </vt:variant>
      <vt:variant>
        <vt:i4>5</vt:i4>
      </vt:variant>
      <vt:variant>
        <vt:lpwstr/>
      </vt:variant>
      <vt:variant>
        <vt:lpwstr>_Toc420406353</vt:lpwstr>
      </vt:variant>
      <vt:variant>
        <vt:i4>1179703</vt:i4>
      </vt:variant>
      <vt:variant>
        <vt:i4>83</vt:i4>
      </vt:variant>
      <vt:variant>
        <vt:i4>0</vt:i4>
      </vt:variant>
      <vt:variant>
        <vt:i4>5</vt:i4>
      </vt:variant>
      <vt:variant>
        <vt:lpwstr/>
      </vt:variant>
      <vt:variant>
        <vt:lpwstr>_Toc420406352</vt:lpwstr>
      </vt:variant>
      <vt:variant>
        <vt:i4>1179703</vt:i4>
      </vt:variant>
      <vt:variant>
        <vt:i4>77</vt:i4>
      </vt:variant>
      <vt:variant>
        <vt:i4>0</vt:i4>
      </vt:variant>
      <vt:variant>
        <vt:i4>5</vt:i4>
      </vt:variant>
      <vt:variant>
        <vt:lpwstr/>
      </vt:variant>
      <vt:variant>
        <vt:lpwstr>_Toc420406351</vt:lpwstr>
      </vt:variant>
      <vt:variant>
        <vt:i4>1179703</vt:i4>
      </vt:variant>
      <vt:variant>
        <vt:i4>71</vt:i4>
      </vt:variant>
      <vt:variant>
        <vt:i4>0</vt:i4>
      </vt:variant>
      <vt:variant>
        <vt:i4>5</vt:i4>
      </vt:variant>
      <vt:variant>
        <vt:lpwstr/>
      </vt:variant>
      <vt:variant>
        <vt:lpwstr>_Toc420406350</vt:lpwstr>
      </vt:variant>
      <vt:variant>
        <vt:i4>1245239</vt:i4>
      </vt:variant>
      <vt:variant>
        <vt:i4>65</vt:i4>
      </vt:variant>
      <vt:variant>
        <vt:i4>0</vt:i4>
      </vt:variant>
      <vt:variant>
        <vt:i4>5</vt:i4>
      </vt:variant>
      <vt:variant>
        <vt:lpwstr/>
      </vt:variant>
      <vt:variant>
        <vt:lpwstr>_Toc420406349</vt:lpwstr>
      </vt:variant>
      <vt:variant>
        <vt:i4>1245239</vt:i4>
      </vt:variant>
      <vt:variant>
        <vt:i4>59</vt:i4>
      </vt:variant>
      <vt:variant>
        <vt:i4>0</vt:i4>
      </vt:variant>
      <vt:variant>
        <vt:i4>5</vt:i4>
      </vt:variant>
      <vt:variant>
        <vt:lpwstr/>
      </vt:variant>
      <vt:variant>
        <vt:lpwstr>_Toc420406348</vt:lpwstr>
      </vt:variant>
      <vt:variant>
        <vt:i4>1245239</vt:i4>
      </vt:variant>
      <vt:variant>
        <vt:i4>53</vt:i4>
      </vt:variant>
      <vt:variant>
        <vt:i4>0</vt:i4>
      </vt:variant>
      <vt:variant>
        <vt:i4>5</vt:i4>
      </vt:variant>
      <vt:variant>
        <vt:lpwstr/>
      </vt:variant>
      <vt:variant>
        <vt:lpwstr>_Toc420406347</vt:lpwstr>
      </vt:variant>
      <vt:variant>
        <vt:i4>1245239</vt:i4>
      </vt:variant>
      <vt:variant>
        <vt:i4>47</vt:i4>
      </vt:variant>
      <vt:variant>
        <vt:i4>0</vt:i4>
      </vt:variant>
      <vt:variant>
        <vt:i4>5</vt:i4>
      </vt:variant>
      <vt:variant>
        <vt:lpwstr/>
      </vt:variant>
      <vt:variant>
        <vt:lpwstr>_Toc420406346</vt:lpwstr>
      </vt:variant>
      <vt:variant>
        <vt:i4>1245239</vt:i4>
      </vt:variant>
      <vt:variant>
        <vt:i4>41</vt:i4>
      </vt:variant>
      <vt:variant>
        <vt:i4>0</vt:i4>
      </vt:variant>
      <vt:variant>
        <vt:i4>5</vt:i4>
      </vt:variant>
      <vt:variant>
        <vt:lpwstr/>
      </vt:variant>
      <vt:variant>
        <vt:lpwstr>_Toc420406345</vt:lpwstr>
      </vt:variant>
      <vt:variant>
        <vt:i4>1245239</vt:i4>
      </vt:variant>
      <vt:variant>
        <vt:i4>35</vt:i4>
      </vt:variant>
      <vt:variant>
        <vt:i4>0</vt:i4>
      </vt:variant>
      <vt:variant>
        <vt:i4>5</vt:i4>
      </vt:variant>
      <vt:variant>
        <vt:lpwstr/>
      </vt:variant>
      <vt:variant>
        <vt:lpwstr>_Toc420406344</vt:lpwstr>
      </vt:variant>
      <vt:variant>
        <vt:i4>1245239</vt:i4>
      </vt:variant>
      <vt:variant>
        <vt:i4>29</vt:i4>
      </vt:variant>
      <vt:variant>
        <vt:i4>0</vt:i4>
      </vt:variant>
      <vt:variant>
        <vt:i4>5</vt:i4>
      </vt:variant>
      <vt:variant>
        <vt:lpwstr/>
      </vt:variant>
      <vt:variant>
        <vt:lpwstr>_Toc420406343</vt:lpwstr>
      </vt:variant>
      <vt:variant>
        <vt:i4>1245239</vt:i4>
      </vt:variant>
      <vt:variant>
        <vt:i4>23</vt:i4>
      </vt:variant>
      <vt:variant>
        <vt:i4>0</vt:i4>
      </vt:variant>
      <vt:variant>
        <vt:i4>5</vt:i4>
      </vt:variant>
      <vt:variant>
        <vt:lpwstr/>
      </vt:variant>
      <vt:variant>
        <vt:lpwstr>_Toc420406342</vt:lpwstr>
      </vt:variant>
      <vt:variant>
        <vt:i4>1245239</vt:i4>
      </vt:variant>
      <vt:variant>
        <vt:i4>17</vt:i4>
      </vt:variant>
      <vt:variant>
        <vt:i4>0</vt:i4>
      </vt:variant>
      <vt:variant>
        <vt:i4>5</vt:i4>
      </vt:variant>
      <vt:variant>
        <vt:lpwstr/>
      </vt:variant>
      <vt:variant>
        <vt:lpwstr>_Toc420406341</vt:lpwstr>
      </vt:variant>
      <vt:variant>
        <vt:i4>1245239</vt:i4>
      </vt:variant>
      <vt:variant>
        <vt:i4>11</vt:i4>
      </vt:variant>
      <vt:variant>
        <vt:i4>0</vt:i4>
      </vt:variant>
      <vt:variant>
        <vt:i4>5</vt:i4>
      </vt:variant>
      <vt:variant>
        <vt:lpwstr/>
      </vt:variant>
      <vt:variant>
        <vt:lpwstr>_Toc420406340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20</cp:revision>
  <cp:lastPrinted>2017-06-24T10:07:00Z</cp:lastPrinted>
  <dcterms:created xsi:type="dcterms:W3CDTF">2017-05-03T13:32:00Z</dcterms:created>
  <dcterms:modified xsi:type="dcterms:W3CDTF">2017-06-24T10:07:00Z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