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71B62E" w14:textId="77777777" w:rsidR="00FD5198" w:rsidRPr="00932848" w:rsidRDefault="00B5345A">
      <w:pPr>
        <w:pStyle w:val="Textkrper2"/>
        <w:spacing w:line="280" w:lineRule="atLeast"/>
        <w:jc w:val="left"/>
        <w:rPr>
          <w:rFonts w:ascii="Siemens Sans" w:hAnsi="Siemens Sans" w:cs="Arial"/>
          <w:b w:val="0"/>
          <w:bCs/>
          <w:sz w:val="40"/>
          <w:szCs w:val="40"/>
        </w:rPr>
      </w:pPr>
      <w:bookmarkStart w:id="0" w:name="OLE_LINK1"/>
      <w:bookmarkStart w:id="1" w:name="OLE_LINK2"/>
      <w:r w:rsidRPr="00932848">
        <w:rPr>
          <w:rFonts w:ascii="Arial" w:hAnsi="Arial"/>
          <w:b w:val="0"/>
          <w:noProof/>
          <w:color w:val="1F497D"/>
          <w:sz w:val="44"/>
          <w:szCs w:val="44"/>
        </w:rPr>
        <w:drawing>
          <wp:anchor distT="0" distB="0" distL="114300" distR="114300" simplePos="0" relativeHeight="251645952" behindDoc="1" locked="0" layoutInCell="1" allowOverlap="1" wp14:anchorId="7D82EA87" wp14:editId="453A105B">
            <wp:simplePos x="0" y="0"/>
            <wp:positionH relativeFrom="column">
              <wp:posOffset>-4406265</wp:posOffset>
            </wp:positionH>
            <wp:positionV relativeFrom="paragraph">
              <wp:posOffset>-928370</wp:posOffset>
            </wp:positionV>
            <wp:extent cx="12547270" cy="7215188"/>
            <wp:effectExtent l="0" t="0" r="6985" b="508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_neu.jpg"/>
                    <pic:cNvPicPr/>
                  </pic:nvPicPr>
                  <pic:blipFill rotWithShape="1">
                    <a:blip r:embed="rId12" cstate="print">
                      <a:extLst>
                        <a:ext uri="{28A0092B-C50C-407E-A947-70E740481C1C}">
                          <a14:useLocalDpi xmlns:a14="http://schemas.microsoft.com/office/drawing/2010/main" val="0"/>
                        </a:ext>
                      </a:extLst>
                    </a:blip>
                    <a:srcRect b="6635"/>
                    <a:stretch/>
                  </pic:blipFill>
                  <pic:spPr bwMode="auto">
                    <a:xfrm>
                      <a:off x="0" y="0"/>
                      <a:ext cx="12547270" cy="72151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32848">
        <w:rPr>
          <w:bCs/>
          <w:noProof/>
        </w:rPr>
        <w:drawing>
          <wp:anchor distT="0" distB="0" distL="114300" distR="114300" simplePos="0" relativeHeight="251646976" behindDoc="0" locked="1" layoutInCell="0" allowOverlap="1" wp14:anchorId="2C067C30" wp14:editId="5F92421B">
            <wp:simplePos x="0" y="0"/>
            <wp:positionH relativeFrom="page">
              <wp:posOffset>728345</wp:posOffset>
            </wp:positionH>
            <wp:positionV relativeFrom="page">
              <wp:posOffset>552450</wp:posOffset>
            </wp:positionV>
            <wp:extent cx="2015490" cy="852805"/>
            <wp:effectExtent l="0" t="0" r="3810" b="444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logo-layer-petrol-rgb.w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15490" cy="852805"/>
                    </a:xfrm>
                    <a:prstGeom prst="rect">
                      <a:avLst/>
                    </a:prstGeom>
                  </pic:spPr>
                </pic:pic>
              </a:graphicData>
            </a:graphic>
            <wp14:sizeRelH relativeFrom="margin">
              <wp14:pctWidth>0</wp14:pctWidth>
            </wp14:sizeRelH>
            <wp14:sizeRelV relativeFrom="margin">
              <wp14:pctHeight>0</wp14:pctHeight>
            </wp14:sizeRelV>
          </wp:anchor>
        </w:drawing>
      </w:r>
    </w:p>
    <w:p w14:paraId="2766E039" w14:textId="77777777" w:rsidR="00FD5198" w:rsidRPr="00932848" w:rsidRDefault="00FD5198">
      <w:pPr>
        <w:pStyle w:val="Textkrper2"/>
        <w:spacing w:line="280" w:lineRule="atLeast"/>
        <w:jc w:val="left"/>
        <w:rPr>
          <w:rFonts w:ascii="Arial" w:hAnsi="Arial" w:cs="Arial"/>
          <w:b w:val="0"/>
          <w:color w:val="000080"/>
          <w:sz w:val="44"/>
          <w:szCs w:val="44"/>
        </w:rPr>
      </w:pPr>
    </w:p>
    <w:p w14:paraId="30B4B88F" w14:textId="77777777" w:rsidR="00FD5198" w:rsidRPr="00932848" w:rsidRDefault="00FD5198">
      <w:pPr>
        <w:pStyle w:val="Textkrper2"/>
        <w:spacing w:line="280" w:lineRule="atLeast"/>
        <w:jc w:val="left"/>
        <w:rPr>
          <w:rFonts w:ascii="Arial" w:hAnsi="Arial" w:cs="Arial"/>
          <w:b w:val="0"/>
          <w:color w:val="000080"/>
          <w:sz w:val="44"/>
          <w:szCs w:val="44"/>
        </w:rPr>
      </w:pPr>
    </w:p>
    <w:p w14:paraId="2019153A" w14:textId="77777777" w:rsidR="00FD5198" w:rsidRPr="00932848" w:rsidRDefault="00FD5198">
      <w:pPr>
        <w:pStyle w:val="Textkrper2"/>
        <w:spacing w:line="280" w:lineRule="atLeast"/>
        <w:jc w:val="left"/>
        <w:rPr>
          <w:rFonts w:ascii="Arial" w:hAnsi="Arial" w:cs="Arial"/>
          <w:b w:val="0"/>
          <w:color w:val="000080"/>
          <w:sz w:val="44"/>
          <w:szCs w:val="44"/>
        </w:rPr>
      </w:pPr>
    </w:p>
    <w:p w14:paraId="7D500C49" w14:textId="77777777" w:rsidR="00FD5198" w:rsidRPr="00932848" w:rsidRDefault="00FD5198">
      <w:pPr>
        <w:pStyle w:val="Textkrper2"/>
        <w:spacing w:line="280" w:lineRule="atLeast"/>
        <w:jc w:val="left"/>
        <w:rPr>
          <w:rFonts w:ascii="Arial" w:hAnsi="Arial" w:cs="Arial"/>
          <w:b w:val="0"/>
          <w:color w:val="000080"/>
          <w:sz w:val="44"/>
          <w:szCs w:val="44"/>
        </w:rPr>
      </w:pPr>
    </w:p>
    <w:p w14:paraId="02F451E5" w14:textId="29B67B0C" w:rsidR="00FD5198" w:rsidRPr="00932848" w:rsidRDefault="00FD5198">
      <w:pPr>
        <w:pStyle w:val="Textkrper2"/>
        <w:spacing w:line="280" w:lineRule="atLeast"/>
        <w:jc w:val="left"/>
        <w:rPr>
          <w:rFonts w:ascii="Arial" w:hAnsi="Arial" w:cs="Arial"/>
          <w:b w:val="0"/>
          <w:color w:val="000080"/>
          <w:sz w:val="44"/>
          <w:szCs w:val="44"/>
        </w:rPr>
      </w:pPr>
    </w:p>
    <w:p w14:paraId="71F67DF4" w14:textId="77777777" w:rsidR="00FD5198" w:rsidRPr="00932848" w:rsidRDefault="00FD5198">
      <w:pPr>
        <w:pStyle w:val="Textkrper2"/>
        <w:spacing w:line="280" w:lineRule="atLeast"/>
        <w:rPr>
          <w:rFonts w:ascii="Arial" w:hAnsi="Arial" w:cs="Arial"/>
          <w:b w:val="0"/>
          <w:color w:val="000080"/>
          <w:sz w:val="44"/>
          <w:szCs w:val="44"/>
        </w:rPr>
      </w:pPr>
    </w:p>
    <w:p w14:paraId="184AE997" w14:textId="77777777" w:rsidR="00FD5198" w:rsidRPr="00932848" w:rsidRDefault="00B5345A" w:rsidP="009F461B">
      <w:pPr>
        <w:pStyle w:val="Textkrper2"/>
        <w:tabs>
          <w:tab w:val="left" w:pos="7176"/>
          <w:tab w:val="left" w:pos="8610"/>
        </w:tabs>
        <w:spacing w:line="280" w:lineRule="atLeast"/>
        <w:jc w:val="left"/>
        <w:rPr>
          <w:rFonts w:ascii="Arial" w:hAnsi="Arial" w:cs="Arial"/>
          <w:b w:val="0"/>
          <w:color w:val="000080"/>
          <w:sz w:val="44"/>
          <w:szCs w:val="44"/>
        </w:rPr>
      </w:pPr>
      <w:r w:rsidRPr="00932848">
        <w:rPr>
          <w:rFonts w:ascii="Arial" w:hAnsi="Arial" w:cs="Arial"/>
          <w:b w:val="0"/>
          <w:color w:val="000080"/>
          <w:sz w:val="44"/>
          <w:szCs w:val="44"/>
          <w:lang w:val="en-US"/>
        </w:rPr>
        <w:tab/>
      </w:r>
      <w:r w:rsidRPr="00932848">
        <w:rPr>
          <w:rFonts w:ascii="Arial" w:hAnsi="Arial" w:cs="Arial"/>
          <w:b w:val="0"/>
          <w:color w:val="000080"/>
          <w:sz w:val="44"/>
          <w:szCs w:val="44"/>
          <w:lang w:val="en-US"/>
        </w:rPr>
        <w:tab/>
      </w:r>
    </w:p>
    <w:p w14:paraId="0CEFF849" w14:textId="77777777" w:rsidR="00FD5198" w:rsidRPr="00932848" w:rsidRDefault="00FD5198">
      <w:pPr>
        <w:pStyle w:val="Textkrper2"/>
        <w:spacing w:line="280" w:lineRule="atLeast"/>
        <w:jc w:val="left"/>
        <w:rPr>
          <w:rFonts w:ascii="Arial" w:hAnsi="Arial" w:cs="Arial"/>
          <w:b w:val="0"/>
          <w:color w:val="000080"/>
          <w:sz w:val="44"/>
          <w:szCs w:val="44"/>
        </w:rPr>
      </w:pPr>
    </w:p>
    <w:p w14:paraId="6D14C55C" w14:textId="77777777" w:rsidR="00FD5198" w:rsidRPr="00932848" w:rsidRDefault="00FD5198">
      <w:pPr>
        <w:pStyle w:val="Textkrper2"/>
        <w:spacing w:line="280" w:lineRule="atLeast"/>
        <w:jc w:val="left"/>
        <w:rPr>
          <w:rFonts w:ascii="Arial" w:hAnsi="Arial" w:cs="Arial"/>
          <w:b w:val="0"/>
          <w:color w:val="000080"/>
          <w:sz w:val="44"/>
          <w:szCs w:val="44"/>
        </w:rPr>
      </w:pPr>
    </w:p>
    <w:p w14:paraId="50E44724" w14:textId="77777777" w:rsidR="00FD5198" w:rsidRPr="00932848" w:rsidRDefault="00FD5198">
      <w:pPr>
        <w:pStyle w:val="Textkrper2"/>
        <w:spacing w:line="280" w:lineRule="atLeast"/>
        <w:jc w:val="left"/>
        <w:rPr>
          <w:rFonts w:ascii="Arial" w:hAnsi="Arial" w:cs="Arial"/>
          <w:b w:val="0"/>
          <w:color w:val="000080"/>
          <w:sz w:val="44"/>
          <w:szCs w:val="44"/>
        </w:rPr>
      </w:pPr>
    </w:p>
    <w:p w14:paraId="608A1F7F" w14:textId="77777777" w:rsidR="00FD5198" w:rsidRPr="00932848" w:rsidRDefault="00B5345A">
      <w:pPr>
        <w:pStyle w:val="Textkrper2"/>
        <w:spacing w:line="280" w:lineRule="atLeast"/>
        <w:jc w:val="left"/>
        <w:rPr>
          <w:rFonts w:ascii="Arial" w:hAnsi="Arial" w:cs="Arial"/>
          <w:b w:val="0"/>
          <w:color w:val="000080"/>
          <w:sz w:val="44"/>
          <w:szCs w:val="44"/>
        </w:rPr>
      </w:pPr>
      <w:r w:rsidRPr="00932848">
        <w:rPr>
          <w:rFonts w:ascii="Arial" w:hAnsi="Arial" w:cs="Arial"/>
          <w:b w:val="0"/>
          <w:noProof/>
          <w:color w:val="1F497D"/>
          <w:sz w:val="44"/>
          <w:szCs w:val="44"/>
        </w:rPr>
        <mc:AlternateContent>
          <mc:Choice Requires="wpg">
            <w:drawing>
              <wp:anchor distT="0" distB="0" distL="114300" distR="114300" simplePos="0" relativeHeight="251648000" behindDoc="0" locked="0" layoutInCell="1" allowOverlap="1" wp14:anchorId="492EF5C4" wp14:editId="08FEF7DA">
                <wp:simplePos x="0" y="0"/>
                <wp:positionH relativeFrom="column">
                  <wp:posOffset>2023110</wp:posOffset>
                </wp:positionH>
                <wp:positionV relativeFrom="paragraph">
                  <wp:posOffset>258445</wp:posOffset>
                </wp:positionV>
                <wp:extent cx="4250055" cy="2317115"/>
                <wp:effectExtent l="0" t="0" r="0" b="6985"/>
                <wp:wrapNone/>
                <wp:docPr id="325" name="Gruppieren 325"/>
                <wp:cNvGraphicFramePr/>
                <a:graphic xmlns:a="http://schemas.openxmlformats.org/drawingml/2006/main">
                  <a:graphicData uri="http://schemas.microsoft.com/office/word/2010/wordprocessingGroup">
                    <wpg:wgp>
                      <wpg:cNvGrpSpPr/>
                      <wpg:grpSpPr>
                        <a:xfrm>
                          <a:off x="0" y="0"/>
                          <a:ext cx="4250055" cy="2317115"/>
                          <a:chOff x="0" y="-337775"/>
                          <a:chExt cx="3456330" cy="2197529"/>
                        </a:xfrm>
                      </wpg:grpSpPr>
                      <wps:wsp>
                        <wps:cNvPr id="326" name="Titel 3"/>
                        <wps:cNvSpPr txBox="1">
                          <a:spLocks/>
                        </wps:cNvSpPr>
                        <wps:spPr bwMode="ltGray">
                          <a:xfrm>
                            <a:off x="0" y="-337775"/>
                            <a:ext cx="3455670" cy="1023673"/>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1C1C34" w14:textId="723F5BB1" w:rsidR="006469F9" w:rsidRPr="00932848" w:rsidRDefault="006469F9" w:rsidP="003B2FAE">
                              <w:pPr>
                                <w:shd w:val="clear" w:color="auto" w:fill="4BB9B9"/>
                                <w:spacing w:before="0" w:after="0" w:line="20" w:lineRule="atLeast"/>
                                <w:ind w:left="0"/>
                                <w:jc w:val="left"/>
                                <w:textAlignment w:val="baseline"/>
                                <w:rPr>
                                  <w:rFonts w:cs="Arial"/>
                                  <w:color w:val="FFFFFF"/>
                                  <w:sz w:val="26"/>
                                  <w:szCs w:val="26"/>
                                  <w:lang w:val="en-US"/>
                                </w:rPr>
                              </w:pPr>
                              <w:r w:rsidRPr="00932848">
                                <w:rPr>
                                  <w:rFonts w:cs="Arial"/>
                                  <w:color w:val="FFFFFF"/>
                                  <w:kern w:val="24"/>
                                  <w:sz w:val="52"/>
                                  <w:szCs w:val="52"/>
                                  <w:lang w:val="en-US"/>
                                </w:rPr>
                                <w:t>Learn-/Training Document</w:t>
                              </w:r>
                              <w:r w:rsidR="0085009B">
                                <w:rPr>
                                  <w:rFonts w:cs="Arial"/>
                                  <w:color w:val="FFFFFF"/>
                                  <w:kern w:val="24"/>
                                  <w:sz w:val="52"/>
                                  <w:szCs w:val="52"/>
                                  <w:lang w:val="en-US"/>
                                </w:rPr>
                                <w:t xml:space="preserve"> </w:t>
                              </w:r>
                              <w:r w:rsidRPr="00932848">
                                <w:rPr>
                                  <w:rFonts w:cs="Arial"/>
                                  <w:color w:val="FFFFFF"/>
                                  <w:kern w:val="24"/>
                                  <w:sz w:val="52"/>
                                  <w:szCs w:val="52"/>
                                  <w:lang w:val="en-US"/>
                                </w:rPr>
                                <w:br/>
                              </w:r>
                              <w:r w:rsidRPr="00932848">
                                <w:rPr>
                                  <w:rFonts w:cs="Arial"/>
                                  <w:color w:val="FFFFFF"/>
                                  <w:sz w:val="18"/>
                                  <w:szCs w:val="18"/>
                                  <w:lang w:val="en-US"/>
                                </w:rPr>
                                <w:br/>
                              </w:r>
                              <w:r w:rsidRPr="00932848">
                                <w:rPr>
                                  <w:rFonts w:cs="Arial"/>
                                  <w:color w:val="FFFFFF"/>
                                  <w:sz w:val="26"/>
                                  <w:szCs w:val="26"/>
                                  <w:lang w:val="en-US"/>
                                </w:rPr>
                                <w:t>Siemens Automation Cooperates with Education (SCE) | As of Version V9 SP1</w:t>
                              </w:r>
                            </w:p>
                            <w:p w14:paraId="7B7DC368" w14:textId="30AF9CB8" w:rsidR="006469F9" w:rsidRPr="00932848" w:rsidRDefault="006469F9" w:rsidP="00D539A9">
                              <w:pPr>
                                <w:shd w:val="clear" w:color="auto" w:fill="4BB9B9"/>
                                <w:spacing w:before="0" w:after="0" w:line="20" w:lineRule="atLeast"/>
                                <w:ind w:left="0"/>
                                <w:jc w:val="left"/>
                                <w:textAlignment w:val="baseline"/>
                                <w:rPr>
                                  <w:rFonts w:cs="Arial"/>
                                  <w:color w:val="FFFFFF"/>
                                  <w:sz w:val="26"/>
                                  <w:szCs w:val="26"/>
                                  <w:lang w:val="en-US"/>
                                </w:rPr>
                              </w:pPr>
                            </w:p>
                          </w:txbxContent>
                        </wps:txbx>
                        <wps:bodyPr rot="0" vert="horz" wrap="square" lIns="144000" tIns="72000" rIns="216000" bIns="0" anchor="t" anchorCtr="0" upright="1">
                          <a:noAutofit/>
                        </wps:bodyPr>
                      </wps:wsp>
                      <wps:wsp>
                        <wps:cNvPr id="327" name="Textplatzhalter 1"/>
                        <wps:cNvSpPr txBox="1">
                          <a:spLocks/>
                        </wps:cNvSpPr>
                        <wps:spPr bwMode="auto">
                          <a:xfrm>
                            <a:off x="0" y="1571710"/>
                            <a:ext cx="3456330" cy="288044"/>
                          </a:xfrm>
                          <a:prstGeom prst="rect">
                            <a:avLst/>
                          </a:prstGeom>
                          <a:solidFill>
                            <a:srgbClr val="FFFFFF"/>
                          </a:solidFill>
                          <a:ln w="9525">
                            <a:noFill/>
                            <a:miter lim="800000"/>
                            <a:headEnd/>
                            <a:tailEnd/>
                          </a:ln>
                        </wps:spPr>
                        <wps:txbx>
                          <w:txbxContent>
                            <w:p w14:paraId="7D5F5D30" w14:textId="304AD903" w:rsidR="006469F9" w:rsidRPr="00932848" w:rsidRDefault="006469F9">
                              <w:pPr>
                                <w:jc w:val="right"/>
                                <w:textAlignment w:val="baseline"/>
                                <w:rPr>
                                  <w:rFonts w:cs="Arial"/>
                                  <w:sz w:val="18"/>
                                  <w:szCs w:val="18"/>
                                </w:rPr>
                              </w:pPr>
                              <w:r w:rsidRPr="00932848">
                                <w:rPr>
                                  <w:rFonts w:cs="Arial"/>
                                  <w:b/>
                                  <w:bCs/>
                                  <w:color w:val="000000"/>
                                  <w:sz w:val="18"/>
                                  <w:szCs w:val="18"/>
                                </w:rPr>
                                <w:t>siemens.com/</w:t>
                              </w:r>
                              <w:proofErr w:type="spellStart"/>
                              <w:r w:rsidRPr="00932848">
                                <w:rPr>
                                  <w:rFonts w:cs="Arial"/>
                                  <w:b/>
                                  <w:bCs/>
                                  <w:color w:val="000000"/>
                                  <w:sz w:val="18"/>
                                  <w:szCs w:val="18"/>
                                </w:rPr>
                                <w:t>sce</w:t>
                              </w:r>
                              <w:proofErr w:type="spellEnd"/>
                            </w:p>
                          </w:txbxContent>
                        </wps:txbx>
                        <wps:bodyPr vert="horz" wrap="square" lIns="216000" tIns="0" rIns="144000" bIns="0" numCol="1" anchor="ctr" anchorCtr="0" compatLnSpc="1">
                          <a:prstTxWarp prst="textNoShape">
                            <a:avLst/>
                          </a:prstTxWarp>
                          <a:noAutofit/>
                        </wps:bodyPr>
                      </wps:wsp>
                      <wps:wsp>
                        <wps:cNvPr id="8" name="Titel 3"/>
                        <wps:cNvSpPr txBox="1">
                          <a:spLocks/>
                        </wps:cNvSpPr>
                        <wps:spPr bwMode="ltGray">
                          <a:xfrm>
                            <a:off x="0" y="727985"/>
                            <a:ext cx="3455670" cy="79751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658A0F" w14:textId="713C5879" w:rsidR="006469F9" w:rsidRPr="00932848" w:rsidRDefault="006469F9">
                              <w:pPr>
                                <w:pStyle w:val="Textkrper2"/>
                                <w:spacing w:line="280" w:lineRule="atLeast"/>
                                <w:jc w:val="left"/>
                                <w:rPr>
                                  <w:rFonts w:ascii="Arial" w:hAnsi="Arial" w:cs="Arial"/>
                                  <w:b w:val="0"/>
                                  <w:bCs/>
                                  <w:color w:val="FFFFFF" w:themeColor="background1"/>
                                  <w:sz w:val="26"/>
                                  <w:szCs w:val="26"/>
                                  <w:lang w:val="en-US"/>
                                </w:rPr>
                              </w:pPr>
                              <w:r w:rsidRPr="00932848">
                                <w:rPr>
                                  <w:rFonts w:ascii="Arial" w:hAnsi="Arial" w:cs="Arial"/>
                                  <w:bCs/>
                                  <w:color w:val="FFFFFF" w:themeColor="background1"/>
                                  <w:sz w:val="26"/>
                                  <w:szCs w:val="26"/>
                                  <w:lang w:val="en-US"/>
                                </w:rPr>
                                <w:t>PA Module P01-04</w:t>
                              </w:r>
                              <w:r w:rsidRPr="00932848">
                                <w:rPr>
                                  <w:rFonts w:ascii="Arial" w:hAnsi="Arial" w:cs="Arial"/>
                                  <w:b w:val="0"/>
                                  <w:color w:val="FFFFFF" w:themeColor="background1"/>
                                  <w:sz w:val="26"/>
                                  <w:szCs w:val="26"/>
                                  <w:lang w:val="en-US"/>
                                </w:rPr>
                                <w:t xml:space="preserve"> </w:t>
                              </w:r>
                              <w:r w:rsidRPr="00932848">
                                <w:rPr>
                                  <w:rFonts w:ascii="Arial" w:hAnsi="Arial" w:cs="Arial"/>
                                  <w:b w:val="0"/>
                                  <w:color w:val="FFFFFF" w:themeColor="background1"/>
                                  <w:sz w:val="26"/>
                                  <w:szCs w:val="26"/>
                                  <w:lang w:val="en-US"/>
                                </w:rPr>
                                <w:br/>
                                <w:t>SIMATIC PCS 7 – Individual Drive Functions</w:t>
                              </w:r>
                            </w:p>
                          </w:txbxContent>
                        </wps:txbx>
                        <wps:bodyPr rot="0" vert="horz" wrap="square" lIns="144000" tIns="72000" rIns="21600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2EF5C4" id="Gruppieren 325" o:spid="_x0000_s1026" style="position:absolute;margin-left:159.3pt;margin-top:20.35pt;width:334.65pt;height:182.45pt;z-index:251648000;mso-width-relative:margin;mso-height-relative:margin" coordorigin=",-3377" coordsize="34563,2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">
                <v:shapetype id="_x0000_t202" coordsize="21600,21600" o:spt="202" path="m,l,21600r21600,l21600,xe">
                  <v:stroke joinstyle="miter"/>
                  <v:path gradientshapeok="t" o:connecttype="rect"/>
                </v:shapetype>
                <v:shape id="Titel 3" o:spid="_x0000_s1027" type="#_x0000_t202" style="position:absolute;top:-3377;width:34556;height:10235;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" fillcolor="#4bb9b9" stroked="f">
                  <v:path arrowok="t"/>
                  <v:textbox inset="4mm,2mm,6mm,0">
                    <w:txbxContent>
                      <w:p w14:paraId="5C1C1C34" w14:textId="723F5BB1" w:rsidR="006469F9" w:rsidRPr="00932848" w:rsidRDefault="006469F9" w:rsidP="003B2FAE">
                        <w:pPr>
                          <w:shd w:val="clear" w:color="auto" w:fill="4BB9B9"/>
                          <w:spacing w:before="0" w:after="0" w:line="20" w:lineRule="atLeast"/>
                          <w:ind w:left="0"/>
                          <w:jc w:val="left"/>
                          <w:textAlignment w:val="baseline"/>
                          <w:rPr>
                            <w:rFonts w:cs="Arial"/>
                            <w:color w:val="FFFFFF"/>
                            <w:sz w:val="26"/>
                            <w:szCs w:val="26"/>
                            <w:lang w:val="en-US"/>
                          </w:rPr>
                        </w:pPr>
                        <w:r w:rsidRPr="00932848">
                          <w:rPr>
                            <w:rFonts w:cs="Arial"/>
                            <w:color w:val="FFFFFF"/>
                            <w:kern w:val="24"/>
                            <w:sz w:val="52"/>
                            <w:szCs w:val="52"/>
                            <w:lang w:val="en-US"/>
                          </w:rPr>
                          <w:t>Learn-/Training Document</w:t>
                        </w:r>
                        <w:r w:rsidR="0085009B">
                          <w:rPr>
                            <w:rFonts w:cs="Arial"/>
                            <w:color w:val="FFFFFF"/>
                            <w:kern w:val="24"/>
                            <w:sz w:val="52"/>
                            <w:szCs w:val="52"/>
                            <w:lang w:val="en-US"/>
                          </w:rPr>
                          <w:t xml:space="preserve"> </w:t>
                        </w:r>
                        <w:bookmarkStart w:id="3" w:name="_GoBack"/>
                        <w:bookmarkEnd w:id="3"/>
                        <w:r w:rsidRPr="00932848">
                          <w:rPr>
                            <w:rFonts w:cs="Arial"/>
                            <w:color w:val="FFFFFF"/>
                            <w:kern w:val="24"/>
                            <w:sz w:val="52"/>
                            <w:szCs w:val="52"/>
                            <w:lang w:val="en-US"/>
                          </w:rPr>
                          <w:br/>
                        </w:r>
                        <w:r w:rsidRPr="00932848">
                          <w:rPr>
                            <w:rFonts w:cs="Arial"/>
                            <w:color w:val="FFFFFF"/>
                            <w:sz w:val="18"/>
                            <w:szCs w:val="18"/>
                            <w:lang w:val="en-US"/>
                          </w:rPr>
                          <w:br/>
                        </w:r>
                        <w:r w:rsidRPr="00932848">
                          <w:rPr>
                            <w:rFonts w:cs="Arial"/>
                            <w:color w:val="FFFFFF"/>
                            <w:sz w:val="26"/>
                            <w:szCs w:val="26"/>
                            <w:lang w:val="en-US"/>
                          </w:rPr>
                          <w:t>Siemens Automation Cooperates with Education (SCE) | As of Version V9 SP1</w:t>
                        </w:r>
                      </w:p>
                      <w:p w14:paraId="7B7DC368" w14:textId="30AF9CB8" w:rsidR="006469F9" w:rsidRPr="00932848" w:rsidRDefault="006469F9" w:rsidP="00D539A9">
                        <w:pPr>
                          <w:shd w:val="clear" w:color="auto" w:fill="4BB9B9"/>
                          <w:spacing w:before="0" w:after="0" w:line="20" w:lineRule="atLeast"/>
                          <w:ind w:left="0"/>
                          <w:jc w:val="left"/>
                          <w:textAlignment w:val="baseline"/>
                          <w:rPr>
                            <w:rFonts w:cs="Arial"/>
                            <w:color w:val="FFFFFF"/>
                            <w:sz w:val="26"/>
                            <w:szCs w:val="26"/>
                            <w:lang w:val="en-US"/>
                          </w:rPr>
                        </w:pPr>
                      </w:p>
                    </w:txbxContent>
                  </v:textbox>
                </v:shape>
                <v:shape id="Textplatzhalter 1" o:spid="_x0000_s1028" type="#_x0000_t202" style="position:absolute;top:15717;width:34563;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" stroked="f">
                  <v:textbox inset="6mm,0,4mm,0">
                    <w:txbxContent>
                      <w:p w14:paraId="7D5F5D30" w14:textId="304AD903" w:rsidR="006469F9" w:rsidRPr="00932848" w:rsidRDefault="006469F9">
                        <w:pPr>
                          <w:jc w:val="right"/>
                          <w:textAlignment w:val="baseline"/>
                          <w:rPr>
                            <w:rFonts w:cs="Arial"/>
                            <w:sz w:val="18"/>
                            <w:szCs w:val="18"/>
                          </w:rPr>
                        </w:pPr>
                        <w:r w:rsidRPr="00932848">
                          <w:rPr>
                            <w:rFonts w:cs="Arial"/>
                            <w:b/>
                            <w:bCs/>
                            <w:color w:val="000000"/>
                            <w:sz w:val="18"/>
                            <w:szCs w:val="18"/>
                          </w:rPr>
                          <w:t>siemens.com/sce</w:t>
                        </w:r>
                      </w:p>
                    </w:txbxContent>
                  </v:textbox>
                </v:shape>
                <v:shape id="Titel 3" o:spid="_x0000_s1029" type="#_x0000_t202" style="position:absolute;top:7279;width:34556;height:7976;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" fillcolor="#4bb9b9" stroked="f">
                  <v:path arrowok="t"/>
                  <v:textbox inset="4mm,2mm,6mm,0">
                    <w:txbxContent>
                      <w:p w14:paraId="4D658A0F" w14:textId="713C5879" w:rsidR="006469F9" w:rsidRPr="00932848" w:rsidRDefault="006469F9">
                        <w:pPr>
                          <w:pStyle w:val="Textkrper2"/>
                          <w:spacing w:line="280" w:lineRule="atLeast"/>
                          <w:jc w:val="left"/>
                          <w:rPr>
                            <w:rFonts w:ascii="Arial" w:hAnsi="Arial" w:cs="Arial"/>
                            <w:b w:val="0"/>
                            <w:bCs/>
                            <w:color w:val="FFFFFF" w:themeColor="background1"/>
                            <w:sz w:val="26"/>
                            <w:szCs w:val="26"/>
                            <w:lang w:val="en-US"/>
                          </w:rPr>
                        </w:pPr>
                        <w:r w:rsidRPr="00932848">
                          <w:rPr>
                            <w:rFonts w:ascii="Arial" w:hAnsi="Arial" w:cs="Arial"/>
                            <w:bCs/>
                            <w:color w:val="FFFFFF" w:themeColor="background1"/>
                            <w:sz w:val="26"/>
                            <w:szCs w:val="26"/>
                            <w:lang w:val="en-US"/>
                          </w:rPr>
                          <w:t>PA Module P01-04</w:t>
                        </w:r>
                        <w:r w:rsidRPr="00932848">
                          <w:rPr>
                            <w:rFonts w:ascii="Arial" w:hAnsi="Arial" w:cs="Arial"/>
                            <w:b w:val="0"/>
                            <w:color w:val="FFFFFF" w:themeColor="background1"/>
                            <w:sz w:val="26"/>
                            <w:szCs w:val="26"/>
                            <w:lang w:val="en-US"/>
                          </w:rPr>
                          <w:t xml:space="preserve"> </w:t>
                        </w:r>
                        <w:r w:rsidRPr="00932848">
                          <w:rPr>
                            <w:rFonts w:ascii="Arial" w:hAnsi="Arial" w:cs="Arial"/>
                            <w:b w:val="0"/>
                            <w:color w:val="FFFFFF" w:themeColor="background1"/>
                            <w:sz w:val="26"/>
                            <w:szCs w:val="26"/>
                            <w:lang w:val="en-US"/>
                          </w:rPr>
                          <w:br/>
                          <w:t>SIMATIC PCS 7 – Individual Drive Functions</w:t>
                        </w:r>
                      </w:p>
                    </w:txbxContent>
                  </v:textbox>
                </v:shape>
              </v:group>
            </w:pict>
          </mc:Fallback>
        </mc:AlternateContent>
      </w:r>
    </w:p>
    <w:p w14:paraId="2DE728CC" w14:textId="77777777" w:rsidR="00FD5198" w:rsidRPr="00932848" w:rsidRDefault="00FD5198">
      <w:pPr>
        <w:pStyle w:val="Textkrper2"/>
        <w:spacing w:line="280" w:lineRule="atLeast"/>
        <w:jc w:val="left"/>
        <w:rPr>
          <w:rFonts w:ascii="Arial" w:hAnsi="Arial" w:cs="Arial"/>
          <w:b w:val="0"/>
          <w:color w:val="000080"/>
          <w:sz w:val="44"/>
          <w:szCs w:val="44"/>
        </w:rPr>
      </w:pPr>
    </w:p>
    <w:p w14:paraId="1814F5E6" w14:textId="77777777" w:rsidR="00FD5198" w:rsidRPr="00932848" w:rsidRDefault="00B5345A">
      <w:pPr>
        <w:pStyle w:val="Textkrper2"/>
        <w:spacing w:line="280" w:lineRule="atLeast"/>
        <w:jc w:val="left"/>
        <w:rPr>
          <w:rFonts w:ascii="Arial" w:hAnsi="Arial" w:cs="Arial"/>
          <w:b w:val="0"/>
          <w:color w:val="000080"/>
          <w:sz w:val="44"/>
          <w:szCs w:val="44"/>
        </w:rPr>
      </w:pPr>
      <w:r w:rsidRPr="00932848">
        <w:rPr>
          <w:rFonts w:ascii="Arial" w:hAnsi="Arial" w:cs="Arial"/>
          <w:b w:val="0"/>
          <w:color w:val="000080"/>
          <w:sz w:val="44"/>
          <w:szCs w:val="44"/>
          <w:lang w:val="en-US"/>
        </w:rPr>
        <w:br/>
      </w:r>
    </w:p>
    <w:p w14:paraId="772A3F95" w14:textId="77777777" w:rsidR="00FD5198" w:rsidRPr="00932848" w:rsidRDefault="00FD5198">
      <w:pPr>
        <w:pStyle w:val="Textkrper2"/>
        <w:spacing w:line="280" w:lineRule="atLeast"/>
        <w:jc w:val="left"/>
        <w:rPr>
          <w:rFonts w:ascii="Arial" w:hAnsi="Arial" w:cs="Arial"/>
          <w:b w:val="0"/>
          <w:color w:val="000080"/>
          <w:sz w:val="44"/>
          <w:szCs w:val="44"/>
        </w:rPr>
      </w:pPr>
    </w:p>
    <w:p w14:paraId="2AD63ED3" w14:textId="77777777" w:rsidR="00FD5198" w:rsidRPr="00932848" w:rsidRDefault="00FD5198">
      <w:pPr>
        <w:pStyle w:val="Textkrper2"/>
        <w:spacing w:line="280" w:lineRule="atLeast"/>
        <w:jc w:val="left"/>
        <w:rPr>
          <w:rFonts w:ascii="Arial" w:hAnsi="Arial" w:cs="Arial"/>
          <w:b w:val="0"/>
          <w:color w:val="000080"/>
          <w:sz w:val="44"/>
          <w:szCs w:val="44"/>
        </w:rPr>
      </w:pPr>
    </w:p>
    <w:p w14:paraId="7834FCB1" w14:textId="77777777" w:rsidR="00FD5198" w:rsidRPr="00932848" w:rsidRDefault="00FD5198">
      <w:pPr>
        <w:pStyle w:val="Textkrper2"/>
        <w:spacing w:before="120" w:line="280" w:lineRule="atLeast"/>
        <w:jc w:val="left"/>
        <w:rPr>
          <w:rFonts w:ascii="Arial" w:hAnsi="Arial" w:cs="Arial"/>
          <w:color w:val="00646E"/>
          <w:sz w:val="36"/>
          <w:szCs w:val="44"/>
        </w:rPr>
      </w:pPr>
    </w:p>
    <w:p w14:paraId="23CEFC8D" w14:textId="74437D34" w:rsidR="0083127E" w:rsidRPr="00932848" w:rsidRDefault="00B5345A" w:rsidP="0083127E">
      <w:pPr>
        <w:pStyle w:val="Kopfzeile"/>
        <w:tabs>
          <w:tab w:val="clear" w:pos="4536"/>
          <w:tab w:val="clear" w:pos="9072"/>
        </w:tabs>
        <w:spacing w:before="0" w:after="0" w:line="264" w:lineRule="auto"/>
        <w:ind w:left="0" w:right="-527"/>
        <w:rPr>
          <w:b/>
          <w:sz w:val="24"/>
          <w:szCs w:val="24"/>
          <w:lang w:val="en-US"/>
        </w:rPr>
      </w:pPr>
      <w:r w:rsidRPr="00932848">
        <w:rPr>
          <w:noProof/>
          <w:color w:val="000080"/>
          <w:sz w:val="44"/>
          <w:szCs w:val="44"/>
          <w:lang w:eastAsia="de-DE" w:bidi="ar-SA"/>
        </w:rPr>
        <w:drawing>
          <wp:anchor distT="0" distB="0" distL="114300" distR="114300" simplePos="0" relativeHeight="251644928" behindDoc="1" locked="0" layoutInCell="1" allowOverlap="1" wp14:anchorId="2BDC4FAD" wp14:editId="38772B34">
            <wp:simplePos x="0" y="0"/>
            <wp:positionH relativeFrom="column">
              <wp:posOffset>4579620</wp:posOffset>
            </wp:positionH>
            <wp:positionV relativeFrom="paragraph">
              <wp:posOffset>1029335</wp:posOffset>
            </wp:positionV>
            <wp:extent cx="1727835" cy="867410"/>
            <wp:effectExtent l="0" t="0" r="5715" b="889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Skills_SCE_Logo_freigegeben_ZW_neu_.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27835" cy="867410"/>
                    </a:xfrm>
                    <a:prstGeom prst="rect">
                      <a:avLst/>
                    </a:prstGeom>
                  </pic:spPr>
                </pic:pic>
              </a:graphicData>
            </a:graphic>
            <wp14:sizeRelH relativeFrom="page">
              <wp14:pctWidth>0</wp14:pctWidth>
            </wp14:sizeRelH>
            <wp14:sizeRelV relativeFrom="page">
              <wp14:pctHeight>0</wp14:pctHeight>
            </wp14:sizeRelV>
          </wp:anchor>
        </w:drawing>
      </w:r>
      <w:r w:rsidRPr="00932848">
        <w:rPr>
          <w:color w:val="FF0000"/>
          <w:lang w:val="en-US"/>
        </w:rPr>
        <w:br w:type="page"/>
      </w:r>
      <w:bookmarkStart w:id="2" w:name="_Toc424900129"/>
      <w:bookmarkStart w:id="3" w:name="_Toc462819396"/>
      <w:bookmarkEnd w:id="0"/>
      <w:bookmarkEnd w:id="1"/>
      <w:r w:rsidRPr="00932848">
        <w:rPr>
          <w:b/>
          <w:bCs/>
          <w:sz w:val="24"/>
          <w:szCs w:val="24"/>
          <w:lang w:val="en-US"/>
        </w:rPr>
        <w:lastRenderedPageBreak/>
        <w:t>Matching SCE Trainer Packages for this Learn-/Training Document</w:t>
      </w:r>
    </w:p>
    <w:p w14:paraId="56BB7694" w14:textId="77777777" w:rsidR="0083127E" w:rsidRPr="00932848" w:rsidRDefault="0083127E" w:rsidP="0083127E">
      <w:pPr>
        <w:pStyle w:val="Kopfzeile"/>
        <w:tabs>
          <w:tab w:val="clear" w:pos="4536"/>
          <w:tab w:val="clear" w:pos="9072"/>
        </w:tabs>
        <w:spacing w:before="0" w:after="0" w:line="264" w:lineRule="auto"/>
        <w:ind w:left="0" w:right="-527"/>
        <w:rPr>
          <w:b/>
          <w:i/>
          <w:sz w:val="24"/>
          <w:szCs w:val="24"/>
          <w:lang w:val="en-US"/>
        </w:rPr>
      </w:pPr>
    </w:p>
    <w:p w14:paraId="32E226B2" w14:textId="77777777" w:rsidR="001A095B" w:rsidRPr="00932848" w:rsidRDefault="001A095B" w:rsidP="001A095B">
      <w:pPr>
        <w:pStyle w:val="Kopfzeile"/>
        <w:numPr>
          <w:ilvl w:val="0"/>
          <w:numId w:val="5"/>
        </w:numPr>
        <w:tabs>
          <w:tab w:val="clear" w:pos="360"/>
          <w:tab w:val="clear" w:pos="4536"/>
          <w:tab w:val="clear" w:pos="9072"/>
        </w:tabs>
        <w:spacing w:before="0" w:after="0" w:line="264" w:lineRule="auto"/>
        <w:ind w:left="142" w:right="567" w:hanging="142"/>
        <w:jc w:val="left"/>
        <w:rPr>
          <w:rFonts w:cs="Arial"/>
          <w:bCs/>
          <w:szCs w:val="20"/>
          <w:lang w:val="en-US"/>
        </w:rPr>
      </w:pPr>
      <w:r w:rsidRPr="00932848">
        <w:rPr>
          <w:rFonts w:cs="Arial"/>
          <w:b/>
          <w:bCs/>
          <w:szCs w:val="20"/>
          <w:lang w:val="en-US"/>
        </w:rPr>
        <w:t>SIMATIC PCS 7 Software Package V9.0 (set of 3)</w:t>
      </w:r>
      <w:r w:rsidRPr="00932848">
        <w:rPr>
          <w:rFonts w:cs="Arial"/>
          <w:szCs w:val="20"/>
          <w:lang w:val="en-US"/>
        </w:rPr>
        <w:br/>
        <w:t>Order No.: 6ES7650-0XX58-0YS5</w:t>
      </w:r>
    </w:p>
    <w:p w14:paraId="28F34B5D" w14:textId="77777777" w:rsidR="001A095B" w:rsidRPr="00932848" w:rsidRDefault="001A095B" w:rsidP="001A095B">
      <w:pPr>
        <w:pStyle w:val="Kopfzeile"/>
        <w:numPr>
          <w:ilvl w:val="0"/>
          <w:numId w:val="5"/>
        </w:numPr>
        <w:tabs>
          <w:tab w:val="clear" w:pos="360"/>
          <w:tab w:val="clear" w:pos="4536"/>
          <w:tab w:val="clear" w:pos="9072"/>
        </w:tabs>
        <w:spacing w:before="0" w:after="0" w:line="264" w:lineRule="auto"/>
        <w:ind w:left="142" w:right="567" w:hanging="142"/>
        <w:jc w:val="left"/>
        <w:rPr>
          <w:rFonts w:cs="Arial"/>
          <w:bCs/>
          <w:szCs w:val="20"/>
          <w:lang w:val="en-US"/>
        </w:rPr>
      </w:pPr>
      <w:r w:rsidRPr="00932848">
        <w:rPr>
          <w:rFonts w:cs="Arial"/>
          <w:b/>
          <w:bCs/>
          <w:szCs w:val="20"/>
          <w:lang w:val="en-US"/>
        </w:rPr>
        <w:t>SIMATIC PCS 7 Software Package V9.0 (set of 6)</w:t>
      </w:r>
      <w:r w:rsidRPr="00932848">
        <w:rPr>
          <w:rFonts w:cs="Arial"/>
          <w:szCs w:val="20"/>
          <w:lang w:val="en-US"/>
        </w:rPr>
        <w:t xml:space="preserve"> </w:t>
      </w:r>
      <w:r w:rsidRPr="00932848">
        <w:rPr>
          <w:rFonts w:cs="Arial"/>
          <w:szCs w:val="20"/>
          <w:lang w:val="en-US"/>
        </w:rPr>
        <w:br/>
        <w:t>Order No.: 6ES7650-0XX58-2YS5</w:t>
      </w:r>
    </w:p>
    <w:p w14:paraId="189EFA51" w14:textId="77777777" w:rsidR="001A095B" w:rsidRPr="00932848" w:rsidRDefault="001A095B" w:rsidP="001A095B">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lang w:val="en-US"/>
        </w:rPr>
      </w:pPr>
      <w:r w:rsidRPr="00932848">
        <w:rPr>
          <w:rFonts w:cs="Arial"/>
          <w:b/>
          <w:bCs/>
          <w:szCs w:val="20"/>
          <w:lang w:val="en-US"/>
        </w:rPr>
        <w:t>SIMATIC PCS 7 Software Upgrade Packages (set of 3)</w:t>
      </w:r>
      <w:r w:rsidRPr="00932848">
        <w:rPr>
          <w:rFonts w:cs="Arial"/>
          <w:szCs w:val="20"/>
          <w:lang w:val="en-US"/>
        </w:rPr>
        <w:br/>
        <w:t>Order No.: 6ES7650-0XX58-0YE5 (V8.x</w:t>
      </w:r>
      <w:r w:rsidRPr="00932848">
        <w:rPr>
          <w:rFonts w:cs="Arial"/>
          <w:szCs w:val="20"/>
          <w:lang w:val="en-US"/>
        </w:rPr>
        <w:sym w:font="Wingdings" w:char="F0E0"/>
      </w:r>
      <w:r w:rsidRPr="00932848">
        <w:rPr>
          <w:rFonts w:cs="Arial"/>
          <w:szCs w:val="20"/>
          <w:lang w:val="en-US"/>
        </w:rPr>
        <w:t xml:space="preserve"> V9.0) </w:t>
      </w:r>
    </w:p>
    <w:p w14:paraId="25F5AC80" w14:textId="77777777" w:rsidR="001A095B" w:rsidRPr="00932848" w:rsidRDefault="001A095B" w:rsidP="001A095B">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lang w:val="en-US"/>
        </w:rPr>
      </w:pPr>
      <w:r w:rsidRPr="00932848">
        <w:rPr>
          <w:rFonts w:cs="Arial"/>
          <w:b/>
          <w:bCs/>
          <w:szCs w:val="20"/>
          <w:lang w:val="en-US"/>
        </w:rPr>
        <w:t>SIMIT Simulation Platform with Dongle V10</w:t>
      </w:r>
      <w:r w:rsidRPr="00932848">
        <w:rPr>
          <w:rFonts w:cs="Arial"/>
          <w:szCs w:val="20"/>
          <w:lang w:val="en-US"/>
        </w:rPr>
        <w:br/>
        <w:t>(contains SIMIT S &amp; CTE, FLOWNET, CONTEC libraries) – 2500 simulation tags</w:t>
      </w:r>
      <w:r w:rsidRPr="00932848">
        <w:rPr>
          <w:rFonts w:cs="Arial"/>
          <w:szCs w:val="20"/>
          <w:lang w:val="en-US"/>
        </w:rPr>
        <w:br/>
        <w:t>Order No.: 6DL8913-0AK00-0AS5</w:t>
      </w:r>
    </w:p>
    <w:p w14:paraId="5CE77161" w14:textId="77777777" w:rsidR="001A095B" w:rsidRPr="00932848" w:rsidRDefault="001A095B" w:rsidP="001A095B">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lang w:val="en-US"/>
        </w:rPr>
      </w:pPr>
      <w:r w:rsidRPr="00932848">
        <w:rPr>
          <w:rFonts w:cs="Arial"/>
          <w:b/>
          <w:bCs/>
          <w:szCs w:val="20"/>
          <w:lang w:val="en-US"/>
        </w:rPr>
        <w:t>Upgrade SIMIT Simulation Platform V10</w:t>
      </w:r>
      <w:r w:rsidRPr="00932848">
        <w:rPr>
          <w:rFonts w:cs="Arial"/>
          <w:szCs w:val="20"/>
          <w:lang w:val="en-US"/>
        </w:rPr>
        <w:br/>
        <w:t>(contains SIMIT S &amp; CTE, FLOWNET, CONTEC libraries) from V8.x/V9.x</w:t>
      </w:r>
      <w:r w:rsidRPr="00932848">
        <w:rPr>
          <w:rFonts w:cs="Arial"/>
          <w:szCs w:val="20"/>
          <w:lang w:val="en-US"/>
        </w:rPr>
        <w:br/>
        <w:t>Order No.: 6DL8913-0AK00-0AS6</w:t>
      </w:r>
    </w:p>
    <w:p w14:paraId="35F58FFF" w14:textId="4CAC2A79" w:rsidR="001A095B" w:rsidRPr="00932848" w:rsidRDefault="001A095B" w:rsidP="001A095B">
      <w:pPr>
        <w:pStyle w:val="Kopfzeile"/>
        <w:numPr>
          <w:ilvl w:val="0"/>
          <w:numId w:val="5"/>
        </w:numPr>
        <w:tabs>
          <w:tab w:val="clear" w:pos="360"/>
          <w:tab w:val="clear" w:pos="4536"/>
          <w:tab w:val="clear" w:pos="9072"/>
        </w:tabs>
        <w:spacing w:before="0" w:after="0" w:line="264" w:lineRule="auto"/>
        <w:ind w:left="142" w:right="567" w:hanging="142"/>
        <w:jc w:val="left"/>
        <w:rPr>
          <w:rStyle w:val="Hyperlink"/>
          <w:color w:val="0000FF"/>
          <w:lang w:val="en-US"/>
        </w:rPr>
      </w:pPr>
      <w:r w:rsidRPr="00932848">
        <w:rPr>
          <w:rFonts w:cs="Arial"/>
          <w:b/>
          <w:bCs/>
          <w:szCs w:val="20"/>
          <w:lang w:val="en-US"/>
        </w:rPr>
        <w:t>Demo Version SIMIT Simulation Platform V10</w:t>
      </w:r>
      <w:r w:rsidRPr="00932848">
        <w:rPr>
          <w:rFonts w:cs="Arial"/>
          <w:szCs w:val="20"/>
          <w:highlight w:val="red"/>
          <w:lang w:val="en-US"/>
        </w:rPr>
        <w:br/>
      </w:r>
      <w:hyperlink r:id="rId15" w:history="1">
        <w:r w:rsidRPr="00932848">
          <w:rPr>
            <w:rStyle w:val="Hyperlink"/>
            <w:color w:val="0000FF"/>
            <w:szCs w:val="20"/>
            <w:lang w:val="en-US"/>
          </w:rPr>
          <w:t>Download</w:t>
        </w:r>
      </w:hyperlink>
    </w:p>
    <w:p w14:paraId="28A209D9" w14:textId="77777777" w:rsidR="001A095B" w:rsidRPr="00932848" w:rsidRDefault="001A095B" w:rsidP="001A095B">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lang w:val="en-US"/>
        </w:rPr>
      </w:pPr>
      <w:r w:rsidRPr="00932848">
        <w:rPr>
          <w:rFonts w:cs="Arial"/>
          <w:b/>
          <w:bCs/>
          <w:szCs w:val="20"/>
          <w:lang w:val="en-US"/>
        </w:rPr>
        <w:t>SIMATIC PCS 7 AS RTX Box (PROFIBUS) only in combination with ET 200M for RTX –</w:t>
      </w:r>
      <w:r w:rsidRPr="00932848">
        <w:rPr>
          <w:rFonts w:cs="Arial"/>
          <w:szCs w:val="20"/>
          <w:lang w:val="en-US"/>
        </w:rPr>
        <w:t xml:space="preserve"> </w:t>
      </w:r>
      <w:r w:rsidRPr="00932848">
        <w:rPr>
          <w:rFonts w:cs="Arial"/>
          <w:szCs w:val="20"/>
          <w:lang w:val="en-US"/>
        </w:rPr>
        <w:br/>
        <w:t>Order No.: 6ES7654-0UE23-0XS1</w:t>
      </w:r>
    </w:p>
    <w:p w14:paraId="6B6085FF" w14:textId="77777777" w:rsidR="001A095B" w:rsidRPr="00932848" w:rsidRDefault="001A095B" w:rsidP="001A095B">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lang w:val="en-US"/>
        </w:rPr>
      </w:pPr>
      <w:r w:rsidRPr="00932848">
        <w:rPr>
          <w:rFonts w:cs="Arial"/>
          <w:b/>
          <w:bCs/>
          <w:szCs w:val="20"/>
          <w:lang w:val="en-US"/>
        </w:rPr>
        <w:t>ET 200M for RTX Box (PROFIBUS) only in combination with PCS 7 AS RTX Box –</w:t>
      </w:r>
      <w:r w:rsidRPr="00932848">
        <w:rPr>
          <w:rFonts w:cs="Arial"/>
          <w:szCs w:val="20"/>
          <w:lang w:val="en-US"/>
        </w:rPr>
        <w:br/>
        <w:t>Order No.: 6ES7153-2BA10-4AB1</w:t>
      </w:r>
    </w:p>
    <w:p w14:paraId="2AA76708" w14:textId="77777777" w:rsidR="0083127E" w:rsidRPr="00932848" w:rsidRDefault="0083127E" w:rsidP="0083127E">
      <w:pPr>
        <w:pStyle w:val="Kopfzeile"/>
        <w:tabs>
          <w:tab w:val="clear" w:pos="4536"/>
          <w:tab w:val="clear" w:pos="9072"/>
        </w:tabs>
        <w:spacing w:before="0" w:after="0" w:line="264" w:lineRule="auto"/>
        <w:ind w:left="0" w:right="567"/>
        <w:rPr>
          <w:b/>
          <w:szCs w:val="20"/>
          <w:lang w:val="en-US"/>
        </w:rPr>
      </w:pPr>
    </w:p>
    <w:p w14:paraId="1BB71DFF" w14:textId="77777777" w:rsidR="009E45C7" w:rsidRPr="00932848" w:rsidRDefault="009E45C7" w:rsidP="009E45C7">
      <w:pPr>
        <w:pStyle w:val="Kopfzeile"/>
        <w:spacing w:before="0" w:after="0" w:line="276" w:lineRule="auto"/>
        <w:ind w:left="0" w:right="567"/>
        <w:rPr>
          <w:szCs w:val="20"/>
          <w:lang w:val="en-US"/>
        </w:rPr>
      </w:pPr>
      <w:r w:rsidRPr="00932848">
        <w:rPr>
          <w:szCs w:val="20"/>
          <w:lang w:val="en-US"/>
        </w:rPr>
        <w:t>Note that these trainer packages are replaced with successor packages when necessary.</w:t>
      </w:r>
    </w:p>
    <w:p w14:paraId="5B068F6F" w14:textId="77777777" w:rsidR="009E45C7" w:rsidRPr="00932848" w:rsidRDefault="009E45C7" w:rsidP="009E45C7">
      <w:pPr>
        <w:pStyle w:val="Kopfzeile"/>
        <w:spacing w:before="0" w:after="0" w:line="276" w:lineRule="auto"/>
        <w:ind w:left="0" w:right="567"/>
        <w:rPr>
          <w:color w:val="0000FF"/>
          <w:szCs w:val="20"/>
          <w:u w:val="single"/>
          <w:lang w:val="en-US"/>
        </w:rPr>
      </w:pPr>
      <w:r w:rsidRPr="00932848">
        <w:rPr>
          <w:szCs w:val="20"/>
          <w:lang w:val="en-US"/>
        </w:rPr>
        <w:t>An overview of the currently available SCE packages is available at:</w:t>
      </w:r>
      <w:r w:rsidRPr="00932848">
        <w:rPr>
          <w:lang w:val="en-US"/>
        </w:rPr>
        <w:t xml:space="preserve"> </w:t>
      </w:r>
      <w:hyperlink r:id="rId16" w:history="1">
        <w:r w:rsidRPr="00932848">
          <w:rPr>
            <w:rStyle w:val="Hyperlink"/>
            <w:color w:val="0000FF"/>
            <w:szCs w:val="20"/>
            <w:lang w:val="en-US"/>
          </w:rPr>
          <w:t>siemens.com/</w:t>
        </w:r>
        <w:proofErr w:type="spellStart"/>
        <w:r w:rsidRPr="00932848">
          <w:rPr>
            <w:rStyle w:val="Hyperlink"/>
            <w:color w:val="0000FF"/>
            <w:szCs w:val="20"/>
            <w:lang w:val="en-US"/>
          </w:rPr>
          <w:t>sce</w:t>
        </w:r>
        <w:proofErr w:type="spellEnd"/>
        <w:r w:rsidRPr="00932848">
          <w:rPr>
            <w:rStyle w:val="Hyperlink"/>
            <w:color w:val="0000FF"/>
            <w:szCs w:val="20"/>
            <w:lang w:val="en-US"/>
          </w:rPr>
          <w:t>/</w:t>
        </w:r>
        <w:proofErr w:type="spellStart"/>
        <w:r w:rsidRPr="00932848">
          <w:rPr>
            <w:rStyle w:val="Hyperlink"/>
            <w:color w:val="0000FF"/>
            <w:szCs w:val="20"/>
            <w:lang w:val="en-US"/>
          </w:rPr>
          <w:t>tp</w:t>
        </w:r>
        <w:proofErr w:type="spellEnd"/>
      </w:hyperlink>
    </w:p>
    <w:p w14:paraId="25B98053" w14:textId="77777777" w:rsidR="009E45C7" w:rsidRPr="00932848" w:rsidRDefault="009E45C7" w:rsidP="009E45C7">
      <w:pPr>
        <w:pStyle w:val="Kopfzeile"/>
        <w:tabs>
          <w:tab w:val="clear" w:pos="4536"/>
          <w:tab w:val="clear" w:pos="9072"/>
        </w:tabs>
        <w:spacing w:before="0" w:after="0" w:line="276" w:lineRule="auto"/>
        <w:ind w:left="0" w:right="567"/>
        <w:rPr>
          <w:b/>
          <w:sz w:val="24"/>
          <w:szCs w:val="24"/>
          <w:lang w:val="en-US"/>
        </w:rPr>
      </w:pPr>
      <w:r w:rsidRPr="00932848">
        <w:rPr>
          <w:b/>
          <w:bCs/>
          <w:sz w:val="24"/>
          <w:szCs w:val="24"/>
          <w:lang w:val="en-US"/>
        </w:rPr>
        <w:br/>
        <w:t>Continued training</w:t>
      </w:r>
    </w:p>
    <w:p w14:paraId="587CB250" w14:textId="77777777" w:rsidR="009E45C7" w:rsidRPr="00932848" w:rsidRDefault="009E45C7" w:rsidP="009E45C7">
      <w:pPr>
        <w:pStyle w:val="Kopfzeile"/>
        <w:spacing w:before="0" w:after="0" w:line="276" w:lineRule="auto"/>
        <w:ind w:left="0" w:right="567"/>
        <w:rPr>
          <w:szCs w:val="20"/>
          <w:lang w:val="en-US"/>
        </w:rPr>
      </w:pPr>
      <w:r w:rsidRPr="00932848">
        <w:rPr>
          <w:szCs w:val="20"/>
          <w:lang w:val="en-US"/>
        </w:rPr>
        <w:t>For regional Siemens SCE continued training, get in touch with your regional SCE contact</w:t>
      </w:r>
    </w:p>
    <w:p w14:paraId="42D18FD0" w14:textId="77777777" w:rsidR="009E45C7" w:rsidRPr="00932848" w:rsidRDefault="009E45C7" w:rsidP="009E45C7">
      <w:pPr>
        <w:pStyle w:val="Kopfzeile"/>
        <w:spacing w:before="0" w:after="0" w:line="276" w:lineRule="auto"/>
        <w:ind w:left="0" w:right="567"/>
        <w:rPr>
          <w:rStyle w:val="Hyperlink"/>
          <w:color w:val="0000FF"/>
          <w:szCs w:val="20"/>
          <w:lang w:val="en-US"/>
        </w:rPr>
      </w:pPr>
      <w:r w:rsidRPr="00932848">
        <w:fldChar w:fldCharType="begin"/>
      </w:r>
      <w:r w:rsidRPr="00932848">
        <w:rPr>
          <w:lang w:val="en-US"/>
        </w:rPr>
        <w:instrText>HYPERLINK "http://www.siemens.com/contact"</w:instrText>
      </w:r>
      <w:r w:rsidRPr="00932848">
        <w:fldChar w:fldCharType="separate"/>
      </w:r>
      <w:r w:rsidRPr="00932848">
        <w:rPr>
          <w:rStyle w:val="Hyperlink"/>
          <w:color w:val="0000FF"/>
          <w:szCs w:val="20"/>
          <w:lang w:val="en-US"/>
        </w:rPr>
        <w:t>siemens.com/</w:t>
      </w:r>
      <w:proofErr w:type="spellStart"/>
      <w:r w:rsidRPr="00932848">
        <w:rPr>
          <w:rStyle w:val="Hyperlink"/>
          <w:color w:val="0000FF"/>
          <w:szCs w:val="20"/>
          <w:lang w:val="en-US"/>
        </w:rPr>
        <w:t>sce</w:t>
      </w:r>
      <w:proofErr w:type="spellEnd"/>
      <w:r w:rsidRPr="00932848">
        <w:rPr>
          <w:rStyle w:val="Hyperlink"/>
          <w:color w:val="0000FF"/>
          <w:szCs w:val="20"/>
          <w:lang w:val="en-US"/>
        </w:rPr>
        <w:t>/contact</w:t>
      </w:r>
    </w:p>
    <w:p w14:paraId="7C86F5DA" w14:textId="77777777" w:rsidR="009E45C7" w:rsidRPr="00932848" w:rsidRDefault="009E45C7" w:rsidP="009E45C7">
      <w:pPr>
        <w:pStyle w:val="Kopfzeile"/>
        <w:tabs>
          <w:tab w:val="clear" w:pos="4536"/>
          <w:tab w:val="clear" w:pos="9072"/>
        </w:tabs>
        <w:spacing w:before="0" w:after="0" w:line="276" w:lineRule="auto"/>
        <w:ind w:left="0" w:right="567"/>
        <w:rPr>
          <w:b/>
          <w:szCs w:val="20"/>
          <w:lang w:val="en-US"/>
        </w:rPr>
      </w:pPr>
      <w:r w:rsidRPr="00932848">
        <w:fldChar w:fldCharType="end"/>
      </w:r>
      <w:r w:rsidRPr="00932848">
        <w:rPr>
          <w:sz w:val="24"/>
          <w:szCs w:val="24"/>
          <w:lang w:val="en-US"/>
        </w:rPr>
        <w:br/>
      </w:r>
      <w:r w:rsidRPr="00932848">
        <w:rPr>
          <w:sz w:val="24"/>
          <w:szCs w:val="24"/>
          <w:lang w:val="en-US"/>
        </w:rPr>
        <w:br/>
      </w:r>
      <w:r w:rsidRPr="00932848">
        <w:rPr>
          <w:b/>
          <w:bCs/>
          <w:sz w:val="24"/>
          <w:szCs w:val="24"/>
          <w:lang w:val="en-US"/>
        </w:rPr>
        <w:t xml:space="preserve">Additional information regarding SCE </w:t>
      </w:r>
    </w:p>
    <w:p w14:paraId="60929D7C" w14:textId="77777777" w:rsidR="009E45C7" w:rsidRPr="00932848" w:rsidRDefault="00D3429D" w:rsidP="009E45C7">
      <w:pPr>
        <w:pStyle w:val="Kopfzeile"/>
        <w:spacing w:before="0" w:after="0" w:line="276" w:lineRule="auto"/>
        <w:ind w:left="0"/>
        <w:rPr>
          <w:b/>
          <w:sz w:val="24"/>
          <w:szCs w:val="24"/>
          <w:lang w:val="en-US"/>
        </w:rPr>
      </w:pPr>
      <w:hyperlink r:id="rId17" w:history="1">
        <w:proofErr w:type="gramStart"/>
        <w:r w:rsidR="00190C42" w:rsidRPr="00932848">
          <w:rPr>
            <w:rStyle w:val="Hyperlink"/>
            <w:color w:val="0000FF"/>
            <w:szCs w:val="20"/>
            <w:lang w:val="en-US"/>
          </w:rPr>
          <w:t>siemens.com/</w:t>
        </w:r>
        <w:proofErr w:type="spellStart"/>
        <w:r w:rsidR="00190C42" w:rsidRPr="00932848">
          <w:rPr>
            <w:rStyle w:val="Hyperlink"/>
            <w:color w:val="0000FF"/>
            <w:szCs w:val="20"/>
            <w:lang w:val="en-US"/>
          </w:rPr>
          <w:t>sce</w:t>
        </w:r>
        <w:proofErr w:type="spellEnd"/>
        <w:proofErr w:type="gramEnd"/>
      </w:hyperlink>
    </w:p>
    <w:p w14:paraId="73B09076" w14:textId="77777777" w:rsidR="009E45C7" w:rsidRPr="00932848" w:rsidRDefault="009E45C7" w:rsidP="009E45C7">
      <w:pPr>
        <w:pStyle w:val="Kopfzeile"/>
        <w:spacing w:before="0" w:after="0" w:line="264" w:lineRule="auto"/>
        <w:ind w:left="0"/>
        <w:rPr>
          <w:b/>
          <w:sz w:val="24"/>
          <w:szCs w:val="24"/>
          <w:lang w:val="en-US"/>
        </w:rPr>
      </w:pPr>
    </w:p>
    <w:p w14:paraId="57A2E6B7" w14:textId="77777777" w:rsidR="009E45C7" w:rsidRPr="00932848" w:rsidRDefault="009E45C7" w:rsidP="009E45C7">
      <w:pPr>
        <w:pStyle w:val="Kopfzeile"/>
        <w:spacing w:before="0" w:after="0" w:line="264" w:lineRule="auto"/>
        <w:ind w:left="0"/>
        <w:rPr>
          <w:b/>
          <w:sz w:val="24"/>
          <w:szCs w:val="24"/>
          <w:lang w:val="en-US"/>
        </w:rPr>
      </w:pPr>
    </w:p>
    <w:p w14:paraId="1F79F13E" w14:textId="77777777" w:rsidR="009E45C7" w:rsidRPr="00932848" w:rsidRDefault="009E45C7" w:rsidP="009E45C7">
      <w:pPr>
        <w:pStyle w:val="Kopfzeile"/>
        <w:spacing w:before="0" w:after="0" w:line="264" w:lineRule="auto"/>
        <w:ind w:left="0" w:right="567"/>
        <w:rPr>
          <w:b/>
          <w:sz w:val="24"/>
          <w:szCs w:val="24"/>
          <w:lang w:val="en-US"/>
        </w:rPr>
      </w:pPr>
      <w:r w:rsidRPr="00932848">
        <w:rPr>
          <w:b/>
          <w:bCs/>
          <w:sz w:val="24"/>
          <w:szCs w:val="24"/>
          <w:lang w:val="en-US"/>
        </w:rPr>
        <w:t>Information regarding use</w:t>
      </w:r>
    </w:p>
    <w:p w14:paraId="2428AD8B" w14:textId="5CB29AA1" w:rsidR="009E45C7" w:rsidRPr="00932848" w:rsidRDefault="009E45C7" w:rsidP="009E45C7">
      <w:pPr>
        <w:pStyle w:val="Kopfzeile"/>
        <w:spacing w:before="0" w:after="0" w:line="264" w:lineRule="auto"/>
        <w:ind w:left="0" w:right="-2"/>
        <w:rPr>
          <w:szCs w:val="20"/>
          <w:lang w:val="en-US"/>
        </w:rPr>
      </w:pPr>
      <w:r w:rsidRPr="00932848">
        <w:rPr>
          <w:szCs w:val="20"/>
          <w:lang w:val="en-US"/>
        </w:rPr>
        <w:t>The SCE Learn-/Training Document for the integrated automation solution Totally Integrated Automation (TIA) was prepared for the program "Siemens Automation Cooperates with Education (SCE)" specifically for training purposes for public educational facilities and R&amp;D institutions. Siemens does not guarantee the contents.</w:t>
      </w:r>
    </w:p>
    <w:p w14:paraId="4796750D" w14:textId="77777777" w:rsidR="009E45C7" w:rsidRPr="00932848" w:rsidRDefault="009E45C7" w:rsidP="009E45C7">
      <w:pPr>
        <w:pStyle w:val="Kopfzeile"/>
        <w:spacing w:before="0" w:after="0" w:line="264" w:lineRule="auto"/>
        <w:ind w:left="0" w:right="567"/>
        <w:rPr>
          <w:szCs w:val="20"/>
          <w:lang w:val="en-US"/>
        </w:rPr>
      </w:pPr>
    </w:p>
    <w:p w14:paraId="72155F78" w14:textId="77777777" w:rsidR="009E45C7" w:rsidRPr="00932848" w:rsidRDefault="009E45C7" w:rsidP="009E45C7">
      <w:pPr>
        <w:pStyle w:val="Kopfzeile"/>
        <w:spacing w:before="0" w:after="0" w:line="264" w:lineRule="auto"/>
        <w:ind w:left="0" w:right="-2"/>
        <w:rPr>
          <w:szCs w:val="20"/>
          <w:lang w:val="en-US"/>
        </w:rPr>
      </w:pPr>
      <w:r w:rsidRPr="00932848">
        <w:rPr>
          <w:szCs w:val="20"/>
          <w:lang w:val="en-US"/>
        </w:rPr>
        <w:t xml:space="preserve">This document is to be used only for initial training on Siemens products/systems, which means </w:t>
      </w:r>
      <w:proofErr w:type="gramStart"/>
      <w:r w:rsidRPr="00932848">
        <w:rPr>
          <w:szCs w:val="20"/>
          <w:lang w:val="en-US"/>
        </w:rPr>
        <w:t>it</w:t>
      </w:r>
      <w:proofErr w:type="gramEnd"/>
      <w:r w:rsidRPr="00932848">
        <w:rPr>
          <w:szCs w:val="20"/>
          <w:lang w:val="en-US"/>
        </w:rPr>
        <w:t xml:space="preserve"> can be copied in whole or part and given to those being trained for use within the scope of their training. Circulation or copying this Learn-/Training Document and sharing its content is permitted within public training and advanced training facilities for training purposes. </w:t>
      </w:r>
    </w:p>
    <w:p w14:paraId="38FC6014" w14:textId="77777777" w:rsidR="009E45C7" w:rsidRPr="00932848" w:rsidRDefault="009E45C7" w:rsidP="009E45C7">
      <w:pPr>
        <w:pStyle w:val="Kopfzeile"/>
        <w:spacing w:before="0" w:after="0" w:line="264" w:lineRule="auto"/>
        <w:ind w:right="567"/>
        <w:rPr>
          <w:lang w:val="en-US"/>
        </w:rPr>
      </w:pPr>
    </w:p>
    <w:p w14:paraId="44FE9EE1" w14:textId="2DC37D81" w:rsidR="009E45C7" w:rsidRPr="00932848" w:rsidRDefault="009E45C7" w:rsidP="009E45C7">
      <w:pPr>
        <w:pStyle w:val="Kopfzeile"/>
        <w:tabs>
          <w:tab w:val="clear" w:pos="4536"/>
          <w:tab w:val="clear" w:pos="9072"/>
        </w:tabs>
        <w:spacing w:before="0" w:after="0" w:line="264" w:lineRule="auto"/>
        <w:ind w:left="0" w:right="567"/>
        <w:rPr>
          <w:szCs w:val="20"/>
          <w:lang w:val="en-US"/>
        </w:rPr>
      </w:pPr>
      <w:r w:rsidRPr="00932848">
        <w:rPr>
          <w:szCs w:val="20"/>
          <w:lang w:val="en-US"/>
        </w:rPr>
        <w:t>Exceptions require written consent from the Siemens. Send all related requests to</w:t>
      </w:r>
    </w:p>
    <w:p w14:paraId="7721FFBE" w14:textId="77777777" w:rsidR="009E45C7" w:rsidRPr="00932848" w:rsidRDefault="00D3429D" w:rsidP="009E45C7">
      <w:pPr>
        <w:pStyle w:val="Kopfzeile"/>
        <w:tabs>
          <w:tab w:val="clear" w:pos="4536"/>
          <w:tab w:val="clear" w:pos="9072"/>
        </w:tabs>
        <w:spacing w:before="0" w:after="0" w:line="264" w:lineRule="auto"/>
        <w:ind w:left="0" w:right="567"/>
        <w:rPr>
          <w:szCs w:val="20"/>
          <w:lang w:val="en-US"/>
        </w:rPr>
      </w:pPr>
      <w:hyperlink r:id="rId18" w:history="1">
        <w:r w:rsidR="00190C42" w:rsidRPr="00932848">
          <w:rPr>
            <w:rStyle w:val="Hyperlink"/>
            <w:color w:val="0000FF"/>
            <w:szCs w:val="20"/>
            <w:lang w:val="en-US"/>
          </w:rPr>
          <w:t>scesupportfinder.i-ia@siemens.com</w:t>
        </w:r>
      </w:hyperlink>
      <w:r w:rsidR="00190C42" w:rsidRPr="00932848">
        <w:rPr>
          <w:rFonts w:cs="Arial"/>
          <w:color w:val="0000FF"/>
          <w:szCs w:val="20"/>
          <w:lang w:val="en-US"/>
        </w:rPr>
        <w:t>.</w:t>
      </w:r>
    </w:p>
    <w:p w14:paraId="6E5D0C57" w14:textId="77777777" w:rsidR="009E45C7" w:rsidRPr="00932848" w:rsidRDefault="009E45C7" w:rsidP="009E45C7">
      <w:pPr>
        <w:pStyle w:val="Kopfzeile"/>
        <w:spacing w:before="0" w:after="0" w:line="264" w:lineRule="auto"/>
        <w:ind w:left="0" w:right="567"/>
        <w:rPr>
          <w:szCs w:val="20"/>
          <w:lang w:val="en-US"/>
        </w:rPr>
      </w:pPr>
    </w:p>
    <w:p w14:paraId="02AF4A3D" w14:textId="77777777" w:rsidR="009E45C7" w:rsidRPr="00932848" w:rsidRDefault="009E45C7" w:rsidP="009E45C7">
      <w:pPr>
        <w:pStyle w:val="Kopfzeile"/>
        <w:tabs>
          <w:tab w:val="left" w:pos="9354"/>
        </w:tabs>
        <w:spacing w:before="0" w:after="0" w:line="264" w:lineRule="auto"/>
        <w:ind w:left="0" w:right="-2"/>
        <w:rPr>
          <w:szCs w:val="20"/>
          <w:lang w:val="en-US"/>
        </w:rPr>
      </w:pPr>
      <w:r w:rsidRPr="00932848">
        <w:rPr>
          <w:szCs w:val="20"/>
          <w:lang w:val="en-US"/>
        </w:rPr>
        <w:t>Offenders will be held liable. All rights including translation are reserved, particularly if a patent is granted or a utility model or design is registered.</w:t>
      </w:r>
    </w:p>
    <w:p w14:paraId="19BFB78A" w14:textId="77777777" w:rsidR="009E45C7" w:rsidRPr="00932848" w:rsidRDefault="009E45C7" w:rsidP="009E45C7">
      <w:pPr>
        <w:pStyle w:val="Kopfzeile"/>
        <w:spacing w:before="0" w:after="0" w:line="264" w:lineRule="auto"/>
        <w:ind w:left="0"/>
        <w:rPr>
          <w:szCs w:val="20"/>
          <w:lang w:val="en-US"/>
        </w:rPr>
      </w:pPr>
    </w:p>
    <w:p w14:paraId="6AF0F782" w14:textId="77777777" w:rsidR="009E45C7" w:rsidRPr="00932848" w:rsidRDefault="009E45C7" w:rsidP="009E45C7">
      <w:pPr>
        <w:pStyle w:val="Kopfzeile"/>
        <w:spacing w:before="0" w:after="0" w:line="264" w:lineRule="auto"/>
        <w:ind w:left="0" w:right="-2"/>
        <w:rPr>
          <w:szCs w:val="20"/>
          <w:lang w:val="en-US"/>
        </w:rPr>
      </w:pPr>
      <w:r w:rsidRPr="00932848">
        <w:rPr>
          <w:szCs w:val="20"/>
          <w:lang w:val="en-US"/>
        </w:rPr>
        <w:t>Use for industrial customer courses is explicitly not permitted. We do not consent to commercial use of the Learn-/Training Document.</w:t>
      </w:r>
    </w:p>
    <w:p w14:paraId="395426EB" w14:textId="77777777" w:rsidR="009E45C7" w:rsidRPr="00932848" w:rsidRDefault="009E45C7" w:rsidP="009E45C7">
      <w:pPr>
        <w:pStyle w:val="Kopfzeile"/>
        <w:spacing w:before="0" w:after="0" w:line="264" w:lineRule="auto"/>
        <w:ind w:left="0" w:right="567"/>
        <w:rPr>
          <w:szCs w:val="20"/>
          <w:lang w:val="en-US"/>
        </w:rPr>
      </w:pPr>
    </w:p>
    <w:p w14:paraId="24BFBCA7" w14:textId="7DD1A7A9" w:rsidR="006B3952" w:rsidRPr="00932848" w:rsidRDefault="009E45C7" w:rsidP="009E45C7">
      <w:pPr>
        <w:pStyle w:val="Kopfzeile"/>
        <w:tabs>
          <w:tab w:val="clear" w:pos="4536"/>
          <w:tab w:val="clear" w:pos="9072"/>
        </w:tabs>
        <w:spacing w:before="0" w:after="0" w:line="264" w:lineRule="auto"/>
        <w:ind w:left="0" w:right="-2"/>
        <w:rPr>
          <w:szCs w:val="20"/>
          <w:lang w:val="en-US"/>
        </w:rPr>
      </w:pPr>
      <w:r w:rsidRPr="00932848">
        <w:rPr>
          <w:szCs w:val="20"/>
          <w:lang w:val="en-US"/>
        </w:rPr>
        <w:t>We wish to thank the TU Dresden, particularly Prof. Dr.-</w:t>
      </w:r>
      <w:proofErr w:type="spellStart"/>
      <w:r w:rsidRPr="00932848">
        <w:rPr>
          <w:szCs w:val="20"/>
          <w:lang w:val="en-US"/>
        </w:rPr>
        <w:t>Ing</w:t>
      </w:r>
      <w:proofErr w:type="spellEnd"/>
      <w:r w:rsidRPr="00932848">
        <w:rPr>
          <w:szCs w:val="20"/>
          <w:lang w:val="en-US"/>
        </w:rPr>
        <w:t xml:space="preserve">. Leon </w:t>
      </w:r>
      <w:proofErr w:type="spellStart"/>
      <w:r w:rsidRPr="00932848">
        <w:rPr>
          <w:szCs w:val="20"/>
          <w:lang w:val="en-US"/>
        </w:rPr>
        <w:t>Urbas</w:t>
      </w:r>
      <w:proofErr w:type="spellEnd"/>
      <w:r w:rsidRPr="00932848">
        <w:rPr>
          <w:szCs w:val="20"/>
          <w:lang w:val="en-US"/>
        </w:rPr>
        <w:t xml:space="preserve"> and the Michael </w:t>
      </w:r>
      <w:proofErr w:type="spellStart"/>
      <w:r w:rsidRPr="00932848">
        <w:rPr>
          <w:szCs w:val="20"/>
          <w:lang w:val="en-US"/>
        </w:rPr>
        <w:t>Dziallas</w:t>
      </w:r>
      <w:proofErr w:type="spellEnd"/>
      <w:r w:rsidRPr="00932848">
        <w:rPr>
          <w:szCs w:val="20"/>
          <w:lang w:val="en-US"/>
        </w:rPr>
        <w:t xml:space="preserve"> Engineering Corporation and all other involved persons for their support during the preparation of this Learn-/Training Document.</w:t>
      </w:r>
    </w:p>
    <w:p w14:paraId="6AB51BB9" w14:textId="77777777" w:rsidR="0083127E" w:rsidRPr="00932848" w:rsidRDefault="0083127E" w:rsidP="00960494">
      <w:pPr>
        <w:pStyle w:val="berschrift1"/>
        <w:rPr>
          <w:lang w:val="en-US"/>
        </w:rPr>
        <w:sectPr w:rsidR="0083127E" w:rsidRPr="00932848">
          <w:headerReference w:type="default" r:id="rId19"/>
          <w:footerReference w:type="default" r:id="rId20"/>
          <w:headerReference w:type="first" r:id="rId21"/>
          <w:footerReference w:type="first" r:id="rId22"/>
          <w:pgSz w:w="11906" w:h="16838"/>
          <w:pgMar w:top="1418" w:right="1418" w:bottom="1616" w:left="1134" w:header="737" w:footer="170" w:gutter="0"/>
          <w:pgNumType w:start="1"/>
          <w:cols w:space="708"/>
          <w:titlePg/>
          <w:docGrid w:linePitch="360"/>
        </w:sectPr>
      </w:pPr>
    </w:p>
    <w:p w14:paraId="3564861E" w14:textId="3F3C0117" w:rsidR="00366228" w:rsidRPr="00932848" w:rsidRDefault="0083127E" w:rsidP="00D539A9">
      <w:pPr>
        <w:pStyle w:val="Untertitel"/>
        <w:rPr>
          <w:rFonts w:eastAsia="SimSun"/>
        </w:rPr>
      </w:pPr>
      <w:r w:rsidRPr="00932848">
        <w:rPr>
          <w:rStyle w:val="InhaltsverzeichnisZchn"/>
          <w:b w:val="0"/>
          <w:iCs w:val="0"/>
          <w:smallCaps w:val="0"/>
          <w:sz w:val="40"/>
          <w:szCs w:val="28"/>
          <w:lang w:val="en-US"/>
        </w:rPr>
        <w:lastRenderedPageBreak/>
        <w:t>Table of contents</w:t>
      </w:r>
    </w:p>
    <w:p w14:paraId="20E81E08" w14:textId="376A6B23" w:rsidR="00C66775" w:rsidRDefault="0083127E">
      <w:pPr>
        <w:pStyle w:val="Verzeichnis1"/>
        <w:rPr>
          <w:rFonts w:asciiTheme="minorHAnsi" w:eastAsiaTheme="minorEastAsia" w:hAnsiTheme="minorHAnsi" w:cstheme="minorBidi"/>
          <w:noProof/>
          <w:sz w:val="22"/>
          <w:lang w:eastAsia="de-DE" w:bidi="ar-SA"/>
        </w:rPr>
      </w:pPr>
      <w:r w:rsidRPr="00932848">
        <w:rPr>
          <w:color w:val="FF0000"/>
          <w:lang w:val="en-US"/>
        </w:rPr>
        <w:fldChar w:fldCharType="begin"/>
      </w:r>
      <w:r w:rsidRPr="00932848">
        <w:rPr>
          <w:color w:val="FF0000"/>
        </w:rPr>
        <w:instrText xml:space="preserve"> TOC \o "1-3" \h \z \u </w:instrText>
      </w:r>
      <w:r w:rsidRPr="00932848">
        <w:rPr>
          <w:color w:val="FF0000"/>
        </w:rPr>
        <w:fldChar w:fldCharType="separate"/>
      </w:r>
      <w:hyperlink w:anchor="_Toc29455378" w:history="1">
        <w:r w:rsidR="00C66775" w:rsidRPr="008F2A29">
          <w:rPr>
            <w:rStyle w:val="Hyperlink"/>
            <w:rFonts w:eastAsia="SimSun"/>
            <w:noProof/>
          </w:rPr>
          <w:t>1</w:t>
        </w:r>
        <w:r w:rsidR="00C66775">
          <w:rPr>
            <w:rFonts w:asciiTheme="minorHAnsi" w:eastAsiaTheme="minorEastAsia" w:hAnsiTheme="minorHAnsi" w:cstheme="minorBidi"/>
            <w:noProof/>
            <w:sz w:val="22"/>
            <w:lang w:eastAsia="de-DE" w:bidi="ar-SA"/>
          </w:rPr>
          <w:tab/>
        </w:r>
        <w:r w:rsidR="00C66775" w:rsidRPr="008F2A29">
          <w:rPr>
            <w:rStyle w:val="Hyperlink"/>
            <w:rFonts w:eastAsia="SimSun"/>
            <w:bCs/>
            <w:noProof/>
            <w:lang w:val="en-US"/>
          </w:rPr>
          <w:t>Goal</w:t>
        </w:r>
        <w:r w:rsidR="00C66775">
          <w:rPr>
            <w:noProof/>
            <w:webHidden/>
          </w:rPr>
          <w:tab/>
        </w:r>
        <w:r w:rsidR="00C66775">
          <w:rPr>
            <w:noProof/>
            <w:webHidden/>
          </w:rPr>
          <w:fldChar w:fldCharType="begin"/>
        </w:r>
        <w:r w:rsidR="00C66775">
          <w:rPr>
            <w:noProof/>
            <w:webHidden/>
          </w:rPr>
          <w:instrText xml:space="preserve"> PAGEREF _Toc29455378 \h </w:instrText>
        </w:r>
        <w:r w:rsidR="00C66775">
          <w:rPr>
            <w:noProof/>
            <w:webHidden/>
          </w:rPr>
        </w:r>
        <w:r w:rsidR="00C66775">
          <w:rPr>
            <w:noProof/>
            <w:webHidden/>
          </w:rPr>
          <w:fldChar w:fldCharType="separate"/>
        </w:r>
        <w:r w:rsidR="00026A24">
          <w:rPr>
            <w:noProof/>
            <w:webHidden/>
          </w:rPr>
          <w:t>5</w:t>
        </w:r>
        <w:r w:rsidR="00C66775">
          <w:rPr>
            <w:noProof/>
            <w:webHidden/>
          </w:rPr>
          <w:fldChar w:fldCharType="end"/>
        </w:r>
      </w:hyperlink>
    </w:p>
    <w:p w14:paraId="03D4CFC2" w14:textId="2D62F238" w:rsidR="00C66775" w:rsidRDefault="00D3429D">
      <w:pPr>
        <w:pStyle w:val="Verzeichnis1"/>
        <w:rPr>
          <w:rFonts w:asciiTheme="minorHAnsi" w:eastAsiaTheme="minorEastAsia" w:hAnsiTheme="minorHAnsi" w:cstheme="minorBidi"/>
          <w:noProof/>
          <w:sz w:val="22"/>
          <w:lang w:eastAsia="de-DE" w:bidi="ar-SA"/>
        </w:rPr>
      </w:pPr>
      <w:hyperlink w:anchor="_Toc29455379" w:history="1">
        <w:r w:rsidR="00C66775" w:rsidRPr="008F2A29">
          <w:rPr>
            <w:rStyle w:val="Hyperlink"/>
            <w:rFonts w:eastAsia="SimSun"/>
            <w:noProof/>
          </w:rPr>
          <w:t>2</w:t>
        </w:r>
        <w:r w:rsidR="00C66775">
          <w:rPr>
            <w:rFonts w:asciiTheme="minorHAnsi" w:eastAsiaTheme="minorEastAsia" w:hAnsiTheme="minorHAnsi" w:cstheme="minorBidi"/>
            <w:noProof/>
            <w:sz w:val="22"/>
            <w:lang w:eastAsia="de-DE" w:bidi="ar-SA"/>
          </w:rPr>
          <w:tab/>
        </w:r>
        <w:r w:rsidR="00C66775" w:rsidRPr="008F2A29">
          <w:rPr>
            <w:rStyle w:val="Hyperlink"/>
            <w:rFonts w:eastAsia="SimSun"/>
            <w:bCs/>
            <w:noProof/>
            <w:lang w:val="en-US"/>
          </w:rPr>
          <w:t>Prerequisite</w:t>
        </w:r>
        <w:r w:rsidR="00C66775">
          <w:rPr>
            <w:noProof/>
            <w:webHidden/>
          </w:rPr>
          <w:tab/>
        </w:r>
        <w:r w:rsidR="00C66775">
          <w:rPr>
            <w:noProof/>
            <w:webHidden/>
          </w:rPr>
          <w:fldChar w:fldCharType="begin"/>
        </w:r>
        <w:r w:rsidR="00C66775">
          <w:rPr>
            <w:noProof/>
            <w:webHidden/>
          </w:rPr>
          <w:instrText xml:space="preserve"> PAGEREF _Toc29455379 \h </w:instrText>
        </w:r>
        <w:r w:rsidR="00C66775">
          <w:rPr>
            <w:noProof/>
            <w:webHidden/>
          </w:rPr>
        </w:r>
        <w:r w:rsidR="00C66775">
          <w:rPr>
            <w:noProof/>
            <w:webHidden/>
          </w:rPr>
          <w:fldChar w:fldCharType="separate"/>
        </w:r>
        <w:r w:rsidR="00026A24">
          <w:rPr>
            <w:noProof/>
            <w:webHidden/>
          </w:rPr>
          <w:t>5</w:t>
        </w:r>
        <w:r w:rsidR="00C66775">
          <w:rPr>
            <w:noProof/>
            <w:webHidden/>
          </w:rPr>
          <w:fldChar w:fldCharType="end"/>
        </w:r>
      </w:hyperlink>
    </w:p>
    <w:p w14:paraId="1632F775" w14:textId="1C8D4664" w:rsidR="00C66775" w:rsidRDefault="00D3429D">
      <w:pPr>
        <w:pStyle w:val="Verzeichnis1"/>
        <w:rPr>
          <w:rFonts w:asciiTheme="minorHAnsi" w:eastAsiaTheme="minorEastAsia" w:hAnsiTheme="minorHAnsi" w:cstheme="minorBidi"/>
          <w:noProof/>
          <w:sz w:val="22"/>
          <w:lang w:eastAsia="de-DE" w:bidi="ar-SA"/>
        </w:rPr>
      </w:pPr>
      <w:hyperlink w:anchor="_Toc29455380" w:history="1">
        <w:r w:rsidR="00C66775" w:rsidRPr="008F2A29">
          <w:rPr>
            <w:rStyle w:val="Hyperlink"/>
            <w:rFonts w:eastAsia="SimSun"/>
            <w:noProof/>
          </w:rPr>
          <w:t>3</w:t>
        </w:r>
        <w:r w:rsidR="00C66775">
          <w:rPr>
            <w:rFonts w:asciiTheme="minorHAnsi" w:eastAsiaTheme="minorEastAsia" w:hAnsiTheme="minorHAnsi" w:cstheme="minorBidi"/>
            <w:noProof/>
            <w:sz w:val="22"/>
            <w:lang w:eastAsia="de-DE" w:bidi="ar-SA"/>
          </w:rPr>
          <w:tab/>
        </w:r>
        <w:r w:rsidR="00C66775" w:rsidRPr="008F2A29">
          <w:rPr>
            <w:rStyle w:val="Hyperlink"/>
            <w:rFonts w:eastAsia="SimSun"/>
            <w:bCs/>
            <w:noProof/>
            <w:lang w:val="en-US"/>
          </w:rPr>
          <w:t>Required hardware and software</w:t>
        </w:r>
        <w:r w:rsidR="00C66775">
          <w:rPr>
            <w:noProof/>
            <w:webHidden/>
          </w:rPr>
          <w:tab/>
        </w:r>
        <w:r w:rsidR="00C66775">
          <w:rPr>
            <w:noProof/>
            <w:webHidden/>
          </w:rPr>
          <w:fldChar w:fldCharType="begin"/>
        </w:r>
        <w:r w:rsidR="00C66775">
          <w:rPr>
            <w:noProof/>
            <w:webHidden/>
          </w:rPr>
          <w:instrText xml:space="preserve"> PAGEREF _Toc29455380 \h </w:instrText>
        </w:r>
        <w:r w:rsidR="00C66775">
          <w:rPr>
            <w:noProof/>
            <w:webHidden/>
          </w:rPr>
        </w:r>
        <w:r w:rsidR="00C66775">
          <w:rPr>
            <w:noProof/>
            <w:webHidden/>
          </w:rPr>
          <w:fldChar w:fldCharType="separate"/>
        </w:r>
        <w:r w:rsidR="00026A24">
          <w:rPr>
            <w:noProof/>
            <w:webHidden/>
          </w:rPr>
          <w:t>6</w:t>
        </w:r>
        <w:r w:rsidR="00C66775">
          <w:rPr>
            <w:noProof/>
            <w:webHidden/>
          </w:rPr>
          <w:fldChar w:fldCharType="end"/>
        </w:r>
      </w:hyperlink>
    </w:p>
    <w:p w14:paraId="3C4BFCE6" w14:textId="036C2FE6" w:rsidR="00C66775" w:rsidRDefault="00D3429D">
      <w:pPr>
        <w:pStyle w:val="Verzeichnis1"/>
        <w:rPr>
          <w:rFonts w:asciiTheme="minorHAnsi" w:eastAsiaTheme="minorEastAsia" w:hAnsiTheme="minorHAnsi" w:cstheme="minorBidi"/>
          <w:noProof/>
          <w:sz w:val="22"/>
          <w:lang w:eastAsia="de-DE" w:bidi="ar-SA"/>
        </w:rPr>
      </w:pPr>
      <w:hyperlink w:anchor="_Toc29455381" w:history="1">
        <w:r w:rsidR="00C66775" w:rsidRPr="008F2A29">
          <w:rPr>
            <w:rStyle w:val="Hyperlink"/>
            <w:rFonts w:eastAsia="SimSun"/>
            <w:noProof/>
          </w:rPr>
          <w:t>4</w:t>
        </w:r>
        <w:r w:rsidR="00C66775">
          <w:rPr>
            <w:rFonts w:asciiTheme="minorHAnsi" w:eastAsiaTheme="minorEastAsia" w:hAnsiTheme="minorHAnsi" w:cstheme="minorBidi"/>
            <w:noProof/>
            <w:sz w:val="22"/>
            <w:lang w:eastAsia="de-DE" w:bidi="ar-SA"/>
          </w:rPr>
          <w:tab/>
        </w:r>
        <w:r w:rsidR="00C66775" w:rsidRPr="008F2A29">
          <w:rPr>
            <w:rStyle w:val="Hyperlink"/>
            <w:rFonts w:eastAsia="SimSun"/>
            <w:bCs/>
            <w:noProof/>
            <w:lang w:val="en-US"/>
          </w:rPr>
          <w:t>Theory</w:t>
        </w:r>
        <w:r w:rsidR="00C66775">
          <w:rPr>
            <w:noProof/>
            <w:webHidden/>
          </w:rPr>
          <w:tab/>
        </w:r>
        <w:r w:rsidR="00C66775">
          <w:rPr>
            <w:noProof/>
            <w:webHidden/>
          </w:rPr>
          <w:fldChar w:fldCharType="begin"/>
        </w:r>
        <w:r w:rsidR="00C66775">
          <w:rPr>
            <w:noProof/>
            <w:webHidden/>
          </w:rPr>
          <w:instrText xml:space="preserve"> PAGEREF _Toc29455381 \h </w:instrText>
        </w:r>
        <w:r w:rsidR="00C66775">
          <w:rPr>
            <w:noProof/>
            <w:webHidden/>
          </w:rPr>
        </w:r>
        <w:r w:rsidR="00C66775">
          <w:rPr>
            <w:noProof/>
            <w:webHidden/>
          </w:rPr>
          <w:fldChar w:fldCharType="separate"/>
        </w:r>
        <w:r w:rsidR="00026A24">
          <w:rPr>
            <w:noProof/>
            <w:webHidden/>
          </w:rPr>
          <w:t>7</w:t>
        </w:r>
        <w:r w:rsidR="00C66775">
          <w:rPr>
            <w:noProof/>
            <w:webHidden/>
          </w:rPr>
          <w:fldChar w:fldCharType="end"/>
        </w:r>
      </w:hyperlink>
    </w:p>
    <w:p w14:paraId="4A31E2A3" w14:textId="20C7F2E4" w:rsidR="00C66775" w:rsidRDefault="00D3429D">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29455382" w:history="1">
        <w:r w:rsidR="00C66775" w:rsidRPr="008F2A29">
          <w:rPr>
            <w:rStyle w:val="Hyperlink"/>
            <w:rFonts w:eastAsia="SimSun"/>
            <w:noProof/>
          </w:rPr>
          <w:t>4.1</w:t>
        </w:r>
        <w:r w:rsidR="00C66775">
          <w:rPr>
            <w:rFonts w:asciiTheme="minorHAnsi" w:eastAsiaTheme="minorEastAsia" w:hAnsiTheme="minorHAnsi" w:cstheme="minorBidi"/>
            <w:noProof/>
            <w:sz w:val="22"/>
            <w:lang w:eastAsia="de-DE" w:bidi="ar-SA"/>
          </w:rPr>
          <w:tab/>
        </w:r>
        <w:r w:rsidR="00C66775" w:rsidRPr="008F2A29">
          <w:rPr>
            <w:rStyle w:val="Hyperlink"/>
            <w:rFonts w:eastAsia="SimSun"/>
            <w:bCs/>
            <w:noProof/>
            <w:lang w:val="en-US"/>
          </w:rPr>
          <w:t>Theory in brief</w:t>
        </w:r>
        <w:r w:rsidR="00C66775">
          <w:rPr>
            <w:noProof/>
            <w:webHidden/>
          </w:rPr>
          <w:tab/>
        </w:r>
        <w:r w:rsidR="00C66775">
          <w:rPr>
            <w:noProof/>
            <w:webHidden/>
          </w:rPr>
          <w:fldChar w:fldCharType="begin"/>
        </w:r>
        <w:r w:rsidR="00C66775">
          <w:rPr>
            <w:noProof/>
            <w:webHidden/>
          </w:rPr>
          <w:instrText xml:space="preserve"> PAGEREF _Toc29455382 \h </w:instrText>
        </w:r>
        <w:r w:rsidR="00C66775">
          <w:rPr>
            <w:noProof/>
            <w:webHidden/>
          </w:rPr>
        </w:r>
        <w:r w:rsidR="00C66775">
          <w:rPr>
            <w:noProof/>
            <w:webHidden/>
          </w:rPr>
          <w:fldChar w:fldCharType="separate"/>
        </w:r>
        <w:r w:rsidR="00026A24">
          <w:rPr>
            <w:noProof/>
            <w:webHidden/>
          </w:rPr>
          <w:t>7</w:t>
        </w:r>
        <w:r w:rsidR="00C66775">
          <w:rPr>
            <w:noProof/>
            <w:webHidden/>
          </w:rPr>
          <w:fldChar w:fldCharType="end"/>
        </w:r>
      </w:hyperlink>
    </w:p>
    <w:p w14:paraId="76D0744F" w14:textId="793B3123" w:rsidR="00C66775" w:rsidRDefault="00D3429D">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29455383" w:history="1">
        <w:r w:rsidR="00C66775" w:rsidRPr="008F2A29">
          <w:rPr>
            <w:rStyle w:val="Hyperlink"/>
            <w:rFonts w:eastAsia="SimSun"/>
            <w:noProof/>
          </w:rPr>
          <w:t>4.2</w:t>
        </w:r>
        <w:r w:rsidR="00C66775">
          <w:rPr>
            <w:rFonts w:asciiTheme="minorHAnsi" w:eastAsiaTheme="minorEastAsia" w:hAnsiTheme="minorHAnsi" w:cstheme="minorBidi"/>
            <w:noProof/>
            <w:sz w:val="22"/>
            <w:lang w:eastAsia="de-DE" w:bidi="ar-SA"/>
          </w:rPr>
          <w:tab/>
        </w:r>
        <w:r w:rsidR="00C66775" w:rsidRPr="008F2A29">
          <w:rPr>
            <w:rStyle w:val="Hyperlink"/>
            <w:rFonts w:eastAsia="SimSun"/>
            <w:bCs/>
            <w:noProof/>
            <w:lang w:val="en-US"/>
          </w:rPr>
          <w:t>Object-oriented software structuring</w:t>
        </w:r>
        <w:r w:rsidR="00C66775">
          <w:rPr>
            <w:noProof/>
            <w:webHidden/>
          </w:rPr>
          <w:tab/>
        </w:r>
        <w:r w:rsidR="00C66775">
          <w:rPr>
            <w:noProof/>
            <w:webHidden/>
          </w:rPr>
          <w:fldChar w:fldCharType="begin"/>
        </w:r>
        <w:r w:rsidR="00C66775">
          <w:rPr>
            <w:noProof/>
            <w:webHidden/>
          </w:rPr>
          <w:instrText xml:space="preserve"> PAGEREF _Toc29455383 \h </w:instrText>
        </w:r>
        <w:r w:rsidR="00C66775">
          <w:rPr>
            <w:noProof/>
            <w:webHidden/>
          </w:rPr>
        </w:r>
        <w:r w:rsidR="00C66775">
          <w:rPr>
            <w:noProof/>
            <w:webHidden/>
          </w:rPr>
          <w:fldChar w:fldCharType="separate"/>
        </w:r>
        <w:r w:rsidR="00026A24">
          <w:rPr>
            <w:noProof/>
            <w:webHidden/>
          </w:rPr>
          <w:t>9</w:t>
        </w:r>
        <w:r w:rsidR="00C66775">
          <w:rPr>
            <w:noProof/>
            <w:webHidden/>
          </w:rPr>
          <w:fldChar w:fldCharType="end"/>
        </w:r>
      </w:hyperlink>
    </w:p>
    <w:p w14:paraId="360AE686" w14:textId="180A7CC7" w:rsidR="00C66775" w:rsidRDefault="00D3429D">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29455384" w:history="1">
        <w:r w:rsidR="00C66775" w:rsidRPr="008F2A29">
          <w:rPr>
            <w:rStyle w:val="Hyperlink"/>
            <w:rFonts w:eastAsia="SimSun"/>
            <w:noProof/>
          </w:rPr>
          <w:t>4.3</w:t>
        </w:r>
        <w:r w:rsidR="00C66775">
          <w:rPr>
            <w:rFonts w:asciiTheme="minorHAnsi" w:eastAsiaTheme="minorEastAsia" w:hAnsiTheme="minorHAnsi" w:cstheme="minorBidi"/>
            <w:noProof/>
            <w:sz w:val="22"/>
            <w:lang w:eastAsia="de-DE" w:bidi="ar-SA"/>
          </w:rPr>
          <w:tab/>
        </w:r>
        <w:r w:rsidR="00C66775" w:rsidRPr="008F2A29">
          <w:rPr>
            <w:rStyle w:val="Hyperlink"/>
            <w:rFonts w:eastAsia="SimSun"/>
            <w:bCs/>
            <w:noProof/>
            <w:lang w:val="en-US"/>
          </w:rPr>
          <w:t>Channel functions (drivers)</w:t>
        </w:r>
        <w:r w:rsidR="00C66775">
          <w:rPr>
            <w:noProof/>
            <w:webHidden/>
          </w:rPr>
          <w:tab/>
        </w:r>
        <w:r w:rsidR="00C66775">
          <w:rPr>
            <w:noProof/>
            <w:webHidden/>
          </w:rPr>
          <w:fldChar w:fldCharType="begin"/>
        </w:r>
        <w:r w:rsidR="00C66775">
          <w:rPr>
            <w:noProof/>
            <w:webHidden/>
          </w:rPr>
          <w:instrText xml:space="preserve"> PAGEREF _Toc29455384 \h </w:instrText>
        </w:r>
        <w:r w:rsidR="00C66775">
          <w:rPr>
            <w:noProof/>
            <w:webHidden/>
          </w:rPr>
        </w:r>
        <w:r w:rsidR="00C66775">
          <w:rPr>
            <w:noProof/>
            <w:webHidden/>
          </w:rPr>
          <w:fldChar w:fldCharType="separate"/>
        </w:r>
        <w:r w:rsidR="00026A24">
          <w:rPr>
            <w:noProof/>
            <w:webHidden/>
          </w:rPr>
          <w:t>9</w:t>
        </w:r>
        <w:r w:rsidR="00C66775">
          <w:rPr>
            <w:noProof/>
            <w:webHidden/>
          </w:rPr>
          <w:fldChar w:fldCharType="end"/>
        </w:r>
      </w:hyperlink>
    </w:p>
    <w:p w14:paraId="5B3A64D7" w14:textId="6A3B5AF8" w:rsidR="00C66775" w:rsidRDefault="00D3429D">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29455385" w:history="1">
        <w:r w:rsidR="00C66775" w:rsidRPr="008F2A29">
          <w:rPr>
            <w:rStyle w:val="Hyperlink"/>
            <w:rFonts w:eastAsia="SimSun"/>
            <w:noProof/>
          </w:rPr>
          <w:t>4.4</w:t>
        </w:r>
        <w:r w:rsidR="00C66775">
          <w:rPr>
            <w:rFonts w:asciiTheme="minorHAnsi" w:eastAsiaTheme="minorEastAsia" w:hAnsiTheme="minorHAnsi" w:cstheme="minorBidi"/>
            <w:noProof/>
            <w:sz w:val="22"/>
            <w:lang w:eastAsia="de-DE" w:bidi="ar-SA"/>
          </w:rPr>
          <w:tab/>
        </w:r>
        <w:r w:rsidR="00C66775" w:rsidRPr="008F2A29">
          <w:rPr>
            <w:rStyle w:val="Hyperlink"/>
            <w:rFonts w:eastAsia="SimSun"/>
            <w:bCs/>
            <w:noProof/>
            <w:lang w:val="en-US"/>
          </w:rPr>
          <w:t>Control module functions</w:t>
        </w:r>
        <w:r w:rsidR="00C66775">
          <w:rPr>
            <w:noProof/>
            <w:webHidden/>
          </w:rPr>
          <w:tab/>
        </w:r>
        <w:r w:rsidR="00C66775">
          <w:rPr>
            <w:noProof/>
            <w:webHidden/>
          </w:rPr>
          <w:fldChar w:fldCharType="begin"/>
        </w:r>
        <w:r w:rsidR="00C66775">
          <w:rPr>
            <w:noProof/>
            <w:webHidden/>
          </w:rPr>
          <w:instrText xml:space="preserve"> PAGEREF _Toc29455385 \h </w:instrText>
        </w:r>
        <w:r w:rsidR="00C66775">
          <w:rPr>
            <w:noProof/>
            <w:webHidden/>
          </w:rPr>
        </w:r>
        <w:r w:rsidR="00C66775">
          <w:rPr>
            <w:noProof/>
            <w:webHidden/>
          </w:rPr>
          <w:fldChar w:fldCharType="separate"/>
        </w:r>
        <w:r w:rsidR="00026A24">
          <w:rPr>
            <w:noProof/>
            <w:webHidden/>
          </w:rPr>
          <w:t>10</w:t>
        </w:r>
        <w:r w:rsidR="00C66775">
          <w:rPr>
            <w:noProof/>
            <w:webHidden/>
          </w:rPr>
          <w:fldChar w:fldCharType="end"/>
        </w:r>
      </w:hyperlink>
    </w:p>
    <w:p w14:paraId="6A3B74DA" w14:textId="61C01C9D" w:rsidR="00C66775" w:rsidRDefault="00D3429D">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29455386" w:history="1">
        <w:r w:rsidR="00C66775" w:rsidRPr="008F2A29">
          <w:rPr>
            <w:rStyle w:val="Hyperlink"/>
            <w:rFonts w:eastAsia="SimSun"/>
            <w:noProof/>
          </w:rPr>
          <w:t>4.5</w:t>
        </w:r>
        <w:r w:rsidR="00C66775">
          <w:rPr>
            <w:rFonts w:asciiTheme="minorHAnsi" w:eastAsiaTheme="minorEastAsia" w:hAnsiTheme="minorHAnsi" w:cstheme="minorBidi"/>
            <w:noProof/>
            <w:sz w:val="22"/>
            <w:lang w:eastAsia="de-DE" w:bidi="ar-SA"/>
          </w:rPr>
          <w:tab/>
        </w:r>
        <w:r w:rsidR="00C66775" w:rsidRPr="008F2A29">
          <w:rPr>
            <w:rStyle w:val="Hyperlink"/>
            <w:rFonts w:eastAsia="SimSun"/>
            <w:bCs/>
            <w:noProof/>
            <w:lang w:val="en-US"/>
          </w:rPr>
          <w:t>Protective measures</w:t>
        </w:r>
        <w:r w:rsidR="00C66775">
          <w:rPr>
            <w:noProof/>
            <w:webHidden/>
          </w:rPr>
          <w:tab/>
        </w:r>
        <w:r w:rsidR="00C66775">
          <w:rPr>
            <w:noProof/>
            <w:webHidden/>
          </w:rPr>
          <w:fldChar w:fldCharType="begin"/>
        </w:r>
        <w:r w:rsidR="00C66775">
          <w:rPr>
            <w:noProof/>
            <w:webHidden/>
          </w:rPr>
          <w:instrText xml:space="preserve"> PAGEREF _Toc29455386 \h </w:instrText>
        </w:r>
        <w:r w:rsidR="00C66775">
          <w:rPr>
            <w:noProof/>
            <w:webHidden/>
          </w:rPr>
        </w:r>
        <w:r w:rsidR="00C66775">
          <w:rPr>
            <w:noProof/>
            <w:webHidden/>
          </w:rPr>
          <w:fldChar w:fldCharType="separate"/>
        </w:r>
        <w:r w:rsidR="00026A24">
          <w:rPr>
            <w:noProof/>
            <w:webHidden/>
          </w:rPr>
          <w:t>11</w:t>
        </w:r>
        <w:r w:rsidR="00C66775">
          <w:rPr>
            <w:noProof/>
            <w:webHidden/>
          </w:rPr>
          <w:fldChar w:fldCharType="end"/>
        </w:r>
      </w:hyperlink>
    </w:p>
    <w:p w14:paraId="05FECCDB" w14:textId="7958DFA5" w:rsidR="00C66775" w:rsidRDefault="00D3429D">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29455387" w:history="1">
        <w:r w:rsidR="00C66775" w:rsidRPr="008F2A29">
          <w:rPr>
            <w:rStyle w:val="Hyperlink"/>
            <w:rFonts w:eastAsia="SimSun"/>
            <w:noProof/>
          </w:rPr>
          <w:t>4.6</w:t>
        </w:r>
        <w:r w:rsidR="00C66775">
          <w:rPr>
            <w:rFonts w:asciiTheme="minorHAnsi" w:eastAsiaTheme="minorEastAsia" w:hAnsiTheme="minorHAnsi" w:cstheme="minorBidi"/>
            <w:noProof/>
            <w:sz w:val="22"/>
            <w:lang w:eastAsia="de-DE" w:bidi="ar-SA"/>
          </w:rPr>
          <w:tab/>
        </w:r>
        <w:r w:rsidR="00C66775" w:rsidRPr="008F2A29">
          <w:rPr>
            <w:rStyle w:val="Hyperlink"/>
            <w:rFonts w:eastAsia="SimSun"/>
            <w:bCs/>
            <w:noProof/>
            <w:lang w:val="en-US"/>
          </w:rPr>
          <w:t>Operating modes</w:t>
        </w:r>
        <w:r w:rsidR="00C66775">
          <w:rPr>
            <w:noProof/>
            <w:webHidden/>
          </w:rPr>
          <w:tab/>
        </w:r>
        <w:r w:rsidR="00C66775">
          <w:rPr>
            <w:noProof/>
            <w:webHidden/>
          </w:rPr>
          <w:fldChar w:fldCharType="begin"/>
        </w:r>
        <w:r w:rsidR="00C66775">
          <w:rPr>
            <w:noProof/>
            <w:webHidden/>
          </w:rPr>
          <w:instrText xml:space="preserve"> PAGEREF _Toc29455387 \h </w:instrText>
        </w:r>
        <w:r w:rsidR="00C66775">
          <w:rPr>
            <w:noProof/>
            <w:webHidden/>
          </w:rPr>
        </w:r>
        <w:r w:rsidR="00C66775">
          <w:rPr>
            <w:noProof/>
            <w:webHidden/>
          </w:rPr>
          <w:fldChar w:fldCharType="separate"/>
        </w:r>
        <w:r w:rsidR="00026A24">
          <w:rPr>
            <w:noProof/>
            <w:webHidden/>
          </w:rPr>
          <w:t>11</w:t>
        </w:r>
        <w:r w:rsidR="00C66775">
          <w:rPr>
            <w:noProof/>
            <w:webHidden/>
          </w:rPr>
          <w:fldChar w:fldCharType="end"/>
        </w:r>
      </w:hyperlink>
    </w:p>
    <w:p w14:paraId="1B059220" w14:textId="777CED1B" w:rsidR="00C66775" w:rsidRDefault="00D3429D">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29455388" w:history="1">
        <w:r w:rsidR="00C66775" w:rsidRPr="008F2A29">
          <w:rPr>
            <w:rStyle w:val="Hyperlink"/>
            <w:rFonts w:eastAsia="SimSun"/>
            <w:noProof/>
            <w:lang w:val="en-US"/>
          </w:rPr>
          <w:t>4.7</w:t>
        </w:r>
        <w:r w:rsidR="00C66775">
          <w:rPr>
            <w:rFonts w:asciiTheme="minorHAnsi" w:eastAsiaTheme="minorEastAsia" w:hAnsiTheme="minorHAnsi" w:cstheme="minorBidi"/>
            <w:noProof/>
            <w:sz w:val="22"/>
            <w:lang w:eastAsia="de-DE" w:bidi="ar-SA"/>
          </w:rPr>
          <w:tab/>
        </w:r>
        <w:r w:rsidR="00C66775" w:rsidRPr="008F2A29">
          <w:rPr>
            <w:rStyle w:val="Hyperlink"/>
            <w:rFonts w:eastAsia="SimSun"/>
            <w:bCs/>
            <w:noProof/>
            <w:lang w:val="en-US"/>
          </w:rPr>
          <w:t>Function block types in PCS 7</w:t>
        </w:r>
        <w:r w:rsidR="00C66775">
          <w:rPr>
            <w:noProof/>
            <w:webHidden/>
          </w:rPr>
          <w:tab/>
        </w:r>
        <w:r w:rsidR="00C66775">
          <w:rPr>
            <w:noProof/>
            <w:webHidden/>
          </w:rPr>
          <w:fldChar w:fldCharType="begin"/>
        </w:r>
        <w:r w:rsidR="00C66775">
          <w:rPr>
            <w:noProof/>
            <w:webHidden/>
          </w:rPr>
          <w:instrText xml:space="preserve"> PAGEREF _Toc29455388 \h </w:instrText>
        </w:r>
        <w:r w:rsidR="00C66775">
          <w:rPr>
            <w:noProof/>
            <w:webHidden/>
          </w:rPr>
        </w:r>
        <w:r w:rsidR="00C66775">
          <w:rPr>
            <w:noProof/>
            <w:webHidden/>
          </w:rPr>
          <w:fldChar w:fldCharType="separate"/>
        </w:r>
        <w:r w:rsidR="00026A24">
          <w:rPr>
            <w:noProof/>
            <w:webHidden/>
          </w:rPr>
          <w:t>12</w:t>
        </w:r>
        <w:r w:rsidR="00C66775">
          <w:rPr>
            <w:noProof/>
            <w:webHidden/>
          </w:rPr>
          <w:fldChar w:fldCharType="end"/>
        </w:r>
      </w:hyperlink>
    </w:p>
    <w:p w14:paraId="3FC3A1AD" w14:textId="5330DDBE" w:rsidR="00C66775" w:rsidRDefault="00D3429D">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29455389" w:history="1">
        <w:r w:rsidR="00C66775" w:rsidRPr="008F2A29">
          <w:rPr>
            <w:rStyle w:val="Hyperlink"/>
            <w:rFonts w:eastAsia="SimSun"/>
            <w:noProof/>
          </w:rPr>
          <w:t>4.8</w:t>
        </w:r>
        <w:r w:rsidR="00C66775">
          <w:rPr>
            <w:rFonts w:asciiTheme="minorHAnsi" w:eastAsiaTheme="minorEastAsia" w:hAnsiTheme="minorHAnsi" w:cstheme="minorBidi"/>
            <w:noProof/>
            <w:sz w:val="22"/>
            <w:lang w:eastAsia="de-DE" w:bidi="ar-SA"/>
          </w:rPr>
          <w:tab/>
        </w:r>
        <w:r w:rsidR="00C66775" w:rsidRPr="008F2A29">
          <w:rPr>
            <w:rStyle w:val="Hyperlink"/>
            <w:rFonts w:eastAsia="SimSun"/>
            <w:bCs/>
            <w:noProof/>
            <w:lang w:val="en-US"/>
          </w:rPr>
          <w:t>References</w:t>
        </w:r>
        <w:r w:rsidR="00C66775">
          <w:rPr>
            <w:noProof/>
            <w:webHidden/>
          </w:rPr>
          <w:tab/>
        </w:r>
        <w:r w:rsidR="00C66775">
          <w:rPr>
            <w:noProof/>
            <w:webHidden/>
          </w:rPr>
          <w:fldChar w:fldCharType="begin"/>
        </w:r>
        <w:r w:rsidR="00C66775">
          <w:rPr>
            <w:noProof/>
            <w:webHidden/>
          </w:rPr>
          <w:instrText xml:space="preserve"> PAGEREF _Toc29455389 \h </w:instrText>
        </w:r>
        <w:r w:rsidR="00C66775">
          <w:rPr>
            <w:noProof/>
            <w:webHidden/>
          </w:rPr>
        </w:r>
        <w:r w:rsidR="00C66775">
          <w:rPr>
            <w:noProof/>
            <w:webHidden/>
          </w:rPr>
          <w:fldChar w:fldCharType="separate"/>
        </w:r>
        <w:r w:rsidR="00026A24">
          <w:rPr>
            <w:noProof/>
            <w:webHidden/>
          </w:rPr>
          <w:t>15</w:t>
        </w:r>
        <w:r w:rsidR="00C66775">
          <w:rPr>
            <w:noProof/>
            <w:webHidden/>
          </w:rPr>
          <w:fldChar w:fldCharType="end"/>
        </w:r>
      </w:hyperlink>
    </w:p>
    <w:p w14:paraId="4F1E51B3" w14:textId="1E53C6A5" w:rsidR="00C66775" w:rsidRDefault="00D3429D">
      <w:pPr>
        <w:pStyle w:val="Verzeichnis1"/>
        <w:rPr>
          <w:rFonts w:asciiTheme="minorHAnsi" w:eastAsiaTheme="minorEastAsia" w:hAnsiTheme="minorHAnsi" w:cstheme="minorBidi"/>
          <w:noProof/>
          <w:sz w:val="22"/>
          <w:lang w:eastAsia="de-DE" w:bidi="ar-SA"/>
        </w:rPr>
      </w:pPr>
      <w:hyperlink w:anchor="_Toc29455390" w:history="1">
        <w:r w:rsidR="00C66775" w:rsidRPr="008F2A29">
          <w:rPr>
            <w:rStyle w:val="Hyperlink"/>
            <w:rFonts w:eastAsia="SimSun"/>
            <w:noProof/>
          </w:rPr>
          <w:t>5</w:t>
        </w:r>
        <w:r w:rsidR="00C66775">
          <w:rPr>
            <w:rFonts w:asciiTheme="minorHAnsi" w:eastAsiaTheme="minorEastAsia" w:hAnsiTheme="minorHAnsi" w:cstheme="minorBidi"/>
            <w:noProof/>
            <w:sz w:val="22"/>
            <w:lang w:eastAsia="de-DE" w:bidi="ar-SA"/>
          </w:rPr>
          <w:tab/>
        </w:r>
        <w:r w:rsidR="00C66775" w:rsidRPr="008F2A29">
          <w:rPr>
            <w:rStyle w:val="Hyperlink"/>
            <w:rFonts w:eastAsia="SimSun"/>
            <w:bCs/>
            <w:noProof/>
            <w:lang w:val="en-US"/>
          </w:rPr>
          <w:t>Task</w:t>
        </w:r>
        <w:r w:rsidR="00C66775">
          <w:rPr>
            <w:noProof/>
            <w:webHidden/>
          </w:rPr>
          <w:tab/>
        </w:r>
        <w:r w:rsidR="00C66775">
          <w:rPr>
            <w:noProof/>
            <w:webHidden/>
          </w:rPr>
          <w:fldChar w:fldCharType="begin"/>
        </w:r>
        <w:r w:rsidR="00C66775">
          <w:rPr>
            <w:noProof/>
            <w:webHidden/>
          </w:rPr>
          <w:instrText xml:space="preserve"> PAGEREF _Toc29455390 \h </w:instrText>
        </w:r>
        <w:r w:rsidR="00C66775">
          <w:rPr>
            <w:noProof/>
            <w:webHidden/>
          </w:rPr>
        </w:r>
        <w:r w:rsidR="00C66775">
          <w:rPr>
            <w:noProof/>
            <w:webHidden/>
          </w:rPr>
          <w:fldChar w:fldCharType="separate"/>
        </w:r>
        <w:r w:rsidR="00026A24">
          <w:rPr>
            <w:noProof/>
            <w:webHidden/>
          </w:rPr>
          <w:t>16</w:t>
        </w:r>
        <w:r w:rsidR="00C66775">
          <w:rPr>
            <w:noProof/>
            <w:webHidden/>
          </w:rPr>
          <w:fldChar w:fldCharType="end"/>
        </w:r>
      </w:hyperlink>
    </w:p>
    <w:p w14:paraId="5931106D" w14:textId="523F8DB1" w:rsidR="00C66775" w:rsidRDefault="00D3429D">
      <w:pPr>
        <w:pStyle w:val="Verzeichnis1"/>
        <w:rPr>
          <w:rFonts w:asciiTheme="minorHAnsi" w:eastAsiaTheme="minorEastAsia" w:hAnsiTheme="minorHAnsi" w:cstheme="minorBidi"/>
          <w:noProof/>
          <w:sz w:val="22"/>
          <w:lang w:eastAsia="de-DE" w:bidi="ar-SA"/>
        </w:rPr>
      </w:pPr>
      <w:hyperlink w:anchor="_Toc29455391" w:history="1">
        <w:r w:rsidR="00C66775" w:rsidRPr="008F2A29">
          <w:rPr>
            <w:rStyle w:val="Hyperlink"/>
            <w:rFonts w:eastAsia="SimSun"/>
            <w:noProof/>
          </w:rPr>
          <w:t>6</w:t>
        </w:r>
        <w:r w:rsidR="00C66775">
          <w:rPr>
            <w:rFonts w:asciiTheme="minorHAnsi" w:eastAsiaTheme="minorEastAsia" w:hAnsiTheme="minorHAnsi" w:cstheme="minorBidi"/>
            <w:noProof/>
            <w:sz w:val="22"/>
            <w:lang w:eastAsia="de-DE" w:bidi="ar-SA"/>
          </w:rPr>
          <w:tab/>
        </w:r>
        <w:r w:rsidR="00C66775" w:rsidRPr="008F2A29">
          <w:rPr>
            <w:rStyle w:val="Hyperlink"/>
            <w:rFonts w:eastAsia="SimSun"/>
            <w:bCs/>
            <w:noProof/>
            <w:lang w:val="en-US"/>
          </w:rPr>
          <w:t>Planning</w:t>
        </w:r>
        <w:r w:rsidR="00C66775">
          <w:rPr>
            <w:noProof/>
            <w:webHidden/>
          </w:rPr>
          <w:tab/>
        </w:r>
        <w:r w:rsidR="00C66775">
          <w:rPr>
            <w:noProof/>
            <w:webHidden/>
          </w:rPr>
          <w:fldChar w:fldCharType="begin"/>
        </w:r>
        <w:r w:rsidR="00C66775">
          <w:rPr>
            <w:noProof/>
            <w:webHidden/>
          </w:rPr>
          <w:instrText xml:space="preserve"> PAGEREF _Toc29455391 \h </w:instrText>
        </w:r>
        <w:r w:rsidR="00C66775">
          <w:rPr>
            <w:noProof/>
            <w:webHidden/>
          </w:rPr>
        </w:r>
        <w:r w:rsidR="00C66775">
          <w:rPr>
            <w:noProof/>
            <w:webHidden/>
          </w:rPr>
          <w:fldChar w:fldCharType="separate"/>
        </w:r>
        <w:r w:rsidR="00026A24">
          <w:rPr>
            <w:noProof/>
            <w:webHidden/>
          </w:rPr>
          <w:t>16</w:t>
        </w:r>
        <w:r w:rsidR="00C66775">
          <w:rPr>
            <w:noProof/>
            <w:webHidden/>
          </w:rPr>
          <w:fldChar w:fldCharType="end"/>
        </w:r>
      </w:hyperlink>
    </w:p>
    <w:p w14:paraId="4A4FFB9D" w14:textId="7B96650B" w:rsidR="00C66775" w:rsidRDefault="00D3429D">
      <w:pPr>
        <w:pStyle w:val="Verzeichnis1"/>
        <w:rPr>
          <w:rFonts w:asciiTheme="minorHAnsi" w:eastAsiaTheme="minorEastAsia" w:hAnsiTheme="minorHAnsi" w:cstheme="minorBidi"/>
          <w:noProof/>
          <w:sz w:val="22"/>
          <w:lang w:eastAsia="de-DE" w:bidi="ar-SA"/>
        </w:rPr>
      </w:pPr>
      <w:hyperlink w:anchor="_Toc29455392" w:history="1">
        <w:r w:rsidR="00C66775" w:rsidRPr="008F2A29">
          <w:rPr>
            <w:rStyle w:val="Hyperlink"/>
            <w:rFonts w:eastAsia="SimSun"/>
            <w:noProof/>
          </w:rPr>
          <w:t>7</w:t>
        </w:r>
        <w:r w:rsidR="00C66775">
          <w:rPr>
            <w:rFonts w:asciiTheme="minorHAnsi" w:eastAsiaTheme="minorEastAsia" w:hAnsiTheme="minorHAnsi" w:cstheme="minorBidi"/>
            <w:noProof/>
            <w:sz w:val="22"/>
            <w:lang w:eastAsia="de-DE" w:bidi="ar-SA"/>
          </w:rPr>
          <w:tab/>
        </w:r>
        <w:r w:rsidR="00C66775" w:rsidRPr="008F2A29">
          <w:rPr>
            <w:rStyle w:val="Hyperlink"/>
            <w:rFonts w:eastAsia="SimSun"/>
            <w:bCs/>
            <w:noProof/>
            <w:lang w:val="en-US"/>
          </w:rPr>
          <w:t>Learning objective</w:t>
        </w:r>
        <w:r w:rsidR="00C66775">
          <w:rPr>
            <w:noProof/>
            <w:webHidden/>
          </w:rPr>
          <w:tab/>
        </w:r>
        <w:r w:rsidR="00C66775">
          <w:rPr>
            <w:noProof/>
            <w:webHidden/>
          </w:rPr>
          <w:fldChar w:fldCharType="begin"/>
        </w:r>
        <w:r w:rsidR="00C66775">
          <w:rPr>
            <w:noProof/>
            <w:webHidden/>
          </w:rPr>
          <w:instrText xml:space="preserve"> PAGEREF _Toc29455392 \h </w:instrText>
        </w:r>
        <w:r w:rsidR="00C66775">
          <w:rPr>
            <w:noProof/>
            <w:webHidden/>
          </w:rPr>
        </w:r>
        <w:r w:rsidR="00C66775">
          <w:rPr>
            <w:noProof/>
            <w:webHidden/>
          </w:rPr>
          <w:fldChar w:fldCharType="separate"/>
        </w:r>
        <w:r w:rsidR="00026A24">
          <w:rPr>
            <w:noProof/>
            <w:webHidden/>
          </w:rPr>
          <w:t>17</w:t>
        </w:r>
        <w:r w:rsidR="00C66775">
          <w:rPr>
            <w:noProof/>
            <w:webHidden/>
          </w:rPr>
          <w:fldChar w:fldCharType="end"/>
        </w:r>
      </w:hyperlink>
    </w:p>
    <w:p w14:paraId="7974A3F4" w14:textId="0403A5A1" w:rsidR="00C66775" w:rsidRDefault="00D3429D">
      <w:pPr>
        <w:pStyle w:val="Verzeichnis1"/>
        <w:rPr>
          <w:rFonts w:asciiTheme="minorHAnsi" w:eastAsiaTheme="minorEastAsia" w:hAnsiTheme="minorHAnsi" w:cstheme="minorBidi"/>
          <w:noProof/>
          <w:sz w:val="22"/>
          <w:lang w:eastAsia="de-DE" w:bidi="ar-SA"/>
        </w:rPr>
      </w:pPr>
      <w:hyperlink w:anchor="_Toc29455393" w:history="1">
        <w:r w:rsidR="00C66775" w:rsidRPr="008F2A29">
          <w:rPr>
            <w:rStyle w:val="Hyperlink"/>
            <w:rFonts w:eastAsia="SimSun"/>
            <w:noProof/>
          </w:rPr>
          <w:t>8</w:t>
        </w:r>
        <w:r w:rsidR="00C66775">
          <w:rPr>
            <w:rFonts w:asciiTheme="minorHAnsi" w:eastAsiaTheme="minorEastAsia" w:hAnsiTheme="minorHAnsi" w:cstheme="minorBidi"/>
            <w:noProof/>
            <w:sz w:val="22"/>
            <w:lang w:eastAsia="de-DE" w:bidi="ar-SA"/>
          </w:rPr>
          <w:tab/>
        </w:r>
        <w:r w:rsidR="00C66775" w:rsidRPr="008F2A29">
          <w:rPr>
            <w:rStyle w:val="Hyperlink"/>
            <w:rFonts w:eastAsia="SimSun"/>
            <w:bCs/>
            <w:noProof/>
            <w:lang w:val="en-US"/>
          </w:rPr>
          <w:t>Structured step-by-step instructions</w:t>
        </w:r>
        <w:r w:rsidR="00C66775">
          <w:rPr>
            <w:noProof/>
            <w:webHidden/>
          </w:rPr>
          <w:tab/>
        </w:r>
        <w:r w:rsidR="00C66775">
          <w:rPr>
            <w:noProof/>
            <w:webHidden/>
          </w:rPr>
          <w:fldChar w:fldCharType="begin"/>
        </w:r>
        <w:r w:rsidR="00C66775">
          <w:rPr>
            <w:noProof/>
            <w:webHidden/>
          </w:rPr>
          <w:instrText xml:space="preserve"> PAGEREF _Toc29455393 \h </w:instrText>
        </w:r>
        <w:r w:rsidR="00C66775">
          <w:rPr>
            <w:noProof/>
            <w:webHidden/>
          </w:rPr>
        </w:r>
        <w:r w:rsidR="00C66775">
          <w:rPr>
            <w:noProof/>
            <w:webHidden/>
          </w:rPr>
          <w:fldChar w:fldCharType="separate"/>
        </w:r>
        <w:r w:rsidR="00026A24">
          <w:rPr>
            <w:noProof/>
            <w:webHidden/>
          </w:rPr>
          <w:t>18</w:t>
        </w:r>
        <w:r w:rsidR="00C66775">
          <w:rPr>
            <w:noProof/>
            <w:webHidden/>
          </w:rPr>
          <w:fldChar w:fldCharType="end"/>
        </w:r>
      </w:hyperlink>
    </w:p>
    <w:p w14:paraId="0AC2B364" w14:textId="780F64EB" w:rsidR="00C66775" w:rsidRDefault="00D3429D">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29455394" w:history="1">
        <w:r w:rsidR="00C66775" w:rsidRPr="008F2A29">
          <w:rPr>
            <w:rStyle w:val="Hyperlink"/>
            <w:rFonts w:eastAsia="SimSun"/>
            <w:noProof/>
          </w:rPr>
          <w:t>8.1</w:t>
        </w:r>
        <w:r w:rsidR="00C66775">
          <w:rPr>
            <w:rFonts w:asciiTheme="minorHAnsi" w:eastAsiaTheme="minorEastAsia" w:hAnsiTheme="minorHAnsi" w:cstheme="minorBidi"/>
            <w:noProof/>
            <w:sz w:val="22"/>
            <w:lang w:eastAsia="de-DE" w:bidi="ar-SA"/>
          </w:rPr>
          <w:tab/>
        </w:r>
        <w:r w:rsidR="00C66775" w:rsidRPr="008F2A29">
          <w:rPr>
            <w:rStyle w:val="Hyperlink"/>
            <w:rFonts w:eastAsia="SimSun"/>
            <w:bCs/>
            <w:noProof/>
            <w:lang w:val="en-US"/>
          </w:rPr>
          <w:t>Editing the symbol table</w:t>
        </w:r>
        <w:r w:rsidR="00C66775">
          <w:rPr>
            <w:noProof/>
            <w:webHidden/>
          </w:rPr>
          <w:tab/>
        </w:r>
        <w:r w:rsidR="00C66775">
          <w:rPr>
            <w:noProof/>
            <w:webHidden/>
          </w:rPr>
          <w:fldChar w:fldCharType="begin"/>
        </w:r>
        <w:r w:rsidR="00C66775">
          <w:rPr>
            <w:noProof/>
            <w:webHidden/>
          </w:rPr>
          <w:instrText xml:space="preserve"> PAGEREF _Toc29455394 \h </w:instrText>
        </w:r>
        <w:r w:rsidR="00C66775">
          <w:rPr>
            <w:noProof/>
            <w:webHidden/>
          </w:rPr>
        </w:r>
        <w:r w:rsidR="00C66775">
          <w:rPr>
            <w:noProof/>
            <w:webHidden/>
          </w:rPr>
          <w:fldChar w:fldCharType="separate"/>
        </w:r>
        <w:r w:rsidR="00026A24">
          <w:rPr>
            <w:noProof/>
            <w:webHidden/>
          </w:rPr>
          <w:t>18</w:t>
        </w:r>
        <w:r w:rsidR="00C66775">
          <w:rPr>
            <w:noProof/>
            <w:webHidden/>
          </w:rPr>
          <w:fldChar w:fldCharType="end"/>
        </w:r>
      </w:hyperlink>
    </w:p>
    <w:p w14:paraId="6A68BE98" w14:textId="4DF20058" w:rsidR="00C66775" w:rsidRDefault="00D3429D">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29455395" w:history="1">
        <w:r w:rsidR="00C66775" w:rsidRPr="008F2A29">
          <w:rPr>
            <w:rStyle w:val="Hyperlink"/>
            <w:rFonts w:eastAsia="SimSun"/>
            <w:noProof/>
            <w:lang w:val="en-US"/>
          </w:rPr>
          <w:t>8.2</w:t>
        </w:r>
        <w:r w:rsidR="00C66775">
          <w:rPr>
            <w:rFonts w:asciiTheme="minorHAnsi" w:eastAsiaTheme="minorEastAsia" w:hAnsiTheme="minorHAnsi" w:cstheme="minorBidi"/>
            <w:noProof/>
            <w:sz w:val="22"/>
            <w:lang w:eastAsia="de-DE" w:bidi="ar-SA"/>
          </w:rPr>
          <w:tab/>
        </w:r>
        <w:r w:rsidR="00C66775" w:rsidRPr="008F2A29">
          <w:rPr>
            <w:rStyle w:val="Hyperlink"/>
            <w:rFonts w:eastAsia="SimSun"/>
            <w:bCs/>
            <w:noProof/>
            <w:lang w:val="en-US"/>
          </w:rPr>
          <w:t>Inserting the Motor_Lean block from the PCS 7 AP Library V90 in the project library</w:t>
        </w:r>
        <w:r w:rsidR="00C66775">
          <w:rPr>
            <w:noProof/>
            <w:webHidden/>
          </w:rPr>
          <w:tab/>
        </w:r>
        <w:r w:rsidR="00C66775">
          <w:rPr>
            <w:noProof/>
            <w:webHidden/>
          </w:rPr>
          <w:fldChar w:fldCharType="begin"/>
        </w:r>
        <w:r w:rsidR="00C66775">
          <w:rPr>
            <w:noProof/>
            <w:webHidden/>
          </w:rPr>
          <w:instrText xml:space="preserve"> PAGEREF _Toc29455395 \h </w:instrText>
        </w:r>
        <w:r w:rsidR="00C66775">
          <w:rPr>
            <w:noProof/>
            <w:webHidden/>
          </w:rPr>
        </w:r>
        <w:r w:rsidR="00C66775">
          <w:rPr>
            <w:noProof/>
            <w:webHidden/>
          </w:rPr>
          <w:fldChar w:fldCharType="separate"/>
        </w:r>
        <w:r w:rsidR="00026A24">
          <w:rPr>
            <w:noProof/>
            <w:webHidden/>
          </w:rPr>
          <w:t>21</w:t>
        </w:r>
        <w:r w:rsidR="00C66775">
          <w:rPr>
            <w:noProof/>
            <w:webHidden/>
          </w:rPr>
          <w:fldChar w:fldCharType="end"/>
        </w:r>
      </w:hyperlink>
    </w:p>
    <w:p w14:paraId="4F64C10F" w14:textId="734E44EF" w:rsidR="00C66775" w:rsidRDefault="00D3429D">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29455396" w:history="1">
        <w:r w:rsidR="00C66775" w:rsidRPr="008F2A29">
          <w:rPr>
            <w:rStyle w:val="Hyperlink"/>
            <w:rFonts w:eastAsia="SimSun"/>
            <w:noProof/>
          </w:rPr>
          <w:t>8.3</w:t>
        </w:r>
        <w:r w:rsidR="00C66775">
          <w:rPr>
            <w:rFonts w:asciiTheme="minorHAnsi" w:eastAsiaTheme="minorEastAsia" w:hAnsiTheme="minorHAnsi" w:cstheme="minorBidi"/>
            <w:noProof/>
            <w:sz w:val="22"/>
            <w:lang w:eastAsia="de-DE" w:bidi="ar-SA"/>
          </w:rPr>
          <w:tab/>
        </w:r>
        <w:r w:rsidR="00C66775" w:rsidRPr="008F2A29">
          <w:rPr>
            <w:rStyle w:val="Hyperlink"/>
            <w:rFonts w:eastAsia="SimSun"/>
            <w:bCs/>
            <w:noProof/>
            <w:lang w:val="en-US"/>
          </w:rPr>
          <w:t>Centrally edit Motor_Lean</w:t>
        </w:r>
        <w:r w:rsidR="00C66775">
          <w:rPr>
            <w:noProof/>
            <w:webHidden/>
          </w:rPr>
          <w:tab/>
        </w:r>
        <w:r w:rsidR="00C66775">
          <w:rPr>
            <w:noProof/>
            <w:webHidden/>
          </w:rPr>
          <w:fldChar w:fldCharType="begin"/>
        </w:r>
        <w:r w:rsidR="00C66775">
          <w:rPr>
            <w:noProof/>
            <w:webHidden/>
          </w:rPr>
          <w:instrText xml:space="preserve"> PAGEREF _Toc29455396 \h </w:instrText>
        </w:r>
        <w:r w:rsidR="00C66775">
          <w:rPr>
            <w:noProof/>
            <w:webHidden/>
          </w:rPr>
        </w:r>
        <w:r w:rsidR="00C66775">
          <w:rPr>
            <w:noProof/>
            <w:webHidden/>
          </w:rPr>
          <w:fldChar w:fldCharType="separate"/>
        </w:r>
        <w:r w:rsidR="00026A24">
          <w:rPr>
            <w:noProof/>
            <w:webHidden/>
          </w:rPr>
          <w:t>23</w:t>
        </w:r>
        <w:r w:rsidR="00C66775">
          <w:rPr>
            <w:noProof/>
            <w:webHidden/>
          </w:rPr>
          <w:fldChar w:fldCharType="end"/>
        </w:r>
      </w:hyperlink>
    </w:p>
    <w:p w14:paraId="674F2F3E" w14:textId="0691C0EB" w:rsidR="00C66775" w:rsidRDefault="00D3429D">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29455397" w:history="1">
        <w:r w:rsidR="00C66775" w:rsidRPr="008F2A29">
          <w:rPr>
            <w:rStyle w:val="Hyperlink"/>
            <w:rFonts w:eastAsia="SimSun"/>
            <w:noProof/>
            <w:lang w:val="en-US"/>
          </w:rPr>
          <w:t>8.4</w:t>
        </w:r>
        <w:r w:rsidR="00C66775">
          <w:rPr>
            <w:rFonts w:asciiTheme="minorHAnsi" w:eastAsiaTheme="minorEastAsia" w:hAnsiTheme="minorHAnsi" w:cstheme="minorBidi"/>
            <w:noProof/>
            <w:sz w:val="22"/>
            <w:lang w:eastAsia="de-DE" w:bidi="ar-SA"/>
          </w:rPr>
          <w:tab/>
        </w:r>
        <w:r w:rsidR="00C66775" w:rsidRPr="008F2A29">
          <w:rPr>
            <w:rStyle w:val="Hyperlink"/>
            <w:rFonts w:eastAsia="SimSun"/>
            <w:bCs/>
            <w:noProof/>
            <w:lang w:val="en-US"/>
          </w:rPr>
          <w:t>Implementation of an instance of Motor_Lean</w:t>
        </w:r>
        <w:r w:rsidR="00C66775">
          <w:rPr>
            <w:noProof/>
            <w:webHidden/>
          </w:rPr>
          <w:tab/>
        </w:r>
        <w:r w:rsidR="00C66775">
          <w:rPr>
            <w:noProof/>
            <w:webHidden/>
          </w:rPr>
          <w:fldChar w:fldCharType="begin"/>
        </w:r>
        <w:r w:rsidR="00C66775">
          <w:rPr>
            <w:noProof/>
            <w:webHidden/>
          </w:rPr>
          <w:instrText xml:space="preserve"> PAGEREF _Toc29455397 \h </w:instrText>
        </w:r>
        <w:r w:rsidR="00C66775">
          <w:rPr>
            <w:noProof/>
            <w:webHidden/>
          </w:rPr>
        </w:r>
        <w:r w:rsidR="00C66775">
          <w:rPr>
            <w:noProof/>
            <w:webHidden/>
          </w:rPr>
          <w:fldChar w:fldCharType="separate"/>
        </w:r>
        <w:r w:rsidR="00026A24">
          <w:rPr>
            <w:noProof/>
            <w:webHidden/>
          </w:rPr>
          <w:t>28</w:t>
        </w:r>
        <w:r w:rsidR="00C66775">
          <w:rPr>
            <w:noProof/>
            <w:webHidden/>
          </w:rPr>
          <w:fldChar w:fldCharType="end"/>
        </w:r>
      </w:hyperlink>
    </w:p>
    <w:p w14:paraId="63D452B6" w14:textId="65EF34DB" w:rsidR="00C66775" w:rsidRDefault="00D3429D">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29455398" w:history="1">
        <w:r w:rsidR="00C66775" w:rsidRPr="008F2A29">
          <w:rPr>
            <w:rStyle w:val="Hyperlink"/>
            <w:rFonts w:eastAsia="SimSun"/>
            <w:noProof/>
          </w:rPr>
          <w:t>8.5</w:t>
        </w:r>
        <w:r w:rsidR="00C66775">
          <w:rPr>
            <w:rFonts w:asciiTheme="minorHAnsi" w:eastAsiaTheme="minorEastAsia" w:hAnsiTheme="minorHAnsi" w:cstheme="minorBidi"/>
            <w:noProof/>
            <w:sz w:val="22"/>
            <w:lang w:eastAsia="de-DE" w:bidi="ar-SA"/>
          </w:rPr>
          <w:tab/>
        </w:r>
        <w:r w:rsidR="00C66775" w:rsidRPr="008F2A29">
          <w:rPr>
            <w:rStyle w:val="Hyperlink"/>
            <w:rFonts w:eastAsia="SimSun"/>
            <w:bCs/>
            <w:noProof/>
            <w:lang w:val="en-US"/>
          </w:rPr>
          <w:t>Preparing a simulation with PLCSIM</w:t>
        </w:r>
        <w:r w:rsidR="00C66775">
          <w:rPr>
            <w:noProof/>
            <w:webHidden/>
          </w:rPr>
          <w:tab/>
        </w:r>
        <w:r w:rsidR="00C66775">
          <w:rPr>
            <w:noProof/>
            <w:webHidden/>
          </w:rPr>
          <w:fldChar w:fldCharType="begin"/>
        </w:r>
        <w:r w:rsidR="00C66775">
          <w:rPr>
            <w:noProof/>
            <w:webHidden/>
          </w:rPr>
          <w:instrText xml:space="preserve"> PAGEREF _Toc29455398 \h </w:instrText>
        </w:r>
        <w:r w:rsidR="00C66775">
          <w:rPr>
            <w:noProof/>
            <w:webHidden/>
          </w:rPr>
        </w:r>
        <w:r w:rsidR="00C66775">
          <w:rPr>
            <w:noProof/>
            <w:webHidden/>
          </w:rPr>
          <w:fldChar w:fldCharType="separate"/>
        </w:r>
        <w:r w:rsidR="00026A24">
          <w:rPr>
            <w:noProof/>
            <w:webHidden/>
          </w:rPr>
          <w:t>37</w:t>
        </w:r>
        <w:r w:rsidR="00C66775">
          <w:rPr>
            <w:noProof/>
            <w:webHidden/>
          </w:rPr>
          <w:fldChar w:fldCharType="end"/>
        </w:r>
      </w:hyperlink>
    </w:p>
    <w:p w14:paraId="6375ED40" w14:textId="2544A063" w:rsidR="00C66775" w:rsidRDefault="00D3429D">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29455399" w:history="1">
        <w:r w:rsidR="00C66775" w:rsidRPr="008F2A29">
          <w:rPr>
            <w:rStyle w:val="Hyperlink"/>
            <w:rFonts w:eastAsia="SimSun"/>
            <w:noProof/>
          </w:rPr>
          <w:t>8.6</w:t>
        </w:r>
        <w:r w:rsidR="00C66775">
          <w:rPr>
            <w:rFonts w:asciiTheme="minorHAnsi" w:eastAsiaTheme="minorEastAsia" w:hAnsiTheme="minorHAnsi" w:cstheme="minorBidi"/>
            <w:noProof/>
            <w:sz w:val="22"/>
            <w:lang w:eastAsia="de-DE" w:bidi="ar-SA"/>
          </w:rPr>
          <w:tab/>
        </w:r>
        <w:r w:rsidR="00C66775" w:rsidRPr="008F2A29">
          <w:rPr>
            <w:rStyle w:val="Hyperlink"/>
            <w:rFonts w:eastAsia="SimSun"/>
            <w:bCs/>
            <w:noProof/>
            <w:lang w:val="en-US"/>
          </w:rPr>
          <w:t>Compiling and downloading objects</w:t>
        </w:r>
        <w:r w:rsidR="00C66775">
          <w:rPr>
            <w:noProof/>
            <w:webHidden/>
          </w:rPr>
          <w:tab/>
        </w:r>
        <w:r w:rsidR="00C66775">
          <w:rPr>
            <w:noProof/>
            <w:webHidden/>
          </w:rPr>
          <w:fldChar w:fldCharType="begin"/>
        </w:r>
        <w:r w:rsidR="00C66775">
          <w:rPr>
            <w:noProof/>
            <w:webHidden/>
          </w:rPr>
          <w:instrText xml:space="preserve"> PAGEREF _Toc29455399 \h </w:instrText>
        </w:r>
        <w:r w:rsidR="00C66775">
          <w:rPr>
            <w:noProof/>
            <w:webHidden/>
          </w:rPr>
        </w:r>
        <w:r w:rsidR="00C66775">
          <w:rPr>
            <w:noProof/>
            <w:webHidden/>
          </w:rPr>
          <w:fldChar w:fldCharType="separate"/>
        </w:r>
        <w:r w:rsidR="00026A24">
          <w:rPr>
            <w:noProof/>
            <w:webHidden/>
          </w:rPr>
          <w:t>40</w:t>
        </w:r>
        <w:r w:rsidR="00C66775">
          <w:rPr>
            <w:noProof/>
            <w:webHidden/>
          </w:rPr>
          <w:fldChar w:fldCharType="end"/>
        </w:r>
      </w:hyperlink>
    </w:p>
    <w:p w14:paraId="3E1BA7FC" w14:textId="1069CEAB" w:rsidR="00C66775" w:rsidRDefault="00D3429D">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29455400" w:history="1">
        <w:r w:rsidR="00C66775" w:rsidRPr="008F2A29">
          <w:rPr>
            <w:rStyle w:val="Hyperlink"/>
            <w:rFonts w:eastAsia="SimSun"/>
            <w:noProof/>
          </w:rPr>
          <w:t>8.7</w:t>
        </w:r>
        <w:r w:rsidR="00C66775">
          <w:rPr>
            <w:rFonts w:asciiTheme="minorHAnsi" w:eastAsiaTheme="minorEastAsia" w:hAnsiTheme="minorHAnsi" w:cstheme="minorBidi"/>
            <w:noProof/>
            <w:sz w:val="22"/>
            <w:lang w:eastAsia="de-DE" w:bidi="ar-SA"/>
          </w:rPr>
          <w:tab/>
        </w:r>
        <w:r w:rsidR="00C66775" w:rsidRPr="008F2A29">
          <w:rPr>
            <w:rStyle w:val="Hyperlink"/>
            <w:rFonts w:eastAsia="SimSun"/>
            <w:bCs/>
            <w:noProof/>
            <w:lang w:val="en-US"/>
          </w:rPr>
          <w:t>Testing the A1T2S003 block</w:t>
        </w:r>
        <w:r w:rsidR="00C66775">
          <w:rPr>
            <w:noProof/>
            <w:webHidden/>
          </w:rPr>
          <w:tab/>
        </w:r>
        <w:r w:rsidR="00C66775">
          <w:rPr>
            <w:noProof/>
            <w:webHidden/>
          </w:rPr>
          <w:fldChar w:fldCharType="begin"/>
        </w:r>
        <w:r w:rsidR="00C66775">
          <w:rPr>
            <w:noProof/>
            <w:webHidden/>
          </w:rPr>
          <w:instrText xml:space="preserve"> PAGEREF _Toc29455400 \h </w:instrText>
        </w:r>
        <w:r w:rsidR="00C66775">
          <w:rPr>
            <w:noProof/>
            <w:webHidden/>
          </w:rPr>
        </w:r>
        <w:r w:rsidR="00C66775">
          <w:rPr>
            <w:noProof/>
            <w:webHidden/>
          </w:rPr>
          <w:fldChar w:fldCharType="separate"/>
        </w:r>
        <w:r w:rsidR="00026A24">
          <w:rPr>
            <w:noProof/>
            <w:webHidden/>
          </w:rPr>
          <w:t>47</w:t>
        </w:r>
        <w:r w:rsidR="00C66775">
          <w:rPr>
            <w:noProof/>
            <w:webHidden/>
          </w:rPr>
          <w:fldChar w:fldCharType="end"/>
        </w:r>
      </w:hyperlink>
    </w:p>
    <w:p w14:paraId="4608526D" w14:textId="4190DC93" w:rsidR="00C66775" w:rsidRDefault="00D3429D">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29455401" w:history="1">
        <w:r w:rsidR="00C66775" w:rsidRPr="008F2A29">
          <w:rPr>
            <w:rStyle w:val="Hyperlink"/>
            <w:rFonts w:eastAsia="SimSun"/>
            <w:bCs/>
            <w:noProof/>
            <w:lang w:val="en-US"/>
          </w:rPr>
          <w:t>8.8</w:t>
        </w:r>
        <w:r w:rsidR="00C66775">
          <w:rPr>
            <w:rFonts w:asciiTheme="minorHAnsi" w:eastAsiaTheme="minorEastAsia" w:hAnsiTheme="minorHAnsi" w:cstheme="minorBidi"/>
            <w:noProof/>
            <w:sz w:val="22"/>
            <w:lang w:eastAsia="de-DE" w:bidi="ar-SA"/>
          </w:rPr>
          <w:tab/>
        </w:r>
        <w:r w:rsidR="00C66775" w:rsidRPr="008F2A29">
          <w:rPr>
            <w:rStyle w:val="Hyperlink"/>
            <w:rFonts w:eastAsia="SimSun"/>
            <w:bCs/>
            <w:noProof/>
            <w:lang w:val="en-US"/>
          </w:rPr>
          <w:t>Checklist – step-by-step instruction</w:t>
        </w:r>
        <w:r w:rsidR="00C66775">
          <w:rPr>
            <w:noProof/>
            <w:webHidden/>
          </w:rPr>
          <w:tab/>
        </w:r>
        <w:r w:rsidR="00C66775">
          <w:rPr>
            <w:noProof/>
            <w:webHidden/>
          </w:rPr>
          <w:fldChar w:fldCharType="begin"/>
        </w:r>
        <w:r w:rsidR="00C66775">
          <w:rPr>
            <w:noProof/>
            <w:webHidden/>
          </w:rPr>
          <w:instrText xml:space="preserve"> PAGEREF _Toc29455401 \h </w:instrText>
        </w:r>
        <w:r w:rsidR="00C66775">
          <w:rPr>
            <w:noProof/>
            <w:webHidden/>
          </w:rPr>
        </w:r>
        <w:r w:rsidR="00C66775">
          <w:rPr>
            <w:noProof/>
            <w:webHidden/>
          </w:rPr>
          <w:fldChar w:fldCharType="separate"/>
        </w:r>
        <w:r w:rsidR="00026A24">
          <w:rPr>
            <w:noProof/>
            <w:webHidden/>
          </w:rPr>
          <w:t>53</w:t>
        </w:r>
        <w:r w:rsidR="00C66775">
          <w:rPr>
            <w:noProof/>
            <w:webHidden/>
          </w:rPr>
          <w:fldChar w:fldCharType="end"/>
        </w:r>
      </w:hyperlink>
    </w:p>
    <w:p w14:paraId="484EFE4F" w14:textId="6EBDD402" w:rsidR="00C66775" w:rsidRDefault="00D3429D">
      <w:pPr>
        <w:pStyle w:val="Verzeichnis1"/>
        <w:rPr>
          <w:rFonts w:asciiTheme="minorHAnsi" w:eastAsiaTheme="minorEastAsia" w:hAnsiTheme="minorHAnsi" w:cstheme="minorBidi"/>
          <w:noProof/>
          <w:sz w:val="22"/>
          <w:lang w:eastAsia="de-DE" w:bidi="ar-SA"/>
        </w:rPr>
      </w:pPr>
      <w:hyperlink w:anchor="_Toc29455402" w:history="1">
        <w:r w:rsidR="00C66775" w:rsidRPr="008F2A29">
          <w:rPr>
            <w:rStyle w:val="Hyperlink"/>
            <w:rFonts w:eastAsia="SimSun"/>
            <w:noProof/>
            <w:lang w:val="en-US"/>
          </w:rPr>
          <w:t>9</w:t>
        </w:r>
        <w:r w:rsidR="00C66775">
          <w:rPr>
            <w:rFonts w:asciiTheme="minorHAnsi" w:eastAsiaTheme="minorEastAsia" w:hAnsiTheme="minorHAnsi" w:cstheme="minorBidi"/>
            <w:noProof/>
            <w:sz w:val="22"/>
            <w:lang w:eastAsia="de-DE" w:bidi="ar-SA"/>
          </w:rPr>
          <w:tab/>
        </w:r>
        <w:r w:rsidR="00C66775" w:rsidRPr="008F2A29">
          <w:rPr>
            <w:rStyle w:val="Hyperlink"/>
            <w:rFonts w:eastAsia="SimSun"/>
            <w:bCs/>
            <w:noProof/>
            <w:lang w:val="en-US"/>
          </w:rPr>
          <w:t>Testing the automation logic with the simulation (optional)</w:t>
        </w:r>
        <w:r w:rsidR="00C66775">
          <w:rPr>
            <w:noProof/>
            <w:webHidden/>
          </w:rPr>
          <w:tab/>
        </w:r>
        <w:r w:rsidR="00C66775">
          <w:rPr>
            <w:noProof/>
            <w:webHidden/>
          </w:rPr>
          <w:fldChar w:fldCharType="begin"/>
        </w:r>
        <w:r w:rsidR="00C66775">
          <w:rPr>
            <w:noProof/>
            <w:webHidden/>
          </w:rPr>
          <w:instrText xml:space="preserve"> PAGEREF _Toc29455402 \h </w:instrText>
        </w:r>
        <w:r w:rsidR="00C66775">
          <w:rPr>
            <w:noProof/>
            <w:webHidden/>
          </w:rPr>
        </w:r>
        <w:r w:rsidR="00C66775">
          <w:rPr>
            <w:noProof/>
            <w:webHidden/>
          </w:rPr>
          <w:fldChar w:fldCharType="separate"/>
        </w:r>
        <w:r w:rsidR="00026A24">
          <w:rPr>
            <w:noProof/>
            <w:webHidden/>
          </w:rPr>
          <w:t>54</w:t>
        </w:r>
        <w:r w:rsidR="00C66775">
          <w:rPr>
            <w:noProof/>
            <w:webHidden/>
          </w:rPr>
          <w:fldChar w:fldCharType="end"/>
        </w:r>
      </w:hyperlink>
    </w:p>
    <w:p w14:paraId="197EE6F5" w14:textId="323362C2" w:rsidR="00C66775" w:rsidRDefault="00D3429D">
      <w:pPr>
        <w:pStyle w:val="Verzeichnis1"/>
        <w:rPr>
          <w:rFonts w:asciiTheme="minorHAnsi" w:eastAsiaTheme="minorEastAsia" w:hAnsiTheme="minorHAnsi" w:cstheme="minorBidi"/>
          <w:noProof/>
          <w:sz w:val="22"/>
          <w:lang w:eastAsia="de-DE" w:bidi="ar-SA"/>
        </w:rPr>
      </w:pPr>
      <w:hyperlink w:anchor="_Toc29455403" w:history="1">
        <w:r w:rsidR="00C66775" w:rsidRPr="008F2A29">
          <w:rPr>
            <w:rStyle w:val="Hyperlink"/>
            <w:rFonts w:eastAsia="SimSun"/>
            <w:noProof/>
          </w:rPr>
          <w:t>10</w:t>
        </w:r>
        <w:r w:rsidR="00C66775">
          <w:rPr>
            <w:rFonts w:asciiTheme="minorHAnsi" w:eastAsiaTheme="minorEastAsia" w:hAnsiTheme="minorHAnsi" w:cstheme="minorBidi"/>
            <w:noProof/>
            <w:sz w:val="22"/>
            <w:lang w:eastAsia="de-DE" w:bidi="ar-SA"/>
          </w:rPr>
          <w:tab/>
        </w:r>
        <w:r w:rsidR="00C66775" w:rsidRPr="008F2A29">
          <w:rPr>
            <w:rStyle w:val="Hyperlink"/>
            <w:rFonts w:eastAsia="SimSun"/>
            <w:bCs/>
            <w:noProof/>
            <w:lang w:val="en-US"/>
          </w:rPr>
          <w:t>Exercises</w:t>
        </w:r>
        <w:r w:rsidR="00C66775">
          <w:rPr>
            <w:noProof/>
            <w:webHidden/>
          </w:rPr>
          <w:tab/>
        </w:r>
        <w:r w:rsidR="00C66775">
          <w:rPr>
            <w:noProof/>
            <w:webHidden/>
          </w:rPr>
          <w:fldChar w:fldCharType="begin"/>
        </w:r>
        <w:r w:rsidR="00C66775">
          <w:rPr>
            <w:noProof/>
            <w:webHidden/>
          </w:rPr>
          <w:instrText xml:space="preserve"> PAGEREF _Toc29455403 \h </w:instrText>
        </w:r>
        <w:r w:rsidR="00C66775">
          <w:rPr>
            <w:noProof/>
            <w:webHidden/>
          </w:rPr>
        </w:r>
        <w:r w:rsidR="00C66775">
          <w:rPr>
            <w:noProof/>
            <w:webHidden/>
          </w:rPr>
          <w:fldChar w:fldCharType="separate"/>
        </w:r>
        <w:r w:rsidR="00026A24">
          <w:rPr>
            <w:noProof/>
            <w:webHidden/>
          </w:rPr>
          <w:t>59</w:t>
        </w:r>
        <w:r w:rsidR="00C66775">
          <w:rPr>
            <w:noProof/>
            <w:webHidden/>
          </w:rPr>
          <w:fldChar w:fldCharType="end"/>
        </w:r>
      </w:hyperlink>
    </w:p>
    <w:p w14:paraId="346EF8B5" w14:textId="5B8B1EEA" w:rsidR="00C66775" w:rsidRDefault="00D3429D">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29455404" w:history="1">
        <w:r w:rsidR="00C66775" w:rsidRPr="008F2A29">
          <w:rPr>
            <w:rStyle w:val="Hyperlink"/>
            <w:rFonts w:eastAsia="SimSun"/>
            <w:noProof/>
          </w:rPr>
          <w:t>10.1</w:t>
        </w:r>
        <w:r w:rsidR="00C66775">
          <w:rPr>
            <w:rFonts w:asciiTheme="minorHAnsi" w:eastAsiaTheme="minorEastAsia" w:hAnsiTheme="minorHAnsi" w:cstheme="minorBidi"/>
            <w:noProof/>
            <w:sz w:val="22"/>
            <w:lang w:eastAsia="de-DE" w:bidi="ar-SA"/>
          </w:rPr>
          <w:tab/>
        </w:r>
        <w:r w:rsidR="00C66775" w:rsidRPr="008F2A29">
          <w:rPr>
            <w:rStyle w:val="Hyperlink"/>
            <w:rFonts w:eastAsia="SimSun"/>
            <w:bCs/>
            <w:noProof/>
            <w:lang w:val="en-US"/>
          </w:rPr>
          <w:t>Tasks</w:t>
        </w:r>
        <w:r w:rsidR="00C66775">
          <w:rPr>
            <w:noProof/>
            <w:webHidden/>
          </w:rPr>
          <w:tab/>
        </w:r>
        <w:r w:rsidR="00C66775">
          <w:rPr>
            <w:noProof/>
            <w:webHidden/>
          </w:rPr>
          <w:fldChar w:fldCharType="begin"/>
        </w:r>
        <w:r w:rsidR="00C66775">
          <w:rPr>
            <w:noProof/>
            <w:webHidden/>
          </w:rPr>
          <w:instrText xml:space="preserve"> PAGEREF _Toc29455404 \h </w:instrText>
        </w:r>
        <w:r w:rsidR="00C66775">
          <w:rPr>
            <w:noProof/>
            <w:webHidden/>
          </w:rPr>
        </w:r>
        <w:r w:rsidR="00C66775">
          <w:rPr>
            <w:noProof/>
            <w:webHidden/>
          </w:rPr>
          <w:fldChar w:fldCharType="separate"/>
        </w:r>
        <w:r w:rsidR="00026A24">
          <w:rPr>
            <w:noProof/>
            <w:webHidden/>
          </w:rPr>
          <w:t>59</w:t>
        </w:r>
        <w:r w:rsidR="00C66775">
          <w:rPr>
            <w:noProof/>
            <w:webHidden/>
          </w:rPr>
          <w:fldChar w:fldCharType="end"/>
        </w:r>
      </w:hyperlink>
    </w:p>
    <w:p w14:paraId="2047F7F8" w14:textId="76F3110C" w:rsidR="00C66775" w:rsidRDefault="00D3429D">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29455405" w:history="1">
        <w:r w:rsidR="00C66775" w:rsidRPr="008F2A29">
          <w:rPr>
            <w:rStyle w:val="Hyperlink"/>
            <w:rFonts w:eastAsia="SimSun"/>
            <w:bCs/>
            <w:noProof/>
            <w:lang w:val="en-US"/>
          </w:rPr>
          <w:t>10.2</w:t>
        </w:r>
        <w:r w:rsidR="00C66775">
          <w:rPr>
            <w:rFonts w:asciiTheme="minorHAnsi" w:eastAsiaTheme="minorEastAsia" w:hAnsiTheme="minorHAnsi" w:cstheme="minorBidi"/>
            <w:noProof/>
            <w:sz w:val="22"/>
            <w:lang w:eastAsia="de-DE" w:bidi="ar-SA"/>
          </w:rPr>
          <w:tab/>
        </w:r>
        <w:r w:rsidR="00C66775" w:rsidRPr="008F2A29">
          <w:rPr>
            <w:rStyle w:val="Hyperlink"/>
            <w:rFonts w:eastAsia="SimSun"/>
            <w:bCs/>
            <w:noProof/>
            <w:lang w:val="en-US"/>
          </w:rPr>
          <w:t>Checklist – exercise</w:t>
        </w:r>
        <w:r w:rsidR="00C66775">
          <w:rPr>
            <w:noProof/>
            <w:webHidden/>
          </w:rPr>
          <w:tab/>
        </w:r>
        <w:r w:rsidR="00C66775">
          <w:rPr>
            <w:noProof/>
            <w:webHidden/>
          </w:rPr>
          <w:fldChar w:fldCharType="begin"/>
        </w:r>
        <w:r w:rsidR="00C66775">
          <w:rPr>
            <w:noProof/>
            <w:webHidden/>
          </w:rPr>
          <w:instrText xml:space="preserve"> PAGEREF _Toc29455405 \h </w:instrText>
        </w:r>
        <w:r w:rsidR="00C66775">
          <w:rPr>
            <w:noProof/>
            <w:webHidden/>
          </w:rPr>
        </w:r>
        <w:r w:rsidR="00C66775">
          <w:rPr>
            <w:noProof/>
            <w:webHidden/>
          </w:rPr>
          <w:fldChar w:fldCharType="separate"/>
        </w:r>
        <w:r w:rsidR="00026A24">
          <w:rPr>
            <w:noProof/>
            <w:webHidden/>
          </w:rPr>
          <w:t>62</w:t>
        </w:r>
        <w:r w:rsidR="00C66775">
          <w:rPr>
            <w:noProof/>
            <w:webHidden/>
          </w:rPr>
          <w:fldChar w:fldCharType="end"/>
        </w:r>
      </w:hyperlink>
    </w:p>
    <w:p w14:paraId="0400B220" w14:textId="14CD5846" w:rsidR="00C66775" w:rsidRDefault="00D3429D">
      <w:pPr>
        <w:pStyle w:val="Verzeichnis1"/>
        <w:rPr>
          <w:rFonts w:asciiTheme="minorHAnsi" w:eastAsiaTheme="minorEastAsia" w:hAnsiTheme="minorHAnsi" w:cstheme="minorBidi"/>
          <w:noProof/>
          <w:sz w:val="22"/>
          <w:lang w:eastAsia="de-DE" w:bidi="ar-SA"/>
        </w:rPr>
      </w:pPr>
      <w:hyperlink w:anchor="_Toc29455406" w:history="1">
        <w:r w:rsidR="00C66775" w:rsidRPr="008F2A29">
          <w:rPr>
            <w:rStyle w:val="Hyperlink"/>
            <w:rFonts w:eastAsia="SimSun"/>
            <w:noProof/>
          </w:rPr>
          <w:t>11</w:t>
        </w:r>
        <w:r w:rsidR="00C66775">
          <w:rPr>
            <w:rFonts w:asciiTheme="minorHAnsi" w:eastAsiaTheme="minorEastAsia" w:hAnsiTheme="minorHAnsi" w:cstheme="minorBidi"/>
            <w:noProof/>
            <w:sz w:val="22"/>
            <w:lang w:eastAsia="de-DE" w:bidi="ar-SA"/>
          </w:rPr>
          <w:tab/>
        </w:r>
        <w:r w:rsidR="00C66775" w:rsidRPr="008F2A29">
          <w:rPr>
            <w:rStyle w:val="Hyperlink"/>
            <w:rFonts w:eastAsia="SimSun"/>
            <w:bCs/>
            <w:noProof/>
          </w:rPr>
          <w:t>Additional information</w:t>
        </w:r>
        <w:r w:rsidR="00C66775">
          <w:rPr>
            <w:noProof/>
            <w:webHidden/>
          </w:rPr>
          <w:tab/>
        </w:r>
        <w:r w:rsidR="00C66775">
          <w:rPr>
            <w:noProof/>
            <w:webHidden/>
          </w:rPr>
          <w:fldChar w:fldCharType="begin"/>
        </w:r>
        <w:r w:rsidR="00C66775">
          <w:rPr>
            <w:noProof/>
            <w:webHidden/>
          </w:rPr>
          <w:instrText xml:space="preserve"> PAGEREF _Toc29455406 \h </w:instrText>
        </w:r>
        <w:r w:rsidR="00C66775">
          <w:rPr>
            <w:noProof/>
            <w:webHidden/>
          </w:rPr>
        </w:r>
        <w:r w:rsidR="00C66775">
          <w:rPr>
            <w:noProof/>
            <w:webHidden/>
          </w:rPr>
          <w:fldChar w:fldCharType="separate"/>
        </w:r>
        <w:r w:rsidR="00026A24">
          <w:rPr>
            <w:noProof/>
            <w:webHidden/>
          </w:rPr>
          <w:t>63</w:t>
        </w:r>
        <w:r w:rsidR="00C66775">
          <w:rPr>
            <w:noProof/>
            <w:webHidden/>
          </w:rPr>
          <w:fldChar w:fldCharType="end"/>
        </w:r>
      </w:hyperlink>
    </w:p>
    <w:p w14:paraId="6C3E5096" w14:textId="0A20A1B4" w:rsidR="00B53CA9" w:rsidRPr="00932848" w:rsidRDefault="0083127E" w:rsidP="00D539A9">
      <w:pPr>
        <w:pStyle w:val="Titel"/>
      </w:pPr>
      <w:r w:rsidRPr="00932848">
        <w:lastRenderedPageBreak/>
        <w:fldChar w:fldCharType="end"/>
      </w:r>
      <w:r w:rsidRPr="00932848">
        <w:rPr>
          <w:bCs/>
          <w:lang w:val="en-US"/>
        </w:rPr>
        <w:t>Control module functions</w:t>
      </w:r>
    </w:p>
    <w:p w14:paraId="2DA67292" w14:textId="098D41A7" w:rsidR="00B53CA9" w:rsidRPr="00932848" w:rsidRDefault="00B53CA9" w:rsidP="00267BA1">
      <w:pPr>
        <w:pStyle w:val="berschrift1"/>
      </w:pPr>
      <w:bookmarkStart w:id="4" w:name="_Toc29455378"/>
      <w:r w:rsidRPr="00932848">
        <w:rPr>
          <w:bCs/>
          <w:lang w:val="en-US"/>
        </w:rPr>
        <w:t>Goal</w:t>
      </w:r>
      <w:bookmarkEnd w:id="4"/>
    </w:p>
    <w:p w14:paraId="34920B9C" w14:textId="77777777" w:rsidR="00271547" w:rsidRPr="00932848" w:rsidRDefault="00271547" w:rsidP="00271547">
      <w:pPr>
        <w:rPr>
          <w:lang w:val="en-US"/>
        </w:rPr>
      </w:pPr>
      <w:r w:rsidRPr="00932848">
        <w:rPr>
          <w:lang w:val="en-US"/>
        </w:rPr>
        <w:t xml:space="preserve">After working through this module, the students will be able to define and classify the term 'Control module function' within the scope of object-oriented software structuring. They will understand the concept, structure and functionality of control module functions and will know typical control module functions and their implementation in </w:t>
      </w:r>
      <w:r w:rsidRPr="00932848">
        <w:rPr>
          <w:rStyle w:val="Hervorhebung"/>
          <w:lang w:val="en-US"/>
        </w:rPr>
        <w:t>PCS 7</w:t>
      </w:r>
      <w:r w:rsidRPr="00932848">
        <w:rPr>
          <w:lang w:val="en-US"/>
        </w:rPr>
        <w:t>.</w:t>
      </w:r>
    </w:p>
    <w:p w14:paraId="623C8BB5" w14:textId="77777777" w:rsidR="00B53CA9" w:rsidRPr="00932848" w:rsidRDefault="00B53CA9" w:rsidP="00267BA1">
      <w:pPr>
        <w:pStyle w:val="berschrift1"/>
      </w:pPr>
      <w:bookmarkStart w:id="5" w:name="_Toc29455379"/>
      <w:r w:rsidRPr="00932848">
        <w:rPr>
          <w:bCs/>
          <w:lang w:val="en-US"/>
        </w:rPr>
        <w:t>Prerequisite</w:t>
      </w:r>
      <w:bookmarkEnd w:id="5"/>
    </w:p>
    <w:p w14:paraId="4C994CB0" w14:textId="65253206" w:rsidR="00FA3F49" w:rsidRPr="00932848" w:rsidRDefault="00D6305A" w:rsidP="00FA3F49">
      <w:pPr>
        <w:rPr>
          <w:lang w:val="en-US"/>
        </w:rPr>
      </w:pPr>
      <w:r w:rsidRPr="00932848">
        <w:rPr>
          <w:lang w:val="en-US"/>
        </w:rPr>
        <w:t>This chapter builds on chapter 'Plant hierarchy'. To implement this chapter, you can use an existing project from the previous chapter or the archived project 'p01-03-exercise-r1905-en.zip' provided by SCE. The download of the project(s) is stored on the SCE Internet for the respective module.</w:t>
      </w:r>
    </w:p>
    <w:p w14:paraId="6E053C9E" w14:textId="6949F60C" w:rsidR="00C746AF" w:rsidRPr="00932848" w:rsidRDefault="00C746AF" w:rsidP="00FA3F49">
      <w:pPr>
        <w:rPr>
          <w:lang w:val="en-US"/>
        </w:rPr>
      </w:pPr>
      <w:r w:rsidRPr="00932848">
        <w:rPr>
          <w:lang w:val="en-US"/>
        </w:rPr>
        <w:t>The file 'p01-04-symbols-r1905-en.dif' (stored in zip file 'p01-04-files-r1905-en.zip') is additionally needed.</w:t>
      </w:r>
    </w:p>
    <w:p w14:paraId="024F840F" w14:textId="7AB21ED6" w:rsidR="00287A8F" w:rsidRPr="00932848" w:rsidRDefault="00287A8F" w:rsidP="00FA3F49">
      <w:r w:rsidRPr="00932848">
        <w:rPr>
          <w:lang w:val="en-US"/>
        </w:rPr>
        <w:t>The simulation for the SIMIT program can be retrieved from the file 'p01-04-plantsim-v10-r1905-en.simarc'. It can be run in demo mode.</w:t>
      </w:r>
    </w:p>
    <w:p w14:paraId="73569367" w14:textId="77777777" w:rsidR="00711E62" w:rsidRPr="00932848" w:rsidRDefault="00711E62">
      <w:pPr>
        <w:spacing w:before="0" w:after="0" w:line="240" w:lineRule="auto"/>
        <w:ind w:left="0"/>
        <w:jc w:val="left"/>
        <w:rPr>
          <w:rFonts w:eastAsia="SimSun"/>
          <w:b/>
          <w:spacing w:val="5"/>
          <w:sz w:val="36"/>
          <w:szCs w:val="36"/>
        </w:rPr>
      </w:pPr>
      <w:bookmarkStart w:id="6" w:name="_Toc476506833"/>
      <w:bookmarkStart w:id="7" w:name="_Toc476507354"/>
      <w:bookmarkStart w:id="8" w:name="_Toc485985970"/>
      <w:bookmarkStart w:id="9" w:name="_Toc462187877"/>
      <w:r w:rsidRPr="00932848">
        <w:rPr>
          <w:lang w:val="en-US"/>
        </w:rPr>
        <w:br w:type="page"/>
      </w:r>
    </w:p>
    <w:p w14:paraId="5B61C34A" w14:textId="77777777" w:rsidR="00B53CA9" w:rsidRPr="00932848" w:rsidRDefault="00B53CA9" w:rsidP="00267BA1">
      <w:pPr>
        <w:pStyle w:val="berschrift1"/>
      </w:pPr>
      <w:bookmarkStart w:id="10" w:name="_Toc29455380"/>
      <w:r w:rsidRPr="00932848">
        <w:rPr>
          <w:bCs/>
          <w:lang w:val="en-US"/>
        </w:rPr>
        <w:lastRenderedPageBreak/>
        <w:t>Required hardware and software</w:t>
      </w:r>
      <w:bookmarkEnd w:id="6"/>
      <w:bookmarkEnd w:id="7"/>
      <w:bookmarkEnd w:id="8"/>
      <w:bookmarkEnd w:id="9"/>
      <w:bookmarkEnd w:id="10"/>
    </w:p>
    <w:p w14:paraId="0CE99649" w14:textId="77777777" w:rsidR="00E35E32" w:rsidRPr="00932848" w:rsidRDefault="00E35E32" w:rsidP="00E35E32">
      <w:pPr>
        <w:pStyle w:val="Liste1"/>
        <w:rPr>
          <w:lang w:val="en-US"/>
        </w:rPr>
      </w:pPr>
      <w:r w:rsidRPr="00932848">
        <w:rPr>
          <w:lang w:val="en-US"/>
        </w:rPr>
        <w:t xml:space="preserve">Engineering station: Requirements include hardware and operating system </w:t>
      </w:r>
      <w:r w:rsidRPr="00932848">
        <w:rPr>
          <w:lang w:val="en-US"/>
        </w:rPr>
        <w:br/>
        <w:t>(for further information, see Readme on the PCS 7 installation DVD)</w:t>
      </w:r>
    </w:p>
    <w:p w14:paraId="0E396691" w14:textId="42C0AC2C" w:rsidR="00B03A7D" w:rsidRPr="00932848" w:rsidRDefault="00E35E32" w:rsidP="00B03A7D">
      <w:pPr>
        <w:pStyle w:val="Liste1"/>
        <w:rPr>
          <w:lang w:val="en-US"/>
        </w:rPr>
      </w:pPr>
      <w:r w:rsidRPr="00932848">
        <w:rPr>
          <w:lang w:val="en-US"/>
        </w:rPr>
        <w:t>SIMATIC PCS 7 software V9 SP1 or higher</w:t>
      </w:r>
    </w:p>
    <w:p w14:paraId="42C122F3" w14:textId="77777777" w:rsidR="00766C20" w:rsidRPr="00932848" w:rsidRDefault="00766C20" w:rsidP="00766C20">
      <w:pPr>
        <w:pStyle w:val="Liste1"/>
        <w:numPr>
          <w:ilvl w:val="0"/>
          <w:numId w:val="28"/>
        </w:numPr>
        <w:rPr>
          <w:lang w:val="en-US"/>
        </w:rPr>
      </w:pPr>
      <w:r w:rsidRPr="00932848">
        <w:rPr>
          <w:lang w:val="en-US"/>
        </w:rPr>
        <w:t>Installed program packages (contained in SIMATIC PCS 7 Software Trainer Package):</w:t>
      </w:r>
    </w:p>
    <w:p w14:paraId="06668BC3" w14:textId="77777777" w:rsidR="00766C20" w:rsidRPr="00932848" w:rsidRDefault="00766C20" w:rsidP="00766C20">
      <w:pPr>
        <w:pStyle w:val="Liste1"/>
        <w:numPr>
          <w:ilvl w:val="1"/>
          <w:numId w:val="28"/>
        </w:numPr>
        <w:rPr>
          <w:i/>
        </w:rPr>
      </w:pPr>
      <w:r w:rsidRPr="00932848">
        <w:rPr>
          <w:i/>
          <w:iCs/>
          <w:lang w:val="en-US"/>
        </w:rPr>
        <w:t xml:space="preserve">Engineering </w:t>
      </w:r>
      <w:r w:rsidRPr="00932848">
        <w:rPr>
          <w:i/>
          <w:iCs/>
          <w:lang w:val="en-US"/>
        </w:rPr>
        <w:sym w:font="Symbol" w:char="F0AE"/>
      </w:r>
      <w:r w:rsidRPr="00932848">
        <w:rPr>
          <w:i/>
          <w:iCs/>
          <w:lang w:val="en-US"/>
        </w:rPr>
        <w:t xml:space="preserve"> PCS 7 Engineering</w:t>
      </w:r>
    </w:p>
    <w:p w14:paraId="270C7642" w14:textId="77777777" w:rsidR="00766C20" w:rsidRPr="00932848" w:rsidRDefault="00766C20" w:rsidP="00766C20">
      <w:pPr>
        <w:pStyle w:val="Liste1"/>
        <w:numPr>
          <w:ilvl w:val="1"/>
          <w:numId w:val="28"/>
        </w:numPr>
        <w:rPr>
          <w:i/>
        </w:rPr>
      </w:pPr>
      <w:r w:rsidRPr="00932848">
        <w:rPr>
          <w:i/>
          <w:iCs/>
          <w:lang w:val="en-US"/>
        </w:rPr>
        <w:t xml:space="preserve">Engineering </w:t>
      </w:r>
      <w:r w:rsidRPr="00932848">
        <w:rPr>
          <w:i/>
          <w:iCs/>
          <w:lang w:val="en-US"/>
        </w:rPr>
        <w:sym w:font="Symbol" w:char="F0AE"/>
      </w:r>
      <w:r w:rsidRPr="00932848">
        <w:rPr>
          <w:i/>
          <w:iCs/>
          <w:lang w:val="en-US"/>
        </w:rPr>
        <w:t xml:space="preserve"> BATCH Engineering</w:t>
      </w:r>
    </w:p>
    <w:p w14:paraId="24218138" w14:textId="77777777" w:rsidR="00766C20" w:rsidRPr="00932848" w:rsidRDefault="00766C20" w:rsidP="00766C20">
      <w:pPr>
        <w:pStyle w:val="Liste1"/>
        <w:numPr>
          <w:ilvl w:val="1"/>
          <w:numId w:val="28"/>
        </w:numPr>
        <w:rPr>
          <w:i/>
          <w:lang w:val="en-US"/>
        </w:rPr>
      </w:pPr>
      <w:r w:rsidRPr="00932848">
        <w:rPr>
          <w:i/>
          <w:iCs/>
          <w:lang w:val="en-US"/>
        </w:rPr>
        <w:t xml:space="preserve">Runtime </w:t>
      </w:r>
      <w:r w:rsidRPr="00932848">
        <w:rPr>
          <w:i/>
          <w:iCs/>
          <w:lang w:val="en-US"/>
        </w:rPr>
        <w:sym w:font="Symbol" w:char="F0AE"/>
      </w:r>
      <w:r w:rsidRPr="00932848">
        <w:rPr>
          <w:i/>
          <w:iCs/>
          <w:lang w:val="en-US"/>
        </w:rPr>
        <w:t xml:space="preserve"> Single Station </w:t>
      </w:r>
      <w:r w:rsidRPr="00932848">
        <w:rPr>
          <w:i/>
          <w:iCs/>
          <w:lang w:val="en-US"/>
        </w:rPr>
        <w:sym w:font="Symbol" w:char="F0AE"/>
      </w:r>
      <w:r w:rsidRPr="00932848">
        <w:rPr>
          <w:i/>
          <w:iCs/>
          <w:lang w:val="en-US"/>
        </w:rPr>
        <w:t xml:space="preserve"> OS Single Station</w:t>
      </w:r>
    </w:p>
    <w:p w14:paraId="34670082" w14:textId="77777777" w:rsidR="00766C20" w:rsidRPr="00932848" w:rsidRDefault="00766C20" w:rsidP="00766C20">
      <w:pPr>
        <w:pStyle w:val="Liste1"/>
        <w:numPr>
          <w:ilvl w:val="1"/>
          <w:numId w:val="28"/>
        </w:numPr>
        <w:rPr>
          <w:i/>
          <w:lang w:val="en-US"/>
        </w:rPr>
      </w:pPr>
      <w:r w:rsidRPr="00932848">
        <w:rPr>
          <w:i/>
          <w:iCs/>
          <w:lang w:val="en-US"/>
        </w:rPr>
        <w:t xml:space="preserve">Runtime </w:t>
      </w:r>
      <w:r w:rsidRPr="00932848">
        <w:rPr>
          <w:i/>
          <w:iCs/>
          <w:lang w:val="en-US"/>
        </w:rPr>
        <w:sym w:font="Symbol" w:char="F0AE"/>
      </w:r>
      <w:r w:rsidRPr="00932848">
        <w:rPr>
          <w:i/>
          <w:iCs/>
          <w:lang w:val="en-US"/>
        </w:rPr>
        <w:t xml:space="preserve"> Single Station </w:t>
      </w:r>
      <w:r w:rsidRPr="00932848">
        <w:rPr>
          <w:i/>
          <w:iCs/>
          <w:lang w:val="en-US"/>
        </w:rPr>
        <w:sym w:font="Symbol" w:char="F0AE"/>
      </w:r>
      <w:r w:rsidRPr="00932848">
        <w:rPr>
          <w:i/>
          <w:iCs/>
          <w:lang w:val="en-US"/>
        </w:rPr>
        <w:t xml:space="preserve"> BATCH Single Station</w:t>
      </w:r>
    </w:p>
    <w:p w14:paraId="6E8B59C9" w14:textId="77777777" w:rsidR="00766C20" w:rsidRPr="00932848" w:rsidRDefault="00766C20" w:rsidP="00766C20">
      <w:pPr>
        <w:pStyle w:val="Liste1"/>
        <w:numPr>
          <w:ilvl w:val="1"/>
          <w:numId w:val="28"/>
        </w:numPr>
        <w:rPr>
          <w:i/>
        </w:rPr>
      </w:pPr>
      <w:r w:rsidRPr="00932848">
        <w:rPr>
          <w:i/>
          <w:iCs/>
          <w:lang w:val="en-US"/>
        </w:rPr>
        <w:t xml:space="preserve">Options </w:t>
      </w:r>
      <w:r w:rsidRPr="00932848">
        <w:rPr>
          <w:i/>
          <w:iCs/>
          <w:lang w:val="en-US"/>
        </w:rPr>
        <w:sym w:font="Symbol" w:char="F0AE"/>
      </w:r>
      <w:r w:rsidRPr="00932848">
        <w:rPr>
          <w:i/>
          <w:iCs/>
          <w:lang w:val="en-US"/>
        </w:rPr>
        <w:t xml:space="preserve"> SIMATIC Logon</w:t>
      </w:r>
    </w:p>
    <w:p w14:paraId="730056B3" w14:textId="77777777" w:rsidR="00766C20" w:rsidRPr="00932848" w:rsidRDefault="00766C20" w:rsidP="00766C20">
      <w:pPr>
        <w:pStyle w:val="Liste1"/>
        <w:numPr>
          <w:ilvl w:val="1"/>
          <w:numId w:val="28"/>
        </w:numPr>
        <w:rPr>
          <w:i/>
        </w:rPr>
      </w:pPr>
      <w:r w:rsidRPr="00932848">
        <w:rPr>
          <w:i/>
          <w:iCs/>
          <w:lang w:val="en-US"/>
        </w:rPr>
        <w:t xml:space="preserve">Options </w:t>
      </w:r>
      <w:r w:rsidRPr="00932848">
        <w:rPr>
          <w:i/>
          <w:iCs/>
          <w:lang w:val="en-US"/>
        </w:rPr>
        <w:sym w:font="Symbol" w:char="F0AE"/>
      </w:r>
      <w:r w:rsidRPr="00932848">
        <w:rPr>
          <w:i/>
          <w:iCs/>
          <w:lang w:val="en-US"/>
        </w:rPr>
        <w:t xml:space="preserve"> S7-PLCSIM V5.4 SP8</w:t>
      </w:r>
    </w:p>
    <w:p w14:paraId="552C162D" w14:textId="4B47E6F9" w:rsidR="00E35E32" w:rsidRPr="00932848" w:rsidRDefault="00766C20" w:rsidP="00766C20">
      <w:pPr>
        <w:pStyle w:val="Liste1"/>
        <w:rPr>
          <w:lang w:val="en-US"/>
        </w:rPr>
      </w:pPr>
      <w:r w:rsidRPr="00932848">
        <w:rPr>
          <w:lang w:val="en-US"/>
        </w:rPr>
        <w:t>Demo Version SIMIT Simulation Platform V10</w:t>
      </w:r>
    </w:p>
    <w:p w14:paraId="556BEE42" w14:textId="33A1978E" w:rsidR="00D6305A" w:rsidRPr="00932848" w:rsidRDefault="00E35E32" w:rsidP="00245E6C">
      <w:pPr>
        <w:pStyle w:val="Bild"/>
      </w:pPr>
      <w:r w:rsidRPr="00932848">
        <mc:AlternateContent>
          <mc:Choice Requires="wpg">
            <w:drawing>
              <wp:inline distT="0" distB="0" distL="0" distR="0" wp14:anchorId="4698CA82" wp14:editId="4EC14EE5">
                <wp:extent cx="4545383" cy="3697842"/>
                <wp:effectExtent l="0" t="0" r="7620" b="0"/>
                <wp:docPr id="16" name="Gruppieren 16"/>
                <wp:cNvGraphicFramePr/>
                <a:graphic xmlns:a="http://schemas.openxmlformats.org/drawingml/2006/main">
                  <a:graphicData uri="http://schemas.microsoft.com/office/word/2010/wordprocessingGroup">
                    <wpg:wgp>
                      <wpg:cNvGrpSpPr/>
                      <wpg:grpSpPr>
                        <a:xfrm>
                          <a:off x="0" y="0"/>
                          <a:ext cx="4545383" cy="3697842"/>
                          <a:chOff x="0" y="143124"/>
                          <a:chExt cx="4545383" cy="3697842"/>
                        </a:xfrm>
                      </wpg:grpSpPr>
                      <wps:wsp>
                        <wps:cNvPr id="17" name="Text Box 99"/>
                        <wps:cNvSpPr txBox="1">
                          <a:spLocks noChangeArrowheads="1"/>
                        </wps:cNvSpPr>
                        <wps:spPr bwMode="auto">
                          <a:xfrm>
                            <a:off x="3001063" y="2446506"/>
                            <a:ext cx="1544320" cy="1394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5EE294" w14:textId="77777777" w:rsidR="006469F9" w:rsidRDefault="006469F9" w:rsidP="00E35E32">
                              <w:pPr>
                                <w:ind w:left="0"/>
                              </w:pPr>
                              <w:r>
                                <w:rPr>
                                  <w:noProof/>
                                  <w:lang w:eastAsia="de-DE" w:bidi="ar-SA"/>
                                </w:rPr>
                                <w:drawing>
                                  <wp:inline distT="0" distB="0" distL="0" distR="0" wp14:anchorId="2A2B4F84" wp14:editId="5A96523E">
                                    <wp:extent cx="1305560" cy="868680"/>
                                    <wp:effectExtent l="0" t="0" r="8890" b="7620"/>
                                    <wp:docPr id="81" name="Bild 10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5560" cy="868680"/>
                                            </a:xfrm>
                                            <a:prstGeom prst="rect">
                                              <a:avLst/>
                                            </a:prstGeom>
                                            <a:noFill/>
                                            <a:ln>
                                              <a:noFill/>
                                            </a:ln>
                                          </pic:spPr>
                                        </pic:pic>
                                      </a:graphicData>
                                    </a:graphic>
                                  </wp:inline>
                                </w:drawing>
                              </w:r>
                            </w:p>
                            <w:p w14:paraId="20270C67" w14:textId="23D094C6" w:rsidR="006469F9" w:rsidRDefault="006469F9" w:rsidP="00E35E32">
                              <w:pPr>
                                <w:ind w:left="0"/>
                                <w:jc w:val="center"/>
                                <w:rPr>
                                  <w:rFonts w:cs="Arial"/>
                                </w:rPr>
                              </w:pPr>
                              <w:r>
                                <w:rPr>
                                  <w:b/>
                                  <w:bCs/>
                                  <w:lang w:val="en-US"/>
                                </w:rPr>
                                <w:t>3</w:t>
                              </w:r>
                              <w:r>
                                <w:rPr>
                                  <w:lang w:val="en-US"/>
                                </w:rPr>
                                <w:t xml:space="preserve"> SIMIT V10 or higher</w:t>
                              </w:r>
                            </w:p>
                          </w:txbxContent>
                        </wps:txbx>
                        <wps:bodyPr rot="0" vert="horz" wrap="square" lIns="91440" tIns="45720" rIns="91440" bIns="45720" anchor="t" anchorCtr="0" upright="1">
                          <a:noAutofit/>
                        </wps:bodyPr>
                      </wps:wsp>
                      <wps:wsp>
                        <wps:cNvPr id="18" name="Text Box 101"/>
                        <wps:cNvSpPr txBox="1">
                          <a:spLocks noChangeArrowheads="1"/>
                        </wps:cNvSpPr>
                        <wps:spPr bwMode="auto">
                          <a:xfrm>
                            <a:off x="0" y="1158949"/>
                            <a:ext cx="185027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DE05D0" w14:textId="77777777" w:rsidR="006469F9" w:rsidRDefault="006469F9" w:rsidP="00E35E32">
                              <w:pPr>
                                <w:ind w:left="0"/>
                                <w:jc w:val="center"/>
                              </w:pPr>
                              <w:r>
                                <w:rPr>
                                  <w:noProof/>
                                  <w:lang w:eastAsia="de-DE" w:bidi="ar-SA"/>
                                </w:rPr>
                                <w:drawing>
                                  <wp:inline distT="0" distB="0" distL="0" distR="0" wp14:anchorId="36B09AE2" wp14:editId="3032A61F">
                                    <wp:extent cx="1041400" cy="1041400"/>
                                    <wp:effectExtent l="0" t="0" r="6350" b="6350"/>
                                    <wp:docPr id="82" name="Bild 102"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2" descr="G_SY02_XX_00070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p>
                            <w:p w14:paraId="0791EEFB" w14:textId="77777777" w:rsidR="006469F9" w:rsidRDefault="006469F9" w:rsidP="00E35E32">
                              <w:pPr>
                                <w:ind w:left="0"/>
                                <w:jc w:val="center"/>
                                <w:rPr>
                                  <w:rFonts w:cs="Arial"/>
                                </w:rPr>
                              </w:pPr>
                              <w:r>
                                <w:rPr>
                                  <w:rFonts w:cs="Arial"/>
                                  <w:b/>
                                  <w:bCs/>
                                  <w:lang w:val="en-US"/>
                                </w:rPr>
                                <w:t>1</w:t>
                              </w:r>
                              <w:r>
                                <w:rPr>
                                  <w:rFonts w:cs="Arial"/>
                                  <w:lang w:val="en-US"/>
                                </w:rPr>
                                <w:t xml:space="preserve"> Engineering Station</w:t>
                              </w:r>
                            </w:p>
                          </w:txbxContent>
                        </wps:txbx>
                        <wps:bodyPr rot="0" vert="horz" wrap="square" lIns="91440" tIns="45720" rIns="91440" bIns="45720" anchor="t" anchorCtr="0" upright="1">
                          <a:noAutofit/>
                        </wps:bodyPr>
                      </wps:wsp>
                      <wps:wsp>
                        <wps:cNvPr id="20" name="Text Box 99"/>
                        <wps:cNvSpPr txBox="1">
                          <a:spLocks noChangeArrowheads="1"/>
                        </wps:cNvSpPr>
                        <wps:spPr bwMode="auto">
                          <a:xfrm>
                            <a:off x="2953170" y="143124"/>
                            <a:ext cx="1544220" cy="14789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1BBAD2" w14:textId="77777777" w:rsidR="006469F9" w:rsidRDefault="006469F9" w:rsidP="00E35E32">
                              <w:pPr>
                                <w:ind w:left="0"/>
                              </w:pPr>
                              <w:r>
                                <w:rPr>
                                  <w:noProof/>
                                  <w:lang w:eastAsia="de-DE" w:bidi="ar-SA"/>
                                </w:rPr>
                                <w:drawing>
                                  <wp:inline distT="0" distB="0" distL="0" distR="0" wp14:anchorId="58A61BA2" wp14:editId="777EF0E3">
                                    <wp:extent cx="1305560" cy="768946"/>
                                    <wp:effectExtent l="0" t="0" r="0" b="0"/>
                                    <wp:docPr id="83" name="Bild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305560" cy="768946"/>
                                            </a:xfrm>
                                            <a:prstGeom prst="rect">
                                              <a:avLst/>
                                            </a:prstGeom>
                                            <a:noFill/>
                                            <a:ln>
                                              <a:noFill/>
                                            </a:ln>
                                          </pic:spPr>
                                        </pic:pic>
                                      </a:graphicData>
                                    </a:graphic>
                                  </wp:inline>
                                </w:drawing>
                              </w:r>
                            </w:p>
                            <w:p w14:paraId="1CDACFAD" w14:textId="3DE84187" w:rsidR="006469F9" w:rsidRPr="00932848" w:rsidRDefault="006469F9" w:rsidP="00E35E32">
                              <w:pPr>
                                <w:spacing w:line="240" w:lineRule="auto"/>
                                <w:ind w:left="0"/>
                                <w:jc w:val="center"/>
                                <w:rPr>
                                  <w:rFonts w:cs="Arial"/>
                                  <w:lang w:val="en-US"/>
                                </w:rPr>
                              </w:pPr>
                              <w:r>
                                <w:rPr>
                                  <w:rFonts w:cs="Arial"/>
                                  <w:b/>
                                  <w:bCs/>
                                  <w:lang w:val="en-US"/>
                                </w:rPr>
                                <w:t>2</w:t>
                              </w:r>
                              <w:r>
                                <w:rPr>
                                  <w:rFonts w:cs="Arial"/>
                                  <w:lang w:val="en-US"/>
                                </w:rPr>
                                <w:t xml:space="preserve"> SIMATIC PCS 7 </w:t>
                              </w:r>
                              <w:r>
                                <w:rPr>
                                  <w:rFonts w:cs="Arial"/>
                                  <w:lang w:val="en-US"/>
                                </w:rPr>
                                <w:br/>
                                <w:t>V9 SP1 or higher</w:t>
                              </w:r>
                            </w:p>
                          </w:txbxContent>
                        </wps:txbx>
                        <wps:bodyPr rot="0" vert="horz" wrap="square" lIns="91440" tIns="45720" rIns="91440" bIns="45720" anchor="t" anchorCtr="0" upright="1">
                          <a:noAutofit/>
                        </wps:bodyPr>
                      </wps:wsp>
                      <wps:wsp>
                        <wps:cNvPr id="21" name="Line 103"/>
                        <wps:cNvCnPr>
                          <a:cxnSpLocks noChangeShapeType="1"/>
                        </wps:cNvCnPr>
                        <wps:spPr bwMode="auto">
                          <a:xfrm flipH="1">
                            <a:off x="1722474" y="797442"/>
                            <a:ext cx="1221105" cy="5842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Line 103"/>
                        <wps:cNvCnPr>
                          <a:cxnSpLocks noChangeShapeType="1"/>
                        </wps:cNvCnPr>
                        <wps:spPr bwMode="auto">
                          <a:xfrm flipH="1" flipV="1">
                            <a:off x="1701209" y="2296633"/>
                            <a:ext cx="1190625" cy="72326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98CA82" id="Gruppieren 16" o:spid="_x0000_s1030" style="width:357.9pt;height:291.15pt;mso-position-horizontal-relative:char;mso-position-vertical-relative:line" coordorigin=",1431" coordsize="45453,36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">
                <v:shape id="Text Box 99" o:spid="_x0000_s1031" type="#_x0000_t202" style="position:absolute;left:30010;top:24465;width:15443;height:13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315EE294" w14:textId="77777777" w:rsidR="006469F9" w:rsidRDefault="006469F9" w:rsidP="00E35E32">
                        <w:pPr>
                          <w:ind w:left="0"/>
                        </w:pPr>
                        <w:r>
                          <w:rPr>
                            <w:noProof/>
                            <w:lang w:val="en-US"/>
                          </w:rPr>
                          <w:drawing>
                            <wp:inline distT="0" distB="0" distL="0" distR="0" wp14:anchorId="2A2B4F84" wp14:editId="5A96523E">
                              <wp:extent cx="1305560" cy="868680"/>
                              <wp:effectExtent l="0" t="0" r="8890" b="7620"/>
                              <wp:docPr id="81" name="Bild 10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05560" cy="868680"/>
                                      </a:xfrm>
                                      <a:prstGeom prst="rect">
                                        <a:avLst/>
                                      </a:prstGeom>
                                      <a:noFill/>
                                      <a:ln>
                                        <a:noFill/>
                                      </a:ln>
                                    </pic:spPr>
                                  </pic:pic>
                                </a:graphicData>
                              </a:graphic>
                            </wp:inline>
                          </w:drawing>
                        </w:r>
                      </w:p>
                      <w:p w14:paraId="20270C67" w14:textId="23D094C6" w:rsidR="006469F9" w:rsidRDefault="006469F9" w:rsidP="00E35E32">
                        <w:pPr>
                          <w:ind w:left="0"/>
                          <w:jc w:val="center"/>
                          <w:rPr>
                            <w:rFonts w:cs="Arial"/>
                          </w:rPr>
                        </w:pPr>
                        <w:r>
                          <w:rPr>
                            <w:b/>
                            <w:bCs/>
                            <w:lang w:val="en-US"/>
                          </w:rPr>
                          <w:t>3</w:t>
                        </w:r>
                        <w:r>
                          <w:rPr>
                            <w:lang w:val="en-US"/>
                          </w:rPr>
                          <w:t xml:space="preserve"> SIMIT V10 or higher</w:t>
                        </w:r>
                      </w:p>
                    </w:txbxContent>
                  </v:textbox>
                </v:shape>
                <v:shape id="Text Box 101" o:spid="_x0000_s1032" type="#_x0000_t202" style="position:absolute;top:11589;width:18502;height:15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53DE05D0" w14:textId="77777777" w:rsidR="006469F9" w:rsidRDefault="006469F9" w:rsidP="00E35E32">
                        <w:pPr>
                          <w:ind w:left="0"/>
                          <w:jc w:val="center"/>
                        </w:pPr>
                        <w:r>
                          <w:rPr>
                            <w:noProof/>
                            <w:lang w:val="en-US"/>
                          </w:rPr>
                          <w:drawing>
                            <wp:inline distT="0" distB="0" distL="0" distR="0" wp14:anchorId="36B09AE2" wp14:editId="3032A61F">
                              <wp:extent cx="1041400" cy="1041400"/>
                              <wp:effectExtent l="0" t="0" r="6350" b="6350"/>
                              <wp:docPr id="82" name="Bild 102"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2" descr="G_SY02_XX_00070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p>
                      <w:p w14:paraId="0791EEFB" w14:textId="77777777" w:rsidR="006469F9" w:rsidRDefault="006469F9" w:rsidP="00E35E32">
                        <w:pPr>
                          <w:ind w:left="0"/>
                          <w:jc w:val="center"/>
                          <w:rPr>
                            <w:rFonts w:cs="Arial"/>
                          </w:rPr>
                        </w:pPr>
                        <w:r>
                          <w:rPr>
                            <w:rFonts w:cs="Arial"/>
                            <w:b/>
                            <w:bCs/>
                            <w:lang w:val="en-US"/>
                          </w:rPr>
                          <w:t>1</w:t>
                        </w:r>
                        <w:r>
                          <w:rPr>
                            <w:rFonts w:cs="Arial"/>
                            <w:lang w:val="en-US"/>
                          </w:rPr>
                          <w:t xml:space="preserve"> Engineering Station</w:t>
                        </w:r>
                      </w:p>
                    </w:txbxContent>
                  </v:textbox>
                </v:shape>
                <v:shape id="Text Box 99" o:spid="_x0000_s1033" type="#_x0000_t202" style="position:absolute;left:29531;top:1431;width:15442;height:14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221BBAD2" w14:textId="77777777" w:rsidR="006469F9" w:rsidRDefault="006469F9" w:rsidP="00E35E32">
                        <w:pPr>
                          <w:ind w:left="0"/>
                        </w:pPr>
                        <w:r>
                          <w:rPr>
                            <w:noProof/>
                            <w:lang w:val="en-US"/>
                          </w:rPr>
                          <w:drawing>
                            <wp:inline distT="0" distB="0" distL="0" distR="0" wp14:anchorId="58A61BA2" wp14:editId="777EF0E3">
                              <wp:extent cx="1305560" cy="768946"/>
                              <wp:effectExtent l="0" t="0" r="0" b="0"/>
                              <wp:docPr id="83" name="Bild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305560" cy="768946"/>
                                      </a:xfrm>
                                      <a:prstGeom prst="rect">
                                        <a:avLst/>
                                      </a:prstGeom>
                                      <a:noFill/>
                                      <a:ln>
                                        <a:noFill/>
                                      </a:ln>
                                    </pic:spPr>
                                  </pic:pic>
                                </a:graphicData>
                              </a:graphic>
                            </wp:inline>
                          </w:drawing>
                        </w:r>
                      </w:p>
                      <w:p w14:paraId="1CDACFAD" w14:textId="3DE84187" w:rsidR="006469F9" w:rsidRPr="00932848" w:rsidRDefault="006469F9" w:rsidP="00E35E32">
                        <w:pPr>
                          <w:spacing w:line="240" w:lineRule="auto"/>
                          <w:ind w:left="0"/>
                          <w:jc w:val="center"/>
                          <w:rPr>
                            <w:rFonts w:cs="Arial"/>
                            <w:lang w:val="en-US"/>
                          </w:rPr>
                        </w:pPr>
                        <w:r>
                          <w:rPr>
                            <w:rFonts w:cs="Arial"/>
                            <w:b/>
                            <w:bCs/>
                            <w:lang w:val="en-US"/>
                          </w:rPr>
                          <w:t>2</w:t>
                        </w:r>
                        <w:r>
                          <w:rPr>
                            <w:rFonts w:cs="Arial"/>
                            <w:lang w:val="en-US"/>
                          </w:rPr>
                          <w:t xml:space="preserve"> SIMATIC PCS 7 </w:t>
                        </w:r>
                        <w:r>
                          <w:rPr>
                            <w:rFonts w:cs="Arial"/>
                            <w:lang w:val="en-US"/>
                          </w:rPr>
                          <w:br/>
                          <w:t>V9 SP1 or higher</w:t>
                        </w:r>
                      </w:p>
                    </w:txbxContent>
                  </v:textbox>
                </v:shape>
                <v:line id="Line 103" o:spid="_x0000_s1034" style="position:absolute;flip:x;visibility:visible;mso-wrap-style:square" from="17224,7974" to="29435,13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" strokeweight="3pt">
                  <v:stroke endarrow="block"/>
                </v:line>
                <v:line id="Line 103" o:spid="_x0000_s1035" style="position:absolute;flip:x y;visibility:visible;mso-wrap-style:square" from="17012,22966" to="28918,30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" strokeweight="3pt">
                  <v:stroke endarrow="block"/>
                </v:line>
                <w10:anchorlock/>
              </v:group>
            </w:pict>
          </mc:Fallback>
        </mc:AlternateContent>
      </w:r>
    </w:p>
    <w:p w14:paraId="28A0444D" w14:textId="77777777" w:rsidR="00711E62" w:rsidRPr="00932848" w:rsidRDefault="00711E62">
      <w:pPr>
        <w:spacing w:before="0" w:after="0" w:line="240" w:lineRule="auto"/>
        <w:ind w:left="0"/>
        <w:jc w:val="left"/>
        <w:rPr>
          <w:rFonts w:eastAsia="SimSun"/>
          <w:b/>
          <w:spacing w:val="5"/>
          <w:sz w:val="36"/>
          <w:szCs w:val="36"/>
        </w:rPr>
      </w:pPr>
      <w:r w:rsidRPr="00932848">
        <w:rPr>
          <w:lang w:val="en-US"/>
        </w:rPr>
        <w:br w:type="page"/>
      </w:r>
    </w:p>
    <w:p w14:paraId="27690E26" w14:textId="77777777" w:rsidR="00960494" w:rsidRPr="00932848" w:rsidRDefault="00960494" w:rsidP="00267BA1">
      <w:pPr>
        <w:pStyle w:val="berschrift1"/>
      </w:pPr>
      <w:bookmarkStart w:id="11" w:name="_Toc29455381"/>
      <w:r w:rsidRPr="00932848">
        <w:rPr>
          <w:bCs/>
          <w:lang w:val="en-US"/>
        </w:rPr>
        <w:lastRenderedPageBreak/>
        <w:t>Theory</w:t>
      </w:r>
      <w:bookmarkEnd w:id="11"/>
    </w:p>
    <w:p w14:paraId="045088EC" w14:textId="77777777" w:rsidR="00B53CA9" w:rsidRPr="00932848" w:rsidRDefault="00B53CA9" w:rsidP="00267BA1">
      <w:pPr>
        <w:pStyle w:val="berschrift2"/>
      </w:pPr>
      <w:bookmarkStart w:id="12" w:name="_Toc29455382"/>
      <w:r w:rsidRPr="00932848">
        <w:rPr>
          <w:bCs/>
          <w:lang w:val="en-US"/>
        </w:rPr>
        <w:t>Theory in brief</w:t>
      </w:r>
      <w:bookmarkEnd w:id="12"/>
    </w:p>
    <w:p w14:paraId="073361C7" w14:textId="55710A57" w:rsidR="00271547" w:rsidRPr="00932848" w:rsidRDefault="00271547" w:rsidP="00271547">
      <w:pPr>
        <w:rPr>
          <w:lang w:val="en-US"/>
        </w:rPr>
      </w:pPr>
      <w:r w:rsidRPr="00932848">
        <w:rPr>
          <w:lang w:val="en-US"/>
        </w:rPr>
        <w:t>The goal of object-oriented software structuring is to reproduce the structure of the real plant through corresponding modularization of the user software as clearly as possible. To this end, at least one function block is provided for each field device type. This function block in turn provides the entire control logic, the necessary protection and monitoring functions as well as suitable operator control and visualization options. The user program utilizes this block to implement the desired operating behavior of a machine or a process.</w:t>
      </w:r>
    </w:p>
    <w:p w14:paraId="107D0072" w14:textId="77777777" w:rsidR="00026A24" w:rsidRPr="00026A24" w:rsidRDefault="00271547" w:rsidP="00026A24">
      <w:pPr>
        <w:rPr>
          <w:lang w:val="en-US"/>
        </w:rPr>
      </w:pPr>
      <w:r w:rsidRPr="00932848">
        <w:rPr>
          <w:lang w:val="en-US"/>
        </w:rPr>
        <w:t xml:space="preserve">Motors and valves are control devices that are not controlled directly, in the sense of object-oriented automation, but rather are initially modeled as function block types. Such function block types are called </w:t>
      </w:r>
      <w:r w:rsidR="00B2790C" w:rsidRPr="00B2790C">
        <w:rPr>
          <w:rStyle w:val="Hervorhebung"/>
          <w:lang w:val="en-US"/>
        </w:rPr>
        <w:t>Individual Drive Functions</w:t>
      </w:r>
      <w:r w:rsidR="00B2790C" w:rsidRPr="00026A24">
        <w:rPr>
          <w:rStyle w:val="Hervorhebung"/>
          <w:lang w:val="en-US"/>
        </w:rPr>
        <w:t xml:space="preserve"> </w:t>
      </w:r>
      <w:r w:rsidR="00B2790C" w:rsidRPr="00B2790C">
        <w:rPr>
          <w:rStyle w:val="Hervorhebung"/>
          <w:lang w:val="en-US"/>
        </w:rPr>
        <w:t>(IDF)</w:t>
      </w:r>
      <w:r w:rsidR="00B2790C" w:rsidRPr="00026A24">
        <w:rPr>
          <w:rStyle w:val="Hervorhebung"/>
          <w:lang w:val="en-US"/>
        </w:rPr>
        <w:t>.</w:t>
      </w:r>
      <w:r w:rsidR="00B2790C" w:rsidRPr="00B2790C">
        <w:rPr>
          <w:lang w:val="en-US"/>
        </w:rPr>
        <w:t xml:space="preserve"> </w:t>
      </w:r>
      <w:r w:rsidRPr="00932848">
        <w:rPr>
          <w:lang w:val="en-US"/>
        </w:rPr>
        <w:t xml:space="preserve">They enable control, monitoring and operation of the control device by providing </w:t>
      </w:r>
      <w:proofErr w:type="gramStart"/>
      <w:r w:rsidRPr="00932848">
        <w:rPr>
          <w:lang w:val="en-US"/>
        </w:rPr>
        <w:t>corresponding</w:t>
      </w:r>
      <w:proofErr w:type="gramEnd"/>
      <w:r w:rsidRPr="00932848">
        <w:rPr>
          <w:lang w:val="en-US"/>
        </w:rPr>
        <w:t xml:space="preserve"> I/</w:t>
      </w:r>
      <w:proofErr w:type="spellStart"/>
      <w:r w:rsidRPr="00932848">
        <w:rPr>
          <w:lang w:val="en-US"/>
        </w:rPr>
        <w:t>Os</w:t>
      </w:r>
      <w:proofErr w:type="spellEnd"/>
      <w:r w:rsidRPr="00932848">
        <w:rPr>
          <w:lang w:val="en-US"/>
        </w:rPr>
        <w:t xml:space="preserve"> for actuating and control signals as well as for parameter assignment and monitoring functions. The control is technically implemented by an instance of the function block type and remains hidden from the user. </w:t>
      </w:r>
      <w:r w:rsidRPr="00932848">
        <w:rPr>
          <w:lang w:val="en-US"/>
        </w:rPr>
        <w:fldChar w:fldCharType="begin"/>
      </w:r>
      <w:r w:rsidRPr="00932848">
        <w:rPr>
          <w:lang w:val="en-US"/>
        </w:rPr>
        <w:instrText xml:space="preserve"> REF _Ref460068 \h </w:instrText>
      </w:r>
      <w:r w:rsidR="00932848">
        <w:rPr>
          <w:lang w:val="en-US"/>
        </w:rPr>
        <w:instrText xml:space="preserve"> \* MERGEFORMAT </w:instrText>
      </w:r>
      <w:r w:rsidRPr="00932848">
        <w:rPr>
          <w:lang w:val="en-US"/>
        </w:rPr>
      </w:r>
      <w:r w:rsidRPr="00932848">
        <w:rPr>
          <w:lang w:val="en-US"/>
        </w:rPr>
        <w:fldChar w:fldCharType="separate"/>
      </w:r>
    </w:p>
    <w:p w14:paraId="593AD068" w14:textId="32ED035D" w:rsidR="00271547" w:rsidRPr="00932848" w:rsidRDefault="00026A24" w:rsidP="00271547">
      <w:pPr>
        <w:rPr>
          <w:lang w:val="en-US"/>
        </w:rPr>
      </w:pPr>
      <w:r w:rsidRPr="00932848">
        <w:rPr>
          <w:lang w:val="en-US"/>
        </w:rPr>
        <w:t>Figure</w:t>
      </w:r>
      <w:r w:rsidRPr="00932848">
        <w:rPr>
          <w:noProof/>
          <w:lang w:val="en-US"/>
        </w:rPr>
        <w:t xml:space="preserve"> </w:t>
      </w:r>
      <w:r>
        <w:rPr>
          <w:bCs/>
          <w:noProof/>
          <w:lang w:val="en-US"/>
        </w:rPr>
        <w:t>1</w:t>
      </w:r>
      <w:r w:rsidR="00271547" w:rsidRPr="00932848">
        <w:rPr>
          <w:lang w:val="en-US"/>
        </w:rPr>
        <w:fldChar w:fldCharType="end"/>
      </w:r>
      <w:r w:rsidR="00271547" w:rsidRPr="00932848">
        <w:rPr>
          <w:lang w:val="en-US"/>
        </w:rPr>
        <w:t xml:space="preserve"> shows the transition from the real motor – in this case a pump – to a block of the corresponding control module function.</w:t>
      </w:r>
    </w:p>
    <w:p w14:paraId="24CBBA9F" w14:textId="77777777" w:rsidR="00625A1B" w:rsidRDefault="006F6E6C" w:rsidP="006F6E6C">
      <w:pPr>
        <w:pStyle w:val="Beschriftung"/>
        <w:rPr>
          <w:bCs w:val="0"/>
          <w:lang w:val="en-US"/>
        </w:rPr>
      </w:pPr>
      <w:bookmarkStart w:id="13" w:name="_Ref333403032"/>
      <w:bookmarkStart w:id="14" w:name="_Ref333402619"/>
      <w:bookmarkStart w:id="15" w:name="_Ref266379300"/>
      <w:r w:rsidRPr="00932848">
        <w:rPr>
          <w:bCs w:val="0"/>
          <w:noProof/>
          <w:lang w:eastAsia="de-DE" w:bidi="ar-SA"/>
        </w:rPr>
        <w:drawing>
          <wp:inline distT="0" distB="0" distL="0" distR="0" wp14:anchorId="3352A3A5" wp14:editId="0E50BE7D">
            <wp:extent cx="1770614" cy="3752850"/>
            <wp:effectExtent l="0" t="0" r="127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bwMode="auto">
                    <a:xfrm>
                      <a:off x="0" y="0"/>
                      <a:ext cx="1771182" cy="3754053"/>
                    </a:xfrm>
                    <a:prstGeom prst="rect">
                      <a:avLst/>
                    </a:prstGeom>
                    <a:noFill/>
                    <a:ln>
                      <a:noFill/>
                    </a:ln>
                  </pic:spPr>
                </pic:pic>
              </a:graphicData>
            </a:graphic>
          </wp:inline>
        </w:drawing>
      </w:r>
      <w:r w:rsidRPr="00932848">
        <w:rPr>
          <w:bCs w:val="0"/>
          <w:noProof/>
          <w:lang w:eastAsia="de-DE" w:bidi="ar-SA"/>
        </w:rPr>
        <w:drawing>
          <wp:anchor distT="0" distB="0" distL="114300" distR="114300" simplePos="0" relativeHeight="251670528" behindDoc="0" locked="0" layoutInCell="1" allowOverlap="1" wp14:anchorId="57FBB8A4" wp14:editId="5FAFE935">
            <wp:simplePos x="0" y="0"/>
            <wp:positionH relativeFrom="column">
              <wp:posOffset>1186815</wp:posOffset>
            </wp:positionH>
            <wp:positionV relativeFrom="paragraph">
              <wp:align>top</wp:align>
            </wp:positionV>
            <wp:extent cx="2457450" cy="3862070"/>
            <wp:effectExtent l="0" t="0" r="0" b="5080"/>
            <wp:wrapSquare wrapText="bothSides"/>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benannt-1.png"/>
                    <pic:cNvPicPr/>
                  </pic:nvPicPr>
                  <pic:blipFill rotWithShape="1">
                    <a:blip r:embed="rId30">
                      <a:extLst>
                        <a:ext uri="{28A0092B-C50C-407E-A947-70E740481C1C}">
                          <a14:useLocalDpi xmlns:a14="http://schemas.microsoft.com/office/drawing/2010/main" val="0"/>
                        </a:ext>
                      </a:extLst>
                    </a:blip>
                    <a:srcRect r="43080"/>
                    <a:stretch/>
                  </pic:blipFill>
                  <pic:spPr bwMode="auto">
                    <a:xfrm>
                      <a:off x="0" y="0"/>
                      <a:ext cx="2457450" cy="3862070"/>
                    </a:xfrm>
                    <a:prstGeom prst="rect">
                      <a:avLst/>
                    </a:prstGeom>
                    <a:ln>
                      <a:noFill/>
                    </a:ln>
                    <a:extLst>
                      <a:ext uri="{53640926-AAD7-44D8-BBD7-CCE9431645EC}">
                        <a14:shadowObscured xmlns:a14="http://schemas.microsoft.com/office/drawing/2010/main"/>
                      </a:ext>
                    </a:extLst>
                  </pic:spPr>
                </pic:pic>
              </a:graphicData>
            </a:graphic>
          </wp:anchor>
        </w:drawing>
      </w:r>
      <w:r w:rsidRPr="00932848">
        <w:rPr>
          <w:bCs w:val="0"/>
          <w:lang w:val="en-US"/>
        </w:rPr>
        <w:br w:type="textWrapping" w:clear="all"/>
      </w:r>
      <w:bookmarkStart w:id="16" w:name="_Ref460068"/>
    </w:p>
    <w:p w14:paraId="7659D97E" w14:textId="2DB8C78A" w:rsidR="005E7689" w:rsidRPr="00932848" w:rsidRDefault="006F6E6C" w:rsidP="006F6E6C">
      <w:pPr>
        <w:pStyle w:val="Beschriftung"/>
        <w:rPr>
          <w:lang w:val="en-US"/>
        </w:rPr>
      </w:pPr>
      <w:r w:rsidRPr="00932848">
        <w:rPr>
          <w:bCs w:val="0"/>
          <w:lang w:val="en-US"/>
        </w:rPr>
        <w:t xml:space="preserve">Figure </w:t>
      </w:r>
      <w:r w:rsidRPr="00932848">
        <w:rPr>
          <w:bCs w:val="0"/>
          <w:lang w:val="en-US"/>
        </w:rPr>
        <w:fldChar w:fldCharType="begin"/>
      </w:r>
      <w:r w:rsidRPr="00932848">
        <w:rPr>
          <w:bCs w:val="0"/>
          <w:lang w:val="en-US"/>
        </w:rPr>
        <w:instrText xml:space="preserve"> SEQ Abbildung \* ARABIC </w:instrText>
      </w:r>
      <w:r w:rsidRPr="00932848">
        <w:rPr>
          <w:bCs w:val="0"/>
          <w:lang w:val="en-US"/>
        </w:rPr>
        <w:fldChar w:fldCharType="separate"/>
      </w:r>
      <w:r w:rsidR="00026A24">
        <w:rPr>
          <w:bCs w:val="0"/>
          <w:noProof/>
          <w:lang w:val="en-US"/>
        </w:rPr>
        <w:t>1</w:t>
      </w:r>
      <w:r w:rsidRPr="00932848">
        <w:rPr>
          <w:bCs w:val="0"/>
          <w:lang w:val="en-US"/>
        </w:rPr>
        <w:fldChar w:fldCharType="end"/>
      </w:r>
      <w:bookmarkEnd w:id="16"/>
      <w:r w:rsidRPr="00932848">
        <w:rPr>
          <w:bCs w:val="0"/>
          <w:lang w:val="en-US"/>
        </w:rPr>
        <w:t>: Transition from the real motor to the block of the control module function</w:t>
      </w:r>
      <w:bookmarkEnd w:id="13"/>
      <w:bookmarkEnd w:id="14"/>
      <w:bookmarkEnd w:id="15"/>
      <w:r w:rsidRPr="00932848">
        <w:rPr>
          <w:bCs w:val="0"/>
          <w:lang w:val="en-US"/>
        </w:rPr>
        <w:br w:type="page"/>
      </w:r>
    </w:p>
    <w:p w14:paraId="191CF65B" w14:textId="4D740111" w:rsidR="00271547" w:rsidRPr="00932848" w:rsidRDefault="00271547" w:rsidP="007C5756">
      <w:r w:rsidRPr="00932848">
        <w:rPr>
          <w:lang w:val="en-US"/>
        </w:rPr>
        <w:lastRenderedPageBreak/>
        <w:t>In general, control devices can be operated in four different operating modes. The possible operating modes of the device are:</w:t>
      </w:r>
    </w:p>
    <w:p w14:paraId="0723B1B1" w14:textId="77777777" w:rsidR="00271547" w:rsidRPr="00932848" w:rsidRDefault="00271547" w:rsidP="007C5756">
      <w:pPr>
        <w:pStyle w:val="SiemensListe"/>
      </w:pPr>
      <w:r w:rsidRPr="00932848">
        <w:rPr>
          <w:rStyle w:val="Hervorhebung"/>
          <w:lang w:val="en-US"/>
        </w:rPr>
        <w:t>Out of service</w:t>
      </w:r>
    </w:p>
    <w:p w14:paraId="7F64825A" w14:textId="77777777" w:rsidR="00271547" w:rsidRPr="00932848" w:rsidRDefault="00271547" w:rsidP="007C5756">
      <w:pPr>
        <w:pStyle w:val="SiemensListe"/>
      </w:pPr>
      <w:r w:rsidRPr="00932848">
        <w:rPr>
          <w:lang w:val="en-US"/>
        </w:rPr>
        <w:t xml:space="preserve">in </w:t>
      </w:r>
      <w:r w:rsidRPr="00932848">
        <w:rPr>
          <w:rStyle w:val="Hervorhebung"/>
          <w:lang w:val="en-US"/>
        </w:rPr>
        <w:t>Manual mode</w:t>
      </w:r>
      <w:r w:rsidRPr="00932848">
        <w:rPr>
          <w:lang w:val="en-US"/>
        </w:rPr>
        <w:t xml:space="preserve"> </w:t>
      </w:r>
    </w:p>
    <w:p w14:paraId="4DE9B998" w14:textId="77777777" w:rsidR="00271547" w:rsidRPr="00932848" w:rsidRDefault="00271547" w:rsidP="007C5756">
      <w:pPr>
        <w:pStyle w:val="SiemensListe"/>
      </w:pPr>
      <w:r w:rsidRPr="00932848">
        <w:rPr>
          <w:lang w:val="en-US"/>
        </w:rPr>
        <w:t xml:space="preserve">in </w:t>
      </w:r>
      <w:r w:rsidRPr="00932848">
        <w:rPr>
          <w:rStyle w:val="Hervorhebung"/>
          <w:lang w:val="en-US"/>
        </w:rPr>
        <w:t>Automatic mode</w:t>
      </w:r>
      <w:r w:rsidRPr="00932848">
        <w:rPr>
          <w:lang w:val="en-US"/>
        </w:rPr>
        <w:t xml:space="preserve"> </w:t>
      </w:r>
    </w:p>
    <w:p w14:paraId="1A81E2A6" w14:textId="77777777" w:rsidR="00271547" w:rsidRPr="00932848" w:rsidRDefault="00271547" w:rsidP="007C5756">
      <w:pPr>
        <w:pStyle w:val="SiemensListe"/>
      </w:pPr>
      <w:r w:rsidRPr="00932848">
        <w:rPr>
          <w:lang w:val="en-US"/>
        </w:rPr>
        <w:t xml:space="preserve">In </w:t>
      </w:r>
      <w:r w:rsidRPr="00932848">
        <w:rPr>
          <w:rStyle w:val="Hervorhebung"/>
          <w:lang w:val="en-US"/>
        </w:rPr>
        <w:t>Local mode</w:t>
      </w:r>
      <w:r w:rsidRPr="00932848">
        <w:rPr>
          <w:lang w:val="en-US"/>
        </w:rPr>
        <w:t xml:space="preserve"> </w:t>
      </w:r>
    </w:p>
    <w:p w14:paraId="4DB7E0E3" w14:textId="62C42470" w:rsidR="007C5756" w:rsidRPr="00932848" w:rsidRDefault="007C5756" w:rsidP="007C5756">
      <w:pPr>
        <w:rPr>
          <w:lang w:val="en-US"/>
        </w:rPr>
      </w:pPr>
      <w:r w:rsidRPr="00932848">
        <w:rPr>
          <w:lang w:val="en-US"/>
        </w:rPr>
        <w:t xml:space="preserve">A control module function may only ever adopt one operating mode. The operating modes mentioned can have equal priority or be hierarchically prioritized. In addition, control module functions provide functions for protection against device and process faults. Various interlocks as well as runtime monitoring for the device and for the controlled process are also implemented. </w:t>
      </w:r>
    </w:p>
    <w:p w14:paraId="62C6685E" w14:textId="77777777" w:rsidR="00E14E67" w:rsidRPr="00932848" w:rsidRDefault="007C5756" w:rsidP="007C5756">
      <w:pPr>
        <w:rPr>
          <w:lang w:val="en-US"/>
        </w:rPr>
      </w:pPr>
      <w:r w:rsidRPr="00932848">
        <w:rPr>
          <w:lang w:val="en-US"/>
        </w:rPr>
        <w:t xml:space="preserve">Function block types, referred to as block types in </w:t>
      </w:r>
      <w:r w:rsidRPr="00932848">
        <w:rPr>
          <w:rStyle w:val="Hervorhebung"/>
          <w:lang w:val="en-US"/>
        </w:rPr>
        <w:t>PCS </w:t>
      </w:r>
      <w:proofErr w:type="gramStart"/>
      <w:r w:rsidRPr="00932848">
        <w:rPr>
          <w:rStyle w:val="Hervorhebung"/>
          <w:lang w:val="en-US"/>
        </w:rPr>
        <w:t>7</w:t>
      </w:r>
      <w:r w:rsidRPr="00932848">
        <w:rPr>
          <w:lang w:val="en-US"/>
        </w:rPr>
        <w:t>,</w:t>
      </w:r>
      <w:proofErr w:type="gramEnd"/>
      <w:r w:rsidRPr="00932848">
        <w:rPr>
          <w:lang w:val="en-US"/>
        </w:rPr>
        <w:t xml:space="preserve"> represent pre-assembled program sections for processing recurring functions. They can be inserted in CFCs where they can be parameterized as instances, interconnected and adapted to the project requirements. The block type specifies the characteristics for all instances of this type. </w:t>
      </w:r>
      <w:r w:rsidRPr="00932848">
        <w:rPr>
          <w:rStyle w:val="Hervorhebung"/>
          <w:lang w:val="en-US"/>
        </w:rPr>
        <w:t>PCS 7</w:t>
      </w:r>
      <w:r w:rsidRPr="00932848">
        <w:rPr>
          <w:lang w:val="en-US"/>
        </w:rPr>
        <w:t xml:space="preserve"> already provides many powerful and tested control module functions as block types in the process control libraries. They model one control device each and provide the entire control logic.</w:t>
      </w:r>
    </w:p>
    <w:p w14:paraId="223B4F77" w14:textId="19B6BE19" w:rsidR="007C5756" w:rsidRPr="00932848" w:rsidRDefault="007C5756" w:rsidP="007C5756">
      <w:pPr>
        <w:rPr>
          <w:lang w:val="en-US"/>
        </w:rPr>
      </w:pPr>
      <w:r w:rsidRPr="00932848">
        <w:rPr>
          <w:lang w:val="en-US"/>
        </w:rPr>
        <w:t>In addition, functions are offered for the following:</w:t>
      </w:r>
    </w:p>
    <w:p w14:paraId="1663C3F6" w14:textId="77777777" w:rsidR="00271547" w:rsidRPr="00932848" w:rsidRDefault="00271547" w:rsidP="0051167D">
      <w:pPr>
        <w:pStyle w:val="SiemensListe"/>
        <w:spacing w:before="60" w:after="60"/>
        <w:rPr>
          <w:lang w:val="en-US"/>
        </w:rPr>
      </w:pPr>
      <w:r w:rsidRPr="00932848">
        <w:rPr>
          <w:rStyle w:val="Hervorhebung"/>
          <w:lang w:val="en-US"/>
        </w:rPr>
        <w:t>Operator control</w:t>
      </w:r>
      <w:r w:rsidRPr="00932848">
        <w:rPr>
          <w:lang w:val="en-US"/>
        </w:rPr>
        <w:t xml:space="preserve"> and </w:t>
      </w:r>
      <w:r w:rsidRPr="00932848">
        <w:rPr>
          <w:rStyle w:val="Hervorhebung"/>
          <w:lang w:val="en-US"/>
        </w:rPr>
        <w:t>monitoring</w:t>
      </w:r>
      <w:r w:rsidRPr="00932848">
        <w:rPr>
          <w:lang w:val="en-US"/>
        </w:rPr>
        <w:t xml:space="preserve"> of the control module function</w:t>
      </w:r>
    </w:p>
    <w:p w14:paraId="0C616FF0" w14:textId="77777777" w:rsidR="00271547" w:rsidRPr="00932848" w:rsidRDefault="00271547" w:rsidP="0051167D">
      <w:pPr>
        <w:pStyle w:val="SiemensListe"/>
        <w:spacing w:before="60" w:after="60"/>
      </w:pPr>
      <w:r w:rsidRPr="00932848">
        <w:rPr>
          <w:rStyle w:val="Hervorhebung"/>
          <w:lang w:val="en-US"/>
        </w:rPr>
        <w:t>Controlling</w:t>
      </w:r>
      <w:r w:rsidRPr="00932848">
        <w:rPr>
          <w:lang w:val="en-US"/>
        </w:rPr>
        <w:t xml:space="preserve"> of signals</w:t>
      </w:r>
    </w:p>
    <w:p w14:paraId="11100D2D" w14:textId="77777777" w:rsidR="00271547" w:rsidRPr="00932848" w:rsidRDefault="00271547" w:rsidP="0051167D">
      <w:pPr>
        <w:pStyle w:val="SiemensListe"/>
        <w:spacing w:before="60" w:after="60"/>
      </w:pPr>
      <w:r w:rsidRPr="00932848">
        <w:rPr>
          <w:rStyle w:val="Hervorhebung"/>
          <w:lang w:val="en-US"/>
        </w:rPr>
        <w:t>Monitoring</w:t>
      </w:r>
      <w:r w:rsidRPr="00932848">
        <w:rPr>
          <w:lang w:val="en-US"/>
        </w:rPr>
        <w:t xml:space="preserve"> and </w:t>
      </w:r>
      <w:r w:rsidRPr="00932848">
        <w:rPr>
          <w:rStyle w:val="Hervorhebung"/>
          <w:lang w:val="en-US"/>
        </w:rPr>
        <w:t>alarming</w:t>
      </w:r>
    </w:p>
    <w:p w14:paraId="2FD639A9" w14:textId="77777777" w:rsidR="00271547" w:rsidRPr="00932848" w:rsidRDefault="00271547" w:rsidP="0051167D">
      <w:pPr>
        <w:pStyle w:val="SiemensListe"/>
        <w:spacing w:before="60" w:after="60"/>
      </w:pPr>
      <w:r w:rsidRPr="00932848">
        <w:rPr>
          <w:rStyle w:val="Hervorhebung"/>
          <w:lang w:val="en-US"/>
        </w:rPr>
        <w:t>Operating state selection</w:t>
      </w:r>
    </w:p>
    <w:p w14:paraId="486ED8B8" w14:textId="77777777" w:rsidR="00271547" w:rsidRPr="00932848" w:rsidRDefault="00271547" w:rsidP="0051167D">
      <w:pPr>
        <w:pStyle w:val="SiemensListe"/>
        <w:spacing w:before="60" w:after="60"/>
      </w:pPr>
      <w:r w:rsidRPr="00932848">
        <w:rPr>
          <w:rStyle w:val="Hervorhebung"/>
          <w:lang w:val="en-US"/>
        </w:rPr>
        <w:t>Interlocks</w:t>
      </w:r>
      <w:r w:rsidRPr="00932848">
        <w:rPr>
          <w:lang w:val="en-US"/>
        </w:rPr>
        <w:t xml:space="preserve"> </w:t>
      </w:r>
    </w:p>
    <w:p w14:paraId="5F7CD9E4" w14:textId="77777777" w:rsidR="00271547" w:rsidRPr="00932848" w:rsidRDefault="00271547" w:rsidP="007C5756">
      <w:pPr>
        <w:rPr>
          <w:lang w:val="en-US"/>
        </w:rPr>
      </w:pPr>
      <w:r w:rsidRPr="00932848">
        <w:rPr>
          <w:rStyle w:val="Hervorhebung"/>
          <w:lang w:val="en-US"/>
        </w:rPr>
        <w:t>Faceplates</w:t>
      </w:r>
      <w:r w:rsidRPr="00932848">
        <w:rPr>
          <w:lang w:val="en-US"/>
        </w:rPr>
        <w:t xml:space="preserve"> with different </w:t>
      </w:r>
      <w:r w:rsidRPr="00932848">
        <w:rPr>
          <w:rStyle w:val="Hervorhebung"/>
          <w:lang w:val="en-US"/>
        </w:rPr>
        <w:t>views</w:t>
      </w:r>
      <w:r w:rsidRPr="00932848">
        <w:rPr>
          <w:lang w:val="en-US"/>
        </w:rPr>
        <w:t xml:space="preserve"> allow for seamless integration into a corresponding process control system. </w:t>
      </w:r>
    </w:p>
    <w:p w14:paraId="54882189" w14:textId="3E8C4ED4" w:rsidR="00FB1CC2" w:rsidRPr="00932848" w:rsidRDefault="00271547" w:rsidP="007C5756">
      <w:pPr>
        <w:rPr>
          <w:lang w:val="en-US"/>
        </w:rPr>
      </w:pPr>
      <w:r w:rsidRPr="00932848">
        <w:rPr>
          <w:lang w:val="en-US"/>
        </w:rPr>
        <w:t>Control module functions enable efficient development of high-performance, high-quality solutions. They modularize and type-define recurring functionalities. These functionalities can be reused and centrally modified, which speeds up the development process considerably.</w:t>
      </w:r>
    </w:p>
    <w:p w14:paraId="7E1E3773" w14:textId="1B13F0B3" w:rsidR="007C5756" w:rsidRPr="00932848" w:rsidRDefault="007C5756">
      <w:pPr>
        <w:spacing w:before="0" w:after="0" w:line="240" w:lineRule="auto"/>
        <w:ind w:left="0"/>
        <w:jc w:val="left"/>
        <w:rPr>
          <w:b/>
          <w:sz w:val="28"/>
          <w:szCs w:val="28"/>
          <w:lang w:val="en-US"/>
        </w:rPr>
      </w:pPr>
      <w:r w:rsidRPr="00932848">
        <w:rPr>
          <w:lang w:val="en-US"/>
        </w:rPr>
        <w:br w:type="page"/>
      </w:r>
    </w:p>
    <w:p w14:paraId="6CD0C881" w14:textId="6B7AD333" w:rsidR="00B53CA9" w:rsidRPr="00932848" w:rsidRDefault="007C5756" w:rsidP="00F12473">
      <w:pPr>
        <w:pStyle w:val="berschrift2"/>
      </w:pPr>
      <w:bookmarkStart w:id="17" w:name="_Toc29455383"/>
      <w:r w:rsidRPr="00932848">
        <w:rPr>
          <w:bCs/>
          <w:lang w:val="en-US"/>
        </w:rPr>
        <w:lastRenderedPageBreak/>
        <w:t>Object-oriented software structuring</w:t>
      </w:r>
      <w:bookmarkEnd w:id="17"/>
    </w:p>
    <w:p w14:paraId="792EBBBF" w14:textId="5E5525B7" w:rsidR="007C5756" w:rsidRPr="00932848" w:rsidRDefault="007C5756" w:rsidP="007C5756">
      <w:pPr>
        <w:rPr>
          <w:lang w:val="en-US"/>
        </w:rPr>
      </w:pPr>
      <w:r w:rsidRPr="00932848">
        <w:rPr>
          <w:lang w:val="en-US"/>
        </w:rPr>
        <w:t xml:space="preserve">The goal of object-oriented software structuring is to reproduce the structure of the real plant through corresponding modularization of the user software as clearly as possible. To this end, a separate program is created for each field device in the plant. At least one function block is provided for each field device type. </w:t>
      </w:r>
    </w:p>
    <w:p w14:paraId="10E58CA5" w14:textId="7BC49C2E" w:rsidR="007C5756" w:rsidRPr="00932848" w:rsidRDefault="007C5756" w:rsidP="007C5756">
      <w:pPr>
        <w:rPr>
          <w:lang w:val="en-US"/>
        </w:rPr>
      </w:pPr>
      <w:r w:rsidRPr="00932848">
        <w:rPr>
          <w:lang w:val="en-US"/>
        </w:rPr>
        <w:t>This block implements the entire control logic for this field device type. In addition, it makes necessary protection and monitoring functions available as well as suitable operator control and visualization options. It thus encapsulates the entire functionality that is necessary in connection with the corresponding field device type. The user program utilizes this block to implement a desired control for a machine or process without having to draw on knowledge of the internal data and operations of the function block.</w:t>
      </w:r>
    </w:p>
    <w:p w14:paraId="36DC1B26" w14:textId="77777777" w:rsidR="007C5756" w:rsidRPr="00932848" w:rsidRDefault="007C5756" w:rsidP="00F12473">
      <w:pPr>
        <w:pStyle w:val="berschrift2"/>
      </w:pPr>
      <w:bookmarkStart w:id="18" w:name="_Toc29455384"/>
      <w:r w:rsidRPr="00932848">
        <w:rPr>
          <w:bCs/>
          <w:lang w:val="en-US"/>
        </w:rPr>
        <w:t>Channel functions (drivers)</w:t>
      </w:r>
      <w:bookmarkEnd w:id="18"/>
    </w:p>
    <w:p w14:paraId="5AC0AF6F" w14:textId="06D6F3CA" w:rsidR="00440BA9" w:rsidRPr="00932848" w:rsidRDefault="007C5756" w:rsidP="00FE6FB1">
      <w:pPr>
        <w:rPr>
          <w:lang w:val="en-US"/>
        </w:rPr>
      </w:pPr>
      <w:r w:rsidRPr="00932848">
        <w:rPr>
          <w:lang w:val="en-US"/>
        </w:rPr>
        <w:t xml:space="preserve">In addition to the handling of field devices through dedicated reusable blocks, it is often useful to abstract the I/O interfacing through </w:t>
      </w:r>
      <w:r w:rsidRPr="00932848">
        <w:rPr>
          <w:rStyle w:val="Hervorhebung"/>
          <w:lang w:val="en-US"/>
        </w:rPr>
        <w:t>channel blocks</w:t>
      </w:r>
      <w:r w:rsidRPr="00932848">
        <w:rPr>
          <w:b/>
          <w:bCs/>
          <w:i/>
          <w:iCs/>
          <w:lang w:val="en-US"/>
        </w:rPr>
        <w:t xml:space="preserve"> </w:t>
      </w:r>
      <w:r w:rsidRPr="00932848">
        <w:rPr>
          <w:lang w:val="en-US"/>
        </w:rPr>
        <w:t>(</w:t>
      </w:r>
      <w:r w:rsidRPr="00932848">
        <w:rPr>
          <w:b/>
          <w:bCs/>
          <w:i/>
          <w:iCs/>
          <w:lang w:val="en-US"/>
        </w:rPr>
        <w:t>drivers</w:t>
      </w:r>
      <w:r w:rsidRPr="00932848">
        <w:rPr>
          <w:lang w:val="en-US"/>
        </w:rPr>
        <w:t xml:space="preserve">). Although it is always possible to access the process image directly using symbol names or addresses, the possibly numerous parameters for configuration of the channel must be set elsewhere. This quickly leads to unclear programs. </w:t>
      </w:r>
      <w:r w:rsidRPr="00932848">
        <w:rPr>
          <w:rStyle w:val="Hervorhebung"/>
          <w:lang w:val="en-US"/>
        </w:rPr>
        <w:t>PCS 7</w:t>
      </w:r>
      <w:r w:rsidRPr="00932848">
        <w:rPr>
          <w:lang w:val="en-US"/>
        </w:rPr>
        <w:t xml:space="preserve"> provides a set of channel blocks that evaluate the status signals of the modules and support testing and commissioning of automation programs through simulation modes. In the analog channel blocks according to </w:t>
      </w:r>
      <w:r w:rsidRPr="00932848">
        <w:rPr>
          <w:lang w:val="en-US"/>
        </w:rPr>
        <w:fldChar w:fldCharType="begin"/>
      </w:r>
      <w:r w:rsidRPr="00932848">
        <w:rPr>
          <w:lang w:val="en-US"/>
        </w:rPr>
        <w:instrText xml:space="preserve"> REF _Ref460141 \h </w:instrText>
      </w:r>
      <w:r w:rsidR="00932848">
        <w:rPr>
          <w:lang w:val="en-US"/>
        </w:rPr>
        <w:instrText xml:space="preserve"> \* MERGEFORMAT </w:instrText>
      </w:r>
      <w:r w:rsidRPr="00932848">
        <w:rPr>
          <w:lang w:val="en-US"/>
        </w:rPr>
      </w:r>
      <w:r w:rsidRPr="00932848">
        <w:rPr>
          <w:lang w:val="en-US"/>
        </w:rPr>
        <w:fldChar w:fldCharType="separate"/>
      </w:r>
      <w:r w:rsidR="00026A24" w:rsidRPr="00932848">
        <w:rPr>
          <w:lang w:val="en-US"/>
        </w:rPr>
        <w:t xml:space="preserve">Table </w:t>
      </w:r>
      <w:r w:rsidR="00026A24" w:rsidRPr="00026A24">
        <w:rPr>
          <w:noProof/>
          <w:lang w:val="en-US"/>
        </w:rPr>
        <w:t>1</w:t>
      </w:r>
      <w:r w:rsidRPr="00932848">
        <w:rPr>
          <w:lang w:val="en-US"/>
        </w:rPr>
        <w:fldChar w:fldCharType="end"/>
      </w:r>
      <w:r w:rsidRPr="00932848">
        <w:rPr>
          <w:lang w:val="en-US"/>
        </w:rPr>
        <w:t xml:space="preserve">, internal digital variables are also mapped to the physical operands and display variables through the VLRANGE and VHRANGE parameters. </w:t>
      </w:r>
      <w:r w:rsidRPr="00932848">
        <w:rPr>
          <w:rStyle w:val="Hervorhebung"/>
          <w:lang w:val="en-US"/>
        </w:rPr>
        <w:t>PCS 7</w:t>
      </w:r>
      <w:r w:rsidRPr="00932848">
        <w:rPr>
          <w:lang w:val="en-US"/>
        </w:rPr>
        <w:t xml:space="preserve"> can generate the necessary drivers automatically when channel blocks are used. Channel blocks are therefore frequently used in the templates of the </w:t>
      </w:r>
      <w:r w:rsidRPr="00932848">
        <w:rPr>
          <w:rStyle w:val="Hervorhebung"/>
          <w:lang w:val="en-US"/>
        </w:rPr>
        <w:t>PCS 7</w:t>
      </w:r>
      <w:r w:rsidRPr="00932848">
        <w:rPr>
          <w:lang w:val="en-US"/>
        </w:rPr>
        <w:t xml:space="preserve"> libraries.</w:t>
      </w:r>
    </w:p>
    <w:p w14:paraId="4D888108" w14:textId="2D17238C" w:rsidR="007C5756" w:rsidRPr="00932848" w:rsidRDefault="007C5756" w:rsidP="00FE6FB1">
      <w:pPr>
        <w:rPr>
          <w:lang w:val="en-US"/>
        </w:rPr>
      </w:pPr>
    </w:p>
    <w:tbl>
      <w:tblPr>
        <w:tblStyle w:val="Siemens-Tabelle"/>
        <w:tblW w:w="0" w:type="auto"/>
        <w:tblInd w:w="851" w:type="dxa"/>
        <w:tblLook w:val="04A0" w:firstRow="1" w:lastRow="0" w:firstColumn="1" w:lastColumn="0" w:noHBand="0" w:noVBand="1"/>
      </w:tblPr>
      <w:tblGrid>
        <w:gridCol w:w="2869"/>
        <w:gridCol w:w="2869"/>
        <w:gridCol w:w="2869"/>
      </w:tblGrid>
      <w:tr w:rsidR="00FE6FB1" w:rsidRPr="00932848" w14:paraId="31415668" w14:textId="77777777" w:rsidTr="00D539A9">
        <w:trPr>
          <w:cnfStyle w:val="100000000000" w:firstRow="1" w:lastRow="0" w:firstColumn="0" w:lastColumn="0" w:oddVBand="0" w:evenVBand="0" w:oddHBand="0" w:evenHBand="0" w:firstRowFirstColumn="0" w:firstRowLastColumn="0" w:lastRowFirstColumn="0" w:lastRowLastColumn="0"/>
        </w:trPr>
        <w:tc>
          <w:tcPr>
            <w:tcW w:w="2869" w:type="dxa"/>
          </w:tcPr>
          <w:p w14:paraId="562636D4" w14:textId="63B13422" w:rsidR="00FE6FB1" w:rsidRPr="00932848" w:rsidRDefault="00FE6FB1" w:rsidP="00FE6FB1">
            <w:pPr>
              <w:ind w:left="0"/>
            </w:pPr>
            <w:r w:rsidRPr="00932848">
              <w:rPr>
                <w:bCs/>
                <w:lang w:val="en-US"/>
              </w:rPr>
              <w:t>Channel block</w:t>
            </w:r>
          </w:p>
        </w:tc>
        <w:tc>
          <w:tcPr>
            <w:tcW w:w="2869" w:type="dxa"/>
          </w:tcPr>
          <w:p w14:paraId="1312476C" w14:textId="2029F24A" w:rsidR="00FE6FB1" w:rsidRPr="00932848" w:rsidRDefault="00FE6FB1" w:rsidP="00FE6FB1">
            <w:pPr>
              <w:ind w:left="0"/>
            </w:pPr>
            <w:r w:rsidRPr="00932848">
              <w:rPr>
                <w:bCs/>
                <w:lang w:val="en-US"/>
              </w:rPr>
              <w:t>Block</w:t>
            </w:r>
          </w:p>
        </w:tc>
        <w:tc>
          <w:tcPr>
            <w:tcW w:w="2869" w:type="dxa"/>
          </w:tcPr>
          <w:p w14:paraId="3F4ABCFF" w14:textId="0440D6FB" w:rsidR="00FE6FB1" w:rsidRPr="00932848" w:rsidRDefault="00FE6FB1" w:rsidP="00FE6FB1">
            <w:pPr>
              <w:ind w:left="0"/>
            </w:pPr>
            <w:r w:rsidRPr="00932848">
              <w:rPr>
                <w:bCs/>
                <w:lang w:val="en-US"/>
              </w:rPr>
              <w:t>Interconnection, Parameter</w:t>
            </w:r>
          </w:p>
        </w:tc>
      </w:tr>
      <w:tr w:rsidR="00FE6FB1" w:rsidRPr="00932848" w14:paraId="4641BF69" w14:textId="77777777" w:rsidTr="00D539A9">
        <w:tc>
          <w:tcPr>
            <w:tcW w:w="2869" w:type="dxa"/>
          </w:tcPr>
          <w:p w14:paraId="329CB078" w14:textId="5D3E3C16" w:rsidR="00FE6FB1" w:rsidRPr="00932848" w:rsidRDefault="00FE6FB1" w:rsidP="00FE6FB1">
            <w:pPr>
              <w:ind w:left="0"/>
            </w:pPr>
            <w:r w:rsidRPr="00932848">
              <w:rPr>
                <w:lang w:val="en-US"/>
              </w:rPr>
              <w:t>Digital output</w:t>
            </w:r>
          </w:p>
        </w:tc>
        <w:tc>
          <w:tcPr>
            <w:tcW w:w="2869" w:type="dxa"/>
          </w:tcPr>
          <w:p w14:paraId="402AB985" w14:textId="37940431" w:rsidR="00FE6FB1" w:rsidRPr="00932848" w:rsidRDefault="00FE6FB1" w:rsidP="00FE6FB1">
            <w:pPr>
              <w:ind w:left="0"/>
            </w:pPr>
            <w:r w:rsidRPr="00932848">
              <w:rPr>
                <w:lang w:val="en-US"/>
              </w:rPr>
              <w:t>PCS7DiOu</w:t>
            </w:r>
          </w:p>
        </w:tc>
        <w:tc>
          <w:tcPr>
            <w:tcW w:w="2869" w:type="dxa"/>
          </w:tcPr>
          <w:p w14:paraId="421BF98F" w14:textId="44718A5E" w:rsidR="00FE6FB1" w:rsidRPr="00932848" w:rsidRDefault="00FE6FB1" w:rsidP="00FE6FB1">
            <w:pPr>
              <w:ind w:left="0"/>
            </w:pPr>
            <w:proofErr w:type="spellStart"/>
            <w:r w:rsidRPr="00932848">
              <w:rPr>
                <w:lang w:val="en-US"/>
              </w:rPr>
              <w:t>PV_Out</w:t>
            </w:r>
            <w:proofErr w:type="spellEnd"/>
          </w:p>
        </w:tc>
      </w:tr>
      <w:tr w:rsidR="00FE6FB1" w:rsidRPr="00932848" w14:paraId="45322787" w14:textId="77777777" w:rsidTr="00D539A9">
        <w:tc>
          <w:tcPr>
            <w:tcW w:w="2869" w:type="dxa"/>
          </w:tcPr>
          <w:p w14:paraId="6358FE87" w14:textId="52D60553" w:rsidR="00FE6FB1" w:rsidRPr="00932848" w:rsidRDefault="00FE6FB1" w:rsidP="00FE6FB1">
            <w:pPr>
              <w:ind w:left="0"/>
            </w:pPr>
            <w:r w:rsidRPr="00932848">
              <w:rPr>
                <w:lang w:val="en-US"/>
              </w:rPr>
              <w:t>Digital input</w:t>
            </w:r>
          </w:p>
        </w:tc>
        <w:tc>
          <w:tcPr>
            <w:tcW w:w="2869" w:type="dxa"/>
          </w:tcPr>
          <w:p w14:paraId="682963A5" w14:textId="77971E6F" w:rsidR="00FE6FB1" w:rsidRPr="00932848" w:rsidRDefault="00FE6FB1" w:rsidP="00FE6FB1">
            <w:pPr>
              <w:ind w:left="0"/>
            </w:pPr>
            <w:r w:rsidRPr="00932848">
              <w:rPr>
                <w:lang w:val="en-US"/>
              </w:rPr>
              <w:t>PCS7DiIn</w:t>
            </w:r>
          </w:p>
        </w:tc>
        <w:tc>
          <w:tcPr>
            <w:tcW w:w="2869" w:type="dxa"/>
          </w:tcPr>
          <w:p w14:paraId="16E0B2A5" w14:textId="7B778DFE" w:rsidR="00FE6FB1" w:rsidRPr="00932848" w:rsidRDefault="00FE6FB1" w:rsidP="00FE6FB1">
            <w:pPr>
              <w:ind w:left="0"/>
            </w:pPr>
            <w:proofErr w:type="spellStart"/>
            <w:r w:rsidRPr="00932848">
              <w:rPr>
                <w:lang w:val="en-US"/>
              </w:rPr>
              <w:t>PV_In</w:t>
            </w:r>
            <w:proofErr w:type="spellEnd"/>
            <w:r w:rsidRPr="00932848">
              <w:rPr>
                <w:lang w:val="en-US"/>
              </w:rPr>
              <w:t xml:space="preserve"> </w:t>
            </w:r>
          </w:p>
        </w:tc>
      </w:tr>
      <w:tr w:rsidR="00FE6FB1" w:rsidRPr="00932848" w14:paraId="019A5A64" w14:textId="77777777" w:rsidTr="00D539A9">
        <w:tc>
          <w:tcPr>
            <w:tcW w:w="2869" w:type="dxa"/>
          </w:tcPr>
          <w:p w14:paraId="302339BD" w14:textId="348F4B46" w:rsidR="00FE6FB1" w:rsidRPr="00932848" w:rsidRDefault="00FE6FB1" w:rsidP="00FE6FB1">
            <w:pPr>
              <w:ind w:left="0"/>
            </w:pPr>
            <w:r w:rsidRPr="00932848">
              <w:rPr>
                <w:lang w:val="en-US"/>
              </w:rPr>
              <w:t>Analog output</w:t>
            </w:r>
          </w:p>
        </w:tc>
        <w:tc>
          <w:tcPr>
            <w:tcW w:w="2869" w:type="dxa"/>
          </w:tcPr>
          <w:p w14:paraId="526ADD61" w14:textId="78479BF6" w:rsidR="00FE6FB1" w:rsidRPr="00932848" w:rsidRDefault="00FE6FB1" w:rsidP="00FE6FB1">
            <w:pPr>
              <w:ind w:left="0"/>
            </w:pPr>
            <w:r w:rsidRPr="00932848">
              <w:rPr>
                <w:lang w:val="en-US"/>
              </w:rPr>
              <w:t>PCS7AnOu</w:t>
            </w:r>
          </w:p>
        </w:tc>
        <w:tc>
          <w:tcPr>
            <w:tcW w:w="2869" w:type="dxa"/>
          </w:tcPr>
          <w:p w14:paraId="68BBA448" w14:textId="6E371CE8" w:rsidR="00FE6FB1" w:rsidRPr="00932848" w:rsidRDefault="00FE6FB1" w:rsidP="00FE6FB1">
            <w:pPr>
              <w:ind w:left="0"/>
            </w:pPr>
            <w:proofErr w:type="spellStart"/>
            <w:r w:rsidRPr="00932848">
              <w:rPr>
                <w:lang w:val="en-US"/>
              </w:rPr>
              <w:t>PV_Out</w:t>
            </w:r>
            <w:proofErr w:type="spellEnd"/>
            <w:r w:rsidRPr="00932848">
              <w:rPr>
                <w:lang w:val="en-US"/>
              </w:rPr>
              <w:t>, Scale</w:t>
            </w:r>
          </w:p>
        </w:tc>
      </w:tr>
      <w:tr w:rsidR="00FE6FB1" w:rsidRPr="00932848" w14:paraId="473F0183" w14:textId="77777777" w:rsidTr="00D539A9">
        <w:tc>
          <w:tcPr>
            <w:tcW w:w="2869" w:type="dxa"/>
          </w:tcPr>
          <w:p w14:paraId="198A67F3" w14:textId="535CE9E4" w:rsidR="00FE6FB1" w:rsidRPr="00932848" w:rsidRDefault="00FE6FB1" w:rsidP="00FE6FB1">
            <w:pPr>
              <w:ind w:left="0"/>
            </w:pPr>
            <w:r w:rsidRPr="00932848">
              <w:rPr>
                <w:lang w:val="en-US"/>
              </w:rPr>
              <w:t>Analog input</w:t>
            </w:r>
          </w:p>
        </w:tc>
        <w:tc>
          <w:tcPr>
            <w:tcW w:w="2869" w:type="dxa"/>
          </w:tcPr>
          <w:p w14:paraId="6DC2A2E7" w14:textId="2E85A22D" w:rsidR="00FE6FB1" w:rsidRPr="00932848" w:rsidRDefault="00FE6FB1" w:rsidP="00FE6FB1">
            <w:pPr>
              <w:ind w:left="0"/>
            </w:pPr>
            <w:r w:rsidRPr="00932848">
              <w:rPr>
                <w:lang w:val="en-US"/>
              </w:rPr>
              <w:t>PCS7AnIn</w:t>
            </w:r>
          </w:p>
        </w:tc>
        <w:tc>
          <w:tcPr>
            <w:tcW w:w="2869" w:type="dxa"/>
          </w:tcPr>
          <w:p w14:paraId="5EF06426" w14:textId="57AB63B9" w:rsidR="00FE6FB1" w:rsidRPr="00932848" w:rsidRDefault="00FE6FB1" w:rsidP="00FE6FB1">
            <w:pPr>
              <w:keepNext/>
              <w:ind w:left="0"/>
            </w:pPr>
            <w:proofErr w:type="spellStart"/>
            <w:r w:rsidRPr="00932848">
              <w:rPr>
                <w:lang w:val="en-US"/>
              </w:rPr>
              <w:t>PV_In</w:t>
            </w:r>
            <w:proofErr w:type="spellEnd"/>
            <w:r w:rsidRPr="00932848">
              <w:rPr>
                <w:lang w:val="en-US"/>
              </w:rPr>
              <w:t>, Scale</w:t>
            </w:r>
          </w:p>
        </w:tc>
      </w:tr>
    </w:tbl>
    <w:p w14:paraId="12729036" w14:textId="4AB7DB16" w:rsidR="007C5756" w:rsidRPr="00932848" w:rsidRDefault="00FE6FB1" w:rsidP="00FE6FB1">
      <w:pPr>
        <w:pStyle w:val="Beschriftung"/>
        <w:rPr>
          <w:lang w:val="en-US"/>
        </w:rPr>
      </w:pPr>
      <w:bookmarkStart w:id="19" w:name="_Ref460141"/>
      <w:r w:rsidRPr="00932848">
        <w:rPr>
          <w:bCs w:val="0"/>
          <w:lang w:val="en-US"/>
        </w:rPr>
        <w:t xml:space="preserve">Table </w:t>
      </w:r>
      <w:r w:rsidRPr="00932848">
        <w:rPr>
          <w:bCs w:val="0"/>
          <w:lang w:val="en-US"/>
        </w:rPr>
        <w:fldChar w:fldCharType="begin"/>
      </w:r>
      <w:r w:rsidRPr="00932848">
        <w:rPr>
          <w:bCs w:val="0"/>
          <w:lang w:val="en-US"/>
        </w:rPr>
        <w:instrText xml:space="preserve"> SEQ Tabelle \* ARABIC </w:instrText>
      </w:r>
      <w:r w:rsidRPr="00932848">
        <w:rPr>
          <w:bCs w:val="0"/>
          <w:lang w:val="en-US"/>
        </w:rPr>
        <w:fldChar w:fldCharType="separate"/>
      </w:r>
      <w:r w:rsidR="00026A24">
        <w:rPr>
          <w:bCs w:val="0"/>
          <w:noProof/>
          <w:lang w:val="en-US"/>
        </w:rPr>
        <w:t>1</w:t>
      </w:r>
      <w:r w:rsidRPr="00932848">
        <w:rPr>
          <w:bCs w:val="0"/>
          <w:lang w:val="en-US"/>
        </w:rPr>
        <w:fldChar w:fldCharType="end"/>
      </w:r>
      <w:bookmarkEnd w:id="19"/>
      <w:r w:rsidRPr="00932848">
        <w:rPr>
          <w:bCs w:val="0"/>
          <w:lang w:val="en-US"/>
        </w:rPr>
        <w:t>: Listing of various channel blocks for abstraction of the I/O interfacing</w:t>
      </w:r>
    </w:p>
    <w:p w14:paraId="3EC6F978" w14:textId="77777777" w:rsidR="00FE6FB1" w:rsidRPr="00932848" w:rsidRDefault="00FE6FB1">
      <w:pPr>
        <w:spacing w:before="0" w:after="0" w:line="240" w:lineRule="auto"/>
        <w:ind w:left="0"/>
        <w:jc w:val="left"/>
        <w:rPr>
          <w:b/>
          <w:iCs/>
          <w:spacing w:val="5"/>
          <w:sz w:val="24"/>
          <w:szCs w:val="24"/>
          <w:lang w:val="en-US"/>
        </w:rPr>
      </w:pPr>
      <w:r w:rsidRPr="00932848">
        <w:rPr>
          <w:lang w:val="en-US"/>
        </w:rPr>
        <w:br w:type="page"/>
      </w:r>
    </w:p>
    <w:p w14:paraId="629CA09C" w14:textId="06E29DA8" w:rsidR="00FE6FB1" w:rsidRPr="00932848" w:rsidRDefault="00FE6FB1" w:rsidP="00F12473">
      <w:pPr>
        <w:pStyle w:val="berschrift2"/>
      </w:pPr>
      <w:bookmarkStart w:id="20" w:name="_Toc29455385"/>
      <w:r w:rsidRPr="00932848">
        <w:rPr>
          <w:bCs/>
          <w:lang w:val="en-US"/>
        </w:rPr>
        <w:lastRenderedPageBreak/>
        <w:t>Control module functions</w:t>
      </w:r>
      <w:bookmarkEnd w:id="20"/>
    </w:p>
    <w:p w14:paraId="2DCA79D5" w14:textId="23B7EEED" w:rsidR="00FE6FB1" w:rsidRPr="00932848" w:rsidRDefault="00FE6FB1" w:rsidP="00D539A9">
      <w:pPr>
        <w:rPr>
          <w:lang w:val="en-US"/>
        </w:rPr>
      </w:pPr>
      <w:r w:rsidRPr="00932848">
        <w:rPr>
          <w:lang w:val="en-US"/>
        </w:rPr>
        <w:t xml:space="preserve">Motors and valves are of crucial importance in factory and process automation as control devices. There are many popular types with specific operating and message behavior. In terms of object-oriented automation, such devices are not controlled directly, but are initially modelled as function block types. Control of these devices always takes place indirectly via an instance of the corresponding function block type. Function blocks for motors and valves are called </w:t>
      </w:r>
      <w:r w:rsidR="00625A1B" w:rsidRPr="00625A1B">
        <w:rPr>
          <w:rStyle w:val="Hervorhebung"/>
          <w:lang w:val="en-US"/>
        </w:rPr>
        <w:t>Individual Drive Functions (IDF)</w:t>
      </w:r>
      <w:r w:rsidR="00625A1B">
        <w:rPr>
          <w:rStyle w:val="Hervorhebung"/>
          <w:lang w:val="en-US"/>
        </w:rPr>
        <w:t xml:space="preserve">. </w:t>
      </w:r>
      <w:r w:rsidRPr="00932848">
        <w:rPr>
          <w:lang w:val="en-US"/>
        </w:rPr>
        <w:t xml:space="preserve">Control module functions allow control, monitoring and operation of control devices by providing </w:t>
      </w:r>
      <w:proofErr w:type="gramStart"/>
      <w:r w:rsidRPr="00932848">
        <w:rPr>
          <w:lang w:val="en-US"/>
        </w:rPr>
        <w:t>corresponding</w:t>
      </w:r>
      <w:proofErr w:type="gramEnd"/>
      <w:r w:rsidRPr="00932848">
        <w:rPr>
          <w:lang w:val="en-US"/>
        </w:rPr>
        <w:t xml:space="preserve"> I/</w:t>
      </w:r>
      <w:proofErr w:type="spellStart"/>
      <w:r w:rsidRPr="00932848">
        <w:rPr>
          <w:lang w:val="en-US"/>
        </w:rPr>
        <w:t>Os</w:t>
      </w:r>
      <w:proofErr w:type="spellEnd"/>
      <w:r w:rsidRPr="00932848">
        <w:rPr>
          <w:lang w:val="en-US"/>
        </w:rPr>
        <w:t xml:space="preserve"> for actuating and control signals as well as for parameter assignment and monitoring functions. The technical implementation of the control, such as the startup characteristics, the control of the drive or the device monitoring, is realized through the function block instance and remains hidden from the user. </w:t>
      </w:r>
      <w:r w:rsidRPr="00932848">
        <w:rPr>
          <w:rStyle w:val="Hervorhebung"/>
          <w:lang w:val="en-US"/>
        </w:rPr>
        <w:t>PCS 7</w:t>
      </w:r>
      <w:r w:rsidRPr="00932848">
        <w:rPr>
          <w:lang w:val="en-US"/>
        </w:rPr>
        <w:t xml:space="preserve"> already provides many powerful and tested control module functions as block types in the process control libraries. </w:t>
      </w:r>
      <w:r w:rsidRPr="00932848">
        <w:rPr>
          <w:lang w:val="en-US"/>
        </w:rPr>
        <w:fldChar w:fldCharType="begin"/>
      </w:r>
      <w:r w:rsidRPr="00932848">
        <w:rPr>
          <w:lang w:val="en-US"/>
        </w:rPr>
        <w:instrText xml:space="preserve"> REF _Ref460052 \h </w:instrText>
      </w:r>
      <w:r w:rsidR="00932848">
        <w:rPr>
          <w:lang w:val="en-US"/>
        </w:rPr>
        <w:instrText xml:space="preserve"> \* MERGEFORMAT </w:instrText>
      </w:r>
      <w:r w:rsidRPr="00932848">
        <w:rPr>
          <w:lang w:val="en-US"/>
        </w:rPr>
      </w:r>
      <w:r w:rsidRPr="00932848">
        <w:rPr>
          <w:lang w:val="en-US"/>
        </w:rPr>
        <w:fldChar w:fldCharType="separate"/>
      </w:r>
      <w:r w:rsidR="00026A24" w:rsidRPr="00932848">
        <w:rPr>
          <w:lang w:val="en-US"/>
        </w:rPr>
        <w:t xml:space="preserve">Table </w:t>
      </w:r>
      <w:r w:rsidR="00026A24" w:rsidRPr="00026A24">
        <w:rPr>
          <w:noProof/>
          <w:lang w:val="en-US"/>
        </w:rPr>
        <w:t>2</w:t>
      </w:r>
      <w:r w:rsidRPr="00932848">
        <w:rPr>
          <w:lang w:val="en-US"/>
        </w:rPr>
        <w:fldChar w:fldCharType="end"/>
      </w:r>
      <w:r w:rsidRPr="00932848">
        <w:rPr>
          <w:lang w:val="en-US"/>
        </w:rPr>
        <w:t xml:space="preserve"> summarizes the control module functions of the </w:t>
      </w:r>
      <w:r w:rsidRPr="00932848">
        <w:rPr>
          <w:rStyle w:val="Hervorhebung"/>
          <w:lang w:val="en-US"/>
        </w:rPr>
        <w:t>PCS 7 Advanced Process Library</w:t>
      </w:r>
      <w:r w:rsidRPr="00932848">
        <w:rPr>
          <w:lang w:val="en-US"/>
        </w:rPr>
        <w:t xml:space="preserve"> [2].</w:t>
      </w:r>
    </w:p>
    <w:tbl>
      <w:tblPr>
        <w:tblStyle w:val="Siemens-Tabelle"/>
        <w:tblW w:w="0" w:type="auto"/>
        <w:tblInd w:w="851" w:type="dxa"/>
        <w:tblLook w:val="04A0" w:firstRow="1" w:lastRow="0" w:firstColumn="1" w:lastColumn="0" w:noHBand="0" w:noVBand="1"/>
      </w:tblPr>
      <w:tblGrid>
        <w:gridCol w:w="1578"/>
        <w:gridCol w:w="5618"/>
        <w:gridCol w:w="1411"/>
      </w:tblGrid>
      <w:tr w:rsidR="00FE6FB1" w:rsidRPr="00932848" w14:paraId="0ECA5336" w14:textId="77777777" w:rsidTr="00D539A9">
        <w:trPr>
          <w:cnfStyle w:val="100000000000" w:firstRow="1" w:lastRow="0" w:firstColumn="0" w:lastColumn="0" w:oddVBand="0" w:evenVBand="0" w:oddHBand="0" w:evenHBand="0" w:firstRowFirstColumn="0" w:firstRowLastColumn="0" w:lastRowFirstColumn="0" w:lastRowLastColumn="0"/>
        </w:trPr>
        <w:tc>
          <w:tcPr>
            <w:tcW w:w="1578" w:type="dxa"/>
          </w:tcPr>
          <w:p w14:paraId="6517D17E" w14:textId="5E515754" w:rsidR="00FE6FB1" w:rsidRPr="00932848" w:rsidRDefault="00FE6FB1" w:rsidP="00FE6FB1">
            <w:pPr>
              <w:ind w:left="0"/>
            </w:pPr>
            <w:r w:rsidRPr="00932848">
              <w:rPr>
                <w:bCs/>
                <w:lang w:val="en-US"/>
              </w:rPr>
              <w:t>Control module function</w:t>
            </w:r>
          </w:p>
        </w:tc>
        <w:tc>
          <w:tcPr>
            <w:tcW w:w="5618" w:type="dxa"/>
          </w:tcPr>
          <w:p w14:paraId="5DCCCC34" w14:textId="778748A6" w:rsidR="00FE6FB1" w:rsidRPr="00932848" w:rsidRDefault="00FE6FB1" w:rsidP="00FE6FB1">
            <w:pPr>
              <w:ind w:left="0"/>
            </w:pPr>
            <w:r w:rsidRPr="00932848">
              <w:rPr>
                <w:bCs/>
                <w:lang w:val="en-US"/>
              </w:rPr>
              <w:t>Application</w:t>
            </w:r>
          </w:p>
        </w:tc>
        <w:tc>
          <w:tcPr>
            <w:tcW w:w="1411" w:type="dxa"/>
          </w:tcPr>
          <w:p w14:paraId="14C2C348" w14:textId="1BFB0C7B" w:rsidR="00FE6FB1" w:rsidRPr="00932848" w:rsidRDefault="00FE6FB1" w:rsidP="00FE6FB1">
            <w:pPr>
              <w:ind w:left="0"/>
            </w:pPr>
            <w:r w:rsidRPr="00932848">
              <w:rPr>
                <w:bCs/>
                <w:lang w:val="en-US"/>
              </w:rPr>
              <w:t>Object name</w:t>
            </w:r>
          </w:p>
        </w:tc>
      </w:tr>
      <w:tr w:rsidR="00FE6FB1" w:rsidRPr="00932848" w14:paraId="32E0AFF3" w14:textId="77777777" w:rsidTr="00D539A9">
        <w:tc>
          <w:tcPr>
            <w:tcW w:w="1578" w:type="dxa"/>
          </w:tcPr>
          <w:p w14:paraId="02E6FEFC" w14:textId="091A8E0C" w:rsidR="00FE6FB1" w:rsidRPr="00932848" w:rsidRDefault="00FE6FB1" w:rsidP="00FE6FB1">
            <w:pPr>
              <w:ind w:left="0"/>
            </w:pPr>
            <w:proofErr w:type="spellStart"/>
            <w:r w:rsidRPr="00932848">
              <w:rPr>
                <w:lang w:val="en-US"/>
              </w:rPr>
              <w:t>MotL</w:t>
            </w:r>
            <w:proofErr w:type="spellEnd"/>
          </w:p>
        </w:tc>
        <w:tc>
          <w:tcPr>
            <w:tcW w:w="5618" w:type="dxa"/>
          </w:tcPr>
          <w:p w14:paraId="72D0BE25" w14:textId="326093D1" w:rsidR="00FE6FB1" w:rsidRPr="00932848" w:rsidRDefault="00FE6FB1" w:rsidP="00FE6FB1">
            <w:pPr>
              <w:ind w:left="0"/>
              <w:rPr>
                <w:lang w:val="en-US"/>
              </w:rPr>
            </w:pPr>
            <w:r w:rsidRPr="00932848">
              <w:rPr>
                <w:lang w:val="en-US"/>
              </w:rPr>
              <w:t>Control of motors with a control signal (on/off) and running feedback</w:t>
            </w:r>
          </w:p>
        </w:tc>
        <w:tc>
          <w:tcPr>
            <w:tcW w:w="1411" w:type="dxa"/>
          </w:tcPr>
          <w:p w14:paraId="4D1B7EEA" w14:textId="4AAC90E3" w:rsidR="00FE6FB1" w:rsidRPr="00932848" w:rsidRDefault="00FE6FB1" w:rsidP="00FE6FB1">
            <w:pPr>
              <w:ind w:left="0"/>
            </w:pPr>
            <w:r w:rsidRPr="00932848">
              <w:rPr>
                <w:lang w:val="en-US"/>
              </w:rPr>
              <w:t>FB 1850</w:t>
            </w:r>
          </w:p>
        </w:tc>
      </w:tr>
      <w:tr w:rsidR="00FE6FB1" w:rsidRPr="00932848" w14:paraId="2104C64E" w14:textId="77777777" w:rsidTr="00D539A9">
        <w:tc>
          <w:tcPr>
            <w:tcW w:w="1578" w:type="dxa"/>
          </w:tcPr>
          <w:p w14:paraId="70CAC80E" w14:textId="593F2563" w:rsidR="00FE6FB1" w:rsidRPr="00932848" w:rsidRDefault="00FE6FB1" w:rsidP="00FE6FB1">
            <w:pPr>
              <w:ind w:left="0"/>
            </w:pPr>
            <w:proofErr w:type="spellStart"/>
            <w:r w:rsidRPr="00932848">
              <w:rPr>
                <w:lang w:val="en-US"/>
              </w:rPr>
              <w:t>MotRevL</w:t>
            </w:r>
            <w:proofErr w:type="spellEnd"/>
          </w:p>
        </w:tc>
        <w:tc>
          <w:tcPr>
            <w:tcW w:w="5618" w:type="dxa"/>
          </w:tcPr>
          <w:p w14:paraId="2E69A591" w14:textId="3E1386ED" w:rsidR="00FE6FB1" w:rsidRPr="00932848" w:rsidRDefault="00FE6FB1" w:rsidP="00FE6FB1">
            <w:pPr>
              <w:ind w:left="0"/>
              <w:rPr>
                <w:lang w:val="en-US"/>
              </w:rPr>
            </w:pPr>
            <w:r w:rsidRPr="00932848">
              <w:rPr>
                <w:lang w:val="en-US"/>
              </w:rPr>
              <w:t>Control of motors with two directions of rotation (counterclockwise, clockwise) and a maximum of two feedbacks.</w:t>
            </w:r>
          </w:p>
        </w:tc>
        <w:tc>
          <w:tcPr>
            <w:tcW w:w="1411" w:type="dxa"/>
          </w:tcPr>
          <w:p w14:paraId="2601757B" w14:textId="5D164520" w:rsidR="00FE6FB1" w:rsidRPr="00932848" w:rsidRDefault="00FE6FB1" w:rsidP="00FE6FB1">
            <w:pPr>
              <w:ind w:left="0"/>
            </w:pPr>
            <w:r w:rsidRPr="00932848">
              <w:rPr>
                <w:lang w:val="en-US"/>
              </w:rPr>
              <w:t>FB 1851</w:t>
            </w:r>
          </w:p>
        </w:tc>
      </w:tr>
      <w:tr w:rsidR="00FE6FB1" w:rsidRPr="00932848" w14:paraId="690D923A" w14:textId="77777777" w:rsidTr="00D539A9">
        <w:tc>
          <w:tcPr>
            <w:tcW w:w="1578" w:type="dxa"/>
          </w:tcPr>
          <w:p w14:paraId="4F3850E9" w14:textId="3A66CAFF" w:rsidR="00FE6FB1" w:rsidRPr="00932848" w:rsidRDefault="00FE6FB1" w:rsidP="00FE6FB1">
            <w:pPr>
              <w:ind w:left="0"/>
            </w:pPr>
            <w:proofErr w:type="spellStart"/>
            <w:r w:rsidRPr="00932848">
              <w:rPr>
                <w:lang w:val="en-US"/>
              </w:rPr>
              <w:t>MotSpedL</w:t>
            </w:r>
            <w:proofErr w:type="spellEnd"/>
          </w:p>
        </w:tc>
        <w:tc>
          <w:tcPr>
            <w:tcW w:w="5618" w:type="dxa"/>
          </w:tcPr>
          <w:p w14:paraId="3E84EBC9" w14:textId="0E2C0F50" w:rsidR="00FE6FB1" w:rsidRPr="00932848" w:rsidRDefault="00FE6FB1" w:rsidP="00FE6FB1">
            <w:pPr>
              <w:ind w:left="0"/>
              <w:rPr>
                <w:lang w:val="en-US"/>
              </w:rPr>
            </w:pPr>
            <w:r w:rsidRPr="00932848">
              <w:rPr>
                <w:lang w:val="en-US"/>
              </w:rPr>
              <w:t>Control of motors with two speeds (slow/fast) and a maximum of two feedbacks.</w:t>
            </w:r>
          </w:p>
        </w:tc>
        <w:tc>
          <w:tcPr>
            <w:tcW w:w="1411" w:type="dxa"/>
          </w:tcPr>
          <w:p w14:paraId="0C566280" w14:textId="0256015A" w:rsidR="00FE6FB1" w:rsidRPr="00932848" w:rsidRDefault="00FE6FB1" w:rsidP="00FE6FB1">
            <w:pPr>
              <w:ind w:left="0"/>
            </w:pPr>
            <w:r w:rsidRPr="00932848">
              <w:rPr>
                <w:lang w:val="en-US"/>
              </w:rPr>
              <w:t>FB 1856</w:t>
            </w:r>
          </w:p>
        </w:tc>
      </w:tr>
      <w:tr w:rsidR="00FE6FB1" w:rsidRPr="00932848" w14:paraId="6E11F863" w14:textId="77777777" w:rsidTr="00D539A9">
        <w:tc>
          <w:tcPr>
            <w:tcW w:w="1578" w:type="dxa"/>
          </w:tcPr>
          <w:p w14:paraId="48AFB115" w14:textId="387E9B7C" w:rsidR="00FE6FB1" w:rsidRPr="00932848" w:rsidRDefault="00FE6FB1" w:rsidP="00FE6FB1">
            <w:pPr>
              <w:ind w:left="0"/>
            </w:pPr>
            <w:proofErr w:type="spellStart"/>
            <w:r w:rsidRPr="00932848">
              <w:rPr>
                <w:lang w:val="en-US"/>
              </w:rPr>
              <w:t>VlvL</w:t>
            </w:r>
            <w:proofErr w:type="spellEnd"/>
          </w:p>
        </w:tc>
        <w:tc>
          <w:tcPr>
            <w:tcW w:w="5618" w:type="dxa"/>
          </w:tcPr>
          <w:p w14:paraId="17294FB1" w14:textId="71901D8F" w:rsidR="00FE6FB1" w:rsidRPr="00932848" w:rsidRDefault="00FE6FB1" w:rsidP="00FE6FB1">
            <w:pPr>
              <w:ind w:left="0"/>
              <w:rPr>
                <w:lang w:val="en-US"/>
              </w:rPr>
            </w:pPr>
            <w:r w:rsidRPr="00932848">
              <w:rPr>
                <w:lang w:val="en-US"/>
              </w:rPr>
              <w:t>Control of control valves with a control signal (open/close) and two position feedback signals (open/closed).</w:t>
            </w:r>
          </w:p>
        </w:tc>
        <w:tc>
          <w:tcPr>
            <w:tcW w:w="1411" w:type="dxa"/>
          </w:tcPr>
          <w:p w14:paraId="26E303B5" w14:textId="15C7F88B" w:rsidR="00FE6FB1" w:rsidRPr="00932848" w:rsidRDefault="00FE6FB1" w:rsidP="00FE6FB1">
            <w:pPr>
              <w:ind w:left="0"/>
            </w:pPr>
            <w:r w:rsidRPr="00932848">
              <w:rPr>
                <w:lang w:val="en-US"/>
              </w:rPr>
              <w:t>FB 1899</w:t>
            </w:r>
          </w:p>
        </w:tc>
      </w:tr>
      <w:tr w:rsidR="00FE6FB1" w:rsidRPr="00932848" w14:paraId="7217B07E" w14:textId="77777777" w:rsidTr="00D539A9">
        <w:tc>
          <w:tcPr>
            <w:tcW w:w="1578" w:type="dxa"/>
          </w:tcPr>
          <w:p w14:paraId="4272F2AA" w14:textId="3396AC90" w:rsidR="00FE6FB1" w:rsidRPr="00932848" w:rsidRDefault="00FE6FB1" w:rsidP="00FE6FB1">
            <w:pPr>
              <w:ind w:left="0"/>
            </w:pPr>
            <w:proofErr w:type="spellStart"/>
            <w:r w:rsidRPr="00932848">
              <w:rPr>
                <w:lang w:val="en-US"/>
              </w:rPr>
              <w:t>VlvMotL</w:t>
            </w:r>
            <w:proofErr w:type="spellEnd"/>
          </w:p>
        </w:tc>
        <w:tc>
          <w:tcPr>
            <w:tcW w:w="5618" w:type="dxa"/>
          </w:tcPr>
          <w:p w14:paraId="4ED4319C" w14:textId="3666CF67" w:rsidR="00FE6FB1" w:rsidRPr="00932848" w:rsidRDefault="00FE6FB1" w:rsidP="00FE6FB1">
            <w:pPr>
              <w:ind w:left="0"/>
              <w:rPr>
                <w:lang w:val="en-US"/>
              </w:rPr>
            </w:pPr>
            <w:r w:rsidRPr="00932848">
              <w:rPr>
                <w:lang w:val="en-US"/>
              </w:rPr>
              <w:t xml:space="preserve">Control of motor-driven valves with two control signals and position feedback signals (open/closed). </w:t>
            </w:r>
          </w:p>
        </w:tc>
        <w:tc>
          <w:tcPr>
            <w:tcW w:w="1411" w:type="dxa"/>
          </w:tcPr>
          <w:p w14:paraId="3D7FFCF2" w14:textId="212F7A03" w:rsidR="00FE6FB1" w:rsidRPr="00932848" w:rsidRDefault="00FE6FB1" w:rsidP="00FE6FB1">
            <w:pPr>
              <w:keepNext/>
              <w:ind w:left="0"/>
            </w:pPr>
            <w:r w:rsidRPr="00932848">
              <w:rPr>
                <w:lang w:val="en-US"/>
              </w:rPr>
              <w:t>FB 1900</w:t>
            </w:r>
          </w:p>
        </w:tc>
      </w:tr>
    </w:tbl>
    <w:p w14:paraId="02A25828" w14:textId="023002A8" w:rsidR="00FE6FB1" w:rsidRPr="00932848" w:rsidRDefault="00FE6FB1" w:rsidP="00FE6FB1">
      <w:pPr>
        <w:pStyle w:val="Beschriftung"/>
        <w:rPr>
          <w:lang w:val="en-US"/>
        </w:rPr>
      </w:pPr>
      <w:bookmarkStart w:id="21" w:name="_Ref460052"/>
      <w:bookmarkStart w:id="22" w:name="_Ref459999"/>
      <w:r w:rsidRPr="00932848">
        <w:rPr>
          <w:bCs w:val="0"/>
          <w:lang w:val="en-US"/>
        </w:rPr>
        <w:t xml:space="preserve">Table </w:t>
      </w:r>
      <w:r w:rsidRPr="00932848">
        <w:rPr>
          <w:bCs w:val="0"/>
          <w:lang w:val="en-US"/>
        </w:rPr>
        <w:fldChar w:fldCharType="begin"/>
      </w:r>
      <w:r w:rsidRPr="00932848">
        <w:rPr>
          <w:bCs w:val="0"/>
          <w:lang w:val="en-US"/>
        </w:rPr>
        <w:instrText xml:space="preserve"> SEQ Tabelle \* ARABIC </w:instrText>
      </w:r>
      <w:r w:rsidRPr="00932848">
        <w:rPr>
          <w:bCs w:val="0"/>
          <w:lang w:val="en-US"/>
        </w:rPr>
        <w:fldChar w:fldCharType="separate"/>
      </w:r>
      <w:r w:rsidR="00026A24">
        <w:rPr>
          <w:bCs w:val="0"/>
          <w:noProof/>
          <w:lang w:val="en-US"/>
        </w:rPr>
        <w:t>2</w:t>
      </w:r>
      <w:r w:rsidRPr="00932848">
        <w:rPr>
          <w:bCs w:val="0"/>
          <w:lang w:val="en-US"/>
        </w:rPr>
        <w:fldChar w:fldCharType="end"/>
      </w:r>
      <w:bookmarkEnd w:id="21"/>
      <w:r w:rsidRPr="00932848">
        <w:rPr>
          <w:bCs w:val="0"/>
          <w:lang w:val="en-US"/>
        </w:rPr>
        <w:t xml:space="preserve">: Control module functions of the </w:t>
      </w:r>
      <w:r w:rsidRPr="00932848">
        <w:rPr>
          <w:b/>
          <w:i/>
          <w:iCs/>
          <w:lang w:val="en-US"/>
        </w:rPr>
        <w:t>PCS 7 Advanced Process Library</w:t>
      </w:r>
      <w:bookmarkEnd w:id="22"/>
    </w:p>
    <w:p w14:paraId="304D4FDC" w14:textId="77777777" w:rsidR="00FE6FB1" w:rsidRPr="00932848" w:rsidRDefault="00FE6FB1">
      <w:pPr>
        <w:spacing w:before="0" w:after="0" w:line="240" w:lineRule="auto"/>
        <w:ind w:left="0"/>
        <w:jc w:val="left"/>
        <w:rPr>
          <w:b/>
          <w:iCs/>
          <w:spacing w:val="5"/>
          <w:sz w:val="24"/>
          <w:szCs w:val="24"/>
          <w:lang w:val="en-US"/>
        </w:rPr>
      </w:pPr>
      <w:r w:rsidRPr="00932848">
        <w:rPr>
          <w:lang w:val="en-US"/>
        </w:rPr>
        <w:br w:type="page"/>
      </w:r>
    </w:p>
    <w:p w14:paraId="47E77647" w14:textId="070D9D04" w:rsidR="00FE6FB1" w:rsidRPr="00932848" w:rsidRDefault="00FE6FB1" w:rsidP="00F12473">
      <w:pPr>
        <w:pStyle w:val="berschrift2"/>
      </w:pPr>
      <w:bookmarkStart w:id="23" w:name="_Toc29455386"/>
      <w:r w:rsidRPr="00932848">
        <w:rPr>
          <w:bCs/>
          <w:lang w:val="en-US"/>
        </w:rPr>
        <w:lastRenderedPageBreak/>
        <w:t>Protective measures</w:t>
      </w:r>
      <w:bookmarkEnd w:id="23"/>
    </w:p>
    <w:p w14:paraId="15B15C89" w14:textId="77777777" w:rsidR="00FE6FB1" w:rsidRPr="00932848" w:rsidRDefault="00FE6FB1" w:rsidP="00FE6FB1">
      <w:pPr>
        <w:rPr>
          <w:lang w:val="en-US"/>
        </w:rPr>
      </w:pPr>
      <w:r w:rsidRPr="00932848">
        <w:rPr>
          <w:lang w:val="en-US"/>
        </w:rPr>
        <w:t>Various protective measures must be taken for the control of control devices. First, the devices themselves must be protected from faults. Second, under fault conditions the controlled process must be brought to a safe state and kept there until the fault conditions are eliminated.</w:t>
      </w:r>
    </w:p>
    <w:p w14:paraId="5037A5F9" w14:textId="2384F3AA" w:rsidR="00FE6FB1" w:rsidRPr="00932848" w:rsidRDefault="00FE6FB1" w:rsidP="00FE6FB1">
      <w:pPr>
        <w:rPr>
          <w:lang w:val="en-US"/>
        </w:rPr>
      </w:pPr>
      <w:r w:rsidRPr="00932848">
        <w:rPr>
          <w:rStyle w:val="Hervorhebung"/>
          <w:lang w:val="en-US"/>
        </w:rPr>
        <w:t>Device faults</w:t>
      </w:r>
      <w:r w:rsidRPr="00932848">
        <w:rPr>
          <w:b/>
          <w:bCs/>
          <w:i/>
          <w:iCs/>
          <w:lang w:val="en-US"/>
        </w:rPr>
        <w:t xml:space="preserve"> </w:t>
      </w:r>
      <w:r w:rsidRPr="00932848">
        <w:rPr>
          <w:lang w:val="en-US"/>
        </w:rPr>
        <w:t xml:space="preserve">(for example, cable break, </w:t>
      </w:r>
      <w:proofErr w:type="gramStart"/>
      <w:r w:rsidRPr="00932848">
        <w:rPr>
          <w:lang w:val="en-US"/>
        </w:rPr>
        <w:t>axis</w:t>
      </w:r>
      <w:proofErr w:type="gramEnd"/>
      <w:r w:rsidRPr="00932848">
        <w:rPr>
          <w:lang w:val="en-US"/>
        </w:rPr>
        <w:t xml:space="preserve"> break) cannot be prevented by the control device. But the effects can be minimized through redundancy concepts. </w:t>
      </w:r>
      <w:r w:rsidRPr="00932848">
        <w:rPr>
          <w:rStyle w:val="Hervorhebung"/>
          <w:lang w:val="en-US"/>
        </w:rPr>
        <w:t>Process faults</w:t>
      </w:r>
      <w:r w:rsidRPr="00932848">
        <w:rPr>
          <w:lang w:val="en-US"/>
        </w:rPr>
        <w:t xml:space="preserve"> (for example, tank overflow, dry run of a pump), on the other hand, must be prevented directly through the control. Appropriate </w:t>
      </w:r>
      <w:r w:rsidRPr="00932848">
        <w:rPr>
          <w:rStyle w:val="Hervorhebung"/>
          <w:lang w:val="en-US"/>
        </w:rPr>
        <w:t>interlocks</w:t>
      </w:r>
      <w:r w:rsidRPr="00932848">
        <w:rPr>
          <w:lang w:val="en-US"/>
        </w:rPr>
        <w:t xml:space="preserve"> are implemented for this. If the control module function detects a dangerous process state based on the current input values, the controlled device is brought to a safe state (refer to the chapter 'Functional Safety'). The device is kept in this state as long as the dangerous process state is present. Interlocks are normally specified using an </w:t>
      </w:r>
      <w:r w:rsidRPr="00932848">
        <w:rPr>
          <w:rStyle w:val="Hervorhebung"/>
          <w:lang w:val="en-US"/>
        </w:rPr>
        <w:t>interlock matrix</w:t>
      </w:r>
      <w:r w:rsidRPr="00932848">
        <w:rPr>
          <w:lang w:val="en-US"/>
        </w:rPr>
        <w:t>.</w:t>
      </w:r>
    </w:p>
    <w:p w14:paraId="01E70FC3" w14:textId="3B14E1A7" w:rsidR="00FE6FB1" w:rsidRPr="00932848" w:rsidRDefault="00FE6FB1" w:rsidP="00FE6FB1">
      <w:pPr>
        <w:rPr>
          <w:lang w:val="en-US"/>
        </w:rPr>
      </w:pPr>
      <w:r w:rsidRPr="00932848">
        <w:rPr>
          <w:lang w:val="en-US"/>
        </w:rPr>
        <w:t xml:space="preserve">To detect a device fault, a control module function often performs </w:t>
      </w:r>
      <w:r w:rsidRPr="00932848">
        <w:rPr>
          <w:rStyle w:val="Hervorhebung"/>
          <w:lang w:val="en-US"/>
        </w:rPr>
        <w:t>runtime monitoring</w:t>
      </w:r>
      <w:r w:rsidRPr="00932848">
        <w:rPr>
          <w:lang w:val="en-US"/>
        </w:rPr>
        <w:t xml:space="preserve"> By using certain sensor information from end position sensors in valves, for example, the control module function checks whether the output actuating signals also achieve the required effect. If over a certain period of time the measured values contradict the output actuating signals, there is an error. If such a runtime error is detected, the higher-level control system is alerted and the controlled device is deactivated. The device remains inactive until the runtime error is remedied and the alarm has been acknowledged. Simple binary circuit breakers are often used to detect device faults.</w:t>
      </w:r>
    </w:p>
    <w:p w14:paraId="56903E45" w14:textId="77777777" w:rsidR="00FE6FB1" w:rsidRPr="00932848" w:rsidRDefault="00FE6FB1" w:rsidP="00F12473">
      <w:pPr>
        <w:pStyle w:val="berschrift2"/>
      </w:pPr>
      <w:bookmarkStart w:id="24" w:name="_Toc29455387"/>
      <w:r w:rsidRPr="00932848">
        <w:rPr>
          <w:bCs/>
          <w:lang w:val="en-US"/>
        </w:rPr>
        <w:t>Operating modes</w:t>
      </w:r>
      <w:bookmarkEnd w:id="24"/>
    </w:p>
    <w:p w14:paraId="76B1C6B6" w14:textId="77777777" w:rsidR="00FE6FB1" w:rsidRPr="00932848" w:rsidRDefault="00FE6FB1" w:rsidP="00FE6FB1">
      <w:r w:rsidRPr="00932848">
        <w:rPr>
          <w:lang w:val="en-US"/>
        </w:rPr>
        <w:t>Control devices are generally not operated exclusively automatically. From time to time it is necessary to operate the control manually from the control room, or to control the device directly on site; for example, when repairs have to be made. For this reason, we distinguish between four basic operating modes</w:t>
      </w:r>
    </w:p>
    <w:p w14:paraId="1D2138AB" w14:textId="77777777" w:rsidR="00FE6FB1" w:rsidRPr="00932848" w:rsidRDefault="00FE6FB1" w:rsidP="00FE6FB1">
      <w:pPr>
        <w:pStyle w:val="SiemensListe"/>
        <w:rPr>
          <w:lang w:val="en-US"/>
        </w:rPr>
      </w:pPr>
      <w:r w:rsidRPr="00932848">
        <w:rPr>
          <w:rStyle w:val="Hervorhebung"/>
          <w:lang w:val="en-US"/>
        </w:rPr>
        <w:t>Out of service</w:t>
      </w:r>
      <w:r w:rsidRPr="00932848">
        <w:rPr>
          <w:lang w:val="en-US"/>
        </w:rPr>
        <w:t>: The device is not active.</w:t>
      </w:r>
    </w:p>
    <w:p w14:paraId="1E87B80A" w14:textId="77777777" w:rsidR="00FE6FB1" w:rsidRPr="00932848" w:rsidRDefault="00FE6FB1" w:rsidP="00FE6FB1">
      <w:pPr>
        <w:pStyle w:val="SiemensListe"/>
        <w:rPr>
          <w:lang w:val="en-US"/>
        </w:rPr>
      </w:pPr>
      <w:r w:rsidRPr="00932848">
        <w:rPr>
          <w:rStyle w:val="Hervorhebung"/>
          <w:lang w:val="en-US"/>
        </w:rPr>
        <w:t>Automatic mode</w:t>
      </w:r>
      <w:r w:rsidRPr="00932848">
        <w:rPr>
          <w:lang w:val="en-US"/>
        </w:rPr>
        <w:t>: The control module function is controlled automatically by a higher-level program.</w:t>
      </w:r>
    </w:p>
    <w:p w14:paraId="57AC08C9" w14:textId="77777777" w:rsidR="00FE6FB1" w:rsidRPr="00932848" w:rsidRDefault="00FE6FB1" w:rsidP="00FE6FB1">
      <w:pPr>
        <w:pStyle w:val="SiemensListe"/>
        <w:rPr>
          <w:lang w:val="en-US"/>
        </w:rPr>
      </w:pPr>
      <w:r w:rsidRPr="00932848">
        <w:rPr>
          <w:rStyle w:val="Hervorhebung"/>
          <w:lang w:val="en-US"/>
        </w:rPr>
        <w:t>Manual mode</w:t>
      </w:r>
      <w:r w:rsidRPr="00932848">
        <w:rPr>
          <w:lang w:val="en-US"/>
        </w:rPr>
        <w:t>: The operator controls the control module function directly by means of a graphical user interface of the control system.</w:t>
      </w:r>
    </w:p>
    <w:p w14:paraId="7DD9E6D9" w14:textId="77777777" w:rsidR="00FE6FB1" w:rsidRPr="00932848" w:rsidRDefault="00FE6FB1" w:rsidP="00FE6FB1">
      <w:pPr>
        <w:pStyle w:val="SiemensListe"/>
        <w:rPr>
          <w:lang w:val="en-US"/>
        </w:rPr>
      </w:pPr>
      <w:r w:rsidRPr="00932848">
        <w:rPr>
          <w:rStyle w:val="Hervorhebung"/>
          <w:lang w:val="en-US"/>
        </w:rPr>
        <w:t>Local mode</w:t>
      </w:r>
      <w:r w:rsidRPr="00932848">
        <w:rPr>
          <w:lang w:val="en-US"/>
        </w:rPr>
        <w:t>: The operator operates the device locally, for example, using an operator panel.</w:t>
      </w:r>
    </w:p>
    <w:p w14:paraId="1008E754" w14:textId="77777777" w:rsidR="005E7689" w:rsidRPr="00932848" w:rsidRDefault="005E7689">
      <w:pPr>
        <w:spacing w:before="0" w:after="0" w:line="240" w:lineRule="auto"/>
        <w:ind w:left="0"/>
        <w:jc w:val="left"/>
        <w:rPr>
          <w:lang w:val="en-US"/>
        </w:rPr>
      </w:pPr>
      <w:r w:rsidRPr="00932848">
        <w:rPr>
          <w:lang w:val="en-US"/>
        </w:rPr>
        <w:br w:type="page"/>
      </w:r>
    </w:p>
    <w:p w14:paraId="2B7A1F40" w14:textId="55C8B65D" w:rsidR="00FE6FB1" w:rsidRPr="00932848" w:rsidRDefault="00FE6FB1" w:rsidP="00FE6FB1">
      <w:pPr>
        <w:rPr>
          <w:lang w:val="en-US"/>
        </w:rPr>
      </w:pPr>
      <w:r w:rsidRPr="00932848">
        <w:rPr>
          <w:lang w:val="en-US"/>
        </w:rPr>
        <w:lastRenderedPageBreak/>
        <w:t xml:space="preserve">A control module function may only be in exactly one operating mode at a given time. Various concepts exist for how the related mode changeover can be safely and unambiguously realized. Basically, these concepts can be divided into those in which the operating modes are on a par and those in which an operating mode hierarchy exists. In the latter case, the possible operating modes are additionally explicitly prioritized. In this case, a selected operating mode is changed precisely when the device is not active (operating mode: </w:t>
      </w:r>
      <w:r w:rsidRPr="00932848">
        <w:rPr>
          <w:rStyle w:val="Hervorhebung"/>
          <w:lang w:val="en-US"/>
        </w:rPr>
        <w:t>Out of service</w:t>
      </w:r>
      <w:r w:rsidRPr="00932848">
        <w:rPr>
          <w:lang w:val="en-US"/>
        </w:rPr>
        <w:t>) or when the desired new operating mode has a higher priority that the previously selected one.</w:t>
      </w:r>
    </w:p>
    <w:p w14:paraId="67AE5DF7" w14:textId="77777777" w:rsidR="00FE6FB1" w:rsidRPr="00932848" w:rsidRDefault="00FE6FB1" w:rsidP="00F12473">
      <w:pPr>
        <w:pStyle w:val="berschrift2"/>
        <w:rPr>
          <w:lang w:val="en-US"/>
        </w:rPr>
      </w:pPr>
      <w:bookmarkStart w:id="25" w:name="_Toc29455388"/>
      <w:r w:rsidRPr="00932848">
        <w:rPr>
          <w:bCs/>
          <w:lang w:val="en-US"/>
        </w:rPr>
        <w:t>Function block types in PCS 7</w:t>
      </w:r>
      <w:bookmarkEnd w:id="25"/>
    </w:p>
    <w:p w14:paraId="2757BA0D" w14:textId="3E849846" w:rsidR="00FE6FB1" w:rsidRPr="00932848" w:rsidRDefault="00FE6FB1" w:rsidP="00FE6FB1">
      <w:pPr>
        <w:rPr>
          <w:rFonts w:eastAsia="ArialUnicodeMS"/>
          <w:lang w:val="en-US"/>
        </w:rPr>
      </w:pPr>
      <w:r w:rsidRPr="00932848">
        <w:rPr>
          <w:lang w:val="en-US"/>
        </w:rPr>
        <w:t xml:space="preserve">Function block types are referred to as block types in </w:t>
      </w:r>
      <w:r w:rsidRPr="00932848">
        <w:rPr>
          <w:rStyle w:val="Hervorhebung"/>
          <w:lang w:val="en-US"/>
        </w:rPr>
        <w:t>PCS 7</w:t>
      </w:r>
      <w:r w:rsidRPr="00932848">
        <w:rPr>
          <w:lang w:val="en-US"/>
        </w:rPr>
        <w:t xml:space="preserve"> and represent pre-assembled program sections for processing recurring functions. They can be inserted in CFCs where they can be parameterized as instances, interconnected and adapted to the project requirements.</w:t>
      </w:r>
    </w:p>
    <w:p w14:paraId="1011AB15" w14:textId="09BCA2CC" w:rsidR="001C528A" w:rsidRDefault="00FE6FB1" w:rsidP="00FE6FB1">
      <w:pPr>
        <w:rPr>
          <w:lang w:val="en-US"/>
        </w:rPr>
      </w:pPr>
      <w:r w:rsidRPr="00932848">
        <w:rPr>
          <w:lang w:val="en-US"/>
        </w:rPr>
        <w:t>The block type specifies the characteristics for all instances of this type. The utilized block types of a project are stored in the master data library for this. If the block type stored there is changed, the changes are applied immediately to all instances. This concept of type definition supports efficient engineering through reusability and central changeability of frequently recurring functions.</w:t>
      </w:r>
    </w:p>
    <w:p w14:paraId="24BE1F83" w14:textId="77777777" w:rsidR="001C528A" w:rsidRDefault="001C528A">
      <w:pPr>
        <w:spacing w:before="0" w:after="0" w:line="240" w:lineRule="auto"/>
        <w:ind w:left="0"/>
        <w:jc w:val="left"/>
        <w:rPr>
          <w:lang w:val="en-US"/>
        </w:rPr>
      </w:pPr>
      <w:r>
        <w:rPr>
          <w:lang w:val="en-US"/>
        </w:rPr>
        <w:br w:type="page"/>
      </w:r>
    </w:p>
    <w:p w14:paraId="1C1A85B5" w14:textId="1B28BF6D" w:rsidR="00734AC6" w:rsidRPr="00932848" w:rsidRDefault="005E7689" w:rsidP="00734AC6">
      <w:pPr>
        <w:keepNext/>
        <w:jc w:val="center"/>
      </w:pPr>
      <w:r w:rsidRPr="00932848">
        <w:rPr>
          <w:noProof/>
          <w:lang w:eastAsia="de-DE" w:bidi="ar-SA"/>
        </w:rPr>
        <w:lastRenderedPageBreak/>
        <mc:AlternateContent>
          <mc:Choice Requires="wps">
            <w:drawing>
              <wp:anchor distT="0" distB="0" distL="114300" distR="114300" simplePos="0" relativeHeight="251652096" behindDoc="0" locked="0" layoutInCell="1" allowOverlap="1" wp14:anchorId="0ACEE12D" wp14:editId="39146B68">
                <wp:simplePos x="0" y="0"/>
                <wp:positionH relativeFrom="column">
                  <wp:posOffset>422910</wp:posOffset>
                </wp:positionH>
                <wp:positionV relativeFrom="paragraph">
                  <wp:posOffset>140335</wp:posOffset>
                </wp:positionV>
                <wp:extent cx="1279525" cy="168910"/>
                <wp:effectExtent l="0" t="0" r="0" b="2540"/>
                <wp:wrapNone/>
                <wp:docPr id="11" name="Textfeld 11"/>
                <wp:cNvGraphicFramePr/>
                <a:graphic xmlns:a="http://schemas.openxmlformats.org/drawingml/2006/main">
                  <a:graphicData uri="http://schemas.microsoft.com/office/word/2010/wordprocessingShape">
                    <wps:wsp>
                      <wps:cNvSpPr txBox="1"/>
                      <wps:spPr>
                        <a:xfrm>
                          <a:off x="0" y="0"/>
                          <a:ext cx="1279525" cy="1689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375B16" w14:textId="759A0C79" w:rsidR="006469F9" w:rsidRPr="002C098A" w:rsidRDefault="006469F9" w:rsidP="00FE6FB1">
                            <w:pPr>
                              <w:spacing w:before="0" w:after="0" w:line="20" w:lineRule="atLeast"/>
                              <w:ind w:left="0"/>
                              <w:jc w:val="right"/>
                              <w:rPr>
                                <w:sz w:val="18"/>
                                <w:szCs w:val="18"/>
                              </w:rPr>
                            </w:pPr>
                            <w:r>
                              <w:rPr>
                                <w:sz w:val="18"/>
                                <w:szCs w:val="18"/>
                              </w:rPr>
                              <w:t>block type</w:t>
                            </w:r>
                          </w:p>
                        </w:txbxContent>
                      </wps:txbx>
                      <wps:bodyPr rot="0" spcFirstLastPara="0" vertOverflow="overflow" horzOverflow="overflow" vert="horz" wrap="square" lIns="91440" tIns="0" rIns="0" bIns="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CEE12D" id="Textfeld 11" o:spid="_x0000_s1036" type="#_x0000_t202" style="position:absolute;left:0;text-align:left;margin-left:33.3pt;margin-top:11.05pt;width:100.75pt;height:13.3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" fillcolor="white [3201]" stroked="f" strokeweight=".5pt">
                <v:textbox inset=",0,0,0">
                  <w:txbxContent>
                    <w:p w14:paraId="75375B16" w14:textId="759A0C79" w:rsidR="006469F9" w:rsidRPr="002C098A" w:rsidRDefault="006469F9" w:rsidP="00FE6FB1">
                      <w:pPr>
                        <w:spacing w:before="0" w:after="0" w:line="20" w:lineRule="atLeast"/>
                        <w:ind w:left="0"/>
                        <w:jc w:val="right"/>
                        <w:rPr>
                          <w:sz w:val="18"/>
                          <w:szCs w:val="18"/>
                        </w:rPr>
                      </w:pPr>
                      <w:r>
                        <w:rPr>
                          <w:sz w:val="18"/>
                          <w:szCs w:val="18"/>
                        </w:rPr>
                        <w:t>block type</w:t>
                      </w:r>
                    </w:p>
                  </w:txbxContent>
                </v:textbox>
              </v:shape>
            </w:pict>
          </mc:Fallback>
        </mc:AlternateContent>
      </w:r>
      <w:r w:rsidRPr="00932848">
        <w:rPr>
          <w:noProof/>
          <w:lang w:eastAsia="de-DE" w:bidi="ar-SA"/>
        </w:rPr>
        <mc:AlternateContent>
          <mc:Choice Requires="wps">
            <w:drawing>
              <wp:anchor distT="0" distB="0" distL="114300" distR="114300" simplePos="0" relativeHeight="251660288" behindDoc="0" locked="0" layoutInCell="1" allowOverlap="1" wp14:anchorId="7C382E49" wp14:editId="5F695477">
                <wp:simplePos x="0" y="0"/>
                <wp:positionH relativeFrom="column">
                  <wp:posOffset>1785620</wp:posOffset>
                </wp:positionH>
                <wp:positionV relativeFrom="paragraph">
                  <wp:posOffset>226999</wp:posOffset>
                </wp:positionV>
                <wp:extent cx="624205" cy="0"/>
                <wp:effectExtent l="38100" t="76200" r="23495" b="133350"/>
                <wp:wrapNone/>
                <wp:docPr id="25" name="Gerade Verbindung mit Pfeil 25"/>
                <wp:cNvGraphicFramePr/>
                <a:graphic xmlns:a="http://schemas.openxmlformats.org/drawingml/2006/main">
                  <a:graphicData uri="http://schemas.microsoft.com/office/word/2010/wordprocessingShape">
                    <wps:wsp>
                      <wps:cNvCnPr/>
                      <wps:spPr>
                        <a:xfrm>
                          <a:off x="0" y="0"/>
                          <a:ext cx="624205" cy="0"/>
                        </a:xfrm>
                        <a:prstGeom prst="straightConnector1">
                          <a:avLst/>
                        </a:prstGeom>
                        <a:ln>
                          <a:solidFill>
                            <a:schemeClr val="bg1">
                              <a:lumMod val="50000"/>
                            </a:schemeClr>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3A42FE2" id="_x0000_t32" coordsize="21600,21600" o:spt="32" o:oned="t" path="m,l21600,21600e" filled="f">
                <v:path arrowok="t" fillok="f" o:connecttype="none"/>
                <o:lock v:ext="edit" shapetype="t"/>
              </v:shapetype>
              <v:shape id="Gerade Verbindung mit Pfeil 25" o:spid="_x0000_s1026" type="#_x0000_t32" style="position:absolute;margin-left:140.6pt;margin-top:17.85pt;width:49.15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" strokecolor="#7f7f7f [1612]" strokeweight="2pt">
                <v:stroke endarrow="block"/>
                <v:shadow on="t" color="black" opacity="24903f" origin=",.5" offset="0,.55556mm"/>
              </v:shape>
            </w:pict>
          </mc:Fallback>
        </mc:AlternateContent>
      </w:r>
      <w:r w:rsidRPr="00932848">
        <w:rPr>
          <w:noProof/>
          <w:lang w:eastAsia="de-DE" w:bidi="ar-SA"/>
        </w:rPr>
        <mc:AlternateContent>
          <mc:Choice Requires="wps">
            <w:drawing>
              <wp:anchor distT="0" distB="0" distL="114300" distR="114300" simplePos="0" relativeHeight="251656192" behindDoc="0" locked="0" layoutInCell="1" allowOverlap="1" wp14:anchorId="41C5A374" wp14:editId="66DA3158">
                <wp:simplePos x="0" y="0"/>
                <wp:positionH relativeFrom="column">
                  <wp:posOffset>4794250</wp:posOffset>
                </wp:positionH>
                <wp:positionV relativeFrom="paragraph">
                  <wp:posOffset>1363980</wp:posOffset>
                </wp:positionV>
                <wp:extent cx="1132840" cy="147320"/>
                <wp:effectExtent l="0" t="0" r="0" b="5080"/>
                <wp:wrapNone/>
                <wp:docPr id="9" name="Textfeld 9"/>
                <wp:cNvGraphicFramePr/>
                <a:graphic xmlns:a="http://schemas.openxmlformats.org/drawingml/2006/main">
                  <a:graphicData uri="http://schemas.microsoft.com/office/word/2010/wordprocessingShape">
                    <wps:wsp>
                      <wps:cNvSpPr txBox="1"/>
                      <wps:spPr>
                        <a:xfrm>
                          <a:off x="0" y="0"/>
                          <a:ext cx="1132840" cy="147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0E44AC" w14:textId="76B742A6" w:rsidR="006469F9" w:rsidRPr="002C098A" w:rsidRDefault="006469F9" w:rsidP="00FE6FB1">
                            <w:pPr>
                              <w:spacing w:before="0" w:after="0" w:line="20" w:lineRule="atLeast"/>
                              <w:ind w:left="0"/>
                              <w:rPr>
                                <w:sz w:val="18"/>
                                <w:szCs w:val="18"/>
                              </w:rPr>
                            </w:pPr>
                            <w:r>
                              <w:rPr>
                                <w:sz w:val="18"/>
                                <w:szCs w:val="18"/>
                              </w:rPr>
                              <w:t xml:space="preserve">Control </w:t>
                            </w:r>
                            <w:proofErr w:type="spellStart"/>
                            <w:r>
                              <w:rPr>
                                <w:sz w:val="18"/>
                                <w:szCs w:val="18"/>
                              </w:rPr>
                              <w:t>output</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C5A374" id="Textfeld 9" o:spid="_x0000_s1037" type="#_x0000_t202" style="position:absolute;left:0;text-align:left;margin-left:377.5pt;margin-top:107.4pt;width:89.2pt;height:11.6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" fillcolor="white [3201]" stroked="f" strokeweight=".5pt">
                <v:textbox inset="0,0,0,0">
                  <w:txbxContent>
                    <w:p w14:paraId="690E44AC" w14:textId="76B742A6" w:rsidR="006469F9" w:rsidRPr="002C098A" w:rsidRDefault="006469F9" w:rsidP="00FE6FB1">
                      <w:pPr>
                        <w:spacing w:before="0" w:after="0" w:line="20" w:lineRule="atLeast"/>
                        <w:ind w:left="0"/>
                        <w:rPr>
                          <w:sz w:val="18"/>
                          <w:szCs w:val="18"/>
                        </w:rPr>
                      </w:pPr>
                      <w:r>
                        <w:rPr>
                          <w:sz w:val="18"/>
                          <w:szCs w:val="18"/>
                        </w:rPr>
                        <w:t>Control output</w:t>
                      </w:r>
                    </w:p>
                  </w:txbxContent>
                </v:textbox>
              </v:shape>
            </w:pict>
          </mc:Fallback>
        </mc:AlternateContent>
      </w:r>
      <w:r w:rsidRPr="00932848">
        <w:rPr>
          <w:noProof/>
          <w:lang w:eastAsia="de-DE" w:bidi="ar-SA"/>
        </w:rPr>
        <mc:AlternateContent>
          <mc:Choice Requires="wps">
            <w:drawing>
              <wp:anchor distT="0" distB="0" distL="114300" distR="114300" simplePos="0" relativeHeight="251664384" behindDoc="0" locked="0" layoutInCell="1" allowOverlap="1" wp14:anchorId="1E487CA5" wp14:editId="5BA3EE2F">
                <wp:simplePos x="0" y="0"/>
                <wp:positionH relativeFrom="column">
                  <wp:posOffset>4224655</wp:posOffset>
                </wp:positionH>
                <wp:positionV relativeFrom="paragraph">
                  <wp:posOffset>1424636</wp:posOffset>
                </wp:positionV>
                <wp:extent cx="502920" cy="0"/>
                <wp:effectExtent l="57150" t="76200" r="0" b="133350"/>
                <wp:wrapNone/>
                <wp:docPr id="27" name="Gerade Verbindung mit Pfeil 27"/>
                <wp:cNvGraphicFramePr/>
                <a:graphic xmlns:a="http://schemas.openxmlformats.org/drawingml/2006/main">
                  <a:graphicData uri="http://schemas.microsoft.com/office/word/2010/wordprocessingShape">
                    <wps:wsp>
                      <wps:cNvCnPr/>
                      <wps:spPr>
                        <a:xfrm flipH="1">
                          <a:off x="0" y="0"/>
                          <a:ext cx="502920" cy="0"/>
                        </a:xfrm>
                        <a:prstGeom prst="straightConnector1">
                          <a:avLst/>
                        </a:prstGeom>
                        <a:ln>
                          <a:solidFill>
                            <a:schemeClr val="bg1">
                              <a:lumMod val="50000"/>
                            </a:schemeClr>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382174" id="Gerade Verbindung mit Pfeil 27" o:spid="_x0000_s1026" type="#_x0000_t32" style="position:absolute;margin-left:332.65pt;margin-top:112.2pt;width:39.6pt;height:0;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" strokecolor="#7f7f7f [1612]" strokeweight="2pt">
                <v:stroke endarrow="block"/>
                <v:shadow on="t" color="black" opacity="24903f" origin=",.5" offset="0,.55556mm"/>
              </v:shape>
            </w:pict>
          </mc:Fallback>
        </mc:AlternateContent>
      </w:r>
      <w:r w:rsidRPr="00932848">
        <w:rPr>
          <w:noProof/>
          <w:lang w:eastAsia="de-DE" w:bidi="ar-SA"/>
        </w:rPr>
        <mc:AlternateContent>
          <mc:Choice Requires="wps">
            <w:drawing>
              <wp:anchor distT="0" distB="0" distL="114300" distR="114300" simplePos="0" relativeHeight="251662336" behindDoc="0" locked="0" layoutInCell="1" allowOverlap="1" wp14:anchorId="4F52087B" wp14:editId="3AF56C86">
                <wp:simplePos x="0" y="0"/>
                <wp:positionH relativeFrom="column">
                  <wp:posOffset>1793240</wp:posOffset>
                </wp:positionH>
                <wp:positionV relativeFrom="paragraph">
                  <wp:posOffset>2027555</wp:posOffset>
                </wp:positionV>
                <wp:extent cx="503555" cy="0"/>
                <wp:effectExtent l="38100" t="76200" r="29845" b="133350"/>
                <wp:wrapNone/>
                <wp:docPr id="26" name="Gerade Verbindung mit Pfeil 26"/>
                <wp:cNvGraphicFramePr/>
                <a:graphic xmlns:a="http://schemas.openxmlformats.org/drawingml/2006/main">
                  <a:graphicData uri="http://schemas.microsoft.com/office/word/2010/wordprocessingShape">
                    <wps:wsp>
                      <wps:cNvCnPr/>
                      <wps:spPr>
                        <a:xfrm>
                          <a:off x="0" y="0"/>
                          <a:ext cx="503555" cy="0"/>
                        </a:xfrm>
                        <a:prstGeom prst="straightConnector1">
                          <a:avLst/>
                        </a:prstGeom>
                        <a:ln>
                          <a:solidFill>
                            <a:schemeClr val="bg1">
                              <a:lumMod val="50000"/>
                            </a:schemeClr>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B7470E" id="Gerade Verbindung mit Pfeil 26" o:spid="_x0000_s1026" type="#_x0000_t32" style="position:absolute;margin-left:141.2pt;margin-top:159.65pt;width:39.65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" strokecolor="#7f7f7f [1612]" strokeweight="2pt">
                <v:stroke endarrow="block"/>
                <v:shadow on="t" color="black" opacity="24903f" origin=",.5" offset="0,.55556mm"/>
              </v:shape>
            </w:pict>
          </mc:Fallback>
        </mc:AlternateContent>
      </w:r>
      <w:r w:rsidRPr="00932848">
        <w:rPr>
          <w:noProof/>
          <w:lang w:eastAsia="de-DE" w:bidi="ar-SA"/>
        </w:rPr>
        <mc:AlternateContent>
          <mc:Choice Requires="wps">
            <w:drawing>
              <wp:anchor distT="0" distB="0" distL="114300" distR="114300" simplePos="0" relativeHeight="251654144" behindDoc="0" locked="0" layoutInCell="1" allowOverlap="1" wp14:anchorId="314695B2" wp14:editId="74511649">
                <wp:simplePos x="0" y="0"/>
                <wp:positionH relativeFrom="column">
                  <wp:posOffset>430862</wp:posOffset>
                </wp:positionH>
                <wp:positionV relativeFrom="paragraph">
                  <wp:posOffset>1941498</wp:posOffset>
                </wp:positionV>
                <wp:extent cx="1279525" cy="168910"/>
                <wp:effectExtent l="0" t="0" r="0" b="2540"/>
                <wp:wrapNone/>
                <wp:docPr id="10" name="Textfeld 10"/>
                <wp:cNvGraphicFramePr/>
                <a:graphic xmlns:a="http://schemas.openxmlformats.org/drawingml/2006/main">
                  <a:graphicData uri="http://schemas.microsoft.com/office/word/2010/wordprocessingShape">
                    <wps:wsp>
                      <wps:cNvSpPr txBox="1"/>
                      <wps:spPr>
                        <a:xfrm>
                          <a:off x="0" y="0"/>
                          <a:ext cx="1279525" cy="1689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6D5A8A" w14:textId="30339625" w:rsidR="006469F9" w:rsidRPr="002C098A" w:rsidRDefault="006469F9" w:rsidP="00FE6FB1">
                            <w:pPr>
                              <w:spacing w:before="0" w:after="0" w:line="20" w:lineRule="atLeast"/>
                              <w:ind w:left="0"/>
                              <w:jc w:val="right"/>
                              <w:rPr>
                                <w:sz w:val="18"/>
                                <w:szCs w:val="18"/>
                              </w:rPr>
                            </w:pPr>
                            <w:r>
                              <w:rPr>
                                <w:sz w:val="18"/>
                                <w:szCs w:val="18"/>
                              </w:rPr>
                              <w:t xml:space="preserve">Run </w:t>
                            </w:r>
                            <w:proofErr w:type="spellStart"/>
                            <w:r>
                              <w:rPr>
                                <w:sz w:val="18"/>
                                <w:szCs w:val="18"/>
                              </w:rPr>
                              <w:t>feedback</w:t>
                            </w:r>
                            <w:proofErr w:type="spellEnd"/>
                          </w:p>
                        </w:txbxContent>
                      </wps:txbx>
                      <wps:bodyPr rot="0" spcFirstLastPara="0" vertOverflow="overflow" horzOverflow="overflow" vert="horz" wrap="square" lIns="91440" tIns="0" rIns="0" bIns="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4695B2" id="Textfeld 10" o:spid="_x0000_s1038" type="#_x0000_t202" style="position:absolute;left:0;text-align:left;margin-left:33.95pt;margin-top:152.85pt;width:100.75pt;height:13.3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" fillcolor="white [3201]" stroked="f" strokeweight=".5pt">
                <v:textbox inset=",0,0,0">
                  <w:txbxContent>
                    <w:p w14:paraId="636D5A8A" w14:textId="30339625" w:rsidR="006469F9" w:rsidRPr="002C098A" w:rsidRDefault="006469F9" w:rsidP="00FE6FB1">
                      <w:pPr>
                        <w:spacing w:before="0" w:after="0" w:line="20" w:lineRule="atLeast"/>
                        <w:ind w:left="0"/>
                        <w:jc w:val="right"/>
                        <w:rPr>
                          <w:sz w:val="18"/>
                          <w:szCs w:val="18"/>
                        </w:rPr>
                      </w:pPr>
                      <w:r>
                        <w:rPr>
                          <w:sz w:val="18"/>
                          <w:szCs w:val="18"/>
                        </w:rPr>
                        <w:t>Run feedback</w:t>
                      </w:r>
                    </w:p>
                  </w:txbxContent>
                </v:textbox>
              </v:shape>
            </w:pict>
          </mc:Fallback>
        </mc:AlternateContent>
      </w:r>
      <w:r w:rsidRPr="00932848">
        <w:rPr>
          <w:noProof/>
          <w:lang w:eastAsia="de-DE" w:bidi="ar-SA"/>
        </w:rPr>
        <mc:AlternateContent>
          <mc:Choice Requires="wps">
            <w:drawing>
              <wp:anchor distT="0" distB="0" distL="114300" distR="114300" simplePos="0" relativeHeight="251658240" behindDoc="0" locked="0" layoutInCell="1" allowOverlap="1" wp14:anchorId="68E7344B" wp14:editId="65D0E4E7">
                <wp:simplePos x="0" y="0"/>
                <wp:positionH relativeFrom="column">
                  <wp:posOffset>1785620</wp:posOffset>
                </wp:positionH>
                <wp:positionV relativeFrom="paragraph">
                  <wp:posOffset>86995</wp:posOffset>
                </wp:positionV>
                <wp:extent cx="624205" cy="0"/>
                <wp:effectExtent l="38100" t="76200" r="23495" b="133350"/>
                <wp:wrapNone/>
                <wp:docPr id="23" name="Gerade Verbindung mit Pfeil 23"/>
                <wp:cNvGraphicFramePr/>
                <a:graphic xmlns:a="http://schemas.openxmlformats.org/drawingml/2006/main">
                  <a:graphicData uri="http://schemas.microsoft.com/office/word/2010/wordprocessingShape">
                    <wps:wsp>
                      <wps:cNvCnPr/>
                      <wps:spPr>
                        <a:xfrm>
                          <a:off x="0" y="0"/>
                          <a:ext cx="624205" cy="0"/>
                        </a:xfrm>
                        <a:prstGeom prst="straightConnector1">
                          <a:avLst/>
                        </a:prstGeom>
                        <a:ln>
                          <a:solidFill>
                            <a:schemeClr val="bg1">
                              <a:lumMod val="50000"/>
                            </a:schemeClr>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1CEFE9" id="Gerade Verbindung mit Pfeil 23" o:spid="_x0000_s1026" type="#_x0000_t32" style="position:absolute;margin-left:140.6pt;margin-top:6.85pt;width:49.15pt;height:0;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" strokecolor="#7f7f7f [1612]" strokeweight="2pt">
                <v:stroke endarrow="block"/>
                <v:shadow on="t" color="black" opacity="24903f" origin=",.5" offset="0,.55556mm"/>
              </v:shape>
            </w:pict>
          </mc:Fallback>
        </mc:AlternateContent>
      </w:r>
      <w:r w:rsidRPr="00932848">
        <w:rPr>
          <w:noProof/>
          <w:lang w:eastAsia="de-DE" w:bidi="ar-SA"/>
        </w:rPr>
        <mc:AlternateContent>
          <mc:Choice Requires="wps">
            <w:drawing>
              <wp:anchor distT="0" distB="0" distL="114300" distR="114300" simplePos="0" relativeHeight="251650048" behindDoc="0" locked="0" layoutInCell="1" allowOverlap="1" wp14:anchorId="277343E6" wp14:editId="19EA71D3">
                <wp:simplePos x="0" y="0"/>
                <wp:positionH relativeFrom="column">
                  <wp:posOffset>422910</wp:posOffset>
                </wp:positionH>
                <wp:positionV relativeFrom="paragraph">
                  <wp:posOffset>635</wp:posOffset>
                </wp:positionV>
                <wp:extent cx="1279525" cy="168910"/>
                <wp:effectExtent l="0" t="0" r="0" b="2540"/>
                <wp:wrapNone/>
                <wp:docPr id="19" name="Textfeld 19"/>
                <wp:cNvGraphicFramePr/>
                <a:graphic xmlns:a="http://schemas.openxmlformats.org/drawingml/2006/main">
                  <a:graphicData uri="http://schemas.microsoft.com/office/word/2010/wordprocessingShape">
                    <wps:wsp>
                      <wps:cNvSpPr txBox="1"/>
                      <wps:spPr>
                        <a:xfrm>
                          <a:off x="0" y="0"/>
                          <a:ext cx="1279525" cy="1689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3ED215" w14:textId="18EBADFB" w:rsidR="006469F9" w:rsidRPr="002C098A" w:rsidRDefault="006469F9" w:rsidP="00FE6FB1">
                            <w:pPr>
                              <w:spacing w:before="0" w:after="0" w:line="20" w:lineRule="atLeast"/>
                              <w:ind w:left="0"/>
                              <w:jc w:val="right"/>
                              <w:rPr>
                                <w:sz w:val="18"/>
                                <w:szCs w:val="18"/>
                              </w:rPr>
                            </w:pPr>
                            <w:r>
                              <w:rPr>
                                <w:sz w:val="18"/>
                                <w:szCs w:val="18"/>
                              </w:rPr>
                              <w:t xml:space="preserve">block </w:t>
                            </w:r>
                            <w:proofErr w:type="spellStart"/>
                            <w:r>
                              <w:rPr>
                                <w:sz w:val="18"/>
                                <w:szCs w:val="18"/>
                              </w:rPr>
                              <w:t>identifier</w:t>
                            </w:r>
                            <w:proofErr w:type="spellEnd"/>
                          </w:p>
                        </w:txbxContent>
                      </wps:txbx>
                      <wps:bodyPr rot="0" spcFirstLastPara="0" vertOverflow="overflow" horzOverflow="overflow" vert="horz" wrap="square" lIns="91440" tIns="0" rIns="0" bIns="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7343E6" id="Textfeld 19" o:spid="_x0000_s1039" type="#_x0000_t202" style="position:absolute;left:0;text-align:left;margin-left:33.3pt;margin-top:.05pt;width:100.75pt;height:13.3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" fillcolor="white [3201]" stroked="f" strokeweight=".5pt">
                <v:textbox inset=",0,0,0">
                  <w:txbxContent>
                    <w:p w14:paraId="343ED215" w14:textId="18EBADFB" w:rsidR="006469F9" w:rsidRPr="002C098A" w:rsidRDefault="006469F9" w:rsidP="00FE6FB1">
                      <w:pPr>
                        <w:spacing w:before="0" w:after="0" w:line="20" w:lineRule="atLeast"/>
                        <w:ind w:left="0"/>
                        <w:jc w:val="right"/>
                        <w:rPr>
                          <w:sz w:val="18"/>
                          <w:szCs w:val="18"/>
                        </w:rPr>
                      </w:pPr>
                      <w:r>
                        <w:rPr>
                          <w:sz w:val="18"/>
                          <w:szCs w:val="18"/>
                        </w:rPr>
                        <w:t>block identifier</w:t>
                      </w:r>
                    </w:p>
                  </w:txbxContent>
                </v:textbox>
              </v:shape>
            </w:pict>
          </mc:Fallback>
        </mc:AlternateContent>
      </w:r>
      <w:r w:rsidRPr="00932848">
        <w:rPr>
          <w:noProof/>
          <w:lang w:eastAsia="de-DE" w:bidi="ar-SA"/>
        </w:rPr>
        <w:drawing>
          <wp:inline distT="0" distB="0" distL="0" distR="0" wp14:anchorId="05447838" wp14:editId="2EC4A003">
            <wp:extent cx="1987112" cy="4212000"/>
            <wp:effectExtent l="0" t="0" r="0" b="0"/>
            <wp:docPr id="135" name="Grafi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bb2_neu"/>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1987112" cy="4212000"/>
                    </a:xfrm>
                    <a:prstGeom prst="rect">
                      <a:avLst/>
                    </a:prstGeom>
                    <a:noFill/>
                    <a:ln>
                      <a:noFill/>
                    </a:ln>
                    <a:extLst>
                      <a:ext uri="{53640926-AAD7-44D8-BBD7-CCE9431645EC}">
                        <a14:shadowObscured xmlns:a14="http://schemas.microsoft.com/office/drawing/2010/main"/>
                      </a:ext>
                    </a:extLst>
                  </pic:spPr>
                </pic:pic>
              </a:graphicData>
            </a:graphic>
          </wp:inline>
        </w:drawing>
      </w:r>
    </w:p>
    <w:p w14:paraId="059BE474" w14:textId="4897ED70" w:rsidR="005E7689" w:rsidRPr="00932848" w:rsidRDefault="00734AC6" w:rsidP="0031339E">
      <w:pPr>
        <w:pStyle w:val="Beschriftung"/>
        <w:jc w:val="left"/>
        <w:rPr>
          <w:lang w:val="en-US"/>
        </w:rPr>
      </w:pPr>
      <w:bookmarkStart w:id="26" w:name="_Ref459968"/>
      <w:r w:rsidRPr="00932848">
        <w:rPr>
          <w:bCs w:val="0"/>
          <w:lang w:val="en-US"/>
        </w:rPr>
        <w:t xml:space="preserve">Figure </w:t>
      </w:r>
      <w:r w:rsidRPr="00932848">
        <w:rPr>
          <w:bCs w:val="0"/>
          <w:lang w:val="en-US"/>
        </w:rPr>
        <w:fldChar w:fldCharType="begin"/>
      </w:r>
      <w:r w:rsidRPr="00932848">
        <w:rPr>
          <w:bCs w:val="0"/>
          <w:lang w:val="en-US"/>
        </w:rPr>
        <w:instrText xml:space="preserve"> SEQ Abbildung \* ARABIC </w:instrText>
      </w:r>
      <w:r w:rsidRPr="00932848">
        <w:rPr>
          <w:bCs w:val="0"/>
          <w:lang w:val="en-US"/>
        </w:rPr>
        <w:fldChar w:fldCharType="separate"/>
      </w:r>
      <w:r w:rsidR="00026A24">
        <w:rPr>
          <w:bCs w:val="0"/>
          <w:noProof/>
          <w:lang w:val="en-US"/>
        </w:rPr>
        <w:t>2</w:t>
      </w:r>
      <w:r w:rsidRPr="00932848">
        <w:rPr>
          <w:bCs w:val="0"/>
          <w:lang w:val="en-US"/>
        </w:rPr>
        <w:fldChar w:fldCharType="end"/>
      </w:r>
      <w:bookmarkEnd w:id="26"/>
      <w:r w:rsidRPr="00932848">
        <w:rPr>
          <w:bCs w:val="0"/>
          <w:lang w:val="en-US"/>
        </w:rPr>
        <w:t xml:space="preserve">: Block of control module function </w:t>
      </w:r>
      <w:proofErr w:type="spellStart"/>
      <w:r w:rsidRPr="00932848">
        <w:rPr>
          <w:bCs w:val="0"/>
          <w:lang w:val="en-US"/>
        </w:rPr>
        <w:t>Motor_Lean</w:t>
      </w:r>
      <w:proofErr w:type="spellEnd"/>
      <w:r w:rsidRPr="00932848">
        <w:rPr>
          <w:bCs w:val="0"/>
          <w:lang w:val="en-US"/>
        </w:rPr>
        <w:br w:type="page"/>
      </w:r>
    </w:p>
    <w:p w14:paraId="6732BFBB" w14:textId="3A778D8E" w:rsidR="00FE6FB1" w:rsidRPr="00932848" w:rsidRDefault="00FE6FB1" w:rsidP="00734AC6">
      <w:pPr>
        <w:rPr>
          <w:rFonts w:eastAsia="ArialUnicodeMS"/>
          <w:lang w:val="en-US"/>
        </w:rPr>
      </w:pPr>
      <w:r w:rsidRPr="00932848">
        <w:rPr>
          <w:lang w:val="en-US"/>
        </w:rPr>
        <w:lastRenderedPageBreak/>
        <w:t xml:space="preserve">A control module function in </w:t>
      </w:r>
      <w:r w:rsidRPr="00932848">
        <w:rPr>
          <w:rStyle w:val="Hervorhebung"/>
          <w:lang w:val="en-US"/>
        </w:rPr>
        <w:t>PCS 7</w:t>
      </w:r>
      <w:r w:rsidRPr="00932848">
        <w:rPr>
          <w:lang w:val="en-US"/>
        </w:rPr>
        <w:t xml:space="preserve"> models a control device and provides the entire control logic. </w:t>
      </w:r>
      <w:r w:rsidRPr="00932848">
        <w:rPr>
          <w:lang w:val="en-US"/>
        </w:rPr>
        <w:fldChar w:fldCharType="begin"/>
      </w:r>
      <w:r w:rsidRPr="00932848">
        <w:rPr>
          <w:lang w:val="en-US"/>
        </w:rPr>
        <w:instrText xml:space="preserve"> REF _Ref459968 \h </w:instrText>
      </w:r>
      <w:r w:rsidR="00932848">
        <w:rPr>
          <w:lang w:val="en-US"/>
        </w:rPr>
        <w:instrText xml:space="preserve"> \* MERGEFORMAT </w:instrText>
      </w:r>
      <w:r w:rsidRPr="00932848">
        <w:rPr>
          <w:lang w:val="en-US"/>
        </w:rPr>
      </w:r>
      <w:r w:rsidRPr="00932848">
        <w:rPr>
          <w:lang w:val="en-US"/>
        </w:rPr>
        <w:fldChar w:fldCharType="separate"/>
      </w:r>
      <w:r w:rsidR="00026A24" w:rsidRPr="00932848">
        <w:rPr>
          <w:lang w:val="en-US"/>
        </w:rPr>
        <w:t xml:space="preserve">Figure </w:t>
      </w:r>
      <w:r w:rsidR="00026A24" w:rsidRPr="00026A24">
        <w:rPr>
          <w:noProof/>
          <w:lang w:val="en-US"/>
        </w:rPr>
        <w:t>2</w:t>
      </w:r>
      <w:r w:rsidRPr="00932848">
        <w:rPr>
          <w:lang w:val="en-US"/>
        </w:rPr>
        <w:fldChar w:fldCharType="end"/>
      </w:r>
      <w:r w:rsidRPr="00932848">
        <w:rPr>
          <w:lang w:val="en-US"/>
        </w:rPr>
        <w:t xml:space="preserve"> describes the basic structure of the corresponding motor block using the control module function </w:t>
      </w:r>
      <w:proofErr w:type="spellStart"/>
      <w:r w:rsidRPr="00932848">
        <w:rPr>
          <w:rStyle w:val="Hervorhebung"/>
          <w:rFonts w:eastAsia="ArialUnicodeMS"/>
          <w:lang w:val="en-US"/>
        </w:rPr>
        <w:t>Motor_Lean</w:t>
      </w:r>
      <w:proofErr w:type="spellEnd"/>
      <w:r w:rsidRPr="00932848">
        <w:rPr>
          <w:lang w:val="en-US"/>
        </w:rPr>
        <w:t xml:space="preserve"> as an example.</w:t>
      </w:r>
    </w:p>
    <w:p w14:paraId="20F264DE" w14:textId="77777777" w:rsidR="00FE6FB1" w:rsidRPr="00932848" w:rsidRDefault="00FE6FB1" w:rsidP="00734AC6">
      <w:pPr>
        <w:rPr>
          <w:lang w:val="en-US"/>
        </w:rPr>
      </w:pPr>
      <w:r w:rsidRPr="00932848">
        <w:rPr>
          <w:lang w:val="en-US"/>
        </w:rPr>
        <w:t xml:space="preserve">The block also provides the following functions: </w:t>
      </w:r>
    </w:p>
    <w:p w14:paraId="0E145CC3" w14:textId="77777777" w:rsidR="00FE6FB1" w:rsidRPr="00932848" w:rsidRDefault="00FE6FB1" w:rsidP="002F1BA9">
      <w:pPr>
        <w:pStyle w:val="SiemensListe"/>
        <w:rPr>
          <w:rStyle w:val="Hervorhebung"/>
        </w:rPr>
      </w:pPr>
      <w:r w:rsidRPr="00932848">
        <w:rPr>
          <w:rStyle w:val="Hervorhebung"/>
          <w:lang w:val="en-US"/>
        </w:rPr>
        <w:t>Operator control, monitoring, messaging</w:t>
      </w:r>
    </w:p>
    <w:p w14:paraId="3E375C96" w14:textId="2EF5BFE9" w:rsidR="00FE6FB1" w:rsidRPr="00932848" w:rsidRDefault="00FE6FB1" w:rsidP="002F1BA9">
      <w:pPr>
        <w:pStyle w:val="SiemensNummerierung2Fortsetzung"/>
        <w:rPr>
          <w:lang w:val="en-US"/>
        </w:rPr>
      </w:pPr>
      <w:r w:rsidRPr="00932848">
        <w:rPr>
          <w:lang w:val="en-US"/>
        </w:rPr>
        <w:t xml:space="preserve">Operator control and monitoring of process values and </w:t>
      </w:r>
      <w:proofErr w:type="spellStart"/>
      <w:r w:rsidRPr="00932848">
        <w:rPr>
          <w:lang w:val="en-US"/>
        </w:rPr>
        <w:t>setpoints</w:t>
      </w:r>
      <w:proofErr w:type="spellEnd"/>
      <w:r w:rsidRPr="00932848">
        <w:rPr>
          <w:lang w:val="en-US"/>
        </w:rPr>
        <w:t xml:space="preserve"> and control of operator authorizations and maintenance releases are possible via a display and operator input area. General and instance-specific messages provide information about the status of the device and the process.</w:t>
      </w:r>
    </w:p>
    <w:p w14:paraId="6CE7C5B9" w14:textId="5FF5F8E7" w:rsidR="00FE6FB1" w:rsidRPr="00932848" w:rsidRDefault="00FE6FB1" w:rsidP="002F1BA9">
      <w:pPr>
        <w:pStyle w:val="SiemensListe"/>
        <w:rPr>
          <w:rStyle w:val="Hervorhebung"/>
          <w:b w:val="0"/>
        </w:rPr>
      </w:pPr>
      <w:r w:rsidRPr="00932848">
        <w:rPr>
          <w:rStyle w:val="Hervorhebung"/>
          <w:lang w:val="en-US"/>
        </w:rPr>
        <w:t>Control of signals</w:t>
      </w:r>
    </w:p>
    <w:p w14:paraId="1299453E" w14:textId="37C07EBC" w:rsidR="00FE6FB1" w:rsidRPr="00932848" w:rsidRDefault="00FE6FB1" w:rsidP="002F1BA9">
      <w:pPr>
        <w:pStyle w:val="SiemensNummerierung2Fortsetzung"/>
        <w:rPr>
          <w:lang w:val="en-US"/>
        </w:rPr>
      </w:pPr>
      <w:r w:rsidRPr="00932848">
        <w:rPr>
          <w:lang w:val="en-US"/>
        </w:rPr>
        <w:t xml:space="preserve">Control signals can be output as static or pulsed signals. The signal status, i.e. quality of the actuating signals, is monitored Internal and external </w:t>
      </w:r>
      <w:proofErr w:type="spellStart"/>
      <w:r w:rsidRPr="00932848">
        <w:rPr>
          <w:lang w:val="en-US"/>
        </w:rPr>
        <w:t>setpoints</w:t>
      </w:r>
      <w:proofErr w:type="spellEnd"/>
      <w:r w:rsidRPr="00932848">
        <w:rPr>
          <w:lang w:val="en-US"/>
        </w:rPr>
        <w:t xml:space="preserve"> as well as simulated values can be specified, and ramps or dead zones can also be set.</w:t>
      </w:r>
    </w:p>
    <w:p w14:paraId="1D0218E4" w14:textId="77777777" w:rsidR="00FE6FB1" w:rsidRPr="00932848" w:rsidRDefault="00FE6FB1" w:rsidP="002F1BA9">
      <w:pPr>
        <w:pStyle w:val="SiemensListe"/>
        <w:rPr>
          <w:rStyle w:val="Hervorhebung"/>
          <w:b w:val="0"/>
        </w:rPr>
      </w:pPr>
      <w:r w:rsidRPr="00932848">
        <w:rPr>
          <w:rStyle w:val="Hervorhebung"/>
          <w:lang w:val="en-US"/>
        </w:rPr>
        <w:t>Monitoring</w:t>
      </w:r>
    </w:p>
    <w:p w14:paraId="7481B399" w14:textId="77777777" w:rsidR="00FE6FB1" w:rsidRPr="00932848" w:rsidRDefault="00FE6FB1" w:rsidP="002F1BA9">
      <w:pPr>
        <w:pStyle w:val="SiemensNummerierung2Fortsetzung"/>
        <w:rPr>
          <w:rFonts w:eastAsia="ArialUnicodeMS"/>
        </w:rPr>
      </w:pPr>
      <w:r w:rsidRPr="00932848">
        <w:rPr>
          <w:lang w:val="en-US"/>
        </w:rPr>
        <w:t>The block can monitor limits and generate corresponding warnings or alarms if limits are violated. In addition, feedback from actuating signals can be monitored.</w:t>
      </w:r>
    </w:p>
    <w:p w14:paraId="2ED3ED71" w14:textId="77777777" w:rsidR="00FE6FB1" w:rsidRPr="00932848" w:rsidRDefault="00FE6FB1" w:rsidP="002F1BA9">
      <w:pPr>
        <w:pStyle w:val="SiemensListe"/>
        <w:rPr>
          <w:rStyle w:val="Hervorhebung"/>
          <w:b w:val="0"/>
        </w:rPr>
      </w:pPr>
      <w:r w:rsidRPr="00932848">
        <w:rPr>
          <w:rStyle w:val="Hervorhebung"/>
          <w:lang w:val="en-US"/>
        </w:rPr>
        <w:t>Interlock functions</w:t>
      </w:r>
    </w:p>
    <w:p w14:paraId="1348E171" w14:textId="7CBC2939" w:rsidR="00FE6FB1" w:rsidRPr="00932848" w:rsidRDefault="00FE6FB1" w:rsidP="002F1BA9">
      <w:pPr>
        <w:pStyle w:val="SiemensNummerierung2Fortsetzung"/>
        <w:rPr>
          <w:lang w:val="en-US"/>
        </w:rPr>
      </w:pPr>
      <w:r w:rsidRPr="00932848">
        <w:rPr>
          <w:lang w:val="en-US"/>
        </w:rPr>
        <w:t>The block allows for a simple activation enable as well as an interlock with and without reset. It implements a motor protection function that can switch off the motor in the event of thermal overload. In addition, rapid stop is available for motors; it has the highest priority in all operating modes and states. In the case of an interlock, the device is automatically brought to a de-energized state and thus to a defined safety position.</w:t>
      </w:r>
    </w:p>
    <w:p w14:paraId="6DFD7A46" w14:textId="77777777" w:rsidR="00FE6FB1" w:rsidRPr="00932848" w:rsidRDefault="00FE6FB1" w:rsidP="002F1BA9">
      <w:pPr>
        <w:pStyle w:val="SiemensListe"/>
        <w:rPr>
          <w:rStyle w:val="Hervorhebung"/>
          <w:b w:val="0"/>
        </w:rPr>
      </w:pPr>
      <w:r w:rsidRPr="00932848">
        <w:rPr>
          <w:rStyle w:val="Hervorhebung"/>
          <w:lang w:val="en-US"/>
        </w:rPr>
        <w:t>Operating state selection</w:t>
      </w:r>
    </w:p>
    <w:p w14:paraId="3048C18C" w14:textId="77777777" w:rsidR="00FE6FB1" w:rsidRPr="00932848" w:rsidRDefault="00FE6FB1" w:rsidP="002F1BA9">
      <w:pPr>
        <w:pStyle w:val="SiemensNummerierung2Fortsetzung"/>
        <w:rPr>
          <w:rFonts w:eastAsia="ArialUnicodeMS"/>
          <w:lang w:val="en-US"/>
        </w:rPr>
      </w:pPr>
      <w:r w:rsidRPr="00932848">
        <w:rPr>
          <w:lang w:val="en-US"/>
        </w:rPr>
        <w:t xml:space="preserve">The operating modes Local mode, Automatic mode, Manual mode and Out of service presented at the beginning are available for all control module functions in </w:t>
      </w:r>
      <w:r w:rsidRPr="00932848">
        <w:rPr>
          <w:rStyle w:val="Hervorhebung"/>
          <w:rFonts w:eastAsia="ArialUnicodeMS"/>
          <w:lang w:val="en-US"/>
        </w:rPr>
        <w:t>PCS 7</w:t>
      </w:r>
      <w:r w:rsidRPr="00932848">
        <w:rPr>
          <w:lang w:val="en-US"/>
        </w:rPr>
        <w:t xml:space="preserve">. </w:t>
      </w:r>
      <w:proofErr w:type="spellStart"/>
      <w:proofErr w:type="gramStart"/>
      <w:r w:rsidRPr="00932848">
        <w:rPr>
          <w:lang w:val="en-US"/>
        </w:rPr>
        <w:t>The</w:t>
      </w:r>
      <w:proofErr w:type="spellEnd"/>
      <w:r w:rsidRPr="00932848">
        <w:rPr>
          <w:lang w:val="en-US"/>
        </w:rPr>
        <w:t xml:space="preserve"> are</w:t>
      </w:r>
      <w:proofErr w:type="gramEnd"/>
      <w:r w:rsidRPr="00932848">
        <w:rPr>
          <w:lang w:val="en-US"/>
        </w:rPr>
        <w:t xml:space="preserve"> prioritized in descending order, i.e. local mode has highest priority and out of service mode has lowest priority with automatic and manual mode having the same priority. In addition, it is possible to put the block into a different operating state using </w:t>
      </w:r>
      <w:proofErr w:type="spellStart"/>
      <w:r w:rsidRPr="00932848">
        <w:rPr>
          <w:lang w:val="en-US"/>
        </w:rPr>
        <w:t>interconnectable</w:t>
      </w:r>
      <w:proofErr w:type="spellEnd"/>
      <w:r w:rsidRPr="00932848">
        <w:rPr>
          <w:lang w:val="en-US"/>
        </w:rPr>
        <w:t xml:space="preserve"> input parameters, regardless of the currently pending control (</w:t>
      </w:r>
      <w:r w:rsidRPr="00932848">
        <w:rPr>
          <w:rStyle w:val="Hervorhebung"/>
          <w:rFonts w:eastAsia="ArialUnicodeMS"/>
          <w:lang w:val="en-US"/>
        </w:rPr>
        <w:t>forcing</w:t>
      </w:r>
      <w:r w:rsidRPr="00932848">
        <w:rPr>
          <w:lang w:val="en-US"/>
        </w:rPr>
        <w:t xml:space="preserve"> of operating states).</w:t>
      </w:r>
    </w:p>
    <w:p w14:paraId="7235E3E9" w14:textId="77777777" w:rsidR="00FE6FB1" w:rsidRPr="00932848" w:rsidRDefault="00FE6FB1" w:rsidP="002F1BA9">
      <w:pPr>
        <w:pStyle w:val="SiemensListe"/>
        <w:rPr>
          <w:rStyle w:val="Hervorhebung"/>
          <w:b w:val="0"/>
        </w:rPr>
      </w:pPr>
      <w:r w:rsidRPr="00932848">
        <w:rPr>
          <w:rStyle w:val="Hervorhebung"/>
          <w:lang w:val="en-US"/>
        </w:rPr>
        <w:t>Faceplates with different views</w:t>
      </w:r>
    </w:p>
    <w:p w14:paraId="577DB85A" w14:textId="0D163608" w:rsidR="005E7689" w:rsidRPr="00932848" w:rsidRDefault="00FE6FB1" w:rsidP="005E7689">
      <w:pPr>
        <w:pStyle w:val="SiemensNummerierung2Fortsetzung"/>
        <w:rPr>
          <w:rFonts w:eastAsia="ArialUnicodeMS" w:cs="ArialUnicodeMS"/>
          <w:lang w:val="en-US"/>
        </w:rPr>
      </w:pPr>
      <w:r w:rsidRPr="00932848">
        <w:rPr>
          <w:lang w:val="en-US"/>
        </w:rPr>
        <w:t xml:space="preserve">Faceplates provide a corresponding block icon and, depending on the application, corresponding views for each block type. Typical faceplates are, for example, the block icon itself, the parameter view of motors and valves and the limit view of motors. </w:t>
      </w:r>
      <w:r w:rsidRPr="00932848">
        <w:rPr>
          <w:lang w:val="en-US"/>
        </w:rPr>
        <w:br w:type="page"/>
      </w:r>
    </w:p>
    <w:p w14:paraId="66915DAF" w14:textId="077CBD7A" w:rsidR="00FE6FB1" w:rsidRPr="00932848" w:rsidRDefault="00FE6FB1" w:rsidP="00734AC6">
      <w:pPr>
        <w:rPr>
          <w:lang w:val="en-US"/>
        </w:rPr>
      </w:pPr>
      <w:r w:rsidRPr="00932848">
        <w:rPr>
          <w:lang w:val="en-US"/>
        </w:rPr>
        <w:lastRenderedPageBreak/>
        <w:t xml:space="preserve">This list of functions clearly shows the complexity and the range of functions of a typical control module function. The number of available inputs and outputs for these block types is corresponding large. For example, the control module function </w:t>
      </w:r>
      <w:proofErr w:type="spellStart"/>
      <w:r w:rsidRPr="00932848">
        <w:rPr>
          <w:rStyle w:val="Hervorhebung"/>
          <w:lang w:val="en-US"/>
        </w:rPr>
        <w:t>Motor_Lean</w:t>
      </w:r>
      <w:proofErr w:type="spellEnd"/>
      <w:r w:rsidRPr="00932848">
        <w:rPr>
          <w:lang w:val="en-US"/>
        </w:rPr>
        <w:t xml:space="preserve"> has a total of 53 </w:t>
      </w:r>
      <w:proofErr w:type="gramStart"/>
      <w:r w:rsidRPr="00932848">
        <w:rPr>
          <w:lang w:val="en-US"/>
        </w:rPr>
        <w:t>I/</w:t>
      </w:r>
      <w:proofErr w:type="spellStart"/>
      <w:r w:rsidRPr="00932848">
        <w:rPr>
          <w:lang w:val="en-US"/>
        </w:rPr>
        <w:t>Os</w:t>
      </w:r>
      <w:proofErr w:type="spellEnd"/>
      <w:proofErr w:type="gramEnd"/>
      <w:r w:rsidRPr="00932848">
        <w:rPr>
          <w:lang w:val="en-US"/>
        </w:rPr>
        <w:t xml:space="preserve">. To keep the complexity of the program design low nevertheless, it is possible to hide inputs or outputs that are not needed. The control module functions in </w:t>
      </w:r>
      <w:r w:rsidRPr="00932848">
        <w:rPr>
          <w:rStyle w:val="Hervorhebung"/>
          <w:lang w:val="en-US"/>
        </w:rPr>
        <w:t>PCS 7</w:t>
      </w:r>
      <w:r w:rsidRPr="00932848">
        <w:rPr>
          <w:lang w:val="en-US"/>
        </w:rPr>
        <w:t xml:space="preserve"> also use a uniform and integrated scheme for designating the inputs and outputs.</w:t>
      </w:r>
    </w:p>
    <w:p w14:paraId="71C3E687" w14:textId="598659A8" w:rsidR="00FE6FB1" w:rsidRPr="00932848" w:rsidRDefault="00FE6FB1" w:rsidP="00734AC6">
      <w:pPr>
        <w:rPr>
          <w:lang w:val="en-US"/>
        </w:rPr>
      </w:pPr>
      <w:r w:rsidRPr="00932848">
        <w:rPr>
          <w:lang w:val="en-US"/>
        </w:rPr>
        <w:t xml:space="preserve">The control module functions in </w:t>
      </w:r>
      <w:r w:rsidRPr="00932848">
        <w:rPr>
          <w:rStyle w:val="Hervorhebung"/>
          <w:lang w:val="en-US"/>
        </w:rPr>
        <w:t>PCS 7</w:t>
      </w:r>
      <w:r w:rsidRPr="00932848">
        <w:rPr>
          <w:lang w:val="en-US"/>
        </w:rPr>
        <w:t xml:space="preserve"> provide a large range of functions and guarantee consistently high quality and reliability of the algorithms used. All block types have been tested extensively and have already been proven in industrial use. This reduces the effort needed to develop high-performance, high quality solutions considerably.</w:t>
      </w:r>
    </w:p>
    <w:p w14:paraId="458F022B" w14:textId="4CA27CFF" w:rsidR="00B53CA9" w:rsidRPr="00932848" w:rsidRDefault="00B53CA9" w:rsidP="00B53CA9">
      <w:pPr>
        <w:pStyle w:val="berschrift2"/>
      </w:pPr>
      <w:bookmarkStart w:id="27" w:name="_Toc29455389"/>
      <w:r w:rsidRPr="00932848">
        <w:rPr>
          <w:bCs/>
          <w:lang w:val="en-US"/>
        </w:rPr>
        <w:t>References</w:t>
      </w:r>
      <w:bookmarkEnd w:id="27"/>
    </w:p>
    <w:p w14:paraId="7CC78ADE" w14:textId="77777777" w:rsidR="002F1BA9" w:rsidRPr="00932848" w:rsidRDefault="002F1BA9" w:rsidP="002F1BA9">
      <w:r w:rsidRPr="00932848">
        <w:t>[1]</w:t>
      </w:r>
      <w:r w:rsidRPr="00932848">
        <w:tab/>
        <w:t>Seitz, M. (2008): Speicherprogrammierbare Steuerungen. Hanser Fachbuchverlag</w:t>
      </w:r>
    </w:p>
    <w:p w14:paraId="4E49CF2B" w14:textId="6705D4D9" w:rsidR="00B2790C" w:rsidRDefault="002F1BA9" w:rsidP="00440BA9">
      <w:pPr>
        <w:ind w:left="1412" w:hanging="675"/>
        <w:rPr>
          <w:lang w:val="en-US"/>
        </w:rPr>
      </w:pPr>
      <w:r w:rsidRPr="00932848">
        <w:rPr>
          <w:lang w:val="en-US"/>
        </w:rPr>
        <w:t>[2]</w:t>
      </w:r>
      <w:r w:rsidRPr="00932848">
        <w:rPr>
          <w:lang w:val="en-US"/>
        </w:rPr>
        <w:tab/>
        <w:t xml:space="preserve">SIEMENS (2018): SIMATIC Process Control System PCS 7 Advanced Process Library (V9.0 SP2). </w:t>
      </w:r>
      <w:proofErr w:type="gramStart"/>
      <w:r w:rsidRPr="00932848">
        <w:rPr>
          <w:lang w:val="en-US"/>
        </w:rPr>
        <w:t>A5E39148920-AC.</w:t>
      </w:r>
      <w:proofErr w:type="gramEnd"/>
      <w:r w:rsidRPr="00932848">
        <w:rPr>
          <w:lang w:val="en-US"/>
        </w:rPr>
        <w:t xml:space="preserve"> </w:t>
      </w:r>
    </w:p>
    <w:p w14:paraId="03031882" w14:textId="2154D3B0" w:rsidR="002F1BA9" w:rsidRPr="00932848" w:rsidRDefault="00D3429D" w:rsidP="00B2790C">
      <w:pPr>
        <w:ind w:firstLine="675"/>
      </w:pPr>
      <w:hyperlink r:id="rId31" w:history="1">
        <w:r w:rsidR="002F1BA9" w:rsidRPr="00932848">
          <w:rPr>
            <w:rStyle w:val="Hyperlink"/>
            <w:color w:val="0000FF"/>
            <w:szCs w:val="20"/>
            <w:lang w:val="en-US"/>
          </w:rPr>
          <w:t>support.automation.siemens.com/WW/view/</w:t>
        </w:r>
        <w:proofErr w:type="spellStart"/>
        <w:r w:rsidR="002F1BA9" w:rsidRPr="00932848">
          <w:rPr>
            <w:rStyle w:val="Hyperlink"/>
            <w:color w:val="0000FF"/>
            <w:szCs w:val="20"/>
            <w:lang w:val="en-US"/>
          </w:rPr>
          <w:t>en</w:t>
        </w:r>
        <w:proofErr w:type="spellEnd"/>
        <w:r w:rsidR="002F1BA9" w:rsidRPr="00932848">
          <w:rPr>
            <w:rStyle w:val="Hyperlink"/>
            <w:color w:val="0000FF"/>
            <w:szCs w:val="20"/>
            <w:lang w:val="en-US"/>
          </w:rPr>
          <w:t>/109760968</w:t>
        </w:r>
      </w:hyperlink>
      <w:r w:rsidR="002F1BA9" w:rsidRPr="00932848">
        <w:rPr>
          <w:lang w:val="en-US"/>
        </w:rPr>
        <w:t>)</w:t>
      </w:r>
    </w:p>
    <w:p w14:paraId="51EAA44A" w14:textId="5999D1DF" w:rsidR="00947DF3" w:rsidRPr="00932848" w:rsidRDefault="00947DF3" w:rsidP="00A52E1C">
      <w:pPr>
        <w:spacing w:before="0" w:after="0" w:line="240" w:lineRule="auto"/>
        <w:ind w:left="0"/>
        <w:jc w:val="left"/>
        <w:rPr>
          <w:rFonts w:eastAsia="SimSun"/>
          <w:b/>
          <w:spacing w:val="5"/>
          <w:sz w:val="36"/>
          <w:szCs w:val="36"/>
        </w:rPr>
      </w:pPr>
      <w:r w:rsidRPr="00932848">
        <w:rPr>
          <w:lang w:val="en-US"/>
        </w:rPr>
        <w:br w:type="page"/>
      </w:r>
    </w:p>
    <w:p w14:paraId="1A5312BA" w14:textId="648B5FE4" w:rsidR="00267BA1" w:rsidRPr="00932848" w:rsidRDefault="00267BA1" w:rsidP="00267BA1">
      <w:pPr>
        <w:pStyle w:val="berschrift1"/>
      </w:pPr>
      <w:bookmarkStart w:id="28" w:name="_Toc29455390"/>
      <w:r w:rsidRPr="00932848">
        <w:rPr>
          <w:bCs/>
          <w:lang w:val="en-US"/>
        </w:rPr>
        <w:lastRenderedPageBreak/>
        <w:t>Task</w:t>
      </w:r>
      <w:bookmarkEnd w:id="28"/>
    </w:p>
    <w:p w14:paraId="6E8025B5" w14:textId="77777777" w:rsidR="003138B6" w:rsidRPr="00932848" w:rsidRDefault="003138B6" w:rsidP="003138B6">
      <w:pPr>
        <w:rPr>
          <w:lang w:val="en-US"/>
        </w:rPr>
      </w:pPr>
      <w:r w:rsidRPr="00932848">
        <w:rPr>
          <w:lang w:val="en-US"/>
        </w:rPr>
        <w:t>A pump motor for draining the liquid from Reactor R001 is to be created as the first program in the Continuous Function Chart (CFC). The pump motor has an output for controlling the pump and a feedback for checking whether the pump is also running.</w:t>
      </w:r>
    </w:p>
    <w:tbl>
      <w:tblPr>
        <w:tblStyle w:val="Siemens-Tabelle"/>
        <w:tblW w:w="0" w:type="auto"/>
        <w:tblInd w:w="851" w:type="dxa"/>
        <w:tblLook w:val="04A0" w:firstRow="1" w:lastRow="0" w:firstColumn="1" w:lastColumn="0" w:noHBand="0" w:noVBand="1"/>
      </w:tblPr>
      <w:tblGrid>
        <w:gridCol w:w="2540"/>
        <w:gridCol w:w="1017"/>
        <w:gridCol w:w="1099"/>
        <w:gridCol w:w="3962"/>
      </w:tblGrid>
      <w:tr w:rsidR="003138B6" w:rsidRPr="00932848" w14:paraId="06DF94B9" w14:textId="77777777" w:rsidTr="0031339E">
        <w:trPr>
          <w:cnfStyle w:val="100000000000" w:firstRow="1" w:lastRow="0" w:firstColumn="0" w:lastColumn="0" w:oddVBand="0" w:evenVBand="0" w:oddHBand="0" w:evenHBand="0" w:firstRowFirstColumn="0" w:firstRowLastColumn="0" w:lastRowFirstColumn="0" w:lastRowLastColumn="0"/>
        </w:trPr>
        <w:tc>
          <w:tcPr>
            <w:tcW w:w="2540" w:type="dxa"/>
          </w:tcPr>
          <w:p w14:paraId="2D23DD86" w14:textId="06A942A3" w:rsidR="003138B6" w:rsidRPr="00932848" w:rsidRDefault="003138B6" w:rsidP="003138B6">
            <w:pPr>
              <w:ind w:left="0"/>
            </w:pPr>
            <w:r w:rsidRPr="00932848">
              <w:rPr>
                <w:bCs/>
                <w:lang w:val="en-US"/>
              </w:rPr>
              <w:t>Symbol</w:t>
            </w:r>
          </w:p>
        </w:tc>
        <w:tc>
          <w:tcPr>
            <w:tcW w:w="1006" w:type="dxa"/>
          </w:tcPr>
          <w:p w14:paraId="53F62FF3" w14:textId="266E0A48" w:rsidR="003138B6" w:rsidRPr="00932848" w:rsidRDefault="003138B6" w:rsidP="003138B6">
            <w:pPr>
              <w:ind w:left="0"/>
            </w:pPr>
            <w:r w:rsidRPr="00932848">
              <w:rPr>
                <w:bCs/>
                <w:lang w:val="en-US"/>
              </w:rPr>
              <w:t>Address</w:t>
            </w:r>
          </w:p>
        </w:tc>
        <w:tc>
          <w:tcPr>
            <w:tcW w:w="1099" w:type="dxa"/>
          </w:tcPr>
          <w:p w14:paraId="269A680D" w14:textId="668D464B" w:rsidR="003138B6" w:rsidRPr="00932848" w:rsidRDefault="003138B6" w:rsidP="003138B6">
            <w:pPr>
              <w:ind w:left="0"/>
            </w:pPr>
            <w:r w:rsidRPr="00932848">
              <w:rPr>
                <w:bCs/>
                <w:lang w:val="en-US"/>
              </w:rPr>
              <w:t>Data type</w:t>
            </w:r>
          </w:p>
        </w:tc>
        <w:tc>
          <w:tcPr>
            <w:tcW w:w="3962" w:type="dxa"/>
          </w:tcPr>
          <w:p w14:paraId="0C968E59" w14:textId="54CE98CA" w:rsidR="003138B6" w:rsidRPr="00932848" w:rsidRDefault="003138B6" w:rsidP="003138B6">
            <w:pPr>
              <w:ind w:left="0"/>
            </w:pPr>
            <w:r w:rsidRPr="00932848">
              <w:rPr>
                <w:bCs/>
                <w:lang w:val="en-US"/>
              </w:rPr>
              <w:t>Symbol comment</w:t>
            </w:r>
          </w:p>
        </w:tc>
      </w:tr>
      <w:tr w:rsidR="003138B6" w:rsidRPr="00026A24" w14:paraId="46523D7D" w14:textId="77777777" w:rsidTr="0031339E">
        <w:tc>
          <w:tcPr>
            <w:tcW w:w="2540" w:type="dxa"/>
          </w:tcPr>
          <w:p w14:paraId="4A592D03" w14:textId="14C86CA7" w:rsidR="003138B6" w:rsidRPr="00932848" w:rsidRDefault="003138B6" w:rsidP="003138B6">
            <w:pPr>
              <w:ind w:left="0"/>
            </w:pPr>
            <w:r w:rsidRPr="00932848">
              <w:rPr>
                <w:lang w:val="en-US"/>
              </w:rPr>
              <w:t>A1.T2.A1T2S003.SO+.O+</w:t>
            </w:r>
          </w:p>
        </w:tc>
        <w:tc>
          <w:tcPr>
            <w:tcW w:w="1006" w:type="dxa"/>
          </w:tcPr>
          <w:p w14:paraId="5A20A195" w14:textId="67FD1264" w:rsidR="003138B6" w:rsidRPr="00932848" w:rsidRDefault="003138B6" w:rsidP="003138B6">
            <w:pPr>
              <w:ind w:left="0"/>
            </w:pPr>
            <w:r w:rsidRPr="00932848">
              <w:rPr>
                <w:lang w:val="en-US"/>
              </w:rPr>
              <w:t>I    1.3</w:t>
            </w:r>
          </w:p>
        </w:tc>
        <w:tc>
          <w:tcPr>
            <w:tcW w:w="1099" w:type="dxa"/>
          </w:tcPr>
          <w:p w14:paraId="30E3B4A3" w14:textId="72B76A5B" w:rsidR="003138B6" w:rsidRPr="00932848" w:rsidRDefault="003138B6" w:rsidP="003138B6">
            <w:pPr>
              <w:ind w:left="0"/>
            </w:pPr>
            <w:r w:rsidRPr="00932848">
              <w:rPr>
                <w:lang w:val="en-US"/>
              </w:rPr>
              <w:t>BOOL</w:t>
            </w:r>
          </w:p>
        </w:tc>
        <w:tc>
          <w:tcPr>
            <w:tcW w:w="3962" w:type="dxa"/>
          </w:tcPr>
          <w:p w14:paraId="2A958D16" w14:textId="0541D685" w:rsidR="003138B6" w:rsidRPr="00932848" w:rsidRDefault="003138B6" w:rsidP="00EA5058">
            <w:pPr>
              <w:ind w:left="0"/>
              <w:jc w:val="left"/>
              <w:rPr>
                <w:lang w:val="en-US"/>
              </w:rPr>
            </w:pPr>
            <w:r w:rsidRPr="00932848">
              <w:rPr>
                <w:lang w:val="en-US"/>
              </w:rPr>
              <w:t>Pump outlet reactor R001 feedback running</w:t>
            </w:r>
          </w:p>
        </w:tc>
      </w:tr>
      <w:tr w:rsidR="003138B6" w:rsidRPr="00026A24" w14:paraId="2545DEFB" w14:textId="77777777" w:rsidTr="0031339E">
        <w:tc>
          <w:tcPr>
            <w:tcW w:w="2540" w:type="dxa"/>
          </w:tcPr>
          <w:p w14:paraId="5C0DBC99" w14:textId="764C0EEA" w:rsidR="003138B6" w:rsidRPr="00932848" w:rsidRDefault="003138B6" w:rsidP="003138B6">
            <w:pPr>
              <w:ind w:left="0"/>
            </w:pPr>
            <w:r w:rsidRPr="00932848">
              <w:rPr>
                <w:lang w:val="en-US"/>
              </w:rPr>
              <w:t>A1.T2.A1T2S003.SV.C</w:t>
            </w:r>
          </w:p>
        </w:tc>
        <w:tc>
          <w:tcPr>
            <w:tcW w:w="1006" w:type="dxa"/>
          </w:tcPr>
          <w:p w14:paraId="160931C5" w14:textId="5EE50FC2" w:rsidR="003138B6" w:rsidRPr="00932848" w:rsidRDefault="003138B6" w:rsidP="003138B6">
            <w:pPr>
              <w:ind w:left="0"/>
            </w:pPr>
            <w:r w:rsidRPr="00932848">
              <w:rPr>
                <w:lang w:val="en-US"/>
              </w:rPr>
              <w:t>Q    3.4</w:t>
            </w:r>
          </w:p>
        </w:tc>
        <w:tc>
          <w:tcPr>
            <w:tcW w:w="1099" w:type="dxa"/>
          </w:tcPr>
          <w:p w14:paraId="79C71387" w14:textId="149A684F" w:rsidR="003138B6" w:rsidRPr="00932848" w:rsidRDefault="003138B6" w:rsidP="003138B6">
            <w:pPr>
              <w:ind w:left="0"/>
            </w:pPr>
            <w:r w:rsidRPr="00932848">
              <w:rPr>
                <w:lang w:val="en-US"/>
              </w:rPr>
              <w:t>BOOL</w:t>
            </w:r>
          </w:p>
        </w:tc>
        <w:tc>
          <w:tcPr>
            <w:tcW w:w="3962" w:type="dxa"/>
          </w:tcPr>
          <w:p w14:paraId="65450E63" w14:textId="02A06895" w:rsidR="003138B6" w:rsidRPr="00932848" w:rsidRDefault="003138B6" w:rsidP="00E34282">
            <w:pPr>
              <w:keepNext/>
              <w:ind w:left="0"/>
              <w:rPr>
                <w:lang w:val="en-US"/>
              </w:rPr>
            </w:pPr>
            <w:r w:rsidRPr="00932848">
              <w:rPr>
                <w:lang w:val="en-US"/>
              </w:rPr>
              <w:t>Pump outlet reactor R001 control signal</w:t>
            </w:r>
          </w:p>
        </w:tc>
      </w:tr>
    </w:tbl>
    <w:p w14:paraId="4F347ECC" w14:textId="2D2794CC" w:rsidR="003138B6" w:rsidRPr="00932848" w:rsidRDefault="00E34282" w:rsidP="00E34282">
      <w:pPr>
        <w:pStyle w:val="Beschriftung"/>
      </w:pPr>
      <w:bookmarkStart w:id="29" w:name="_Ref533738"/>
      <w:r w:rsidRPr="00932848">
        <w:rPr>
          <w:bCs w:val="0"/>
          <w:lang w:val="en-US"/>
        </w:rPr>
        <w:t xml:space="preserve">Table </w:t>
      </w:r>
      <w:r w:rsidRPr="00932848">
        <w:rPr>
          <w:bCs w:val="0"/>
          <w:lang w:val="en-US"/>
        </w:rPr>
        <w:fldChar w:fldCharType="begin"/>
      </w:r>
      <w:r w:rsidRPr="00932848">
        <w:rPr>
          <w:bCs w:val="0"/>
          <w:lang w:val="en-US"/>
        </w:rPr>
        <w:instrText xml:space="preserve"> SEQ Tabelle \* ARABIC </w:instrText>
      </w:r>
      <w:r w:rsidRPr="00932848">
        <w:rPr>
          <w:bCs w:val="0"/>
          <w:lang w:val="en-US"/>
        </w:rPr>
        <w:fldChar w:fldCharType="separate"/>
      </w:r>
      <w:r w:rsidR="00026A24">
        <w:rPr>
          <w:bCs w:val="0"/>
          <w:noProof/>
          <w:lang w:val="en-US"/>
        </w:rPr>
        <w:t>3</w:t>
      </w:r>
      <w:r w:rsidRPr="00932848">
        <w:rPr>
          <w:bCs w:val="0"/>
          <w:lang w:val="en-US"/>
        </w:rPr>
        <w:fldChar w:fldCharType="end"/>
      </w:r>
      <w:bookmarkEnd w:id="29"/>
      <w:r w:rsidRPr="00932848">
        <w:rPr>
          <w:bCs w:val="0"/>
          <w:lang w:val="en-US"/>
        </w:rPr>
        <w:t>: Assignment list</w:t>
      </w:r>
    </w:p>
    <w:p w14:paraId="7B9EF796" w14:textId="1E1ED991" w:rsidR="003138B6" w:rsidRPr="00932848" w:rsidRDefault="004E5ABA" w:rsidP="00EE1692">
      <w:r w:rsidRPr="00932848">
        <w:rPr>
          <w:noProof/>
          <w:lang w:eastAsia="de-DE" w:bidi="ar-SA"/>
        </w:rPr>
        <w:drawing>
          <wp:inline distT="0" distB="0" distL="0" distR="0" wp14:anchorId="208D4F38" wp14:editId="6824CC04">
            <wp:extent cx="4838700" cy="3610660"/>
            <wp:effectExtent l="0" t="0" r="0" b="889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E_R&amp;I_P01-04_5-en.em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843819" cy="3614480"/>
                    </a:xfrm>
                    <a:prstGeom prst="rect">
                      <a:avLst/>
                    </a:prstGeom>
                  </pic:spPr>
                </pic:pic>
              </a:graphicData>
            </a:graphic>
          </wp:inline>
        </w:drawing>
      </w:r>
    </w:p>
    <w:p w14:paraId="1C8D3180" w14:textId="404C6E69" w:rsidR="003138B6" w:rsidRPr="00932848" w:rsidRDefault="003138B6" w:rsidP="0031339E">
      <w:pPr>
        <w:pStyle w:val="Beschriftung"/>
        <w:jc w:val="left"/>
        <w:rPr>
          <w:lang w:val="en-US"/>
        </w:rPr>
      </w:pPr>
      <w:r w:rsidRPr="00932848">
        <w:rPr>
          <w:bCs w:val="0"/>
          <w:lang w:val="en-US"/>
        </w:rPr>
        <w:t xml:space="preserve">Figure </w:t>
      </w:r>
      <w:r w:rsidRPr="00932848">
        <w:rPr>
          <w:bCs w:val="0"/>
          <w:lang w:val="en-US"/>
        </w:rPr>
        <w:fldChar w:fldCharType="begin"/>
      </w:r>
      <w:r w:rsidRPr="00932848">
        <w:rPr>
          <w:bCs w:val="0"/>
          <w:lang w:val="en-US"/>
        </w:rPr>
        <w:instrText xml:space="preserve"> SEQ Abbildung \* ARABIC </w:instrText>
      </w:r>
      <w:r w:rsidRPr="00932848">
        <w:rPr>
          <w:bCs w:val="0"/>
          <w:lang w:val="en-US"/>
        </w:rPr>
        <w:fldChar w:fldCharType="separate"/>
      </w:r>
      <w:r w:rsidR="00026A24">
        <w:rPr>
          <w:bCs w:val="0"/>
          <w:noProof/>
          <w:lang w:val="en-US"/>
        </w:rPr>
        <w:t>3</w:t>
      </w:r>
      <w:r w:rsidRPr="00932848">
        <w:rPr>
          <w:bCs w:val="0"/>
          <w:lang w:val="en-US"/>
        </w:rPr>
        <w:fldChar w:fldCharType="end"/>
      </w:r>
      <w:r w:rsidRPr="00932848">
        <w:rPr>
          <w:bCs w:val="0"/>
          <w:lang w:val="en-US"/>
        </w:rPr>
        <w:t>: Excerpt from P&amp;ID flowchart</w:t>
      </w:r>
    </w:p>
    <w:p w14:paraId="1D2D6328" w14:textId="03D45317" w:rsidR="00AC21E9" w:rsidRPr="00932848" w:rsidRDefault="00267BA1" w:rsidP="00AC21E9">
      <w:pPr>
        <w:pStyle w:val="berschrift1"/>
      </w:pPr>
      <w:bookmarkStart w:id="30" w:name="_Toc29455391"/>
      <w:r w:rsidRPr="00932848">
        <w:rPr>
          <w:bCs/>
          <w:lang w:val="en-US"/>
        </w:rPr>
        <w:t>Planning</w:t>
      </w:r>
      <w:bookmarkEnd w:id="30"/>
    </w:p>
    <w:p w14:paraId="74E46548" w14:textId="66964B4D" w:rsidR="00007DA9" w:rsidRPr="00932848" w:rsidRDefault="00007DA9" w:rsidP="00790489">
      <w:pPr>
        <w:rPr>
          <w:lang w:val="en-US"/>
        </w:rPr>
      </w:pPr>
      <w:r w:rsidRPr="00932848">
        <w:rPr>
          <w:noProof/>
          <w:lang w:val="en-US"/>
        </w:rPr>
        <w:t xml:space="preserve">Besides the two symbols known from </w:t>
      </w:r>
      <w:r w:rsidRPr="00932848">
        <w:rPr>
          <w:noProof/>
          <w:lang w:val="en-US"/>
        </w:rPr>
        <w:fldChar w:fldCharType="begin"/>
      </w:r>
      <w:r w:rsidRPr="00932848">
        <w:rPr>
          <w:noProof/>
          <w:lang w:val="en-US"/>
        </w:rPr>
        <w:instrText xml:space="preserve"> REF _Ref533738 \h </w:instrText>
      </w:r>
      <w:r w:rsidR="00932848">
        <w:rPr>
          <w:noProof/>
          <w:lang w:val="en-US"/>
        </w:rPr>
        <w:instrText xml:space="preserve"> \* MERGEFORMAT </w:instrText>
      </w:r>
      <w:r w:rsidRPr="00932848">
        <w:rPr>
          <w:noProof/>
          <w:lang w:val="en-US"/>
        </w:rPr>
      </w:r>
      <w:r w:rsidRPr="00932848">
        <w:rPr>
          <w:noProof/>
          <w:lang w:val="en-US"/>
        </w:rPr>
        <w:fldChar w:fldCharType="separate"/>
      </w:r>
      <w:r w:rsidR="00026A24" w:rsidRPr="00932848">
        <w:rPr>
          <w:lang w:val="en-US"/>
        </w:rPr>
        <w:t xml:space="preserve">Table </w:t>
      </w:r>
      <w:r w:rsidR="00026A24" w:rsidRPr="00026A24">
        <w:rPr>
          <w:noProof/>
          <w:lang w:val="en-US"/>
        </w:rPr>
        <w:t>3</w:t>
      </w:r>
      <w:r w:rsidRPr="00932848">
        <w:rPr>
          <w:noProof/>
          <w:lang w:val="en-US"/>
        </w:rPr>
        <w:fldChar w:fldCharType="end"/>
      </w:r>
      <w:r w:rsidRPr="00932848">
        <w:rPr>
          <w:noProof/>
          <w:lang w:val="en-US"/>
        </w:rPr>
        <w:t xml:space="preserve"> of the task, there are many other symbols in the plant. To avoid having to enter all of these by hand, the previously prepared file </w:t>
      </w:r>
      <w:r w:rsidRPr="00932848">
        <w:rPr>
          <w:lang w:val="en-US"/>
        </w:rPr>
        <w:t>p01-04-symbols-r1905-en.dif can be imported.</w:t>
      </w:r>
      <w:r w:rsidRPr="00932848">
        <w:rPr>
          <w:noProof/>
          <w:lang w:val="en-US"/>
        </w:rPr>
        <w:t xml:space="preserve"> It can be generated from the P&amp;ID as the result of an effective plant planning. Because a motor (see </w:t>
      </w:r>
      <w:r w:rsidRPr="00932848">
        <w:rPr>
          <w:noProof/>
          <w:lang w:val="en-US"/>
        </w:rPr>
        <w:fldChar w:fldCharType="begin"/>
      </w:r>
      <w:r w:rsidRPr="00932848">
        <w:rPr>
          <w:noProof/>
          <w:lang w:val="en-US"/>
        </w:rPr>
        <w:instrText xml:space="preserve"> REF _Ref534086 \h </w:instrText>
      </w:r>
      <w:r w:rsidR="00932848">
        <w:rPr>
          <w:noProof/>
          <w:lang w:val="en-US"/>
        </w:rPr>
        <w:instrText xml:space="preserve"> \* MERGEFORMAT </w:instrText>
      </w:r>
      <w:r w:rsidRPr="00932848">
        <w:rPr>
          <w:noProof/>
          <w:lang w:val="en-US"/>
        </w:rPr>
      </w:r>
      <w:r w:rsidRPr="00932848">
        <w:rPr>
          <w:noProof/>
          <w:lang w:val="en-US"/>
        </w:rPr>
        <w:fldChar w:fldCharType="separate"/>
      </w:r>
      <w:r w:rsidR="00026A24" w:rsidRPr="00932848">
        <w:rPr>
          <w:lang w:val="en-US"/>
        </w:rPr>
        <w:t xml:space="preserve">Figure </w:t>
      </w:r>
      <w:r w:rsidR="00026A24" w:rsidRPr="00026A24">
        <w:rPr>
          <w:noProof/>
          <w:lang w:val="en-US"/>
        </w:rPr>
        <w:t>4</w:t>
      </w:r>
      <w:r w:rsidRPr="00932848">
        <w:rPr>
          <w:noProof/>
          <w:lang w:val="en-US"/>
        </w:rPr>
        <w:fldChar w:fldCharType="end"/>
      </w:r>
      <w:r w:rsidRPr="00932848">
        <w:rPr>
          <w:noProof/>
          <w:lang w:val="en-US"/>
        </w:rPr>
        <w:t xml:space="preserve">) is to be realized, a pre-assembled </w:t>
      </w:r>
      <w:proofErr w:type="gramStart"/>
      <w:r w:rsidRPr="00932848">
        <w:rPr>
          <w:lang w:val="en-US"/>
        </w:rPr>
        <w:t>chart</w:t>
      </w:r>
      <w:proofErr w:type="gramEnd"/>
      <w:r w:rsidRPr="00932848">
        <w:rPr>
          <w:lang w:val="en-US"/>
        </w:rPr>
        <w:t xml:space="preserve"> '</w:t>
      </w:r>
      <w:proofErr w:type="spellStart"/>
      <w:r w:rsidRPr="00932848">
        <w:rPr>
          <w:lang w:val="en-US"/>
        </w:rPr>
        <w:t>Motor_Lean</w:t>
      </w:r>
      <w:proofErr w:type="spellEnd"/>
      <w:r w:rsidRPr="00932848">
        <w:rPr>
          <w:lang w:val="en-US"/>
        </w:rPr>
        <w:t xml:space="preserve">" from a </w:t>
      </w:r>
      <w:r w:rsidRPr="00932848">
        <w:rPr>
          <w:rStyle w:val="Hervorhebung"/>
          <w:lang w:val="en-US"/>
        </w:rPr>
        <w:t>PCS 7</w:t>
      </w:r>
      <w:r w:rsidRPr="00932848">
        <w:rPr>
          <w:lang w:val="en-US"/>
        </w:rPr>
        <w:t xml:space="preserve"> library will be used for creating the program. It will be copied to the </w:t>
      </w:r>
      <w:r w:rsidRPr="00932848">
        <w:rPr>
          <w:lang w:val="en-US"/>
        </w:rPr>
        <w:lastRenderedPageBreak/>
        <w:t>project's master data library and adapted there. Then the program will be loaded to the PLC simulation and tested.</w:t>
      </w:r>
    </w:p>
    <w:p w14:paraId="6D6693ED" w14:textId="0171B159" w:rsidR="00007DA9" w:rsidRPr="00932848" w:rsidRDefault="004E5ABA" w:rsidP="00EE1692">
      <w:r w:rsidRPr="00932848">
        <w:rPr>
          <w:noProof/>
          <w:lang w:eastAsia="de-DE" w:bidi="ar-SA"/>
        </w:rPr>
        <w:drawing>
          <wp:inline distT="0" distB="0" distL="0" distR="0" wp14:anchorId="01AD6606" wp14:editId="742F9A9E">
            <wp:extent cx="5285760" cy="390525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E_R&amp;I_P01-04_S4S-en.em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88562" cy="3907320"/>
                    </a:xfrm>
                    <a:prstGeom prst="rect">
                      <a:avLst/>
                    </a:prstGeom>
                  </pic:spPr>
                </pic:pic>
              </a:graphicData>
            </a:graphic>
          </wp:inline>
        </w:drawing>
      </w:r>
    </w:p>
    <w:p w14:paraId="0DD409F2" w14:textId="0D2C7C62" w:rsidR="00007DA9" w:rsidRPr="00932848" w:rsidRDefault="00007DA9" w:rsidP="0031339E">
      <w:pPr>
        <w:pStyle w:val="Beschriftung"/>
        <w:jc w:val="left"/>
        <w:rPr>
          <w:lang w:val="en-US"/>
        </w:rPr>
      </w:pPr>
      <w:bookmarkStart w:id="31" w:name="_Ref534086"/>
      <w:r w:rsidRPr="00932848">
        <w:rPr>
          <w:bCs w:val="0"/>
          <w:lang w:val="en-US"/>
        </w:rPr>
        <w:t xml:space="preserve">Figure </w:t>
      </w:r>
      <w:r w:rsidRPr="00932848">
        <w:rPr>
          <w:bCs w:val="0"/>
          <w:lang w:val="en-US"/>
        </w:rPr>
        <w:fldChar w:fldCharType="begin"/>
      </w:r>
      <w:r w:rsidRPr="00932848">
        <w:rPr>
          <w:bCs w:val="0"/>
          <w:lang w:val="en-US"/>
        </w:rPr>
        <w:instrText xml:space="preserve"> SEQ Abbildung \* ARABIC </w:instrText>
      </w:r>
      <w:r w:rsidRPr="00932848">
        <w:rPr>
          <w:bCs w:val="0"/>
          <w:lang w:val="en-US"/>
        </w:rPr>
        <w:fldChar w:fldCharType="separate"/>
      </w:r>
      <w:r w:rsidR="00026A24">
        <w:rPr>
          <w:bCs w:val="0"/>
          <w:noProof/>
          <w:lang w:val="en-US"/>
        </w:rPr>
        <w:t>4</w:t>
      </w:r>
      <w:r w:rsidRPr="00932848">
        <w:rPr>
          <w:bCs w:val="0"/>
          <w:lang w:val="en-US"/>
        </w:rPr>
        <w:fldChar w:fldCharType="end"/>
      </w:r>
      <w:bookmarkEnd w:id="31"/>
      <w:r w:rsidRPr="00932848">
        <w:rPr>
          <w:bCs w:val="0"/>
          <w:lang w:val="en-US"/>
        </w:rPr>
        <w:t>: Portion</w:t>
      </w:r>
      <w:r w:rsidRPr="00932848">
        <w:rPr>
          <w:bCs w:val="0"/>
          <w:noProof/>
          <w:lang w:val="en-US"/>
        </w:rPr>
        <w:t xml:space="preserve"> of the P&amp;ID flow chart</w:t>
      </w:r>
      <w:r w:rsidRPr="00932848">
        <w:rPr>
          <w:bCs w:val="0"/>
          <w:lang w:val="en-US"/>
        </w:rPr>
        <w:t xml:space="preserve"> to be programmed</w:t>
      </w:r>
    </w:p>
    <w:p w14:paraId="7BF4FEE3" w14:textId="00C6EDB3" w:rsidR="00673385" w:rsidRPr="00932848" w:rsidRDefault="00673385" w:rsidP="00614ED0">
      <w:pPr>
        <w:pStyle w:val="berschrift1"/>
      </w:pPr>
      <w:bookmarkStart w:id="32" w:name="_Toc29455392"/>
      <w:r w:rsidRPr="00932848">
        <w:rPr>
          <w:bCs/>
          <w:lang w:val="en-US"/>
        </w:rPr>
        <w:t>Learning objective</w:t>
      </w:r>
      <w:bookmarkEnd w:id="32"/>
    </w:p>
    <w:p w14:paraId="121A0A36" w14:textId="4F4A3AB6" w:rsidR="00E34282" w:rsidRPr="00932848" w:rsidRDefault="00E34282" w:rsidP="00E34282">
      <w:pPr>
        <w:rPr>
          <w:lang w:val="en-US"/>
        </w:rPr>
      </w:pPr>
      <w:r w:rsidRPr="00932848">
        <w:rPr>
          <w:lang w:val="en-US"/>
        </w:rPr>
        <w:t>In this chapter, students learn the following:</w:t>
      </w:r>
    </w:p>
    <w:p w14:paraId="0C06648E" w14:textId="43E4EA19" w:rsidR="00E34282" w:rsidRPr="00932848" w:rsidRDefault="00EA5058" w:rsidP="00E34282">
      <w:pPr>
        <w:pStyle w:val="SiemensListe"/>
        <w:rPr>
          <w:lang w:val="en-US"/>
        </w:rPr>
      </w:pPr>
      <w:r w:rsidRPr="00932848">
        <w:rPr>
          <w:lang w:val="en-US"/>
        </w:rPr>
        <w:t>Creation and import of symbols via a symbol table</w:t>
      </w:r>
    </w:p>
    <w:p w14:paraId="6C4C5222" w14:textId="3F89EB18" w:rsidR="00E34282" w:rsidRPr="00932848" w:rsidRDefault="00EA5058" w:rsidP="00E34282">
      <w:pPr>
        <w:pStyle w:val="SiemensListe"/>
      </w:pPr>
      <w:r w:rsidRPr="00932848">
        <w:rPr>
          <w:lang w:val="en-US"/>
        </w:rPr>
        <w:t>Use of master data libraries</w:t>
      </w:r>
    </w:p>
    <w:p w14:paraId="46F7C52F" w14:textId="062A8C82" w:rsidR="00E34282" w:rsidRPr="00932848" w:rsidRDefault="00EA5058" w:rsidP="00E34282">
      <w:pPr>
        <w:pStyle w:val="SiemensListe"/>
      </w:pPr>
      <w:r w:rsidRPr="00932848">
        <w:rPr>
          <w:lang w:val="en-US"/>
        </w:rPr>
        <w:t>Creation and editing of CFCs</w:t>
      </w:r>
    </w:p>
    <w:p w14:paraId="2A546608" w14:textId="76E727D3" w:rsidR="00E34282" w:rsidRPr="00932848" w:rsidRDefault="00EA5058" w:rsidP="00E34282">
      <w:pPr>
        <w:pStyle w:val="SiemensListe"/>
        <w:rPr>
          <w:lang w:val="en-US"/>
        </w:rPr>
      </w:pPr>
      <w:r w:rsidRPr="00932848">
        <w:rPr>
          <w:lang w:val="en-US"/>
        </w:rPr>
        <w:t>Central compilation and download of the project</w:t>
      </w:r>
    </w:p>
    <w:p w14:paraId="73E0CCB4" w14:textId="5902A53A" w:rsidR="00E34282" w:rsidRPr="00932848" w:rsidRDefault="00EA5058" w:rsidP="00C746AF">
      <w:pPr>
        <w:pStyle w:val="SiemensListe"/>
        <w:rPr>
          <w:lang w:val="en-US"/>
        </w:rPr>
      </w:pPr>
      <w:r w:rsidRPr="00932848">
        <w:rPr>
          <w:lang w:val="en-US"/>
        </w:rPr>
        <w:t>Testing the program using the control functions in the CFC</w:t>
      </w:r>
    </w:p>
    <w:p w14:paraId="58969F5D" w14:textId="77777777" w:rsidR="00271547" w:rsidRPr="00932848" w:rsidRDefault="00271547">
      <w:pPr>
        <w:spacing w:before="0" w:after="0" w:line="240" w:lineRule="auto"/>
        <w:ind w:left="0"/>
        <w:jc w:val="left"/>
        <w:rPr>
          <w:rFonts w:eastAsia="SimSun"/>
          <w:b/>
          <w:spacing w:val="5"/>
          <w:sz w:val="36"/>
          <w:szCs w:val="36"/>
          <w:lang w:val="en-US"/>
        </w:rPr>
      </w:pPr>
      <w:r w:rsidRPr="00932848">
        <w:rPr>
          <w:lang w:val="en-US"/>
        </w:rPr>
        <w:br w:type="page"/>
      </w:r>
    </w:p>
    <w:p w14:paraId="6F37A377" w14:textId="013B3CC2" w:rsidR="00267BA1" w:rsidRPr="00932848" w:rsidRDefault="00267BA1" w:rsidP="00267BA1">
      <w:pPr>
        <w:pStyle w:val="berschrift1"/>
      </w:pPr>
      <w:bookmarkStart w:id="33" w:name="_Toc29455393"/>
      <w:r w:rsidRPr="00932848">
        <w:rPr>
          <w:bCs/>
          <w:lang w:val="en-US"/>
        </w:rPr>
        <w:lastRenderedPageBreak/>
        <w:t>Structured step-by-step instructions</w:t>
      </w:r>
      <w:bookmarkEnd w:id="33"/>
    </w:p>
    <w:p w14:paraId="1E8D9848" w14:textId="5FE62EFB" w:rsidR="00BA4C97" w:rsidRPr="00932848" w:rsidRDefault="00C0605B" w:rsidP="0051167D">
      <w:pPr>
        <w:pStyle w:val="berschrift2"/>
      </w:pPr>
      <w:bookmarkStart w:id="34" w:name="_Toc29455394"/>
      <w:r w:rsidRPr="00932848">
        <w:rPr>
          <w:bCs/>
          <w:lang w:val="en-US"/>
        </w:rPr>
        <w:t>Editing the symbol table</w:t>
      </w:r>
      <w:bookmarkEnd w:id="34"/>
    </w:p>
    <w:p w14:paraId="21EA5A28" w14:textId="2757D3B7" w:rsidR="00C746AF" w:rsidRPr="00932848" w:rsidRDefault="00C746AF" w:rsidP="00C746AF">
      <w:pPr>
        <w:pStyle w:val="SiemensNummerierung2"/>
        <w:rPr>
          <w:lang w:val="en-US"/>
        </w:rPr>
      </w:pPr>
      <w:r w:rsidRPr="00932848">
        <w:rPr>
          <w:lang w:val="en-US"/>
        </w:rPr>
        <w:t xml:space="preserve">Before starting the programming of the control module function for the pump motor, symbols for the global tags are created. For this, you select the component view in SIMATIC Manager, select the folder 'S7 </w:t>
      </w:r>
      <w:proofErr w:type="gramStart"/>
      <w:r w:rsidRPr="00932848">
        <w:rPr>
          <w:lang w:val="en-US"/>
        </w:rPr>
        <w:t>Program(</w:t>
      </w:r>
      <w:proofErr w:type="gramEnd"/>
      <w:r w:rsidRPr="00932848">
        <w:rPr>
          <w:lang w:val="en-US"/>
        </w:rPr>
        <w:t>1)' and double-click Symbols to open the symbol table. (</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SIMATIC Manager </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View </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Component View </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AS1 </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CPU 414-3 DP </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S7 Program(1) </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Symbols )</w:t>
      </w:r>
    </w:p>
    <w:p w14:paraId="36917BC3" w14:textId="3F54941D" w:rsidR="00C746AF" w:rsidRPr="00932848" w:rsidRDefault="004E5ABA" w:rsidP="00EE1692">
      <w:r w:rsidRPr="00932848">
        <w:rPr>
          <w:noProof/>
          <w:lang w:eastAsia="de-DE" w:bidi="ar-SA"/>
        </w:rPr>
        <w:drawing>
          <wp:inline distT="0" distB="0" distL="0" distR="0" wp14:anchorId="2AC3001E" wp14:editId="15E841BD">
            <wp:extent cx="5472000" cy="3322046"/>
            <wp:effectExtent l="0" t="0" r="0" b="0"/>
            <wp:docPr id="134" name="Grafi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01_04_S8_Schritt1_neu"/>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472000" cy="3322046"/>
                    </a:xfrm>
                    <a:prstGeom prst="rect">
                      <a:avLst/>
                    </a:prstGeom>
                    <a:noFill/>
                    <a:ln>
                      <a:noFill/>
                    </a:ln>
                  </pic:spPr>
                </pic:pic>
              </a:graphicData>
            </a:graphic>
          </wp:inline>
        </w:drawing>
      </w:r>
    </w:p>
    <w:p w14:paraId="3980ABC9" w14:textId="6DBB2ECF" w:rsidR="00C746AF" w:rsidRPr="00932848" w:rsidRDefault="00C746AF" w:rsidP="00C746AF">
      <w:pPr>
        <w:pStyle w:val="SiemensNummerierung2"/>
        <w:rPr>
          <w:lang w:val="en-US"/>
        </w:rPr>
      </w:pPr>
      <w:r w:rsidRPr="00932848">
        <w:rPr>
          <w:lang w:val="en-US"/>
        </w:rPr>
        <w:t>The symbol and symbol comment can then be specified for each address in the symbol table.</w:t>
      </w:r>
    </w:p>
    <w:p w14:paraId="409D8C72" w14:textId="65609ACA" w:rsidR="001C528A" w:rsidRDefault="004E5ABA" w:rsidP="00EE1692">
      <w:r w:rsidRPr="00932848">
        <w:rPr>
          <w:noProof/>
          <w:lang w:eastAsia="de-DE" w:bidi="ar-SA"/>
        </w:rPr>
        <w:drawing>
          <wp:inline distT="0" distB="0" distL="0" distR="0" wp14:anchorId="06CE9945" wp14:editId="3EDAA038">
            <wp:extent cx="5472000" cy="2511077"/>
            <wp:effectExtent l="0" t="0" r="0" b="3810"/>
            <wp:docPr id="133" name="Grafi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5472000" cy="2511077"/>
                    </a:xfrm>
                    <a:prstGeom prst="rect">
                      <a:avLst/>
                    </a:prstGeom>
                    <a:noFill/>
                    <a:ln>
                      <a:noFill/>
                    </a:ln>
                  </pic:spPr>
                </pic:pic>
              </a:graphicData>
            </a:graphic>
          </wp:inline>
        </w:drawing>
      </w:r>
    </w:p>
    <w:p w14:paraId="461F17F7" w14:textId="77777777" w:rsidR="001C528A" w:rsidRDefault="001C528A">
      <w:pPr>
        <w:spacing w:before="0" w:after="0" w:line="240" w:lineRule="auto"/>
        <w:ind w:left="0"/>
        <w:jc w:val="left"/>
      </w:pPr>
      <w:r>
        <w:br w:type="page"/>
      </w:r>
    </w:p>
    <w:p w14:paraId="4963DC33" w14:textId="7CB1808D" w:rsidR="00C746AF" w:rsidRPr="00932848" w:rsidRDefault="00C746AF" w:rsidP="00C746AF">
      <w:pPr>
        <w:pStyle w:val="SiemensNummerierung2"/>
      </w:pPr>
      <w:r w:rsidRPr="00932848">
        <w:rPr>
          <w:lang w:val="en-US"/>
        </w:rPr>
        <w:lastRenderedPageBreak/>
        <w:t>If available, the content for the complete symbol table can also imported in *.</w:t>
      </w:r>
      <w:proofErr w:type="spellStart"/>
      <w:r w:rsidRPr="00932848">
        <w:rPr>
          <w:lang w:val="en-US"/>
        </w:rPr>
        <w:t>dif</w:t>
      </w:r>
      <w:proofErr w:type="spellEnd"/>
      <w:r w:rsidRPr="00932848">
        <w:rPr>
          <w:lang w:val="en-US"/>
        </w:rPr>
        <w:t xml:space="preserve"> format. In this case, the imported table is integrated into the existing table. (</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Symbol Table </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Import)</w:t>
      </w:r>
    </w:p>
    <w:p w14:paraId="17035D68" w14:textId="105C36CC" w:rsidR="00C746AF" w:rsidRPr="00932848" w:rsidRDefault="004E5ABA" w:rsidP="00EE1692">
      <w:r w:rsidRPr="00932848">
        <w:rPr>
          <w:noProof/>
          <w:lang w:eastAsia="de-DE" w:bidi="ar-SA"/>
        </w:rPr>
        <w:drawing>
          <wp:inline distT="0" distB="0" distL="0" distR="0" wp14:anchorId="3CAEEF80" wp14:editId="1E26CE9B">
            <wp:extent cx="5472000" cy="2504930"/>
            <wp:effectExtent l="0" t="0" r="0" b="0"/>
            <wp:docPr id="132" name="Grafi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472000" cy="2504930"/>
                    </a:xfrm>
                    <a:prstGeom prst="rect">
                      <a:avLst/>
                    </a:prstGeom>
                    <a:noFill/>
                    <a:ln>
                      <a:noFill/>
                    </a:ln>
                  </pic:spPr>
                </pic:pic>
              </a:graphicData>
            </a:graphic>
          </wp:inline>
        </w:drawing>
      </w:r>
    </w:p>
    <w:p w14:paraId="4D3F8C5B" w14:textId="17913DBD" w:rsidR="00C746AF" w:rsidRPr="00932848" w:rsidRDefault="00C746AF" w:rsidP="00526A4B">
      <w:pPr>
        <w:pStyle w:val="SiemensNummerierung2"/>
      </w:pPr>
      <w:r w:rsidRPr="00932848">
        <w:rPr>
          <w:lang w:val="en-US"/>
        </w:rPr>
        <w:t xml:space="preserve">The source file in 'Data Interchange Format' (*.DIF) is now selected. </w:t>
      </w:r>
      <w:r w:rsidRPr="00932848">
        <w:rPr>
          <w:lang w:val="en-US"/>
        </w:rPr>
        <w:br/>
        <w:t>(</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p01-04-symbols-r1905-en.dif </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Open </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Yes </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w:t>
      </w:r>
      <w:proofErr w:type="spellStart"/>
      <w:r w:rsidRPr="00932848">
        <w:rPr>
          <w:lang w:val="en-US"/>
        </w:rPr>
        <w:t>Yes</w:t>
      </w:r>
      <w:proofErr w:type="spellEnd"/>
      <w:r w:rsidRPr="00932848">
        <w:rPr>
          <w:lang w:val="en-US"/>
        </w:rPr>
        <w:t xml:space="preserve"> </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w:t>
      </w:r>
      <w:r w:rsidRPr="00932848">
        <w:rPr>
          <w:noProof/>
          <w:lang w:eastAsia="de-DE" w:bidi="ar-SA"/>
        </w:rPr>
        <w:drawing>
          <wp:inline distT="0" distB="0" distL="0" distR="0" wp14:anchorId="5806EB21" wp14:editId="1BEAD126">
            <wp:extent cx="167199" cy="146299"/>
            <wp:effectExtent l="0" t="0" r="4445" b="635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utton_close.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7199" cy="146299"/>
                    </a:xfrm>
                    <a:prstGeom prst="rect">
                      <a:avLst/>
                    </a:prstGeom>
                  </pic:spPr>
                </pic:pic>
              </a:graphicData>
            </a:graphic>
          </wp:inline>
        </w:drawing>
      </w:r>
      <w:r w:rsidRPr="00932848">
        <w:rPr>
          <w:lang w:val="en-US"/>
        </w:rPr>
        <w:t>)</w:t>
      </w:r>
    </w:p>
    <w:p w14:paraId="19F86C9B" w14:textId="49BC09D9" w:rsidR="00C746AF" w:rsidRPr="00932848" w:rsidRDefault="004E5ABA" w:rsidP="00EE1692">
      <w:r w:rsidRPr="00932848">
        <w:rPr>
          <w:noProof/>
          <w:lang w:eastAsia="de-DE" w:bidi="ar-SA"/>
        </w:rPr>
        <w:drawing>
          <wp:inline distT="0" distB="0" distL="0" distR="0" wp14:anchorId="4DD2986E" wp14:editId="232EA28F">
            <wp:extent cx="4137284" cy="2571303"/>
            <wp:effectExtent l="0" t="0" r="0" b="635"/>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ture_20150521_193456"/>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4137284" cy="2571303"/>
                    </a:xfrm>
                    <a:prstGeom prst="rect">
                      <a:avLst/>
                    </a:prstGeom>
                    <a:noFill/>
                    <a:ln>
                      <a:noFill/>
                    </a:ln>
                  </pic:spPr>
                </pic:pic>
              </a:graphicData>
            </a:graphic>
          </wp:inline>
        </w:drawing>
      </w:r>
    </w:p>
    <w:p w14:paraId="6617D2F0" w14:textId="1323C38C" w:rsidR="005E7689" w:rsidRPr="00932848" w:rsidRDefault="004E5ABA" w:rsidP="00EE1692">
      <w:r w:rsidRPr="00932848">
        <w:rPr>
          <w:noProof/>
          <w:lang w:eastAsia="de-DE" w:bidi="ar-SA"/>
        </w:rPr>
        <w:drawing>
          <wp:inline distT="0" distB="0" distL="0" distR="0" wp14:anchorId="294B62F1" wp14:editId="4C1F8853">
            <wp:extent cx="3024000" cy="1836301"/>
            <wp:effectExtent l="0" t="0" r="508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04b_Fehlermeldung_Import_Symboltabelle.png"/>
                    <pic:cNvPicPr/>
                  </pic:nvPicPr>
                  <pic:blipFill>
                    <a:blip r:embed="rId39">
                      <a:extLst>
                        <a:ext uri="{28A0092B-C50C-407E-A947-70E740481C1C}">
                          <a14:useLocalDpi xmlns:a14="http://schemas.microsoft.com/office/drawing/2010/main" val="0"/>
                        </a:ext>
                      </a:extLst>
                    </a:blip>
                    <a:stretch>
                      <a:fillRect/>
                    </a:stretch>
                  </pic:blipFill>
                  <pic:spPr>
                    <a:xfrm>
                      <a:off x="0" y="0"/>
                      <a:ext cx="3024000" cy="1836301"/>
                    </a:xfrm>
                    <a:prstGeom prst="rect">
                      <a:avLst/>
                    </a:prstGeom>
                  </pic:spPr>
                </pic:pic>
              </a:graphicData>
            </a:graphic>
          </wp:inline>
        </w:drawing>
      </w:r>
      <w:r w:rsidRPr="00932848">
        <w:rPr>
          <w:lang w:val="en-US"/>
        </w:rPr>
        <w:t xml:space="preserve">  </w:t>
      </w:r>
      <w:r w:rsidRPr="00932848">
        <w:rPr>
          <w:noProof/>
          <w:lang w:eastAsia="de-DE" w:bidi="ar-SA"/>
        </w:rPr>
        <w:drawing>
          <wp:inline distT="0" distB="0" distL="0" distR="0" wp14:anchorId="5E1181AA" wp14:editId="60A82C40">
            <wp:extent cx="2296800" cy="1668114"/>
            <wp:effectExtent l="0" t="0" r="8255" b="889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04c_Protokoll_Import_Symboltabelle.png"/>
                    <pic:cNvPicPr/>
                  </pic:nvPicPr>
                  <pic:blipFill>
                    <a:blip r:embed="rId40">
                      <a:extLst>
                        <a:ext uri="{28A0092B-C50C-407E-A947-70E740481C1C}">
                          <a14:useLocalDpi xmlns:a14="http://schemas.microsoft.com/office/drawing/2010/main" val="0"/>
                        </a:ext>
                      </a:extLst>
                    </a:blip>
                    <a:stretch>
                      <a:fillRect/>
                    </a:stretch>
                  </pic:blipFill>
                  <pic:spPr>
                    <a:xfrm>
                      <a:off x="0" y="0"/>
                      <a:ext cx="2296800" cy="1668114"/>
                    </a:xfrm>
                    <a:prstGeom prst="rect">
                      <a:avLst/>
                    </a:prstGeom>
                  </pic:spPr>
                </pic:pic>
              </a:graphicData>
            </a:graphic>
          </wp:inline>
        </w:drawing>
      </w:r>
      <w:r w:rsidRPr="00932848">
        <w:rPr>
          <w:lang w:val="en-US"/>
        </w:rPr>
        <w:br w:type="page"/>
      </w:r>
    </w:p>
    <w:p w14:paraId="2A6D3049" w14:textId="677AE4EC" w:rsidR="000F7108" w:rsidRPr="00932848" w:rsidRDefault="000F7108" w:rsidP="0051167D">
      <w:pPr>
        <w:pStyle w:val="SiemensNummerierung2"/>
      </w:pPr>
      <w:r w:rsidRPr="00932848">
        <w:rPr>
          <w:lang w:val="en-US"/>
        </w:rPr>
        <w:lastRenderedPageBreak/>
        <w:t>A log is displayed.</w:t>
      </w:r>
    </w:p>
    <w:p w14:paraId="003D3E81" w14:textId="7FF92A1A" w:rsidR="00C746AF" w:rsidRPr="00932848" w:rsidRDefault="004E5ABA" w:rsidP="00EE1692">
      <w:r w:rsidRPr="00932848">
        <w:rPr>
          <w:noProof/>
          <w:lang w:eastAsia="de-DE" w:bidi="ar-SA"/>
        </w:rPr>
        <w:drawing>
          <wp:inline distT="0" distB="0" distL="0" distR="0" wp14:anchorId="14D121F5" wp14:editId="361066E2">
            <wp:extent cx="5472000" cy="1355822"/>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04d_Fehlerprotokoll_Import_Symboltabelle.png"/>
                    <pic:cNvPicPr/>
                  </pic:nvPicPr>
                  <pic:blipFill>
                    <a:blip r:embed="rId41">
                      <a:extLst>
                        <a:ext uri="{28A0092B-C50C-407E-A947-70E740481C1C}">
                          <a14:useLocalDpi xmlns:a14="http://schemas.microsoft.com/office/drawing/2010/main" val="0"/>
                        </a:ext>
                      </a:extLst>
                    </a:blip>
                    <a:stretch>
                      <a:fillRect/>
                    </a:stretch>
                  </pic:blipFill>
                  <pic:spPr>
                    <a:xfrm>
                      <a:off x="0" y="0"/>
                      <a:ext cx="5472000" cy="1355822"/>
                    </a:xfrm>
                    <a:prstGeom prst="rect">
                      <a:avLst/>
                    </a:prstGeom>
                  </pic:spPr>
                </pic:pic>
              </a:graphicData>
            </a:graphic>
          </wp:inline>
        </w:drawing>
      </w:r>
    </w:p>
    <w:p w14:paraId="4E730D6B" w14:textId="599F2024" w:rsidR="00C746AF" w:rsidRPr="00932848" w:rsidRDefault="00C746AF" w:rsidP="00C746AF">
      <w:pPr>
        <w:pStyle w:val="SiemensNummerierung2"/>
      </w:pPr>
      <w:r w:rsidRPr="00932848">
        <w:rPr>
          <w:lang w:val="en-US"/>
        </w:rPr>
        <w:t xml:space="preserve">The finished symbol table must still be saved before closing. </w:t>
      </w:r>
      <w:r w:rsidRPr="00932848">
        <w:rPr>
          <w:lang w:val="en-US"/>
        </w:rPr>
        <w:br/>
        <w:t>(</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Save </w:t>
      </w:r>
      <w:r w:rsidRPr="00932848">
        <w:rPr>
          <w:noProof/>
          <w:lang w:eastAsia="de-DE" w:bidi="ar-SA"/>
        </w:rPr>
        <w:drawing>
          <wp:inline distT="0" distB="0" distL="0" distR="0" wp14:anchorId="3AB858B5" wp14:editId="0AAD3BE2">
            <wp:extent cx="146299" cy="146299"/>
            <wp:effectExtent l="0" t="0" r="6350" b="635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utton_save.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6299" cy="146299"/>
                    </a:xfrm>
                    <a:prstGeom prst="rect">
                      <a:avLst/>
                    </a:prstGeom>
                  </pic:spPr>
                </pic:pic>
              </a:graphicData>
            </a:graphic>
          </wp:inline>
        </w:drawing>
      </w:r>
      <w:r w:rsidRPr="00932848">
        <w:rPr>
          <w:lang w:val="en-US"/>
        </w:rPr>
        <w:t xml:space="preserve"> </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w:t>
      </w:r>
      <w:r w:rsidRPr="00932848">
        <w:rPr>
          <w:noProof/>
          <w:lang w:eastAsia="de-DE" w:bidi="ar-SA"/>
        </w:rPr>
        <w:drawing>
          <wp:inline distT="0" distB="0" distL="0" distR="0" wp14:anchorId="212FE7E0" wp14:editId="32DEFDE2">
            <wp:extent cx="200025" cy="175021"/>
            <wp:effectExtent l="0" t="0" r="0" b="0"/>
            <wp:docPr id="130"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05b"/>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200025" cy="175021"/>
                    </a:xfrm>
                    <a:prstGeom prst="rect">
                      <a:avLst/>
                    </a:prstGeom>
                    <a:noFill/>
                    <a:ln>
                      <a:noFill/>
                    </a:ln>
                  </pic:spPr>
                </pic:pic>
              </a:graphicData>
            </a:graphic>
          </wp:inline>
        </w:drawing>
      </w:r>
      <w:r w:rsidRPr="00932848">
        <w:rPr>
          <w:lang w:val="en-US"/>
        </w:rPr>
        <w:t>)</w:t>
      </w:r>
    </w:p>
    <w:p w14:paraId="2ED6AE85" w14:textId="4007951C" w:rsidR="00C746AF" w:rsidRPr="00932848" w:rsidRDefault="004E5ABA" w:rsidP="00EE1692">
      <w:r w:rsidRPr="00932848">
        <w:rPr>
          <w:noProof/>
          <w:lang w:eastAsia="de-DE" w:bidi="ar-SA"/>
        </w:rPr>
        <w:drawing>
          <wp:inline distT="0" distB="0" distL="0" distR="0" wp14:anchorId="7DF0187A" wp14:editId="7EE80132">
            <wp:extent cx="5472000" cy="4797041"/>
            <wp:effectExtent l="0" t="0" r="0" b="3810"/>
            <wp:docPr id="129"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pture_002_06032015_152440"/>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5472000" cy="4797041"/>
                    </a:xfrm>
                    <a:prstGeom prst="rect">
                      <a:avLst/>
                    </a:prstGeom>
                    <a:noFill/>
                    <a:ln>
                      <a:noFill/>
                    </a:ln>
                  </pic:spPr>
                </pic:pic>
              </a:graphicData>
            </a:graphic>
          </wp:inline>
        </w:drawing>
      </w:r>
    </w:p>
    <w:p w14:paraId="5DF1CBF0" w14:textId="77777777" w:rsidR="00596CDD" w:rsidRPr="00932848" w:rsidRDefault="00596CDD">
      <w:pPr>
        <w:spacing w:before="0" w:after="0" w:line="240" w:lineRule="auto"/>
        <w:ind w:left="0"/>
        <w:jc w:val="left"/>
        <w:rPr>
          <w:b/>
          <w:smallCaps/>
          <w:sz w:val="24"/>
          <w:szCs w:val="24"/>
        </w:rPr>
      </w:pPr>
      <w:r w:rsidRPr="00932848">
        <w:rPr>
          <w:lang w:val="en-US"/>
        </w:rPr>
        <w:br w:type="page"/>
      </w:r>
    </w:p>
    <w:p w14:paraId="79196FE2" w14:textId="240AD10D" w:rsidR="00C0605B" w:rsidRPr="00932848" w:rsidRDefault="00C0605B" w:rsidP="0051167D">
      <w:pPr>
        <w:pStyle w:val="berschrift2"/>
        <w:rPr>
          <w:lang w:val="en-US"/>
        </w:rPr>
      </w:pPr>
      <w:bookmarkStart w:id="35" w:name="_Toc29455395"/>
      <w:r w:rsidRPr="00932848">
        <w:rPr>
          <w:bCs/>
          <w:lang w:val="en-US"/>
        </w:rPr>
        <w:lastRenderedPageBreak/>
        <w:t xml:space="preserve">Inserting the </w:t>
      </w:r>
      <w:proofErr w:type="spellStart"/>
      <w:r w:rsidRPr="00932848">
        <w:rPr>
          <w:bCs/>
          <w:lang w:val="en-US"/>
        </w:rPr>
        <w:t>Motor_Lean</w:t>
      </w:r>
      <w:proofErr w:type="spellEnd"/>
      <w:r w:rsidRPr="00932848">
        <w:rPr>
          <w:bCs/>
          <w:lang w:val="en-US"/>
        </w:rPr>
        <w:t xml:space="preserve"> block from the PCS 7 AP Library V90 in the project library</w:t>
      </w:r>
      <w:bookmarkEnd w:id="35"/>
    </w:p>
    <w:p w14:paraId="66390286" w14:textId="33A103FD" w:rsidR="00EF74EB" w:rsidRPr="00932848" w:rsidRDefault="00EF74EB" w:rsidP="00A53150">
      <w:pPr>
        <w:pStyle w:val="SiemensNummerierung2"/>
        <w:numPr>
          <w:ilvl w:val="0"/>
          <w:numId w:val="17"/>
        </w:numPr>
        <w:rPr>
          <w:lang w:val="en-US"/>
        </w:rPr>
      </w:pPr>
      <w:r w:rsidRPr="00932848">
        <w:rPr>
          <w:rStyle w:val="Hervorhebung"/>
          <w:b w:val="0"/>
          <w:bCs w:val="0"/>
          <w:i w:val="0"/>
          <w:iCs w:val="0"/>
          <w:lang w:val="en-US"/>
        </w:rPr>
        <w:t>PCS 7</w:t>
      </w:r>
      <w:r w:rsidRPr="00932848">
        <w:rPr>
          <w:lang w:val="en-US"/>
        </w:rPr>
        <w:t xml:space="preserve"> provides extensive libraries containing a large number of prepared blocks as well as pre-assembled charts, called templates. You will use such a template for the pump motor. For this purpose, open the </w:t>
      </w:r>
      <w:r w:rsidRPr="00932848">
        <w:rPr>
          <w:rStyle w:val="Hervorhebung"/>
          <w:b w:val="0"/>
          <w:bCs w:val="0"/>
          <w:i w:val="0"/>
          <w:iCs w:val="0"/>
          <w:lang w:val="en-US"/>
        </w:rPr>
        <w:t>PCS 7 AP Library V9.0</w:t>
      </w:r>
      <w:r w:rsidRPr="00932848">
        <w:rPr>
          <w:lang w:val="en-US"/>
        </w:rPr>
        <w:t>. (</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File </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Open </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Libraries </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PCS 7 AP Library V90 </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OK)</w:t>
      </w:r>
    </w:p>
    <w:p w14:paraId="3422C764" w14:textId="3505C84A" w:rsidR="00EF74EB" w:rsidRPr="00932848" w:rsidRDefault="004E5ABA" w:rsidP="00EE1692">
      <w:r w:rsidRPr="00932848">
        <w:rPr>
          <w:noProof/>
          <w:lang w:eastAsia="de-DE" w:bidi="ar-SA"/>
        </w:rPr>
        <w:drawing>
          <wp:inline distT="0" distB="0" distL="0" distR="0" wp14:anchorId="39E18983" wp14:editId="1C653D22">
            <wp:extent cx="5472000" cy="3326117"/>
            <wp:effectExtent l="0" t="0" r="0" b="8255"/>
            <wp:docPr id="128"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5472000" cy="3326117"/>
                    </a:xfrm>
                    <a:prstGeom prst="rect">
                      <a:avLst/>
                    </a:prstGeom>
                    <a:noFill/>
                    <a:ln>
                      <a:noFill/>
                    </a:ln>
                  </pic:spPr>
                </pic:pic>
              </a:graphicData>
            </a:graphic>
          </wp:inline>
        </w:drawing>
      </w:r>
    </w:p>
    <w:p w14:paraId="29027941" w14:textId="168059FA" w:rsidR="00EF74EB" w:rsidRPr="00932848" w:rsidRDefault="004E5ABA" w:rsidP="00EE1692">
      <w:r w:rsidRPr="00932848">
        <w:rPr>
          <w:noProof/>
          <w:lang w:eastAsia="de-DE" w:bidi="ar-SA"/>
        </w:rPr>
        <w:drawing>
          <wp:inline distT="0" distB="0" distL="0" distR="0" wp14:anchorId="55089BFE" wp14:editId="465546C0">
            <wp:extent cx="5472000" cy="3330198"/>
            <wp:effectExtent l="0" t="0" r="0" b="3810"/>
            <wp:docPr id="127" name="Grafi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pture_003_06032015_153209"/>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5472000" cy="3330198"/>
                    </a:xfrm>
                    <a:prstGeom prst="rect">
                      <a:avLst/>
                    </a:prstGeom>
                    <a:noFill/>
                    <a:ln>
                      <a:noFill/>
                    </a:ln>
                  </pic:spPr>
                </pic:pic>
              </a:graphicData>
            </a:graphic>
          </wp:inline>
        </w:drawing>
      </w:r>
    </w:p>
    <w:p w14:paraId="1868024F" w14:textId="40FF9B1C" w:rsidR="00EF74EB" w:rsidRPr="00932848" w:rsidRDefault="00EF74EB" w:rsidP="00EF74EB">
      <w:pPr>
        <w:pStyle w:val="SiemensNummerierung2"/>
      </w:pPr>
      <w:r w:rsidRPr="00932848">
        <w:rPr>
          <w:lang w:val="en-US"/>
        </w:rPr>
        <w:br w:type="page"/>
      </w:r>
      <w:r w:rsidRPr="00932848">
        <w:rPr>
          <w:lang w:val="en-US"/>
        </w:rPr>
        <w:lastRenderedPageBreak/>
        <w:t>In order to move this template from the library to the project using drag-and-drop, go to the plant view of the project. (</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View </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Plant View)</w:t>
      </w:r>
    </w:p>
    <w:p w14:paraId="0A9FCCE0" w14:textId="1D8A65B9" w:rsidR="00EF74EB" w:rsidRPr="00932848" w:rsidRDefault="004E5ABA" w:rsidP="006F5D2E">
      <w:r w:rsidRPr="00932848">
        <w:rPr>
          <w:noProof/>
          <w:lang w:eastAsia="de-DE" w:bidi="ar-SA"/>
        </w:rPr>
        <w:drawing>
          <wp:inline distT="0" distB="0" distL="0" distR="0" wp14:anchorId="616D252D" wp14:editId="33380751">
            <wp:extent cx="5472000" cy="3326117"/>
            <wp:effectExtent l="0" t="0" r="0" b="8255"/>
            <wp:docPr id="126" name="Grafi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5472000" cy="3326117"/>
                    </a:xfrm>
                    <a:prstGeom prst="rect">
                      <a:avLst/>
                    </a:prstGeom>
                    <a:noFill/>
                    <a:ln>
                      <a:noFill/>
                    </a:ln>
                  </pic:spPr>
                </pic:pic>
              </a:graphicData>
            </a:graphic>
          </wp:inline>
        </w:drawing>
      </w:r>
    </w:p>
    <w:p w14:paraId="5CC5CCC6" w14:textId="74C6EF3B" w:rsidR="00EF74EB" w:rsidRPr="00932848" w:rsidRDefault="00EF74EB" w:rsidP="00A53150">
      <w:pPr>
        <w:pStyle w:val="SiemensNummerierung2"/>
        <w:rPr>
          <w:lang w:val="en-US"/>
        </w:rPr>
      </w:pPr>
      <w:r w:rsidRPr="00932848">
        <w:rPr>
          <w:lang w:val="en-US"/>
        </w:rPr>
        <w:t xml:space="preserve">Using drag-and-drop, move </w:t>
      </w:r>
      <w:proofErr w:type="spellStart"/>
      <w:r w:rsidRPr="00932848">
        <w:rPr>
          <w:lang w:val="en-US"/>
        </w:rPr>
        <w:t>Motor_Lean</w:t>
      </w:r>
      <w:proofErr w:type="spellEnd"/>
      <w:r w:rsidRPr="00932848">
        <w:rPr>
          <w:lang w:val="en-US"/>
        </w:rPr>
        <w:t xml:space="preserve"> (Library, Templates) to Process tag types (master data library). (</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PCS 7 Library </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w:t>
      </w:r>
      <w:proofErr w:type="spellStart"/>
      <w:r w:rsidRPr="00932848">
        <w:rPr>
          <w:lang w:val="en-US"/>
        </w:rPr>
        <w:t>Blocks+Templates</w:t>
      </w:r>
      <w:proofErr w:type="spellEnd"/>
      <w:r w:rsidRPr="00932848">
        <w:rPr>
          <w:lang w:val="en-US"/>
        </w:rPr>
        <w:t xml:space="preserve"> </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Templates </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drag </w:t>
      </w:r>
      <w:proofErr w:type="spellStart"/>
      <w:r w:rsidRPr="00932848">
        <w:rPr>
          <w:lang w:val="en-US"/>
        </w:rPr>
        <w:t>Motor_Lean</w:t>
      </w:r>
      <w:proofErr w:type="spellEnd"/>
      <w:r w:rsidRPr="00932848">
        <w:rPr>
          <w:lang w:val="en-US"/>
        </w:rPr>
        <w:t xml:space="preserve"> to plant view </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SCE_PCS7_Lib </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Process tag types)</w:t>
      </w:r>
    </w:p>
    <w:p w14:paraId="44C523F2" w14:textId="2F863846" w:rsidR="00C0605B" w:rsidRPr="00932848" w:rsidRDefault="004E5ABA" w:rsidP="00EE1692">
      <w:r w:rsidRPr="00932848">
        <w:rPr>
          <w:noProof/>
          <w:lang w:eastAsia="de-DE" w:bidi="ar-SA"/>
        </w:rPr>
        <w:drawing>
          <wp:inline distT="0" distB="0" distL="0" distR="0" wp14:anchorId="4B29B3EA" wp14:editId="19E7F3B9">
            <wp:extent cx="5472000" cy="3234380"/>
            <wp:effectExtent l="0" t="0" r="0" b="4445"/>
            <wp:docPr id="125" name="Grafi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pture_004_06032015_153546"/>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5472000" cy="3234380"/>
                    </a:xfrm>
                    <a:prstGeom prst="rect">
                      <a:avLst/>
                    </a:prstGeom>
                    <a:noFill/>
                    <a:ln>
                      <a:noFill/>
                    </a:ln>
                  </pic:spPr>
                </pic:pic>
              </a:graphicData>
            </a:graphic>
          </wp:inline>
        </w:drawing>
      </w:r>
    </w:p>
    <w:p w14:paraId="0D16D07B" w14:textId="77777777" w:rsidR="00596CDD" w:rsidRPr="00932848" w:rsidRDefault="00596CDD">
      <w:pPr>
        <w:spacing w:before="0" w:after="0" w:line="240" w:lineRule="auto"/>
        <w:ind w:left="0"/>
        <w:jc w:val="left"/>
        <w:rPr>
          <w:b/>
          <w:smallCaps/>
          <w:sz w:val="24"/>
          <w:szCs w:val="24"/>
        </w:rPr>
      </w:pPr>
      <w:r w:rsidRPr="00932848">
        <w:rPr>
          <w:lang w:val="en-US"/>
        </w:rPr>
        <w:br w:type="page"/>
      </w:r>
    </w:p>
    <w:p w14:paraId="1A8002DA" w14:textId="6533BE42" w:rsidR="00C0605B" w:rsidRPr="00932848" w:rsidRDefault="00C0605B" w:rsidP="0051167D">
      <w:pPr>
        <w:pStyle w:val="berschrift2"/>
      </w:pPr>
      <w:bookmarkStart w:id="36" w:name="_Toc29455396"/>
      <w:r w:rsidRPr="00932848">
        <w:rPr>
          <w:bCs/>
          <w:lang w:val="en-US"/>
        </w:rPr>
        <w:lastRenderedPageBreak/>
        <w:t xml:space="preserve">Centrally edit </w:t>
      </w:r>
      <w:proofErr w:type="spellStart"/>
      <w:r w:rsidRPr="00932848">
        <w:rPr>
          <w:bCs/>
          <w:lang w:val="en-US"/>
        </w:rPr>
        <w:t>Motor_Lean</w:t>
      </w:r>
      <w:bookmarkEnd w:id="36"/>
      <w:proofErr w:type="spellEnd"/>
    </w:p>
    <w:p w14:paraId="1E8F8BC0" w14:textId="24BD0B9A" w:rsidR="00E01879" w:rsidRPr="00932848" w:rsidRDefault="00EA5058" w:rsidP="00A53150">
      <w:pPr>
        <w:pStyle w:val="SiemensNummerierung2"/>
        <w:numPr>
          <w:ilvl w:val="0"/>
          <w:numId w:val="18"/>
        </w:numPr>
      </w:pPr>
      <w:r w:rsidRPr="00932848">
        <w:rPr>
          <w:lang w:val="en-US"/>
        </w:rPr>
        <w:t>A change is now to be made centrally for all process tags of the '</w:t>
      </w:r>
      <w:proofErr w:type="spellStart"/>
      <w:r w:rsidRPr="00932848">
        <w:rPr>
          <w:lang w:val="en-US"/>
        </w:rPr>
        <w:t>Motor_Lean</w:t>
      </w:r>
      <w:proofErr w:type="spellEnd"/>
      <w:r w:rsidRPr="00932848">
        <w:rPr>
          <w:lang w:val="en-US"/>
        </w:rPr>
        <w:t>' type. This is done be opening the CFC '</w:t>
      </w:r>
      <w:proofErr w:type="spellStart"/>
      <w:r w:rsidRPr="00932848">
        <w:rPr>
          <w:lang w:val="en-US"/>
        </w:rPr>
        <w:t>Motor_Lean</w:t>
      </w:r>
      <w:proofErr w:type="spellEnd"/>
      <w:r w:rsidRPr="00932848">
        <w:rPr>
          <w:lang w:val="en-US"/>
        </w:rPr>
        <w:t>' from the master data library with a double click. (</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w:t>
      </w:r>
      <w:proofErr w:type="spellStart"/>
      <w:r w:rsidRPr="00932848">
        <w:rPr>
          <w:lang w:val="en-US"/>
        </w:rPr>
        <w:t>Motor_Lean</w:t>
      </w:r>
      <w:proofErr w:type="spellEnd"/>
      <w:r w:rsidRPr="00932848">
        <w:rPr>
          <w:lang w:val="en-US"/>
        </w:rPr>
        <w:t>)</w:t>
      </w:r>
    </w:p>
    <w:p w14:paraId="03F0F83B" w14:textId="333228FF" w:rsidR="00E01879" w:rsidRPr="00932848" w:rsidRDefault="004E5ABA" w:rsidP="00EE1692">
      <w:r w:rsidRPr="00932848">
        <w:rPr>
          <w:noProof/>
          <w:lang w:eastAsia="de-DE" w:bidi="ar-SA"/>
        </w:rPr>
        <w:drawing>
          <wp:inline distT="0" distB="0" distL="0" distR="0" wp14:anchorId="265B83A6" wp14:editId="1FD635F2">
            <wp:extent cx="5472000" cy="3234379"/>
            <wp:effectExtent l="0" t="0" r="0" b="4445"/>
            <wp:docPr id="124" name="Grafi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5472000" cy="3234379"/>
                    </a:xfrm>
                    <a:prstGeom prst="rect">
                      <a:avLst/>
                    </a:prstGeom>
                    <a:noFill/>
                    <a:ln>
                      <a:noFill/>
                    </a:ln>
                  </pic:spPr>
                </pic:pic>
              </a:graphicData>
            </a:graphic>
          </wp:inline>
        </w:drawing>
      </w:r>
    </w:p>
    <w:p w14:paraId="7356A06A" w14:textId="77777777" w:rsidR="008E2F9C" w:rsidRPr="00932848" w:rsidRDefault="008E2F9C" w:rsidP="00E01879">
      <w:pPr>
        <w:pStyle w:val="screenshot"/>
      </w:pPr>
    </w:p>
    <w:p w14:paraId="2BCCB736" w14:textId="77777777" w:rsidR="008E2F9C" w:rsidRPr="00932848" w:rsidRDefault="00E01879" w:rsidP="0031339E">
      <w:pPr>
        <w:pStyle w:val="Hinweise"/>
      </w:pPr>
      <w:r w:rsidRPr="00932848">
        <w:rPr>
          <w:iCs/>
          <w:lang w:val="en-US"/>
        </w:rPr>
        <w:t>Note:</w:t>
      </w:r>
    </w:p>
    <w:p w14:paraId="0F4D2109" w14:textId="28EE47D5" w:rsidR="006B21FD" w:rsidRPr="00932848" w:rsidRDefault="000F7108" w:rsidP="0031339E">
      <w:pPr>
        <w:pStyle w:val="SiemensListeSchritt-fr-Schritt"/>
        <w:rPr>
          <w:lang w:val="en-US"/>
        </w:rPr>
      </w:pPr>
      <w:r w:rsidRPr="00932848">
        <w:rPr>
          <w:iCs/>
          <w:lang w:val="en-US"/>
        </w:rPr>
        <w:t>CFC stands for Continuous Function Chart and is a graphic programming language for describing continuous processes. Pre-assembled blocks are placed, parameterized and interconnected in the CFC. This way, the programmer creates an overall software structure for open-loop and closed-loop control of a machine.</w:t>
      </w:r>
    </w:p>
    <w:p w14:paraId="01ADE20E" w14:textId="77777777" w:rsidR="00596CDD" w:rsidRPr="00932848" w:rsidRDefault="00596CDD">
      <w:pPr>
        <w:spacing w:before="0" w:after="0" w:line="240" w:lineRule="auto"/>
        <w:ind w:left="0"/>
        <w:jc w:val="left"/>
        <w:rPr>
          <w:lang w:val="en-US"/>
        </w:rPr>
      </w:pPr>
      <w:r w:rsidRPr="00932848">
        <w:rPr>
          <w:lang w:val="en-US"/>
        </w:rPr>
        <w:br w:type="page"/>
      </w:r>
    </w:p>
    <w:p w14:paraId="602E4C0C" w14:textId="66D97BE5" w:rsidR="00E01879" w:rsidRPr="00932848" w:rsidRDefault="00E01879" w:rsidP="00E01879">
      <w:pPr>
        <w:pStyle w:val="SiemensNummerierung2"/>
      </w:pPr>
      <w:r w:rsidRPr="00932848">
        <w:rPr>
          <w:lang w:val="en-US"/>
        </w:rPr>
        <w:lastRenderedPageBreak/>
        <w:t>A CFC consists of chart partitions with 6 sheets each. In the overview, all six sheets are displayed with their gray sheet bars. The incoming signals are shown on the sheet bars on the left of the sheet and the outgoing signals on the sheet bars on the right. You can change to the sheet view by double-clicking a sheet. (</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Overview </w:t>
      </w:r>
      <w:r w:rsidRPr="00932848">
        <w:rPr>
          <w:noProof/>
          <w:lang w:eastAsia="de-DE" w:bidi="ar-SA"/>
        </w:rPr>
        <w:drawing>
          <wp:inline distT="0" distB="0" distL="0" distR="0" wp14:anchorId="06BBC554" wp14:editId="495C7B7C">
            <wp:extent cx="154800" cy="154800"/>
            <wp:effectExtent l="0" t="0" r="0" b="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button_cfc_overview.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54800" cy="154800"/>
                    </a:xfrm>
                    <a:prstGeom prst="rect">
                      <a:avLst/>
                    </a:prstGeom>
                  </pic:spPr>
                </pic:pic>
              </a:graphicData>
            </a:graphic>
          </wp:inline>
        </w:drawing>
      </w:r>
      <w:r w:rsidRPr="00932848">
        <w:rPr>
          <w:lang w:val="en-US"/>
        </w:rPr>
        <w:t xml:space="preserve"> </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Double-click on first sheet)</w:t>
      </w:r>
    </w:p>
    <w:p w14:paraId="6B285AC6" w14:textId="60CE3CF0" w:rsidR="00E01879" w:rsidRPr="00932848" w:rsidRDefault="004E5ABA" w:rsidP="00EE1692">
      <w:r w:rsidRPr="00932848">
        <w:rPr>
          <w:noProof/>
          <w:lang w:eastAsia="de-DE" w:bidi="ar-SA"/>
        </w:rPr>
        <w:drawing>
          <wp:inline distT="0" distB="0" distL="0" distR="0" wp14:anchorId="63049B87" wp14:editId="42CF69CD">
            <wp:extent cx="5472000" cy="3315153"/>
            <wp:effectExtent l="0" t="0" r="0" b="0"/>
            <wp:docPr id="123" name="Grafi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pture_005_06032015_160245"/>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5472000" cy="3315153"/>
                    </a:xfrm>
                    <a:prstGeom prst="rect">
                      <a:avLst/>
                    </a:prstGeom>
                    <a:noFill/>
                    <a:ln>
                      <a:noFill/>
                    </a:ln>
                  </pic:spPr>
                </pic:pic>
              </a:graphicData>
            </a:graphic>
          </wp:inline>
        </w:drawing>
      </w:r>
    </w:p>
    <w:p w14:paraId="2895CFA6" w14:textId="77777777" w:rsidR="008E2F9C" w:rsidRPr="00932848" w:rsidRDefault="008E2F9C" w:rsidP="00F5363A">
      <w:pPr>
        <w:pStyle w:val="screenshot"/>
      </w:pPr>
    </w:p>
    <w:p w14:paraId="62FFB77F" w14:textId="77777777" w:rsidR="00EA5058" w:rsidRPr="00932848" w:rsidRDefault="00E01879" w:rsidP="0031339E">
      <w:pPr>
        <w:pStyle w:val="Hinweise"/>
      </w:pPr>
      <w:r w:rsidRPr="00932848">
        <w:rPr>
          <w:iCs/>
          <w:lang w:val="en-US"/>
        </w:rPr>
        <w:t xml:space="preserve">Note: </w:t>
      </w:r>
    </w:p>
    <w:p w14:paraId="64217634" w14:textId="48D51874" w:rsidR="00EA5058" w:rsidRPr="00932848" w:rsidRDefault="00EA5058" w:rsidP="0031339E">
      <w:pPr>
        <w:pStyle w:val="SiemensListeSchritt-fr-Schritt"/>
      </w:pPr>
      <w:r w:rsidRPr="00932848">
        <w:rPr>
          <w:iCs/>
          <w:lang w:val="en-US"/>
        </w:rPr>
        <w:t>You can switch between the chart partitions (maximum A to Z) with the tabs in the bottom bar. There is only chart partition A here to start.</w:t>
      </w:r>
    </w:p>
    <w:p w14:paraId="3217EC57" w14:textId="77777777" w:rsidR="00EA5058" w:rsidRPr="00932848" w:rsidRDefault="00EA5058">
      <w:pPr>
        <w:spacing w:before="0" w:after="0" w:line="240" w:lineRule="auto"/>
        <w:ind w:left="0"/>
        <w:jc w:val="left"/>
        <w:rPr>
          <w:i/>
        </w:rPr>
      </w:pPr>
      <w:r w:rsidRPr="00932848">
        <w:rPr>
          <w:i/>
          <w:iCs/>
          <w:lang w:val="en-US"/>
        </w:rPr>
        <w:br w:type="page"/>
      </w:r>
    </w:p>
    <w:p w14:paraId="0F83E0D9" w14:textId="3A0686D8" w:rsidR="00E01879" w:rsidRPr="00932848" w:rsidRDefault="00E01879" w:rsidP="00E01879">
      <w:pPr>
        <w:pStyle w:val="SiemensNummerierung2"/>
        <w:rPr>
          <w:lang w:val="en-US"/>
        </w:rPr>
      </w:pPr>
      <w:r w:rsidRPr="00932848">
        <w:rPr>
          <w:lang w:val="en-US"/>
        </w:rPr>
        <w:lastRenderedPageBreak/>
        <w:t>You want to make a change to the '</w:t>
      </w:r>
      <w:proofErr w:type="spellStart"/>
      <w:r w:rsidRPr="00932848">
        <w:rPr>
          <w:lang w:val="en-US"/>
        </w:rPr>
        <w:t>MotL</w:t>
      </w:r>
      <w:proofErr w:type="spellEnd"/>
      <w:r w:rsidRPr="00932848">
        <w:rPr>
          <w:lang w:val="en-US"/>
        </w:rPr>
        <w:t>' block in the process tag type '</w:t>
      </w:r>
      <w:proofErr w:type="spellStart"/>
      <w:r w:rsidRPr="00932848">
        <w:rPr>
          <w:lang w:val="en-US"/>
        </w:rPr>
        <w:t>Motor_Lean</w:t>
      </w:r>
      <w:proofErr w:type="spellEnd"/>
      <w:r w:rsidRPr="00932848">
        <w:rPr>
          <w:lang w:val="en-US"/>
        </w:rPr>
        <w:t>'. To do so, open its properties.</w:t>
      </w:r>
      <w:r w:rsidR="006469F9">
        <w:rPr>
          <w:lang w:val="en-US"/>
        </w:rPr>
        <w:tab/>
      </w:r>
      <w:r w:rsidRPr="00932848">
        <w:rPr>
          <w:lang w:val="en-US"/>
        </w:rPr>
        <w:t>(</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w:t>
      </w:r>
      <w:proofErr w:type="spellStart"/>
      <w:r w:rsidRPr="00932848">
        <w:rPr>
          <w:lang w:val="en-US"/>
        </w:rPr>
        <w:t>MotL</w:t>
      </w:r>
      <w:proofErr w:type="spellEnd"/>
      <w:r w:rsidRPr="00932848">
        <w:rPr>
          <w:lang w:val="en-US"/>
        </w:rPr>
        <w:t xml:space="preserve"> </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right-click </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Object Properties)</w:t>
      </w:r>
    </w:p>
    <w:p w14:paraId="5155A425" w14:textId="148B4005" w:rsidR="00E01879" w:rsidRPr="00932848" w:rsidRDefault="004E5ABA" w:rsidP="00EE1692">
      <w:r w:rsidRPr="00932848">
        <w:rPr>
          <w:noProof/>
          <w:lang w:eastAsia="de-DE" w:bidi="ar-SA"/>
        </w:rPr>
        <w:drawing>
          <wp:inline distT="0" distB="0" distL="0" distR="0" wp14:anchorId="3D23C114" wp14:editId="1FB2FE20">
            <wp:extent cx="5472000" cy="3303741"/>
            <wp:effectExtent l="0" t="0" r="0" b="0"/>
            <wp:docPr id="122" name="Grafi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pture_006_06032015_160548"/>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5472000" cy="3303741"/>
                    </a:xfrm>
                    <a:prstGeom prst="rect">
                      <a:avLst/>
                    </a:prstGeom>
                    <a:noFill/>
                    <a:ln>
                      <a:noFill/>
                    </a:ln>
                  </pic:spPr>
                </pic:pic>
              </a:graphicData>
            </a:graphic>
          </wp:inline>
        </w:drawing>
      </w:r>
    </w:p>
    <w:p w14:paraId="526AA46D" w14:textId="77777777" w:rsidR="008E2F9C" w:rsidRPr="00932848" w:rsidRDefault="008E2F9C" w:rsidP="008E2F9C">
      <w:pPr>
        <w:rPr>
          <w:b/>
        </w:rPr>
      </w:pPr>
    </w:p>
    <w:p w14:paraId="14D70481" w14:textId="77777777" w:rsidR="008E2F9C" w:rsidRPr="00932848" w:rsidRDefault="00FB0E3A" w:rsidP="0031339E">
      <w:pPr>
        <w:pStyle w:val="Hinweise"/>
      </w:pPr>
      <w:r w:rsidRPr="00932848">
        <w:rPr>
          <w:iCs/>
          <w:lang w:val="en-US"/>
        </w:rPr>
        <w:t>Note:</w:t>
      </w:r>
    </w:p>
    <w:p w14:paraId="223C926C" w14:textId="584674DE" w:rsidR="00FB0E3A" w:rsidRPr="00932848" w:rsidRDefault="00FB0E3A" w:rsidP="0031339E">
      <w:pPr>
        <w:pStyle w:val="SiemensListeSchritt-fr-Schritt"/>
        <w:rPr>
          <w:lang w:val="en-US"/>
        </w:rPr>
      </w:pPr>
      <w:r w:rsidRPr="00932848">
        <w:rPr>
          <w:iCs/>
          <w:lang w:val="en-US"/>
        </w:rPr>
        <w:t>If blocks turn blue and are displayed without I/</w:t>
      </w:r>
      <w:proofErr w:type="spellStart"/>
      <w:r w:rsidRPr="00932848">
        <w:rPr>
          <w:iCs/>
          <w:lang w:val="en-US"/>
        </w:rPr>
        <w:t>Os</w:t>
      </w:r>
      <w:proofErr w:type="spellEnd"/>
      <w:r w:rsidRPr="00932848">
        <w:rPr>
          <w:iCs/>
          <w:lang w:val="en-US"/>
        </w:rPr>
        <w:t>, this means that insufficient space is available for the full display. In this case, the blocks must be shifted in the CFC until no more error messages are output.</w:t>
      </w:r>
    </w:p>
    <w:p w14:paraId="3BCEC175" w14:textId="77777777" w:rsidR="006B21FD" w:rsidRPr="00932848" w:rsidRDefault="006B21FD">
      <w:pPr>
        <w:spacing w:before="0" w:after="0" w:line="240" w:lineRule="auto"/>
        <w:ind w:left="0"/>
        <w:jc w:val="left"/>
        <w:rPr>
          <w:lang w:val="en-US"/>
        </w:rPr>
      </w:pPr>
      <w:r w:rsidRPr="00932848">
        <w:rPr>
          <w:lang w:val="en-US"/>
        </w:rPr>
        <w:br w:type="page"/>
      </w:r>
    </w:p>
    <w:p w14:paraId="20E1D0A1" w14:textId="4BE4133F" w:rsidR="00E01879" w:rsidRPr="00932848" w:rsidRDefault="00E01879" w:rsidP="00F5363A">
      <w:pPr>
        <w:pStyle w:val="SiemensNummerierung2"/>
      </w:pPr>
      <w:r w:rsidRPr="00932848">
        <w:rPr>
          <w:lang w:val="en-US"/>
        </w:rPr>
        <w:lastRenderedPageBreak/>
        <w:t>You are not interested in changing the general properties, such as whether operator control and monitoring is possible, so you change to the I/</w:t>
      </w:r>
      <w:proofErr w:type="spellStart"/>
      <w:r w:rsidRPr="00932848">
        <w:rPr>
          <w:lang w:val="en-US"/>
        </w:rPr>
        <w:t>Os</w:t>
      </w:r>
      <w:proofErr w:type="spellEnd"/>
      <w:r w:rsidRPr="00932848">
        <w:rPr>
          <w:lang w:val="en-US"/>
        </w:rPr>
        <w:t xml:space="preserve"> tab. (</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I/</w:t>
      </w:r>
      <w:proofErr w:type="spellStart"/>
      <w:r w:rsidRPr="00932848">
        <w:rPr>
          <w:lang w:val="en-US"/>
        </w:rPr>
        <w:t>Os</w:t>
      </w:r>
      <w:proofErr w:type="spellEnd"/>
      <w:r w:rsidRPr="00932848">
        <w:rPr>
          <w:lang w:val="en-US"/>
        </w:rPr>
        <w:t>)</w:t>
      </w:r>
    </w:p>
    <w:p w14:paraId="120D6D2F" w14:textId="7A6D5A53" w:rsidR="00E01879" w:rsidRPr="00932848" w:rsidRDefault="004E5ABA" w:rsidP="00EE1692">
      <w:r w:rsidRPr="00932848">
        <w:rPr>
          <w:noProof/>
          <w:lang w:eastAsia="de-DE" w:bidi="ar-SA"/>
        </w:rPr>
        <w:drawing>
          <wp:inline distT="0" distB="0" distL="0" distR="0" wp14:anchorId="502F2D4B" wp14:editId="3CE97BED">
            <wp:extent cx="5472000" cy="4968227"/>
            <wp:effectExtent l="0" t="0" r="0" b="4445"/>
            <wp:docPr id="121" name="Grafi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pture_007_06032015_160810"/>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5472000" cy="4968227"/>
                    </a:xfrm>
                    <a:prstGeom prst="rect">
                      <a:avLst/>
                    </a:prstGeom>
                    <a:noFill/>
                    <a:ln>
                      <a:noFill/>
                    </a:ln>
                  </pic:spPr>
                </pic:pic>
              </a:graphicData>
            </a:graphic>
          </wp:inline>
        </w:drawing>
      </w:r>
    </w:p>
    <w:p w14:paraId="0D2F4AED" w14:textId="77777777" w:rsidR="006B21FD" w:rsidRPr="00932848" w:rsidRDefault="006B21FD">
      <w:pPr>
        <w:spacing w:before="0" w:after="0" w:line="240" w:lineRule="auto"/>
        <w:ind w:left="0"/>
        <w:jc w:val="left"/>
      </w:pPr>
      <w:r w:rsidRPr="00932848">
        <w:rPr>
          <w:lang w:val="en-US"/>
        </w:rPr>
        <w:br w:type="page"/>
      </w:r>
    </w:p>
    <w:p w14:paraId="28225C7F" w14:textId="77A9292A" w:rsidR="00E01879" w:rsidRPr="00932848" w:rsidRDefault="00E01879" w:rsidP="00F5363A">
      <w:pPr>
        <w:pStyle w:val="SiemensNummerierung2"/>
      </w:pPr>
      <w:proofErr w:type="gramStart"/>
      <w:r w:rsidRPr="00932848">
        <w:rPr>
          <w:lang w:val="en-US"/>
        </w:rPr>
        <w:lastRenderedPageBreak/>
        <w:t>The I</w:t>
      </w:r>
      <w:proofErr w:type="gramEnd"/>
      <w:r w:rsidRPr="00932848">
        <w:rPr>
          <w:lang w:val="en-US"/>
        </w:rPr>
        <w:t>/</w:t>
      </w:r>
      <w:proofErr w:type="spellStart"/>
      <w:r w:rsidRPr="00932848">
        <w:rPr>
          <w:lang w:val="en-US"/>
        </w:rPr>
        <w:t>Os</w:t>
      </w:r>
      <w:proofErr w:type="spellEnd"/>
      <w:r w:rsidRPr="00932848">
        <w:rPr>
          <w:lang w:val="en-US"/>
        </w:rPr>
        <w:t xml:space="preserve"> are displayed in a table together with many configurable properties. You will get to know the most important properties below. For now, you merely want to cancel the invisibility for '</w:t>
      </w:r>
      <w:proofErr w:type="spellStart"/>
      <w:r w:rsidRPr="00932848">
        <w:rPr>
          <w:lang w:val="en-US"/>
        </w:rPr>
        <w:t>AutModOp</w:t>
      </w:r>
      <w:proofErr w:type="spellEnd"/>
      <w:r w:rsidRPr="00932848">
        <w:rPr>
          <w:lang w:val="en-US"/>
        </w:rPr>
        <w:t>' in the '</w:t>
      </w:r>
      <w:proofErr w:type="spellStart"/>
      <w:r w:rsidRPr="00932848">
        <w:rPr>
          <w:lang w:val="en-US"/>
        </w:rPr>
        <w:t>MotL</w:t>
      </w:r>
      <w:proofErr w:type="spellEnd"/>
      <w:r w:rsidRPr="00932848">
        <w:rPr>
          <w:lang w:val="en-US"/>
        </w:rPr>
        <w:t>' block. This will make this I/O visible in the sheet. Exit the properties with 'OK'. (</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w:t>
      </w:r>
      <w:proofErr w:type="spellStart"/>
      <w:r w:rsidRPr="00932848">
        <w:rPr>
          <w:lang w:val="en-US"/>
        </w:rPr>
        <w:t>AutModOp</w:t>
      </w:r>
      <w:proofErr w:type="spellEnd"/>
      <w:r w:rsidRPr="00932848">
        <w:rPr>
          <w:lang w:val="en-US"/>
        </w:rPr>
        <w:t xml:space="preserve"> </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Invisible </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w:t>
      </w:r>
      <w:r w:rsidRPr="00932848">
        <w:rPr>
          <w:noProof/>
          <w:lang w:eastAsia="de-DE" w:bidi="ar-SA"/>
        </w:rPr>
        <w:drawing>
          <wp:inline distT="0" distB="0" distL="0" distR="0" wp14:anchorId="71394527" wp14:editId="132F231A">
            <wp:extent cx="152400" cy="152400"/>
            <wp:effectExtent l="0" t="0" r="0" b="0"/>
            <wp:docPr id="120" name="Grafi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17b"/>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932848">
        <w:rPr>
          <w:lang w:val="en-US"/>
        </w:rPr>
        <w:t xml:space="preserve"> </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OK)</w:t>
      </w:r>
    </w:p>
    <w:p w14:paraId="4943455C" w14:textId="668814D4" w:rsidR="00E01879" w:rsidRPr="00932848" w:rsidRDefault="004E5ABA" w:rsidP="00EE1692">
      <w:r w:rsidRPr="00932848">
        <w:rPr>
          <w:noProof/>
          <w:lang w:eastAsia="de-DE" w:bidi="ar-SA"/>
        </w:rPr>
        <w:drawing>
          <wp:inline distT="0" distB="0" distL="0" distR="0" wp14:anchorId="0D93F8BD" wp14:editId="00BA1779">
            <wp:extent cx="5472000" cy="4968227"/>
            <wp:effectExtent l="0" t="0" r="0" b="4445"/>
            <wp:docPr id="119" name="Grafi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pture_008_06032015_160935"/>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5472000" cy="4968227"/>
                    </a:xfrm>
                    <a:prstGeom prst="rect">
                      <a:avLst/>
                    </a:prstGeom>
                    <a:noFill/>
                    <a:ln>
                      <a:noFill/>
                    </a:ln>
                  </pic:spPr>
                </pic:pic>
              </a:graphicData>
            </a:graphic>
          </wp:inline>
        </w:drawing>
      </w:r>
    </w:p>
    <w:p w14:paraId="6FB9B807" w14:textId="77777777" w:rsidR="008E2F9C" w:rsidRPr="00932848" w:rsidRDefault="008E2F9C" w:rsidP="00F5363A">
      <w:pPr>
        <w:pStyle w:val="screenshot"/>
      </w:pPr>
    </w:p>
    <w:p w14:paraId="1781AA12" w14:textId="77777777" w:rsidR="008E2F9C" w:rsidRPr="00932848" w:rsidRDefault="00E01879" w:rsidP="0031339E">
      <w:pPr>
        <w:pStyle w:val="Hinweise"/>
      </w:pPr>
      <w:r w:rsidRPr="00932848">
        <w:rPr>
          <w:iCs/>
          <w:lang w:val="en-US"/>
        </w:rPr>
        <w:t>Note:</w:t>
      </w:r>
    </w:p>
    <w:p w14:paraId="1222C6BD" w14:textId="48BC2AED" w:rsidR="00E01879" w:rsidRPr="00932848" w:rsidRDefault="00E01879" w:rsidP="0031339E">
      <w:pPr>
        <w:pStyle w:val="SiemensListeSchritt-fr-Schritt"/>
        <w:rPr>
          <w:lang w:val="en-US"/>
        </w:rPr>
      </w:pPr>
      <w:r w:rsidRPr="00932848">
        <w:rPr>
          <w:iCs/>
          <w:lang w:val="en-US"/>
        </w:rPr>
        <w:t>If you click on the header of a property, the</w:t>
      </w:r>
      <w:r w:rsidR="00092F20">
        <w:rPr>
          <w:iCs/>
          <w:lang w:val="en-US"/>
        </w:rPr>
        <w:t xml:space="preserve"> </w:t>
      </w:r>
      <w:r w:rsidRPr="00932848">
        <w:rPr>
          <w:iCs/>
          <w:lang w:val="en-US"/>
        </w:rPr>
        <w:t xml:space="preserve">display can be sorted alphabetically by this column. </w:t>
      </w:r>
    </w:p>
    <w:p w14:paraId="1C57BC4D" w14:textId="77777777" w:rsidR="006B21FD" w:rsidRPr="00932848" w:rsidRDefault="006B21FD">
      <w:pPr>
        <w:spacing w:before="0" w:after="0" w:line="240" w:lineRule="auto"/>
        <w:ind w:left="0"/>
        <w:jc w:val="left"/>
        <w:rPr>
          <w:lang w:val="en-US"/>
        </w:rPr>
      </w:pPr>
      <w:r w:rsidRPr="00932848">
        <w:rPr>
          <w:lang w:val="en-US"/>
        </w:rPr>
        <w:br w:type="page"/>
      </w:r>
    </w:p>
    <w:p w14:paraId="5B2F0A2A" w14:textId="20E7630A" w:rsidR="00E01879" w:rsidRPr="00932848" w:rsidRDefault="00E01879" w:rsidP="00F5363A">
      <w:pPr>
        <w:pStyle w:val="SiemensNummerierung2"/>
      </w:pPr>
      <w:r w:rsidRPr="00932848">
        <w:rPr>
          <w:lang w:val="en-US"/>
        </w:rPr>
        <w:lastRenderedPageBreak/>
        <w:t>The process tag type can now simply be closed. A save operation occurs automatically at each change. (</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Chart </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Exit)</w:t>
      </w:r>
    </w:p>
    <w:p w14:paraId="68BA0F23" w14:textId="4A91CC2C" w:rsidR="00C0605B" w:rsidRPr="00932848" w:rsidRDefault="004E5ABA" w:rsidP="00EE1692">
      <w:r w:rsidRPr="00932848">
        <w:rPr>
          <w:noProof/>
          <w:lang w:eastAsia="de-DE" w:bidi="ar-SA"/>
        </w:rPr>
        <w:drawing>
          <wp:inline distT="0" distB="0" distL="0" distR="0" wp14:anchorId="565291F2" wp14:editId="38B5C236">
            <wp:extent cx="5472000" cy="3320859"/>
            <wp:effectExtent l="0" t="0" r="0" b="0"/>
            <wp:docPr id="118" name="Grafi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01_04_S20_Schritt18_neu"/>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5472000" cy="3320859"/>
                    </a:xfrm>
                    <a:prstGeom prst="rect">
                      <a:avLst/>
                    </a:prstGeom>
                    <a:noFill/>
                    <a:ln>
                      <a:noFill/>
                    </a:ln>
                  </pic:spPr>
                </pic:pic>
              </a:graphicData>
            </a:graphic>
          </wp:inline>
        </w:drawing>
      </w:r>
    </w:p>
    <w:p w14:paraId="5256D870" w14:textId="5261E4A7" w:rsidR="00C0605B" w:rsidRPr="00932848" w:rsidRDefault="00C0605B" w:rsidP="0051167D">
      <w:pPr>
        <w:pStyle w:val="berschrift2"/>
        <w:rPr>
          <w:lang w:val="en-US"/>
        </w:rPr>
      </w:pPr>
      <w:bookmarkStart w:id="37" w:name="_Toc29455397"/>
      <w:r w:rsidRPr="00932848">
        <w:rPr>
          <w:bCs/>
          <w:lang w:val="en-US"/>
        </w:rPr>
        <w:t xml:space="preserve">Implementation of an instance of </w:t>
      </w:r>
      <w:proofErr w:type="spellStart"/>
      <w:r w:rsidRPr="00932848">
        <w:rPr>
          <w:bCs/>
          <w:lang w:val="en-US"/>
        </w:rPr>
        <w:t>Motor_Lean</w:t>
      </w:r>
      <w:bookmarkEnd w:id="37"/>
      <w:proofErr w:type="spellEnd"/>
    </w:p>
    <w:p w14:paraId="7C1FE221" w14:textId="3936F49F" w:rsidR="006B21FD" w:rsidRPr="00932848" w:rsidRDefault="006B21FD" w:rsidP="00A53150">
      <w:pPr>
        <w:pStyle w:val="SiemensNummerierung2"/>
        <w:numPr>
          <w:ilvl w:val="0"/>
          <w:numId w:val="19"/>
        </w:numPr>
      </w:pPr>
      <w:r w:rsidRPr="00932848">
        <w:rPr>
          <w:lang w:val="en-US"/>
        </w:rPr>
        <w:t>To use the '</w:t>
      </w:r>
      <w:proofErr w:type="spellStart"/>
      <w:r w:rsidRPr="00932848">
        <w:rPr>
          <w:lang w:val="en-US"/>
        </w:rPr>
        <w:t>Motor_Lean</w:t>
      </w:r>
      <w:proofErr w:type="spellEnd"/>
      <w:r w:rsidRPr="00932848">
        <w:rPr>
          <w:lang w:val="en-US"/>
        </w:rPr>
        <w:t>' process tag type, it is moved directly to the 'Reactor R001' chart folder using drag-and-drop. (</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w:t>
      </w:r>
      <w:proofErr w:type="spellStart"/>
      <w:r w:rsidRPr="00932848">
        <w:rPr>
          <w:lang w:val="en-US"/>
        </w:rPr>
        <w:t>Motor_Lean</w:t>
      </w:r>
      <w:proofErr w:type="spellEnd"/>
      <w:r w:rsidRPr="00932848">
        <w:rPr>
          <w:lang w:val="en-US"/>
        </w:rPr>
        <w:t xml:space="preserve"> </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Reactor R001)</w:t>
      </w:r>
    </w:p>
    <w:p w14:paraId="0A40F044" w14:textId="6FF26825" w:rsidR="005E7689" w:rsidRPr="00932848" w:rsidRDefault="004E5ABA" w:rsidP="006F5D2E">
      <w:r w:rsidRPr="00932848">
        <w:rPr>
          <w:noProof/>
          <w:lang w:eastAsia="de-DE" w:bidi="ar-SA"/>
        </w:rPr>
        <w:drawing>
          <wp:inline distT="0" distB="0" distL="0" distR="0" wp14:anchorId="419237C5" wp14:editId="217262CD">
            <wp:extent cx="5472000" cy="3332823"/>
            <wp:effectExtent l="0" t="0" r="0" b="127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5472000" cy="3332823"/>
                    </a:xfrm>
                    <a:prstGeom prst="rect">
                      <a:avLst/>
                    </a:prstGeom>
                    <a:noFill/>
                    <a:ln>
                      <a:noFill/>
                    </a:ln>
                  </pic:spPr>
                </pic:pic>
              </a:graphicData>
            </a:graphic>
          </wp:inline>
        </w:drawing>
      </w:r>
      <w:r w:rsidRPr="00932848">
        <w:rPr>
          <w:lang w:val="en-US"/>
        </w:rPr>
        <w:br w:type="page"/>
      </w:r>
    </w:p>
    <w:p w14:paraId="50EC2A01" w14:textId="2C7E7450" w:rsidR="006B21FD" w:rsidRPr="00932848" w:rsidRDefault="006B21FD" w:rsidP="006B21FD">
      <w:pPr>
        <w:pStyle w:val="SiemensNummerierung2"/>
      </w:pPr>
      <w:r w:rsidRPr="00932848">
        <w:rPr>
          <w:lang w:val="en-US"/>
        </w:rPr>
        <w:lastRenderedPageBreak/>
        <w:t xml:space="preserve">Because this chart is to be used to control pump A1T2S003, it is now renamed A1T2S003 and opened with </w:t>
      </w:r>
      <w:proofErr w:type="gramStart"/>
      <w:r w:rsidRPr="00932848">
        <w:rPr>
          <w:lang w:val="en-US"/>
        </w:rPr>
        <w:t>a double-click</w:t>
      </w:r>
      <w:proofErr w:type="gramEnd"/>
      <w:r w:rsidRPr="00932848">
        <w:rPr>
          <w:lang w:val="en-US"/>
        </w:rPr>
        <w:t>. (</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Reactor R001 </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rename </w:t>
      </w:r>
      <w:proofErr w:type="spellStart"/>
      <w:r w:rsidRPr="00932848">
        <w:rPr>
          <w:lang w:val="en-US"/>
        </w:rPr>
        <w:t>Motor_Lean</w:t>
      </w:r>
      <w:proofErr w:type="spellEnd"/>
      <w:r w:rsidRPr="00932848">
        <w:rPr>
          <w:lang w:val="en-US"/>
        </w:rPr>
        <w:t xml:space="preserve"> to A1T2S003 </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A1T2S003)</w:t>
      </w:r>
    </w:p>
    <w:p w14:paraId="0F144979" w14:textId="4CFDF1D5" w:rsidR="006B21FD" w:rsidRPr="00932848" w:rsidRDefault="007B5A98" w:rsidP="006F5D2E">
      <w:r w:rsidRPr="00932848">
        <w:rPr>
          <w:noProof/>
          <w:lang w:eastAsia="de-DE" w:bidi="ar-SA"/>
        </w:rPr>
        <w:drawing>
          <wp:inline distT="0" distB="0" distL="0" distR="0" wp14:anchorId="45334CD3" wp14:editId="5C170953">
            <wp:extent cx="5472000" cy="3322046"/>
            <wp:effectExtent l="0" t="0" r="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5472000" cy="3322046"/>
                    </a:xfrm>
                    <a:prstGeom prst="rect">
                      <a:avLst/>
                    </a:prstGeom>
                    <a:noFill/>
                    <a:ln>
                      <a:noFill/>
                    </a:ln>
                  </pic:spPr>
                </pic:pic>
              </a:graphicData>
            </a:graphic>
          </wp:inline>
        </w:drawing>
      </w:r>
    </w:p>
    <w:p w14:paraId="53170B18" w14:textId="351826C0" w:rsidR="006B21FD" w:rsidRPr="00932848" w:rsidRDefault="006B21FD" w:rsidP="006B21FD">
      <w:pPr>
        <w:pStyle w:val="SiemensNummerierung2"/>
      </w:pPr>
      <w:r w:rsidRPr="00932848">
        <w:rPr>
          <w:lang w:val="en-US"/>
        </w:rPr>
        <w:t>The properties of the '</w:t>
      </w:r>
      <w:proofErr w:type="spellStart"/>
      <w:r w:rsidRPr="00932848">
        <w:rPr>
          <w:lang w:val="en-US"/>
        </w:rPr>
        <w:t>MotL</w:t>
      </w:r>
      <w:proofErr w:type="spellEnd"/>
      <w:r w:rsidRPr="00932848">
        <w:rPr>
          <w:lang w:val="en-US"/>
        </w:rPr>
        <w:t xml:space="preserve">' block are then opened with a right-click. </w:t>
      </w:r>
      <w:r w:rsidRPr="00932848">
        <w:rPr>
          <w:lang w:val="en-US"/>
        </w:rPr>
        <w:br/>
        <w:t>(</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w:t>
      </w:r>
      <w:proofErr w:type="spellStart"/>
      <w:r w:rsidRPr="00932848">
        <w:rPr>
          <w:lang w:val="en-US"/>
        </w:rPr>
        <w:t>Motor_Lean</w:t>
      </w:r>
      <w:proofErr w:type="spellEnd"/>
      <w:r w:rsidRPr="00932848">
        <w:rPr>
          <w:lang w:val="en-US"/>
        </w:rPr>
        <w:t xml:space="preserve"> </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Object Properties)</w:t>
      </w:r>
    </w:p>
    <w:p w14:paraId="66605AC5" w14:textId="767B7E99" w:rsidR="005E7689" w:rsidRPr="00932848" w:rsidRDefault="007B5A98" w:rsidP="006F5D2E">
      <w:r w:rsidRPr="00932848">
        <w:rPr>
          <w:noProof/>
          <w:lang w:eastAsia="de-DE" w:bidi="ar-SA"/>
        </w:rPr>
        <w:drawing>
          <wp:inline distT="0" distB="0" distL="0" distR="0" wp14:anchorId="7AB4AF49" wp14:editId="00B57F88">
            <wp:extent cx="5472000" cy="3303741"/>
            <wp:effectExtent l="0" t="0" r="0" b="0"/>
            <wp:docPr id="115"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pture_021_06032015_163853"/>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5472000" cy="3303741"/>
                    </a:xfrm>
                    <a:prstGeom prst="rect">
                      <a:avLst/>
                    </a:prstGeom>
                    <a:noFill/>
                    <a:ln>
                      <a:noFill/>
                    </a:ln>
                  </pic:spPr>
                </pic:pic>
              </a:graphicData>
            </a:graphic>
          </wp:inline>
        </w:drawing>
      </w:r>
      <w:r w:rsidRPr="00932848">
        <w:rPr>
          <w:lang w:val="en-US"/>
        </w:rPr>
        <w:br w:type="page"/>
      </w:r>
    </w:p>
    <w:p w14:paraId="12788E4F" w14:textId="7CD670E5" w:rsidR="006B21FD" w:rsidRPr="00932848" w:rsidRDefault="006B21FD" w:rsidP="006B21FD">
      <w:pPr>
        <w:pStyle w:val="SiemensNummerierung2"/>
      </w:pPr>
      <w:r w:rsidRPr="00932848">
        <w:rPr>
          <w:lang w:val="en-US"/>
        </w:rPr>
        <w:lastRenderedPageBreak/>
        <w:t>The name of the block is changed in the general properties. (</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pump_A1T2S003 </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OK)</w:t>
      </w:r>
    </w:p>
    <w:p w14:paraId="35F82D37" w14:textId="5841EA5C" w:rsidR="006B21FD" w:rsidRPr="00932848" w:rsidRDefault="007B5A98" w:rsidP="006F5D2E">
      <w:r w:rsidRPr="00932848">
        <w:rPr>
          <w:noProof/>
          <w:lang w:eastAsia="de-DE" w:bidi="ar-SA"/>
        </w:rPr>
        <w:drawing>
          <wp:inline distT="0" distB="0" distL="0" distR="0" wp14:anchorId="73C8A5A2" wp14:editId="73872C5D">
            <wp:extent cx="5464186" cy="4978481"/>
            <wp:effectExtent l="0" t="0" r="3175" b="0"/>
            <wp:docPr id="114"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apture_022_06032015_163947"/>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5464186" cy="4978481"/>
                    </a:xfrm>
                    <a:prstGeom prst="rect">
                      <a:avLst/>
                    </a:prstGeom>
                    <a:noFill/>
                    <a:ln>
                      <a:noFill/>
                    </a:ln>
                  </pic:spPr>
                </pic:pic>
              </a:graphicData>
            </a:graphic>
          </wp:inline>
        </w:drawing>
      </w:r>
    </w:p>
    <w:p w14:paraId="6E9011FD" w14:textId="77777777" w:rsidR="00596CDD" w:rsidRPr="00932848" w:rsidRDefault="00596CDD">
      <w:pPr>
        <w:spacing w:before="0" w:after="0" w:line="240" w:lineRule="auto"/>
        <w:ind w:left="0"/>
        <w:jc w:val="left"/>
      </w:pPr>
      <w:r w:rsidRPr="00932848">
        <w:rPr>
          <w:lang w:val="en-US"/>
        </w:rPr>
        <w:br w:type="page"/>
      </w:r>
    </w:p>
    <w:p w14:paraId="3BD6022F" w14:textId="0F42DA6C" w:rsidR="006B21FD" w:rsidRPr="00932848" w:rsidRDefault="006B21FD" w:rsidP="006B21FD">
      <w:pPr>
        <w:pStyle w:val="SiemensNummerierung2"/>
      </w:pPr>
      <w:r w:rsidRPr="00932848">
        <w:rPr>
          <w:lang w:val="en-US"/>
        </w:rPr>
        <w:lastRenderedPageBreak/>
        <w:t>Now, you want to change the time for the feedback monitoring after successful operation of the motor block to 10.0 seconds. The properties dialog for the '</w:t>
      </w:r>
      <w:proofErr w:type="spellStart"/>
      <w:r w:rsidRPr="00932848">
        <w:rPr>
          <w:lang w:val="en-US"/>
        </w:rPr>
        <w:t>MonTiDyn</w:t>
      </w:r>
      <w:proofErr w:type="spellEnd"/>
      <w:r w:rsidRPr="00932848">
        <w:rPr>
          <w:lang w:val="en-US"/>
        </w:rPr>
        <w:t xml:space="preserve">' input is opened for this purpose and 10.0 </w:t>
      </w:r>
      <w:proofErr w:type="gramStart"/>
      <w:r w:rsidRPr="00932848">
        <w:rPr>
          <w:lang w:val="en-US"/>
        </w:rPr>
        <w:t>is</w:t>
      </w:r>
      <w:proofErr w:type="gramEnd"/>
      <w:r w:rsidRPr="00932848">
        <w:rPr>
          <w:lang w:val="en-US"/>
        </w:rPr>
        <w:t xml:space="preserve"> entered for Value. Exit the dialog again with 'OK'. (</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w:t>
      </w:r>
      <w:proofErr w:type="spellStart"/>
      <w:r w:rsidRPr="00932848">
        <w:rPr>
          <w:lang w:val="en-US"/>
        </w:rPr>
        <w:t>MonTiDyn</w:t>
      </w:r>
      <w:proofErr w:type="spellEnd"/>
      <w:r w:rsidRPr="00932848">
        <w:rPr>
          <w:lang w:val="en-US"/>
        </w:rPr>
        <w:t xml:space="preserve"> </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Value: 10.0 </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OK)</w:t>
      </w:r>
    </w:p>
    <w:p w14:paraId="5A4B10A4" w14:textId="2F6F4E2D" w:rsidR="006B21FD" w:rsidRPr="00932848" w:rsidRDefault="007B5A98" w:rsidP="007D3E60">
      <w:r w:rsidRPr="00932848">
        <w:rPr>
          <w:noProof/>
          <w:lang w:eastAsia="de-DE" w:bidi="ar-SA"/>
        </w:rPr>
        <w:drawing>
          <wp:inline distT="0" distB="0" distL="0" distR="0" wp14:anchorId="5C16EBA3" wp14:editId="765ABD81">
            <wp:extent cx="5462081" cy="4022463"/>
            <wp:effectExtent l="0" t="0" r="5715" b="0"/>
            <wp:docPr id="113" name="Grafi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pture_024_06032015_164155_edit"/>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5462081" cy="4022463"/>
                    </a:xfrm>
                    <a:prstGeom prst="rect">
                      <a:avLst/>
                    </a:prstGeom>
                    <a:noFill/>
                    <a:ln>
                      <a:noFill/>
                    </a:ln>
                  </pic:spPr>
                </pic:pic>
              </a:graphicData>
            </a:graphic>
          </wp:inline>
        </w:drawing>
      </w:r>
    </w:p>
    <w:p w14:paraId="6324A9CE" w14:textId="77777777" w:rsidR="00596CDD" w:rsidRPr="00932848" w:rsidRDefault="00596CDD">
      <w:pPr>
        <w:spacing w:before="0" w:after="0" w:line="240" w:lineRule="auto"/>
        <w:ind w:left="0"/>
        <w:jc w:val="left"/>
      </w:pPr>
      <w:r w:rsidRPr="00932848">
        <w:rPr>
          <w:lang w:val="en-US"/>
        </w:rPr>
        <w:br w:type="page"/>
      </w:r>
    </w:p>
    <w:p w14:paraId="46AE5784" w14:textId="78176A06" w:rsidR="006B21FD" w:rsidRPr="00932848" w:rsidRDefault="00EA5058" w:rsidP="006B21FD">
      <w:pPr>
        <w:pStyle w:val="SiemensNummerierung2"/>
      </w:pPr>
      <w:r w:rsidRPr="00932848">
        <w:rPr>
          <w:lang w:val="en-US"/>
        </w:rPr>
        <w:lastRenderedPageBreak/>
        <w:t>Next, the feedback is interconnected with the input address. This is done by right-clicking the '</w:t>
      </w:r>
      <w:proofErr w:type="spellStart"/>
      <w:r w:rsidRPr="00932848">
        <w:rPr>
          <w:lang w:val="en-US"/>
        </w:rPr>
        <w:t>PV_In</w:t>
      </w:r>
      <w:proofErr w:type="spellEnd"/>
      <w:r w:rsidRPr="00932848">
        <w:rPr>
          <w:lang w:val="en-US"/>
        </w:rPr>
        <w:t>' input on the '</w:t>
      </w:r>
      <w:proofErr w:type="spellStart"/>
      <w:r w:rsidRPr="00932848">
        <w:rPr>
          <w:lang w:val="en-US"/>
        </w:rPr>
        <w:t>FbkRun</w:t>
      </w:r>
      <w:proofErr w:type="spellEnd"/>
      <w:r w:rsidRPr="00932848">
        <w:rPr>
          <w:lang w:val="en-US"/>
        </w:rPr>
        <w:t>' block (PCS7DiIn) and selecting the interconnection to the address. (</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w:t>
      </w:r>
      <w:proofErr w:type="spellStart"/>
      <w:r w:rsidRPr="00932848">
        <w:rPr>
          <w:lang w:val="en-US"/>
        </w:rPr>
        <w:t>FbkRun</w:t>
      </w:r>
      <w:proofErr w:type="spellEnd"/>
      <w:r w:rsidRPr="00932848">
        <w:rPr>
          <w:lang w:val="en-US"/>
        </w:rPr>
        <w:t xml:space="preserve"> </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w:t>
      </w:r>
      <w:proofErr w:type="spellStart"/>
      <w:r w:rsidRPr="00932848">
        <w:rPr>
          <w:lang w:val="en-US"/>
        </w:rPr>
        <w:t>PV_In</w:t>
      </w:r>
      <w:proofErr w:type="spellEnd"/>
      <w:r w:rsidRPr="00932848">
        <w:rPr>
          <w:lang w:val="en-US"/>
        </w:rPr>
        <w:t xml:space="preserve"> </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Delete Interconnection(s) </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Interconnection to Address)</w:t>
      </w:r>
    </w:p>
    <w:p w14:paraId="29603CB8" w14:textId="1731B981" w:rsidR="006B21FD" w:rsidRPr="00932848" w:rsidRDefault="007B5A98" w:rsidP="007D3E60">
      <w:r w:rsidRPr="00932848">
        <w:rPr>
          <w:noProof/>
          <w:lang w:eastAsia="de-DE" w:bidi="ar-SA"/>
        </w:rPr>
        <w:drawing>
          <wp:inline distT="0" distB="0" distL="0" distR="0" wp14:anchorId="69A64D85" wp14:editId="2BF8E858">
            <wp:extent cx="5472000" cy="1887208"/>
            <wp:effectExtent l="0" t="0" r="0" b="0"/>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pture_025_06032015_164357"/>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5472000" cy="1887208"/>
                    </a:xfrm>
                    <a:prstGeom prst="rect">
                      <a:avLst/>
                    </a:prstGeom>
                    <a:noFill/>
                    <a:ln>
                      <a:noFill/>
                    </a:ln>
                    <a:extLst>
                      <a:ext uri="{53640926-AAD7-44D8-BBD7-CCE9431645EC}">
                        <a14:shadowObscured xmlns:a14="http://schemas.microsoft.com/office/drawing/2010/main"/>
                      </a:ext>
                    </a:extLst>
                  </pic:spPr>
                </pic:pic>
              </a:graphicData>
            </a:graphic>
          </wp:inline>
        </w:drawing>
      </w:r>
    </w:p>
    <w:p w14:paraId="1B2AA8A0" w14:textId="62AA5274" w:rsidR="006B21FD" w:rsidRPr="00932848" w:rsidRDefault="007B5A98" w:rsidP="007D3E60">
      <w:r w:rsidRPr="00932848">
        <w:rPr>
          <w:noProof/>
          <w:lang w:eastAsia="de-DE" w:bidi="ar-SA"/>
        </w:rPr>
        <w:drawing>
          <wp:inline distT="0" distB="0" distL="0" distR="0" wp14:anchorId="3B2A1710" wp14:editId="58C3A25E">
            <wp:extent cx="5472000" cy="1857136"/>
            <wp:effectExtent l="0" t="0" r="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20b_Verschaltung_Hinzufügen.png"/>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5472000" cy="1857136"/>
                    </a:xfrm>
                    <a:prstGeom prst="rect">
                      <a:avLst/>
                    </a:prstGeom>
                    <a:ln>
                      <a:noFill/>
                    </a:ln>
                    <a:extLst>
                      <a:ext uri="{53640926-AAD7-44D8-BBD7-CCE9431645EC}">
                        <a14:shadowObscured xmlns:a14="http://schemas.microsoft.com/office/drawing/2010/main"/>
                      </a:ext>
                    </a:extLst>
                  </pic:spPr>
                </pic:pic>
              </a:graphicData>
            </a:graphic>
          </wp:inline>
        </w:drawing>
      </w:r>
    </w:p>
    <w:p w14:paraId="4E15B23B" w14:textId="77777777" w:rsidR="00941730" w:rsidRPr="00932848" w:rsidRDefault="00941730" w:rsidP="00694CB0">
      <w:pPr>
        <w:pStyle w:val="screenshot"/>
      </w:pPr>
    </w:p>
    <w:p w14:paraId="6B24A2F0" w14:textId="110DAD29" w:rsidR="00941730" w:rsidRPr="00932848" w:rsidRDefault="006B21FD" w:rsidP="007D3E60">
      <w:pPr>
        <w:pStyle w:val="Hinweise"/>
      </w:pPr>
      <w:r w:rsidRPr="00932848">
        <w:rPr>
          <w:iCs/>
          <w:lang w:val="en-US"/>
        </w:rPr>
        <w:t>Notes:</w:t>
      </w:r>
    </w:p>
    <w:p w14:paraId="2ADE2455" w14:textId="6CDB3425" w:rsidR="006B21FD" w:rsidRPr="00932848" w:rsidRDefault="006B21FD" w:rsidP="007D3E60">
      <w:pPr>
        <w:pStyle w:val="SiemensListeSchritt-fr-Schritt"/>
        <w:rPr>
          <w:lang w:val="en-US"/>
        </w:rPr>
      </w:pPr>
      <w:r w:rsidRPr="00932848">
        <w:rPr>
          <w:iCs/>
          <w:lang w:val="en-US"/>
        </w:rPr>
        <w:t>Like the PCS7DiOu block, the PCS7DiIn block is a driver block for interfacing with the PLC I/O. If the value '</w:t>
      </w:r>
      <w:proofErr w:type="spellStart"/>
      <w:r w:rsidRPr="00932848">
        <w:rPr>
          <w:iCs/>
          <w:lang w:val="en-US"/>
        </w:rPr>
        <w:t>PV_In</w:t>
      </w:r>
      <w:proofErr w:type="spellEnd"/>
      <w:r w:rsidRPr="00932848">
        <w:rPr>
          <w:iCs/>
          <w:lang w:val="en-US"/>
        </w:rPr>
        <w:t>' on the input block or the value '</w:t>
      </w:r>
      <w:proofErr w:type="spellStart"/>
      <w:r w:rsidRPr="00932848">
        <w:rPr>
          <w:iCs/>
          <w:lang w:val="en-US"/>
        </w:rPr>
        <w:t>PV_Out</w:t>
      </w:r>
      <w:proofErr w:type="spellEnd"/>
      <w:r w:rsidRPr="00932848">
        <w:rPr>
          <w:iCs/>
          <w:lang w:val="en-US"/>
        </w:rPr>
        <w:t>' on the output block is interconnected with an address that is also configured in the hardware configuration, the MODE input is automatically supplied with data later during compilation.</w:t>
      </w:r>
    </w:p>
    <w:p w14:paraId="4374BD5F" w14:textId="77777777" w:rsidR="006B21FD" w:rsidRPr="00932848" w:rsidRDefault="006B21FD" w:rsidP="007D3E60">
      <w:pPr>
        <w:pStyle w:val="SiemensListeSchritt-fr-Schritt"/>
        <w:rPr>
          <w:lang w:val="en-US"/>
        </w:rPr>
      </w:pPr>
      <w:r w:rsidRPr="00932848">
        <w:rPr>
          <w:iCs/>
          <w:lang w:val="en-US"/>
        </w:rPr>
        <w:t>For this to happen, 'Generate module drivers' must be selected later for the compilation.</w:t>
      </w:r>
    </w:p>
    <w:p w14:paraId="78649651" w14:textId="77777777" w:rsidR="00596CDD" w:rsidRPr="00932848" w:rsidRDefault="00596CDD">
      <w:pPr>
        <w:spacing w:before="0" w:after="0" w:line="240" w:lineRule="auto"/>
        <w:ind w:left="0"/>
        <w:jc w:val="left"/>
        <w:rPr>
          <w:lang w:val="en-US"/>
        </w:rPr>
      </w:pPr>
      <w:r w:rsidRPr="00932848">
        <w:rPr>
          <w:lang w:val="en-US"/>
        </w:rPr>
        <w:br w:type="page"/>
      </w:r>
    </w:p>
    <w:p w14:paraId="7091B35C" w14:textId="2530348C" w:rsidR="006B21FD" w:rsidRPr="00932848" w:rsidRDefault="006B21FD" w:rsidP="00FE0A59">
      <w:pPr>
        <w:pStyle w:val="SiemensNummerierung2"/>
      </w:pPr>
      <w:r w:rsidRPr="00932848">
        <w:rPr>
          <w:lang w:val="en-US"/>
        </w:rPr>
        <w:lastRenderedPageBreak/>
        <w:t>The user selects the address that provides feedback on whether the pump is running directly from the symbol table. (</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A1.T2.A1T2S003.S0+.0+)</w:t>
      </w:r>
    </w:p>
    <w:p w14:paraId="209AC610" w14:textId="58721466" w:rsidR="006B21FD" w:rsidRPr="00932848" w:rsidRDefault="007B5A98" w:rsidP="007D3E60">
      <w:r w:rsidRPr="00932848">
        <w:rPr>
          <w:noProof/>
          <w:lang w:eastAsia="de-DE" w:bidi="ar-SA"/>
        </w:rPr>
        <w:drawing>
          <wp:inline distT="0" distB="0" distL="0" distR="0" wp14:anchorId="2B85835E" wp14:editId="733A5F4D">
            <wp:extent cx="5472000" cy="2347479"/>
            <wp:effectExtent l="0" t="0" r="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apture_026_06032015_164529_edit"/>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a:stretch/>
                  </pic:blipFill>
                  <pic:spPr bwMode="auto">
                    <a:xfrm>
                      <a:off x="0" y="0"/>
                      <a:ext cx="5472000" cy="2347479"/>
                    </a:xfrm>
                    <a:prstGeom prst="rect">
                      <a:avLst/>
                    </a:prstGeom>
                    <a:noFill/>
                    <a:ln>
                      <a:noFill/>
                    </a:ln>
                  </pic:spPr>
                </pic:pic>
              </a:graphicData>
            </a:graphic>
          </wp:inline>
        </w:drawing>
      </w:r>
    </w:p>
    <w:p w14:paraId="6078A318" w14:textId="77777777" w:rsidR="00596CDD" w:rsidRPr="00932848" w:rsidRDefault="00596CDD">
      <w:pPr>
        <w:spacing w:before="0" w:after="0" w:line="240" w:lineRule="auto"/>
        <w:ind w:left="0"/>
        <w:jc w:val="left"/>
      </w:pPr>
      <w:r w:rsidRPr="00932848">
        <w:rPr>
          <w:lang w:val="en-US"/>
        </w:rPr>
        <w:br w:type="page"/>
      </w:r>
    </w:p>
    <w:p w14:paraId="4605E7A8" w14:textId="4C07F903" w:rsidR="006B21FD" w:rsidRPr="00932848" w:rsidRDefault="00941730" w:rsidP="00FE0A59">
      <w:pPr>
        <w:pStyle w:val="SiemensNummerierung2"/>
      </w:pPr>
      <w:r w:rsidRPr="00932848">
        <w:rPr>
          <w:lang w:val="en-US"/>
        </w:rPr>
        <w:lastRenderedPageBreak/>
        <w:t>Next, the control of the output address is interconnected. This is done by right-clicking the '</w:t>
      </w:r>
      <w:proofErr w:type="spellStart"/>
      <w:r w:rsidRPr="00932848">
        <w:rPr>
          <w:lang w:val="en-US"/>
        </w:rPr>
        <w:t>PV_Out</w:t>
      </w:r>
      <w:proofErr w:type="spellEnd"/>
      <w:r w:rsidRPr="00932848">
        <w:rPr>
          <w:lang w:val="en-US"/>
        </w:rPr>
        <w:t>' output on the '</w:t>
      </w:r>
      <w:proofErr w:type="spellStart"/>
      <w:r w:rsidRPr="00932848">
        <w:rPr>
          <w:lang w:val="en-US"/>
        </w:rPr>
        <w:t>OutStart</w:t>
      </w:r>
      <w:proofErr w:type="spellEnd"/>
      <w:r w:rsidRPr="00932848">
        <w:rPr>
          <w:lang w:val="en-US"/>
        </w:rPr>
        <w:t xml:space="preserve">' block (PCS7DiOu) and selecting the interconnection to the address. </w:t>
      </w:r>
      <w:r w:rsidRPr="00932848">
        <w:rPr>
          <w:lang w:val="en-US"/>
        </w:rPr>
        <w:br/>
        <w:t>(</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w:t>
      </w:r>
      <w:proofErr w:type="spellStart"/>
      <w:r w:rsidRPr="00932848">
        <w:rPr>
          <w:lang w:val="en-US"/>
        </w:rPr>
        <w:t>OutStart</w:t>
      </w:r>
      <w:proofErr w:type="spellEnd"/>
      <w:r w:rsidRPr="00932848">
        <w:rPr>
          <w:lang w:val="en-US"/>
        </w:rPr>
        <w:t xml:space="preserve"> </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w:t>
      </w:r>
      <w:proofErr w:type="spellStart"/>
      <w:r w:rsidRPr="00932848">
        <w:rPr>
          <w:lang w:val="en-US"/>
        </w:rPr>
        <w:t>PV_Out</w:t>
      </w:r>
      <w:proofErr w:type="spellEnd"/>
      <w:r w:rsidRPr="00932848">
        <w:rPr>
          <w:lang w:val="en-US"/>
        </w:rPr>
        <w:t xml:space="preserve"> </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Interconnection to Address)</w:t>
      </w:r>
    </w:p>
    <w:p w14:paraId="4CB0C271" w14:textId="495CB403" w:rsidR="006B21FD" w:rsidRPr="00932848" w:rsidRDefault="007B5A98" w:rsidP="007D3E60">
      <w:r w:rsidRPr="00932848">
        <w:rPr>
          <w:noProof/>
          <w:lang w:eastAsia="de-DE" w:bidi="ar-SA"/>
        </w:rPr>
        <w:drawing>
          <wp:inline distT="0" distB="0" distL="0" distR="0" wp14:anchorId="0472C4B7" wp14:editId="41F160FE">
            <wp:extent cx="5472000" cy="2147547"/>
            <wp:effectExtent l="0" t="0" r="0" b="5715"/>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pture_027_06032015_165117"/>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5472000" cy="2147547"/>
                    </a:xfrm>
                    <a:prstGeom prst="rect">
                      <a:avLst/>
                    </a:prstGeom>
                    <a:noFill/>
                    <a:ln>
                      <a:noFill/>
                    </a:ln>
                  </pic:spPr>
                </pic:pic>
              </a:graphicData>
            </a:graphic>
          </wp:inline>
        </w:drawing>
      </w:r>
    </w:p>
    <w:p w14:paraId="519D1081" w14:textId="77777777" w:rsidR="00596CDD" w:rsidRPr="00932848" w:rsidRDefault="00596CDD">
      <w:pPr>
        <w:spacing w:before="0" w:after="0" w:line="240" w:lineRule="auto"/>
        <w:ind w:left="0"/>
        <w:jc w:val="left"/>
      </w:pPr>
      <w:r w:rsidRPr="00932848">
        <w:rPr>
          <w:lang w:val="en-US"/>
        </w:rPr>
        <w:br w:type="page"/>
      </w:r>
    </w:p>
    <w:p w14:paraId="342041FE" w14:textId="68E8D8C8" w:rsidR="006B21FD" w:rsidRPr="00932848" w:rsidRDefault="006B21FD" w:rsidP="00FE0A59">
      <w:pPr>
        <w:pStyle w:val="SiemensNummerierung2"/>
      </w:pPr>
      <w:r w:rsidRPr="00932848">
        <w:rPr>
          <w:lang w:val="en-US"/>
        </w:rPr>
        <w:lastRenderedPageBreak/>
        <w:t>The address for control of the pump can now be easily selected directly from the symbol table. (</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A1.T2.A1T2S003.SV.C)</w:t>
      </w:r>
    </w:p>
    <w:p w14:paraId="5490780D" w14:textId="56EF6FA8" w:rsidR="006B21FD" w:rsidRPr="00932848" w:rsidRDefault="007B5A98" w:rsidP="00EE1692">
      <w:r w:rsidRPr="00932848">
        <w:rPr>
          <w:noProof/>
          <w:lang w:eastAsia="de-DE" w:bidi="ar-SA"/>
        </w:rPr>
        <w:drawing>
          <wp:inline distT="0" distB="0" distL="0" distR="0" wp14:anchorId="3A9B6808" wp14:editId="76F2D93D">
            <wp:extent cx="5472000" cy="3055304"/>
            <wp:effectExtent l="0" t="0" r="0" b="0"/>
            <wp:docPr id="109"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apture_028_06032015_165343_edit"/>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5472000" cy="3055304"/>
                    </a:xfrm>
                    <a:prstGeom prst="rect">
                      <a:avLst/>
                    </a:prstGeom>
                    <a:noFill/>
                    <a:ln>
                      <a:noFill/>
                    </a:ln>
                  </pic:spPr>
                </pic:pic>
              </a:graphicData>
            </a:graphic>
          </wp:inline>
        </w:drawing>
      </w:r>
    </w:p>
    <w:p w14:paraId="57EBABFA" w14:textId="77777777" w:rsidR="00941730" w:rsidRPr="00932848" w:rsidRDefault="00941730" w:rsidP="00FE0A59">
      <w:pPr>
        <w:pStyle w:val="screenshot"/>
      </w:pPr>
    </w:p>
    <w:p w14:paraId="113339F0" w14:textId="77777777" w:rsidR="00941730" w:rsidRPr="00932848" w:rsidRDefault="006B21FD" w:rsidP="007D3E60">
      <w:pPr>
        <w:pStyle w:val="Hinweise"/>
      </w:pPr>
      <w:r w:rsidRPr="00932848">
        <w:rPr>
          <w:iCs/>
          <w:lang w:val="en-US"/>
        </w:rPr>
        <w:t>Note:</w:t>
      </w:r>
    </w:p>
    <w:p w14:paraId="0DD6AA49" w14:textId="4437AF65" w:rsidR="006E0325" w:rsidRPr="00932848" w:rsidRDefault="006B21FD" w:rsidP="0051167D">
      <w:pPr>
        <w:pStyle w:val="Listenabsatz"/>
        <w:numPr>
          <w:ilvl w:val="0"/>
          <w:numId w:val="31"/>
        </w:numPr>
        <w:ind w:left="1134"/>
        <w:rPr>
          <w:lang w:val="en-US"/>
        </w:rPr>
      </w:pPr>
      <w:r w:rsidRPr="00932848">
        <w:rPr>
          <w:rStyle w:val="SiemensListeSchritt-fr-SchrittZchn"/>
          <w:iCs/>
          <w:lang w:val="en-US"/>
        </w:rPr>
        <w:t>The placeholder at the output of Pcs7DiOu 'output start' should be deleted; otherwise, there will be a warning during compilation</w:t>
      </w:r>
      <w:r w:rsidRPr="00932848">
        <w:rPr>
          <w:i/>
          <w:iCs/>
          <w:lang w:val="en-US"/>
        </w:rPr>
        <w:t>!</w:t>
      </w:r>
    </w:p>
    <w:p w14:paraId="771746ED" w14:textId="77777777" w:rsidR="007A2924" w:rsidRPr="00932848" w:rsidRDefault="007A2924">
      <w:pPr>
        <w:spacing w:before="0" w:after="0" w:line="240" w:lineRule="auto"/>
        <w:ind w:left="0"/>
        <w:jc w:val="left"/>
        <w:rPr>
          <w:lang w:val="en-US"/>
        </w:rPr>
      </w:pPr>
      <w:r w:rsidRPr="00932848">
        <w:rPr>
          <w:lang w:val="en-US"/>
        </w:rPr>
        <w:br w:type="page"/>
      </w:r>
    </w:p>
    <w:p w14:paraId="7B1D2D42" w14:textId="0F70D7E6" w:rsidR="00FE0A59" w:rsidRPr="00932848" w:rsidRDefault="00FE0A59" w:rsidP="00AC3542">
      <w:pPr>
        <w:pStyle w:val="SiemensNummerierung2"/>
        <w:rPr>
          <w:lang w:val="en-US"/>
        </w:rPr>
      </w:pPr>
      <w:r w:rsidRPr="00932848">
        <w:rPr>
          <w:lang w:val="en-US"/>
        </w:rPr>
        <w:lastRenderedPageBreak/>
        <w:t>The result looks like this:</w:t>
      </w:r>
    </w:p>
    <w:p w14:paraId="0DB5E44D" w14:textId="7904F986" w:rsidR="00FE0A59" w:rsidRPr="00932848" w:rsidRDefault="007B5A98" w:rsidP="00EE1692">
      <w:r w:rsidRPr="00932848">
        <w:rPr>
          <w:noProof/>
          <w:lang w:eastAsia="de-DE" w:bidi="ar-SA"/>
        </w:rPr>
        <w:drawing>
          <wp:inline distT="0" distB="0" distL="0" distR="0" wp14:anchorId="4EE57F04" wp14:editId="5546A786">
            <wp:extent cx="5472000" cy="3634509"/>
            <wp:effectExtent l="0" t="0" r="0" b="4445"/>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23b_Zusatz_1.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472000" cy="3634509"/>
                    </a:xfrm>
                    <a:prstGeom prst="rect">
                      <a:avLst/>
                    </a:prstGeom>
                  </pic:spPr>
                </pic:pic>
              </a:graphicData>
            </a:graphic>
          </wp:inline>
        </w:drawing>
      </w:r>
    </w:p>
    <w:p w14:paraId="157022E0" w14:textId="40B67D24" w:rsidR="00FE0A59" w:rsidRPr="00932848" w:rsidRDefault="007B5A98" w:rsidP="00EE1692">
      <w:r w:rsidRPr="00932848">
        <w:rPr>
          <w:noProof/>
          <w:lang w:eastAsia="de-DE" w:bidi="ar-SA"/>
        </w:rPr>
        <w:drawing>
          <wp:inline distT="0" distB="0" distL="0" distR="0" wp14:anchorId="33EBAF30" wp14:editId="73AC877F">
            <wp:extent cx="5472000" cy="2077370"/>
            <wp:effectExtent l="0" t="0" r="0" b="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23c_Zusatz_2.png"/>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5472000" cy="2077370"/>
                    </a:xfrm>
                    <a:prstGeom prst="rect">
                      <a:avLst/>
                    </a:prstGeom>
                    <a:ln>
                      <a:noFill/>
                    </a:ln>
                    <a:extLst>
                      <a:ext uri="{53640926-AAD7-44D8-BBD7-CCE9431645EC}">
                        <a14:shadowObscured xmlns:a14="http://schemas.microsoft.com/office/drawing/2010/main"/>
                      </a:ext>
                    </a:extLst>
                  </pic:spPr>
                </pic:pic>
              </a:graphicData>
            </a:graphic>
          </wp:inline>
        </w:drawing>
      </w:r>
    </w:p>
    <w:p w14:paraId="3410851C" w14:textId="77777777" w:rsidR="00596CDD" w:rsidRPr="00932848" w:rsidRDefault="00596CDD">
      <w:pPr>
        <w:spacing w:before="0" w:after="0" w:line="240" w:lineRule="auto"/>
        <w:ind w:left="0"/>
        <w:jc w:val="left"/>
        <w:rPr>
          <w:b/>
          <w:smallCaps/>
          <w:sz w:val="24"/>
          <w:szCs w:val="24"/>
        </w:rPr>
      </w:pPr>
      <w:r w:rsidRPr="00932848">
        <w:rPr>
          <w:lang w:val="en-US"/>
        </w:rPr>
        <w:br w:type="page"/>
      </w:r>
    </w:p>
    <w:p w14:paraId="027E996C" w14:textId="118EF317" w:rsidR="00C0605B" w:rsidRPr="00932848" w:rsidRDefault="006E0325" w:rsidP="0051167D">
      <w:pPr>
        <w:pStyle w:val="berschrift2"/>
      </w:pPr>
      <w:bookmarkStart w:id="38" w:name="_Toc29455398"/>
      <w:r w:rsidRPr="00932848">
        <w:rPr>
          <w:bCs/>
          <w:lang w:val="en-US"/>
        </w:rPr>
        <w:lastRenderedPageBreak/>
        <w:t>Preparing a simulation with PLCSIM</w:t>
      </w:r>
      <w:bookmarkEnd w:id="38"/>
    </w:p>
    <w:p w14:paraId="2539C737" w14:textId="47402F7A" w:rsidR="00D63C83" w:rsidRPr="00932848" w:rsidRDefault="00D63C83" w:rsidP="00A53150">
      <w:pPr>
        <w:pStyle w:val="SiemensNummerierung2"/>
        <w:numPr>
          <w:ilvl w:val="0"/>
          <w:numId w:val="20"/>
        </w:numPr>
      </w:pPr>
      <w:r w:rsidRPr="00932848">
        <w:rPr>
          <w:lang w:val="en-US"/>
        </w:rPr>
        <w:t xml:space="preserve">Before the program for the pump motor can be compiled and downloaded, the PLC simulation </w:t>
      </w:r>
      <w:r w:rsidRPr="00932848">
        <w:rPr>
          <w:rStyle w:val="IntensiveHervorhebung"/>
          <w:lang w:val="en-US"/>
        </w:rPr>
        <w:t>S7-PLCSIM</w:t>
      </w:r>
      <w:r w:rsidRPr="00932848">
        <w:rPr>
          <w:lang w:val="en-US"/>
        </w:rPr>
        <w:t xml:space="preserve"> must be started from SIMATIC Manager. </w:t>
      </w:r>
      <w:r w:rsidRPr="00932848">
        <w:rPr>
          <w:lang w:val="en-US"/>
        </w:rPr>
        <w:br/>
        <w:t>(</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SIMATIC Manager </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w:t>
      </w:r>
      <w:r w:rsidRPr="00932848">
        <w:rPr>
          <w:noProof/>
          <w:lang w:eastAsia="de-DE" w:bidi="ar-SA"/>
        </w:rPr>
        <w:drawing>
          <wp:inline distT="0" distB="0" distL="0" distR="0" wp14:anchorId="0A3C0CE0" wp14:editId="3153B3FA">
            <wp:extent cx="223520" cy="209550"/>
            <wp:effectExtent l="0" t="0" r="5080" b="0"/>
            <wp:docPr id="108" name="Grafi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029b"/>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223520" cy="209550"/>
                    </a:xfrm>
                    <a:prstGeom prst="rect">
                      <a:avLst/>
                    </a:prstGeom>
                    <a:noFill/>
                    <a:ln>
                      <a:noFill/>
                    </a:ln>
                  </pic:spPr>
                </pic:pic>
              </a:graphicData>
            </a:graphic>
          </wp:inline>
        </w:drawing>
      </w:r>
      <w:r w:rsidRPr="00932848">
        <w:rPr>
          <w:lang w:val="en-US"/>
        </w:rPr>
        <w:t>)</w:t>
      </w:r>
    </w:p>
    <w:p w14:paraId="6BA80511" w14:textId="56DEC8F6" w:rsidR="00D63C83" w:rsidRPr="00932848" w:rsidRDefault="007B5A98" w:rsidP="00EE1692">
      <w:pPr>
        <w:rPr>
          <w:sz w:val="8"/>
        </w:rPr>
      </w:pPr>
      <w:r w:rsidRPr="00932848">
        <w:rPr>
          <w:noProof/>
          <w:lang w:eastAsia="de-DE" w:bidi="ar-SA"/>
        </w:rPr>
        <w:drawing>
          <wp:inline distT="0" distB="0" distL="0" distR="0" wp14:anchorId="3BD0620E" wp14:editId="444E8103">
            <wp:extent cx="5472000" cy="3326117"/>
            <wp:effectExtent l="0" t="0" r="0" b="8255"/>
            <wp:docPr id="107"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5472000" cy="3326117"/>
                    </a:xfrm>
                    <a:prstGeom prst="rect">
                      <a:avLst/>
                    </a:prstGeom>
                    <a:noFill/>
                    <a:ln>
                      <a:noFill/>
                    </a:ln>
                  </pic:spPr>
                </pic:pic>
              </a:graphicData>
            </a:graphic>
          </wp:inline>
        </w:drawing>
      </w:r>
    </w:p>
    <w:p w14:paraId="27D749C0" w14:textId="5829AD90" w:rsidR="00D63C83" w:rsidRPr="00932848" w:rsidRDefault="00D63C83" w:rsidP="00D63C83">
      <w:pPr>
        <w:pStyle w:val="SiemensNummerierung2"/>
      </w:pPr>
      <w:r w:rsidRPr="00932848">
        <w:rPr>
          <w:lang w:val="en-US"/>
        </w:rPr>
        <w:t>The PLC simulation behaves like a real SIMATIC S7 CPU. However, inputs and outputs must be inserted first before they can be monitored and operated. (</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Insert </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Input Variable </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Insert </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Output Variable)</w:t>
      </w:r>
    </w:p>
    <w:p w14:paraId="09552E0A" w14:textId="2F73C712" w:rsidR="005E7689" w:rsidRPr="00932848" w:rsidRDefault="007B5A98" w:rsidP="005E7689">
      <w:pPr>
        <w:pStyle w:val="screenshot"/>
      </w:pPr>
      <w:r w:rsidRPr="00932848">
        <w:rPr>
          <w:noProof/>
        </w:rPr>
        <mc:AlternateContent>
          <mc:Choice Requires="wpg">
            <w:drawing>
              <wp:inline distT="0" distB="0" distL="0" distR="0" wp14:anchorId="07A8B72A" wp14:editId="6E876D85">
                <wp:extent cx="5488296" cy="3316314"/>
                <wp:effectExtent l="0" t="0" r="0" b="0"/>
                <wp:docPr id="70" name="Gruppieren 70"/>
                <wp:cNvGraphicFramePr/>
                <a:graphic xmlns:a="http://schemas.openxmlformats.org/drawingml/2006/main">
                  <a:graphicData uri="http://schemas.microsoft.com/office/word/2010/wordprocessingGroup">
                    <wpg:wgp>
                      <wpg:cNvGrpSpPr/>
                      <wpg:grpSpPr>
                        <a:xfrm>
                          <a:off x="0" y="0"/>
                          <a:ext cx="5488296" cy="3316314"/>
                          <a:chOff x="-27296" y="38462"/>
                          <a:chExt cx="5488296" cy="3316314"/>
                        </a:xfrm>
                      </wpg:grpSpPr>
                      <pic:pic xmlns:pic="http://schemas.openxmlformats.org/drawingml/2006/picture">
                        <pic:nvPicPr>
                          <pic:cNvPr id="69" name="Grafik 69"/>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27296" y="38462"/>
                            <a:ext cx="5003800" cy="1909251"/>
                          </a:xfrm>
                          <a:prstGeom prst="rect">
                            <a:avLst/>
                          </a:prstGeom>
                        </pic:spPr>
                      </pic:pic>
                      <pic:pic xmlns:pic="http://schemas.openxmlformats.org/drawingml/2006/picture">
                        <pic:nvPicPr>
                          <pic:cNvPr id="68" name="Grafik 68"/>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457200" y="1449921"/>
                            <a:ext cx="5003800" cy="1904855"/>
                          </a:xfrm>
                          <a:prstGeom prst="rect">
                            <a:avLst/>
                          </a:prstGeom>
                        </pic:spPr>
                      </pic:pic>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32D418" id="Gruppieren 70" o:spid="_x0000_s1026" style="width:432.15pt;height:261.15pt;mso-position-horizontal-relative:char;mso-position-vertical-relative:line" coordorigin="-272,384" coordsize="54882,331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9" o:spid="_x0000_s1027" type="#_x0000_t75" style="position:absolute;left:-272;top:384;width:50037;height:19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">
                  <v:imagedata r:id="rId72" o:title=""/>
                </v:shape>
                <v:shape id="Grafik 68" o:spid="_x0000_s1028" type="#_x0000_t75" style="position:absolute;left:4572;top:14499;width:50038;height:19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">
                  <v:imagedata r:id="rId73" o:title=""/>
                </v:shape>
                <w10:anchorlock/>
              </v:group>
            </w:pict>
          </mc:Fallback>
        </mc:AlternateContent>
      </w:r>
      <w:r w:rsidRPr="00932848">
        <w:rPr>
          <w:lang w:val="en-US"/>
        </w:rPr>
        <w:br w:type="page"/>
      </w:r>
    </w:p>
    <w:p w14:paraId="522EFB8D" w14:textId="6F7F7FC2" w:rsidR="00D63C83" w:rsidRPr="00932848" w:rsidRDefault="00D63C83" w:rsidP="00D63C83">
      <w:pPr>
        <w:pStyle w:val="SiemensNummerierung2"/>
      </w:pPr>
      <w:r w:rsidRPr="00932848">
        <w:rPr>
          <w:lang w:val="en-US"/>
        </w:rPr>
        <w:lastRenderedPageBreak/>
        <w:t>The correct byte addresses must now also be entered. (</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IB1 </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QB3)</w:t>
      </w:r>
    </w:p>
    <w:p w14:paraId="69CFAC5F" w14:textId="190CE6BF" w:rsidR="000256DD" w:rsidRPr="00932848" w:rsidRDefault="007B5A98" w:rsidP="00EE1692">
      <w:r w:rsidRPr="00932848">
        <w:rPr>
          <w:noProof/>
          <w:lang w:eastAsia="de-DE" w:bidi="ar-SA"/>
        </w:rPr>
        <w:drawing>
          <wp:inline distT="0" distB="0" distL="0" distR="0" wp14:anchorId="1EFCE55C" wp14:editId="66F7C832">
            <wp:extent cx="5472000" cy="2083090"/>
            <wp:effectExtent l="0" t="0" r="0" b="0"/>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5472000" cy="2083090"/>
                    </a:xfrm>
                    <a:prstGeom prst="rect">
                      <a:avLst/>
                    </a:prstGeom>
                    <a:noFill/>
                    <a:ln>
                      <a:noFill/>
                    </a:ln>
                  </pic:spPr>
                </pic:pic>
              </a:graphicData>
            </a:graphic>
          </wp:inline>
        </w:drawing>
      </w:r>
    </w:p>
    <w:p w14:paraId="2C4E50FA" w14:textId="39AE2BB6" w:rsidR="00D63C83" w:rsidRPr="00932848" w:rsidRDefault="00D63C83" w:rsidP="00D63C83">
      <w:pPr>
        <w:pStyle w:val="SiemensNummerierung2"/>
      </w:pPr>
      <w:r w:rsidRPr="00932848">
        <w:rPr>
          <w:lang w:val="en-US"/>
        </w:rPr>
        <w:t xml:space="preserve">So that the program can be downloaded from SIMATIC Manager to </w:t>
      </w:r>
      <w:r w:rsidRPr="00932848">
        <w:rPr>
          <w:rStyle w:val="Hervorhebung"/>
          <w:lang w:val="en-US"/>
        </w:rPr>
        <w:t>S7-PLCSIM</w:t>
      </w:r>
      <w:r w:rsidRPr="00932848">
        <w:rPr>
          <w:lang w:val="en-US"/>
        </w:rPr>
        <w:t xml:space="preserve"> via the correct interface, the PG/PC interface still has to be correctly set. (</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SIMATIC Manager </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Options </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Set PG/PC Interface)</w:t>
      </w:r>
    </w:p>
    <w:p w14:paraId="1B0FAD36" w14:textId="5FBCFC76" w:rsidR="005E7689" w:rsidRPr="00932848" w:rsidRDefault="007B5A98" w:rsidP="00EE1692">
      <w:r w:rsidRPr="00932848">
        <w:rPr>
          <w:noProof/>
          <w:lang w:eastAsia="de-DE" w:bidi="ar-SA"/>
        </w:rPr>
        <w:drawing>
          <wp:inline distT="0" distB="0" distL="0" distR="0" wp14:anchorId="702E32E6" wp14:editId="3763A14F">
            <wp:extent cx="5472000" cy="5740241"/>
            <wp:effectExtent l="0" t="0" r="0" b="0"/>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a:off x="0" y="0"/>
                      <a:ext cx="5472000" cy="5740241"/>
                    </a:xfrm>
                    <a:prstGeom prst="rect">
                      <a:avLst/>
                    </a:prstGeom>
                    <a:noFill/>
                    <a:ln>
                      <a:noFill/>
                    </a:ln>
                  </pic:spPr>
                </pic:pic>
              </a:graphicData>
            </a:graphic>
          </wp:inline>
        </w:drawing>
      </w:r>
      <w:r w:rsidRPr="00932848">
        <w:rPr>
          <w:lang w:val="en-US"/>
        </w:rPr>
        <w:br w:type="page"/>
      </w:r>
    </w:p>
    <w:p w14:paraId="39DDBE7D" w14:textId="1523D784" w:rsidR="00D63C83" w:rsidRPr="00932848" w:rsidRDefault="00D63C83" w:rsidP="00D63C83">
      <w:pPr>
        <w:pStyle w:val="SiemensNummerierung2"/>
      </w:pPr>
      <w:r w:rsidRPr="00932848">
        <w:rPr>
          <w:lang w:val="en-US"/>
        </w:rPr>
        <w:lastRenderedPageBreak/>
        <w:t>PLCSIM.TCPIP.1 is set here as the interface. (</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PLCSIM.TCPIP.1 </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OK)</w:t>
      </w:r>
    </w:p>
    <w:p w14:paraId="256A4967" w14:textId="18E37FD9" w:rsidR="006E0325" w:rsidRPr="00932848" w:rsidRDefault="007B5A98" w:rsidP="007D3E60">
      <w:r w:rsidRPr="00932848">
        <w:rPr>
          <w:noProof/>
          <w:lang w:eastAsia="de-DE" w:bidi="ar-SA"/>
        </w:rPr>
        <w:drawing>
          <wp:inline distT="0" distB="0" distL="0" distR="0" wp14:anchorId="6AAC6B7D" wp14:editId="73A49B6F">
            <wp:extent cx="3922238" cy="4104000"/>
            <wp:effectExtent l="0" t="0" r="2540" b="0"/>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0" y="0"/>
                      <a:ext cx="3922238" cy="4104000"/>
                    </a:xfrm>
                    <a:prstGeom prst="rect">
                      <a:avLst/>
                    </a:prstGeom>
                    <a:noFill/>
                    <a:ln>
                      <a:noFill/>
                    </a:ln>
                  </pic:spPr>
                </pic:pic>
              </a:graphicData>
            </a:graphic>
          </wp:inline>
        </w:drawing>
      </w:r>
    </w:p>
    <w:p w14:paraId="4C1DC420" w14:textId="77777777" w:rsidR="007A2924" w:rsidRPr="00932848" w:rsidRDefault="007A2924">
      <w:pPr>
        <w:spacing w:before="0" w:after="0" w:line="240" w:lineRule="auto"/>
        <w:ind w:left="0"/>
        <w:jc w:val="left"/>
        <w:rPr>
          <w:b/>
          <w:smallCaps/>
          <w:sz w:val="24"/>
          <w:szCs w:val="24"/>
        </w:rPr>
      </w:pPr>
      <w:r w:rsidRPr="00932848">
        <w:rPr>
          <w:lang w:val="en-US"/>
        </w:rPr>
        <w:br w:type="page"/>
      </w:r>
    </w:p>
    <w:p w14:paraId="7E69575C" w14:textId="6524B417" w:rsidR="006E0325" w:rsidRPr="00932848" w:rsidRDefault="006E0325" w:rsidP="0051167D">
      <w:pPr>
        <w:pStyle w:val="berschrift2"/>
      </w:pPr>
      <w:bookmarkStart w:id="39" w:name="_Toc29455399"/>
      <w:r w:rsidRPr="00932848">
        <w:rPr>
          <w:bCs/>
          <w:lang w:val="en-US"/>
        </w:rPr>
        <w:lastRenderedPageBreak/>
        <w:t>Compiling and downloading objects</w:t>
      </w:r>
      <w:bookmarkEnd w:id="39"/>
    </w:p>
    <w:p w14:paraId="443CD8D4" w14:textId="45AFD5F7" w:rsidR="00C72FAB" w:rsidRPr="00932848" w:rsidRDefault="00C72FAB" w:rsidP="00A53150">
      <w:pPr>
        <w:pStyle w:val="SiemensNummerierung2"/>
        <w:numPr>
          <w:ilvl w:val="0"/>
          <w:numId w:val="21"/>
        </w:numPr>
        <w:rPr>
          <w:lang w:val="en-US"/>
        </w:rPr>
      </w:pPr>
      <w:r w:rsidRPr="00932848">
        <w:rPr>
          <w:lang w:val="en-US"/>
        </w:rPr>
        <w:t>Now the project folder can be selected and the objects can be compiled and downloaded. (</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Plant View </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SCE_PCS7_Prj </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PLC </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Compile and Download Objects)</w:t>
      </w:r>
    </w:p>
    <w:p w14:paraId="6D570E4F" w14:textId="59B37518" w:rsidR="00C72FAB" w:rsidRPr="00932848" w:rsidRDefault="007B5A98" w:rsidP="007D3E60">
      <w:r w:rsidRPr="00932848">
        <w:rPr>
          <w:noProof/>
          <w:lang w:eastAsia="de-DE" w:bidi="ar-SA"/>
        </w:rPr>
        <w:drawing>
          <wp:inline distT="0" distB="0" distL="0" distR="0" wp14:anchorId="54A00E02" wp14:editId="1B4638F9">
            <wp:extent cx="5472000" cy="3335441"/>
            <wp:effectExtent l="0" t="0" r="0" b="0"/>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bwMode="auto">
                    <a:xfrm>
                      <a:off x="0" y="0"/>
                      <a:ext cx="5472000" cy="3335441"/>
                    </a:xfrm>
                    <a:prstGeom prst="rect">
                      <a:avLst/>
                    </a:prstGeom>
                    <a:noFill/>
                    <a:ln>
                      <a:noFill/>
                    </a:ln>
                  </pic:spPr>
                </pic:pic>
              </a:graphicData>
            </a:graphic>
          </wp:inline>
        </w:drawing>
      </w:r>
    </w:p>
    <w:p w14:paraId="02EA1284" w14:textId="77777777" w:rsidR="007A2924" w:rsidRPr="00932848" w:rsidRDefault="007A2924">
      <w:pPr>
        <w:spacing w:before="0" w:after="0" w:line="240" w:lineRule="auto"/>
        <w:ind w:left="0"/>
        <w:jc w:val="left"/>
      </w:pPr>
      <w:r w:rsidRPr="00932848">
        <w:rPr>
          <w:lang w:val="en-US"/>
        </w:rPr>
        <w:br w:type="page"/>
      </w:r>
    </w:p>
    <w:p w14:paraId="7E57EECA" w14:textId="77777777" w:rsidR="007D3E60" w:rsidRPr="00932848" w:rsidRDefault="00366228" w:rsidP="00C72FAB">
      <w:pPr>
        <w:pStyle w:val="SiemensNummerierung2"/>
      </w:pPr>
      <w:r w:rsidRPr="00932848">
        <w:rPr>
          <w:lang w:val="en-US"/>
        </w:rPr>
        <w:lastRenderedPageBreak/>
        <w:t>In the following selection, 'Compile' and 'Download' are selected for the hardware and the charts of AS1. The 'Charts' folder is then selected and its settings are</w:t>
      </w:r>
    </w:p>
    <w:p w14:paraId="3FCCEFF9" w14:textId="0E70B572" w:rsidR="00C72FAB" w:rsidRPr="00932848" w:rsidRDefault="00C72FAB" w:rsidP="007D3E60">
      <w:pPr>
        <w:pStyle w:val="SiemensNummerierung2"/>
        <w:numPr>
          <w:ilvl w:val="0"/>
          <w:numId w:val="0"/>
        </w:numPr>
        <w:ind w:left="1097"/>
        <w:rPr>
          <w:lang w:val="en-US"/>
        </w:rPr>
      </w:pPr>
      <w:proofErr w:type="gramStart"/>
      <w:r w:rsidRPr="00932848">
        <w:rPr>
          <w:lang w:val="en-US"/>
        </w:rPr>
        <w:t>checked</w:t>
      </w:r>
      <w:proofErr w:type="gramEnd"/>
      <w:r w:rsidRPr="00932848">
        <w:rPr>
          <w:lang w:val="en-US"/>
        </w:rPr>
        <w:t xml:space="preserve"> using 'Edit'. (</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noProof/>
          <w:lang w:eastAsia="de-DE" w:bidi="ar-SA"/>
        </w:rPr>
        <w:drawing>
          <wp:inline distT="0" distB="0" distL="0" distR="0" wp14:anchorId="2C88F72F" wp14:editId="1D7F7F19">
            <wp:extent cx="152400" cy="152400"/>
            <wp:effectExtent l="0" t="0" r="0" b="0"/>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037b"/>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932848">
        <w:rPr>
          <w:lang w:val="en-US"/>
        </w:rPr>
        <w:t xml:space="preserve"> </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w:t>
      </w:r>
      <w:r w:rsidRPr="00932848">
        <w:rPr>
          <w:noProof/>
          <w:lang w:eastAsia="de-DE" w:bidi="ar-SA"/>
        </w:rPr>
        <w:drawing>
          <wp:inline distT="0" distB="0" distL="0" distR="0" wp14:anchorId="0A8FD2C2" wp14:editId="1DA63B55">
            <wp:extent cx="152400" cy="152400"/>
            <wp:effectExtent l="0" t="0" r="0" b="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037b"/>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932848">
        <w:rPr>
          <w:lang w:val="en-US"/>
        </w:rPr>
        <w:t xml:space="preserve"> </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w:t>
      </w:r>
      <w:r w:rsidRPr="00932848">
        <w:rPr>
          <w:noProof/>
          <w:lang w:eastAsia="de-DE" w:bidi="ar-SA"/>
        </w:rPr>
        <w:drawing>
          <wp:inline distT="0" distB="0" distL="0" distR="0" wp14:anchorId="2043F037" wp14:editId="0D3EE56D">
            <wp:extent cx="152400" cy="152400"/>
            <wp:effectExtent l="0" t="0" r="0" b="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037b"/>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932848">
        <w:rPr>
          <w:lang w:val="en-US"/>
        </w:rPr>
        <w:t xml:space="preserve"> </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Charts </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Edit)</w:t>
      </w:r>
    </w:p>
    <w:p w14:paraId="25410EC4" w14:textId="418B8218" w:rsidR="00C72FAB" w:rsidRPr="00932848" w:rsidRDefault="007B5A98" w:rsidP="007D3E60">
      <w:r w:rsidRPr="00932848">
        <w:rPr>
          <w:noProof/>
          <w:lang w:eastAsia="de-DE" w:bidi="ar-SA"/>
        </w:rPr>
        <w:drawing>
          <wp:inline distT="0" distB="0" distL="0" distR="0" wp14:anchorId="200A9ACD" wp14:editId="51E17A45">
            <wp:extent cx="5467023" cy="4390786"/>
            <wp:effectExtent l="0" t="0" r="635" b="0"/>
            <wp:docPr id="98" name="Grafi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01_04_S29_Schritt34_neu"/>
                    <pic:cNvPicPr>
                      <a:picLocks noChangeAspect="1" noChangeArrowheads="1"/>
                    </pic:cNvPicPr>
                  </pic:nvPicPr>
                  <pic:blipFill>
                    <a:blip r:embed="rId79">
                      <a:extLst>
                        <a:ext uri="{28A0092B-C50C-407E-A947-70E740481C1C}">
                          <a14:useLocalDpi xmlns:a14="http://schemas.microsoft.com/office/drawing/2010/main" val="0"/>
                        </a:ext>
                      </a:extLst>
                    </a:blip>
                    <a:stretch>
                      <a:fillRect/>
                    </a:stretch>
                  </pic:blipFill>
                  <pic:spPr bwMode="auto">
                    <a:xfrm>
                      <a:off x="0" y="0"/>
                      <a:ext cx="5467023" cy="4390786"/>
                    </a:xfrm>
                    <a:prstGeom prst="rect">
                      <a:avLst/>
                    </a:prstGeom>
                    <a:noFill/>
                    <a:ln>
                      <a:noFill/>
                    </a:ln>
                  </pic:spPr>
                </pic:pic>
              </a:graphicData>
            </a:graphic>
          </wp:inline>
        </w:drawing>
      </w:r>
    </w:p>
    <w:p w14:paraId="507A5069" w14:textId="77777777" w:rsidR="007A2924" w:rsidRPr="00932848" w:rsidRDefault="007A2924">
      <w:pPr>
        <w:spacing w:before="0" w:after="0" w:line="240" w:lineRule="auto"/>
        <w:ind w:left="0"/>
        <w:jc w:val="left"/>
      </w:pPr>
      <w:r w:rsidRPr="00932848">
        <w:rPr>
          <w:lang w:val="en-US"/>
        </w:rPr>
        <w:br w:type="page"/>
      </w:r>
    </w:p>
    <w:p w14:paraId="7215266A" w14:textId="5F14AEBF" w:rsidR="00C72FAB" w:rsidRPr="00932848" w:rsidRDefault="00C72FAB" w:rsidP="00C72FAB">
      <w:pPr>
        <w:pStyle w:val="SiemensNummerierung2"/>
      </w:pPr>
      <w:r w:rsidRPr="00932848">
        <w:rPr>
          <w:lang w:val="en-US"/>
        </w:rPr>
        <w:lastRenderedPageBreak/>
        <w:t>When compiling the charts, it is important to compile the entire program and to have the module drivers generated. (</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Scope: Entire program </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Generate module drivers </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S7 Download)</w:t>
      </w:r>
    </w:p>
    <w:p w14:paraId="306FA207" w14:textId="3D59E8D4" w:rsidR="00C72FAB" w:rsidRPr="00932848" w:rsidRDefault="007B5A98" w:rsidP="007D3E60">
      <w:r w:rsidRPr="00932848">
        <w:rPr>
          <w:noProof/>
          <w:lang w:eastAsia="de-DE" w:bidi="ar-SA"/>
        </w:rPr>
        <w:drawing>
          <wp:inline distT="0" distB="0" distL="0" distR="0" wp14:anchorId="3D45D266" wp14:editId="3AA57489">
            <wp:extent cx="4176000" cy="5339177"/>
            <wp:effectExtent l="0" t="0" r="0" b="0"/>
            <wp:docPr id="97" name="Grafi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0" y="0"/>
                      <a:ext cx="4176000" cy="5339177"/>
                    </a:xfrm>
                    <a:prstGeom prst="rect">
                      <a:avLst/>
                    </a:prstGeom>
                    <a:noFill/>
                    <a:ln>
                      <a:noFill/>
                    </a:ln>
                  </pic:spPr>
                </pic:pic>
              </a:graphicData>
            </a:graphic>
          </wp:inline>
        </w:drawing>
      </w:r>
    </w:p>
    <w:p w14:paraId="4AE07713" w14:textId="685728E0" w:rsidR="00C72FAB" w:rsidRPr="00932848" w:rsidRDefault="00C72FAB" w:rsidP="00C72FAB">
      <w:pPr>
        <w:pStyle w:val="SiemensNummerierung2"/>
      </w:pPr>
      <w:r w:rsidRPr="00932848">
        <w:rPr>
          <w:lang w:val="en-US"/>
        </w:rPr>
        <w:br w:type="page"/>
      </w:r>
      <w:r w:rsidRPr="00932848">
        <w:rPr>
          <w:lang w:val="en-US"/>
        </w:rPr>
        <w:lastRenderedPageBreak/>
        <w:t xml:space="preserve">When downloading the charts, it is also important to download the entire program. </w:t>
      </w:r>
      <w:r w:rsidRPr="00932848">
        <w:rPr>
          <w:lang w:val="en-US"/>
        </w:rPr>
        <w:br/>
        <w:t>(</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Download mode: Entire program </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OK </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w:t>
      </w:r>
      <w:proofErr w:type="spellStart"/>
      <w:r w:rsidRPr="00932848">
        <w:rPr>
          <w:lang w:val="en-US"/>
        </w:rPr>
        <w:t>OK</w:t>
      </w:r>
      <w:proofErr w:type="spellEnd"/>
      <w:r w:rsidRPr="00932848">
        <w:rPr>
          <w:lang w:val="en-US"/>
        </w:rPr>
        <w:t xml:space="preserve"> )</w:t>
      </w:r>
    </w:p>
    <w:p w14:paraId="0D84392B" w14:textId="7D794FD8" w:rsidR="00C72FAB" w:rsidRPr="00932848" w:rsidRDefault="007B5A98" w:rsidP="007D3E60">
      <w:r w:rsidRPr="00932848">
        <w:rPr>
          <w:noProof/>
          <w:lang w:eastAsia="de-DE" w:bidi="ar-SA"/>
        </w:rPr>
        <w:drawing>
          <wp:inline distT="0" distB="0" distL="0" distR="0" wp14:anchorId="31F918CA" wp14:editId="3C38D8DF">
            <wp:extent cx="4168800" cy="5329972"/>
            <wp:effectExtent l="0" t="0" r="3175" b="4445"/>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4168800" cy="5329972"/>
                    </a:xfrm>
                    <a:prstGeom prst="rect">
                      <a:avLst/>
                    </a:prstGeom>
                    <a:noFill/>
                    <a:ln>
                      <a:noFill/>
                    </a:ln>
                  </pic:spPr>
                </pic:pic>
              </a:graphicData>
            </a:graphic>
          </wp:inline>
        </w:drawing>
      </w:r>
    </w:p>
    <w:p w14:paraId="2491D335" w14:textId="368FFF46" w:rsidR="00C72FAB" w:rsidRPr="00932848" w:rsidRDefault="007B5A98" w:rsidP="007D3E60">
      <w:r w:rsidRPr="00932848">
        <w:rPr>
          <w:noProof/>
          <w:lang w:eastAsia="de-DE" w:bidi="ar-SA"/>
        </w:rPr>
        <w:drawing>
          <wp:inline distT="0" distB="0" distL="0" distR="0" wp14:anchorId="4D40FC5E" wp14:editId="511E771E">
            <wp:extent cx="3434400" cy="2012940"/>
            <wp:effectExtent l="0" t="0" r="0" b="6985"/>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bwMode="auto">
                    <a:xfrm>
                      <a:off x="0" y="0"/>
                      <a:ext cx="3434400" cy="2012940"/>
                    </a:xfrm>
                    <a:prstGeom prst="rect">
                      <a:avLst/>
                    </a:prstGeom>
                    <a:noFill/>
                    <a:ln>
                      <a:noFill/>
                    </a:ln>
                  </pic:spPr>
                </pic:pic>
              </a:graphicData>
            </a:graphic>
          </wp:inline>
        </w:drawing>
      </w:r>
    </w:p>
    <w:p w14:paraId="5E7B3559" w14:textId="77777777" w:rsidR="007A2924" w:rsidRPr="00932848" w:rsidRDefault="007A2924">
      <w:pPr>
        <w:spacing w:before="0" w:after="0" w:line="240" w:lineRule="auto"/>
        <w:ind w:left="0"/>
        <w:jc w:val="left"/>
      </w:pPr>
      <w:r w:rsidRPr="00932848">
        <w:rPr>
          <w:lang w:val="en-US"/>
        </w:rPr>
        <w:br w:type="page"/>
      </w:r>
    </w:p>
    <w:p w14:paraId="09604EA8" w14:textId="7CF82912" w:rsidR="00C72FAB" w:rsidRPr="00932848" w:rsidRDefault="00C72FAB" w:rsidP="00C72FAB">
      <w:pPr>
        <w:pStyle w:val="SiemensNummerierung2"/>
      </w:pPr>
      <w:r w:rsidRPr="00932848">
        <w:rPr>
          <w:lang w:val="en-US"/>
        </w:rPr>
        <w:lastRenderedPageBreak/>
        <w:t>Finally, 'Compile and Download' is started. The warnings and instructions regarding plant safety should be read carefully. The CPU must be switched to 'STOP' before 'Compile and download'. (</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Start </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OK </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Yes)</w:t>
      </w:r>
    </w:p>
    <w:p w14:paraId="09CA91AC" w14:textId="5A7EB644" w:rsidR="007A2924" w:rsidRPr="00932848" w:rsidRDefault="007B5A98" w:rsidP="007D3E60">
      <w:r w:rsidRPr="00932848">
        <w:rPr>
          <w:noProof/>
          <w:lang w:eastAsia="de-DE" w:bidi="ar-SA"/>
        </w:rPr>
        <w:drawing>
          <wp:inline distT="0" distB="0" distL="0" distR="0" wp14:anchorId="4A233D5F" wp14:editId="44F64A37">
            <wp:extent cx="5472000" cy="4382880"/>
            <wp:effectExtent l="0" t="0" r="0" b="0"/>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3">
                      <a:extLst>
                        <a:ext uri="{28A0092B-C50C-407E-A947-70E740481C1C}">
                          <a14:useLocalDpi xmlns:a14="http://schemas.microsoft.com/office/drawing/2010/main" val="0"/>
                        </a:ext>
                      </a:extLst>
                    </a:blip>
                    <a:stretch>
                      <a:fillRect/>
                    </a:stretch>
                  </pic:blipFill>
                  <pic:spPr bwMode="auto">
                    <a:xfrm>
                      <a:off x="0" y="0"/>
                      <a:ext cx="5472000" cy="4382880"/>
                    </a:xfrm>
                    <a:prstGeom prst="rect">
                      <a:avLst/>
                    </a:prstGeom>
                    <a:noFill/>
                    <a:ln>
                      <a:noFill/>
                    </a:ln>
                  </pic:spPr>
                </pic:pic>
              </a:graphicData>
            </a:graphic>
          </wp:inline>
        </w:drawing>
      </w:r>
    </w:p>
    <w:p w14:paraId="1A4A5964" w14:textId="0F5D79A7" w:rsidR="005E7689" w:rsidRPr="00932848" w:rsidRDefault="007B5A98" w:rsidP="007D3E60">
      <w:r w:rsidRPr="00932848">
        <w:rPr>
          <w:noProof/>
          <w:lang w:eastAsia="de-DE" w:bidi="ar-SA"/>
        </w:rPr>
        <w:drawing>
          <wp:inline distT="0" distB="0" distL="0" distR="0" wp14:anchorId="1010ABC6" wp14:editId="6A9A95EE">
            <wp:extent cx="3024000" cy="1790748"/>
            <wp:effectExtent l="0" t="0" r="5080" b="0"/>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4">
                      <a:extLst>
                        <a:ext uri="{28A0092B-C50C-407E-A947-70E740481C1C}">
                          <a14:useLocalDpi xmlns:a14="http://schemas.microsoft.com/office/drawing/2010/main" val="0"/>
                        </a:ext>
                      </a:extLst>
                    </a:blip>
                    <a:stretch>
                      <a:fillRect/>
                    </a:stretch>
                  </pic:blipFill>
                  <pic:spPr bwMode="auto">
                    <a:xfrm>
                      <a:off x="0" y="0"/>
                      <a:ext cx="3024000" cy="1790748"/>
                    </a:xfrm>
                    <a:prstGeom prst="rect">
                      <a:avLst/>
                    </a:prstGeom>
                    <a:noFill/>
                    <a:ln>
                      <a:noFill/>
                    </a:ln>
                  </pic:spPr>
                </pic:pic>
              </a:graphicData>
            </a:graphic>
          </wp:inline>
        </w:drawing>
      </w:r>
      <w:r w:rsidRPr="00932848">
        <w:rPr>
          <w:noProof/>
          <w:lang w:eastAsia="de-DE" w:bidi="ar-SA"/>
        </w:rPr>
        <w:drawing>
          <wp:inline distT="0" distB="0" distL="0" distR="0" wp14:anchorId="599025A5" wp14:editId="4789DFDA">
            <wp:extent cx="3024000" cy="1878417"/>
            <wp:effectExtent l="0" t="0" r="508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5">
                      <a:extLst>
                        <a:ext uri="{28A0092B-C50C-407E-A947-70E740481C1C}">
                          <a14:useLocalDpi xmlns:a14="http://schemas.microsoft.com/office/drawing/2010/main" val="0"/>
                        </a:ext>
                      </a:extLst>
                    </a:blip>
                    <a:stretch>
                      <a:fillRect/>
                    </a:stretch>
                  </pic:blipFill>
                  <pic:spPr bwMode="auto">
                    <a:xfrm>
                      <a:off x="0" y="0"/>
                      <a:ext cx="3024000" cy="1878417"/>
                    </a:xfrm>
                    <a:prstGeom prst="rect">
                      <a:avLst/>
                    </a:prstGeom>
                    <a:noFill/>
                    <a:ln>
                      <a:noFill/>
                    </a:ln>
                  </pic:spPr>
                </pic:pic>
              </a:graphicData>
            </a:graphic>
          </wp:inline>
        </w:drawing>
      </w:r>
      <w:r w:rsidRPr="00932848">
        <w:rPr>
          <w:lang w:val="en-US"/>
        </w:rPr>
        <w:br w:type="page"/>
      </w:r>
    </w:p>
    <w:p w14:paraId="72A54486" w14:textId="6CD09E00" w:rsidR="00C72FAB" w:rsidRPr="00932848" w:rsidRDefault="00C72FAB" w:rsidP="00C72FAB">
      <w:pPr>
        <w:pStyle w:val="SiemensNummerierung2"/>
      </w:pPr>
      <w:r w:rsidRPr="00932848">
        <w:rPr>
          <w:lang w:val="en-US"/>
        </w:rPr>
        <w:lastRenderedPageBreak/>
        <w:t>At the end, errors and warnings are displayed in a log. Close the window. (</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w:t>
      </w:r>
      <w:r w:rsidRPr="00932848">
        <w:rPr>
          <w:noProof/>
          <w:lang w:eastAsia="de-DE" w:bidi="ar-SA"/>
        </w:rPr>
        <w:drawing>
          <wp:inline distT="0" distB="0" distL="0" distR="0" wp14:anchorId="333E22D5" wp14:editId="36B291CC">
            <wp:extent cx="200025" cy="175021"/>
            <wp:effectExtent l="0" t="0" r="0" b="0"/>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005b"/>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200025" cy="175021"/>
                    </a:xfrm>
                    <a:prstGeom prst="rect">
                      <a:avLst/>
                    </a:prstGeom>
                    <a:noFill/>
                    <a:ln>
                      <a:noFill/>
                    </a:ln>
                  </pic:spPr>
                </pic:pic>
              </a:graphicData>
            </a:graphic>
          </wp:inline>
        </w:drawing>
      </w:r>
      <w:r w:rsidRPr="00932848">
        <w:rPr>
          <w:lang w:val="en-US"/>
        </w:rPr>
        <w:t>)</w:t>
      </w:r>
    </w:p>
    <w:p w14:paraId="23240C36" w14:textId="36B9076C" w:rsidR="00C72FAB" w:rsidRPr="00932848" w:rsidRDefault="007B5A98" w:rsidP="007D3E60">
      <w:r w:rsidRPr="00932848">
        <w:rPr>
          <w:noProof/>
          <w:lang w:eastAsia="de-DE" w:bidi="ar-SA"/>
        </w:rPr>
        <w:drawing>
          <wp:inline distT="0" distB="0" distL="0" distR="0" wp14:anchorId="735E8E00" wp14:editId="4F04EC08">
            <wp:extent cx="5472000" cy="5513457"/>
            <wp:effectExtent l="0" t="0" r="0" b="0"/>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apture_20150521_193611"/>
                    <pic:cNvPicPr>
                      <a:picLocks noChangeAspect="1" noChangeArrowheads="1"/>
                    </pic:cNvPicPr>
                  </pic:nvPicPr>
                  <pic:blipFill>
                    <a:blip r:embed="rId86">
                      <a:extLst>
                        <a:ext uri="{28A0092B-C50C-407E-A947-70E740481C1C}">
                          <a14:useLocalDpi xmlns:a14="http://schemas.microsoft.com/office/drawing/2010/main" val="0"/>
                        </a:ext>
                      </a:extLst>
                    </a:blip>
                    <a:stretch>
                      <a:fillRect/>
                    </a:stretch>
                  </pic:blipFill>
                  <pic:spPr bwMode="auto">
                    <a:xfrm>
                      <a:off x="0" y="0"/>
                      <a:ext cx="5472000" cy="5513457"/>
                    </a:xfrm>
                    <a:prstGeom prst="rect">
                      <a:avLst/>
                    </a:prstGeom>
                    <a:noFill/>
                    <a:ln>
                      <a:noFill/>
                    </a:ln>
                  </pic:spPr>
                </pic:pic>
              </a:graphicData>
            </a:graphic>
          </wp:inline>
        </w:drawing>
      </w:r>
    </w:p>
    <w:p w14:paraId="249F2F53" w14:textId="77777777" w:rsidR="007A2924" w:rsidRPr="00932848" w:rsidRDefault="007A2924">
      <w:pPr>
        <w:spacing w:before="0" w:after="0" w:line="240" w:lineRule="auto"/>
        <w:ind w:left="0"/>
        <w:jc w:val="left"/>
      </w:pPr>
      <w:r w:rsidRPr="00932848">
        <w:rPr>
          <w:lang w:val="en-US"/>
        </w:rPr>
        <w:br w:type="page"/>
      </w:r>
    </w:p>
    <w:p w14:paraId="38F53A5A" w14:textId="60FAAE31" w:rsidR="00C72FAB" w:rsidRPr="00932848" w:rsidRDefault="00C72FAB" w:rsidP="00C72FAB">
      <w:pPr>
        <w:pStyle w:val="SiemensNummerierung2"/>
      </w:pPr>
      <w:r w:rsidRPr="00932848">
        <w:rPr>
          <w:lang w:val="en-US"/>
        </w:rPr>
        <w:lastRenderedPageBreak/>
        <w:t>If you want to view details for the log, you must click on an individual object when displaying the log. (</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Individual object </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Close </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Close)</w:t>
      </w:r>
    </w:p>
    <w:p w14:paraId="05E9B9B1" w14:textId="280C9277" w:rsidR="00747BD5" w:rsidRPr="00932848" w:rsidRDefault="007B5A98" w:rsidP="00D828D1">
      <w:pPr>
        <w:pStyle w:val="screenshot"/>
      </w:pPr>
      <w:r w:rsidRPr="00932848">
        <w:rPr>
          <w:noProof/>
        </w:rPr>
        <mc:AlternateContent>
          <mc:Choice Requires="wpg">
            <w:drawing>
              <wp:inline distT="0" distB="0" distL="0" distR="0" wp14:anchorId="055BA00C" wp14:editId="2717A468">
                <wp:extent cx="5471160" cy="3665689"/>
                <wp:effectExtent l="0" t="0" r="0" b="0"/>
                <wp:docPr id="15" name="Gruppieren 15"/>
                <wp:cNvGraphicFramePr/>
                <a:graphic xmlns:a="http://schemas.openxmlformats.org/drawingml/2006/main">
                  <a:graphicData uri="http://schemas.microsoft.com/office/word/2010/wordprocessingGroup">
                    <wpg:wgp>
                      <wpg:cNvGrpSpPr/>
                      <wpg:grpSpPr>
                        <a:xfrm>
                          <a:off x="0" y="0"/>
                          <a:ext cx="5471160" cy="3665689"/>
                          <a:chOff x="0" y="0"/>
                          <a:chExt cx="5471160" cy="3665689"/>
                        </a:xfrm>
                      </wpg:grpSpPr>
                      <pic:pic xmlns:pic="http://schemas.openxmlformats.org/drawingml/2006/picture">
                        <pic:nvPicPr>
                          <pic:cNvPr id="48" name="Picture 22"/>
                          <pic:cNvPicPr>
                            <a:picLocks noChangeAspect="1"/>
                          </pic:cNvPicPr>
                        </pic:nvPicPr>
                        <pic:blipFill rotWithShape="1">
                          <a:blip r:embed="rId87">
                            <a:extLst>
                              <a:ext uri="{28A0092B-C50C-407E-A947-70E740481C1C}">
                                <a14:useLocalDpi xmlns:a14="http://schemas.microsoft.com/office/drawing/2010/main" val="0"/>
                              </a:ext>
                            </a:extLst>
                          </a:blip>
                          <a:srcRect b="49645"/>
                          <a:stretch/>
                        </pic:blipFill>
                        <pic:spPr bwMode="auto">
                          <a:xfrm>
                            <a:off x="0" y="0"/>
                            <a:ext cx="5471160" cy="22104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3" name="Picture 22"/>
                          <pic:cNvPicPr>
                            <a:picLocks noChangeAspect="1"/>
                          </pic:cNvPicPr>
                        </pic:nvPicPr>
                        <pic:blipFill rotWithShape="1">
                          <a:blip r:embed="rId87">
                            <a:extLst>
                              <a:ext uri="{28A0092B-C50C-407E-A947-70E740481C1C}">
                                <a14:useLocalDpi xmlns:a14="http://schemas.microsoft.com/office/drawing/2010/main" val="0"/>
                              </a:ext>
                            </a:extLst>
                          </a:blip>
                          <a:srcRect t="60136"/>
                          <a:stretch/>
                        </pic:blipFill>
                        <pic:spPr bwMode="auto">
                          <a:xfrm>
                            <a:off x="0" y="1916264"/>
                            <a:ext cx="5471160" cy="1749425"/>
                          </a:xfrm>
                          <a:prstGeom prst="rect">
                            <a:avLst/>
                          </a:prstGeom>
                          <a:ln>
                            <a:noFill/>
                          </a:ln>
                          <a:extLst>
                            <a:ext uri="{53640926-AAD7-44D8-BBD7-CCE9431645EC}">
                              <a14:shadowObscured xmlns:a14="http://schemas.microsoft.com/office/drawing/2010/main"/>
                            </a:ext>
                          </a:extLst>
                        </pic:spPr>
                      </pic:pic>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B77B98" id="Gruppieren 15" o:spid="_x0000_s1026" style="width:430.8pt;height:288.65pt;mso-position-horizontal-relative:char;mso-position-vertical-relative:line" coordsize="54711,36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">
                <v:shape id="Picture 22" o:spid="_x0000_s1027" type="#_x0000_t75" style="position:absolute;width:54711;height:22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">
                  <v:imagedata r:id="rId88" o:title="" cropbottom="32535f"/>
                </v:shape>
                <v:shape id="Picture 22" o:spid="_x0000_s1028" type="#_x0000_t75" style="position:absolute;top:19162;width:54711;height:17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">
                  <v:imagedata r:id="rId88" o:title="" croptop="39411f"/>
                </v:shape>
                <w10:anchorlock/>
              </v:group>
            </w:pict>
          </mc:Fallback>
        </mc:AlternateContent>
      </w:r>
    </w:p>
    <w:p w14:paraId="32CC5428" w14:textId="0A5830FD" w:rsidR="00C72FAB" w:rsidRPr="00932848" w:rsidRDefault="007B5A98" w:rsidP="007D3E60">
      <w:r w:rsidRPr="00932848">
        <w:rPr>
          <w:noProof/>
          <w:lang w:eastAsia="de-DE" w:bidi="ar-SA"/>
        </w:rPr>
        <w:drawing>
          <wp:inline distT="0" distB="0" distL="0" distR="0" wp14:anchorId="745C0FA2" wp14:editId="16DCB376">
            <wp:extent cx="4132090" cy="3409950"/>
            <wp:effectExtent l="0" t="0" r="1905" b="0"/>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35"/>
                    <pic:cNvPicPr>
                      <a:picLocks noChangeAspect="1" noChangeArrowheads="1"/>
                    </pic:cNvPicPr>
                  </pic:nvPicPr>
                  <pic:blipFill>
                    <a:blip r:embed="rId89">
                      <a:extLst>
                        <a:ext uri="{28A0092B-C50C-407E-A947-70E740481C1C}">
                          <a14:useLocalDpi xmlns:a14="http://schemas.microsoft.com/office/drawing/2010/main" val="0"/>
                        </a:ext>
                      </a:extLst>
                    </a:blip>
                    <a:stretch>
                      <a:fillRect/>
                    </a:stretch>
                  </pic:blipFill>
                  <pic:spPr bwMode="auto">
                    <a:xfrm>
                      <a:off x="0" y="0"/>
                      <a:ext cx="4134826" cy="3412208"/>
                    </a:xfrm>
                    <a:prstGeom prst="rect">
                      <a:avLst/>
                    </a:prstGeom>
                    <a:noFill/>
                    <a:ln>
                      <a:noFill/>
                    </a:ln>
                  </pic:spPr>
                </pic:pic>
              </a:graphicData>
            </a:graphic>
          </wp:inline>
        </w:drawing>
      </w:r>
    </w:p>
    <w:p w14:paraId="2BFB7888" w14:textId="77777777" w:rsidR="00C31FEE" w:rsidRPr="00932848" w:rsidRDefault="00C72FAB" w:rsidP="007D3E60">
      <w:pPr>
        <w:pStyle w:val="Hinweise"/>
      </w:pPr>
      <w:r w:rsidRPr="00932848">
        <w:rPr>
          <w:iCs/>
          <w:lang w:val="en-US"/>
        </w:rPr>
        <w:t>Note:</w:t>
      </w:r>
    </w:p>
    <w:p w14:paraId="06B38B5D" w14:textId="01729805" w:rsidR="006E0325" w:rsidRPr="00932848" w:rsidRDefault="00C72FAB" w:rsidP="0051167D">
      <w:pPr>
        <w:pStyle w:val="Listenabsatz"/>
        <w:numPr>
          <w:ilvl w:val="0"/>
          <w:numId w:val="31"/>
        </w:numPr>
        <w:ind w:left="1134"/>
      </w:pPr>
      <w:r w:rsidRPr="00932848">
        <w:rPr>
          <w:rStyle w:val="SiemensListeSchritt-fr-SchrittZchn"/>
          <w:iCs/>
          <w:lang w:val="en-US"/>
        </w:rPr>
        <w:t>Four warnings appear here. Delete the empty OB1 and the presence of textual interconnections. The latter arise due to unconnected I/</w:t>
      </w:r>
      <w:proofErr w:type="spellStart"/>
      <w:r w:rsidRPr="00932848">
        <w:rPr>
          <w:rStyle w:val="SiemensListeSchritt-fr-SchrittZchn"/>
          <w:iCs/>
          <w:lang w:val="en-US"/>
        </w:rPr>
        <w:t>Os</w:t>
      </w:r>
      <w:proofErr w:type="spellEnd"/>
      <w:r w:rsidRPr="00932848">
        <w:rPr>
          <w:rStyle w:val="SiemensListeSchritt-fr-SchrittZchn"/>
          <w:iCs/>
          <w:lang w:val="en-US"/>
        </w:rPr>
        <w:t xml:space="preserve"> of the template. These I/</w:t>
      </w:r>
      <w:proofErr w:type="spellStart"/>
      <w:r w:rsidRPr="00932848">
        <w:rPr>
          <w:rStyle w:val="SiemensListeSchritt-fr-SchrittZchn"/>
          <w:iCs/>
          <w:lang w:val="en-US"/>
        </w:rPr>
        <w:t>Os</w:t>
      </w:r>
      <w:proofErr w:type="spellEnd"/>
      <w:r w:rsidRPr="00932848">
        <w:rPr>
          <w:rStyle w:val="SiemensListeSchritt-fr-SchrittZchn"/>
          <w:iCs/>
          <w:lang w:val="en-US"/>
        </w:rPr>
        <w:t xml:space="preserve"> will be connected in chapter P01-05</w:t>
      </w:r>
      <w:r w:rsidRPr="00932848">
        <w:rPr>
          <w:i/>
          <w:iCs/>
          <w:lang w:val="en-US"/>
        </w:rPr>
        <w:t>.</w:t>
      </w:r>
    </w:p>
    <w:p w14:paraId="6F783282" w14:textId="77777777" w:rsidR="00DC50D2" w:rsidRPr="00932848" w:rsidRDefault="00DC50D2">
      <w:pPr>
        <w:spacing w:before="0" w:after="0" w:line="240" w:lineRule="auto"/>
        <w:ind w:left="0"/>
        <w:jc w:val="left"/>
        <w:rPr>
          <w:b/>
          <w:smallCaps/>
          <w:sz w:val="24"/>
          <w:szCs w:val="24"/>
        </w:rPr>
      </w:pPr>
      <w:bookmarkStart w:id="40" w:name="_Ref531616"/>
      <w:bookmarkStart w:id="41" w:name="_Ref531606"/>
      <w:r w:rsidRPr="00932848">
        <w:rPr>
          <w:lang w:val="en-US"/>
        </w:rPr>
        <w:br w:type="page"/>
      </w:r>
    </w:p>
    <w:p w14:paraId="27B5E886" w14:textId="42F2962E" w:rsidR="006E0325" w:rsidRPr="00932848" w:rsidRDefault="006E0325" w:rsidP="0051167D">
      <w:pPr>
        <w:pStyle w:val="berschrift2"/>
      </w:pPr>
      <w:bookmarkStart w:id="42" w:name="_Toc29455400"/>
      <w:r w:rsidRPr="00932848">
        <w:rPr>
          <w:bCs/>
          <w:lang w:val="en-US"/>
        </w:rPr>
        <w:lastRenderedPageBreak/>
        <w:t>Testing the A1T2S003 block</w:t>
      </w:r>
      <w:bookmarkEnd w:id="40"/>
      <w:bookmarkEnd w:id="41"/>
      <w:bookmarkEnd w:id="42"/>
    </w:p>
    <w:p w14:paraId="6CB3FE84" w14:textId="7B5A211E" w:rsidR="00B72FD9" w:rsidRPr="00932848" w:rsidRDefault="00B72FD9" w:rsidP="00A53150">
      <w:pPr>
        <w:pStyle w:val="SiemensNummerierung2"/>
        <w:numPr>
          <w:ilvl w:val="0"/>
          <w:numId w:val="22"/>
        </w:numPr>
      </w:pPr>
      <w:r w:rsidRPr="00932848">
        <w:rPr>
          <w:lang w:val="en-US"/>
        </w:rPr>
        <w:t xml:space="preserve">To test the program, the CPU in </w:t>
      </w:r>
      <w:r w:rsidRPr="00932848">
        <w:rPr>
          <w:rStyle w:val="Hervorhebung"/>
          <w:lang w:val="en-US"/>
        </w:rPr>
        <w:t xml:space="preserve">S7-PLCSIM </w:t>
      </w:r>
      <w:r w:rsidRPr="00932848">
        <w:rPr>
          <w:lang w:val="en-US"/>
        </w:rPr>
        <w:t xml:space="preserve">is switched to 'RUN-P'. </w:t>
      </w:r>
      <w:r w:rsidRPr="00932848">
        <w:rPr>
          <w:lang w:val="en-US"/>
        </w:rPr>
        <w:br/>
        <w:t>(</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S7-PLCSIM </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RUN-P)</w:t>
      </w:r>
    </w:p>
    <w:p w14:paraId="0E7EA925" w14:textId="0010B574" w:rsidR="00B72FD9" w:rsidRPr="00932848" w:rsidRDefault="006605A1" w:rsidP="007D3E60">
      <w:r w:rsidRPr="00932848">
        <w:rPr>
          <w:noProof/>
          <w:lang w:eastAsia="de-DE" w:bidi="ar-SA"/>
        </w:rPr>
        <w:drawing>
          <wp:inline distT="0" distB="0" distL="0" distR="0" wp14:anchorId="1C0DDBB7" wp14:editId="5AB2B447">
            <wp:extent cx="5472000" cy="2098636"/>
            <wp:effectExtent l="0" t="0" r="0" b="0"/>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0">
                      <a:extLst>
                        <a:ext uri="{28A0092B-C50C-407E-A947-70E740481C1C}">
                          <a14:useLocalDpi xmlns:a14="http://schemas.microsoft.com/office/drawing/2010/main" val="0"/>
                        </a:ext>
                      </a:extLst>
                    </a:blip>
                    <a:stretch>
                      <a:fillRect/>
                    </a:stretch>
                  </pic:blipFill>
                  <pic:spPr bwMode="auto">
                    <a:xfrm>
                      <a:off x="0" y="0"/>
                      <a:ext cx="5472000" cy="2098636"/>
                    </a:xfrm>
                    <a:prstGeom prst="rect">
                      <a:avLst/>
                    </a:prstGeom>
                    <a:noFill/>
                    <a:ln>
                      <a:noFill/>
                    </a:ln>
                  </pic:spPr>
                </pic:pic>
              </a:graphicData>
            </a:graphic>
          </wp:inline>
        </w:drawing>
      </w:r>
    </w:p>
    <w:p w14:paraId="2C2BAD6F" w14:textId="03767467" w:rsidR="00B72FD9" w:rsidRPr="00932848" w:rsidRDefault="00B72FD9" w:rsidP="00B72FD9">
      <w:pPr>
        <w:pStyle w:val="SiemensNummerierung2"/>
      </w:pPr>
      <w:r w:rsidRPr="00932848">
        <w:rPr>
          <w:lang w:val="en-US"/>
        </w:rPr>
        <w:t>Before the individual blocks can be monitored in the CFC, the chart must first be switched to test mode. (</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CFC </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w:t>
      </w:r>
      <w:r w:rsidRPr="00932848">
        <w:rPr>
          <w:noProof/>
          <w:lang w:eastAsia="de-DE" w:bidi="ar-SA"/>
        </w:rPr>
        <w:drawing>
          <wp:inline distT="0" distB="0" distL="0" distR="0" wp14:anchorId="5EB616BA" wp14:editId="28E63DEF">
            <wp:extent cx="163285" cy="228600"/>
            <wp:effectExtent l="0" t="0" r="8255" b="0"/>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046b"/>
                    <pic:cNvPicPr>
                      <a:picLocks noChangeAspect="1" noChangeArrowheads="1"/>
                    </pic:cNvPicPr>
                  </pic:nvPicPr>
                  <pic:blipFill>
                    <a:blip r:embed="rId91">
                      <a:extLst>
                        <a:ext uri="{28A0092B-C50C-407E-A947-70E740481C1C}">
                          <a14:useLocalDpi xmlns:a14="http://schemas.microsoft.com/office/drawing/2010/main" val="0"/>
                        </a:ext>
                      </a:extLst>
                    </a:blip>
                    <a:stretch>
                      <a:fillRect/>
                    </a:stretch>
                  </pic:blipFill>
                  <pic:spPr bwMode="auto">
                    <a:xfrm>
                      <a:off x="0" y="0"/>
                      <a:ext cx="163285" cy="228600"/>
                    </a:xfrm>
                    <a:prstGeom prst="rect">
                      <a:avLst/>
                    </a:prstGeom>
                    <a:noFill/>
                    <a:ln>
                      <a:noFill/>
                    </a:ln>
                  </pic:spPr>
                </pic:pic>
              </a:graphicData>
            </a:graphic>
          </wp:inline>
        </w:drawing>
      </w:r>
      <w:r w:rsidRPr="00932848">
        <w:rPr>
          <w:lang w:val="en-US"/>
        </w:rPr>
        <w:t>)</w:t>
      </w:r>
    </w:p>
    <w:p w14:paraId="54604780" w14:textId="7C41F40B" w:rsidR="00B72FD9" w:rsidRPr="00932848" w:rsidRDefault="006605A1" w:rsidP="007D3E60">
      <w:r w:rsidRPr="00932848">
        <w:rPr>
          <w:noProof/>
          <w:lang w:eastAsia="de-DE" w:bidi="ar-SA"/>
        </w:rPr>
        <w:drawing>
          <wp:inline distT="0" distB="0" distL="0" distR="0" wp14:anchorId="093C4A80" wp14:editId="6902D7C1">
            <wp:extent cx="5472000" cy="2302173"/>
            <wp:effectExtent l="0" t="0" r="0" b="3175"/>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apture_030_06032015_172924"/>
                    <pic:cNvPicPr>
                      <a:picLocks noChangeAspect="1" noChangeArrowheads="1"/>
                    </pic:cNvPicPr>
                  </pic:nvPicPr>
                  <pic:blipFill>
                    <a:blip r:embed="rId92">
                      <a:extLst>
                        <a:ext uri="{28A0092B-C50C-407E-A947-70E740481C1C}">
                          <a14:useLocalDpi xmlns:a14="http://schemas.microsoft.com/office/drawing/2010/main" val="0"/>
                        </a:ext>
                      </a:extLst>
                    </a:blip>
                    <a:stretch>
                      <a:fillRect/>
                    </a:stretch>
                  </pic:blipFill>
                  <pic:spPr bwMode="auto">
                    <a:xfrm>
                      <a:off x="0" y="0"/>
                      <a:ext cx="5472000" cy="2302173"/>
                    </a:xfrm>
                    <a:prstGeom prst="rect">
                      <a:avLst/>
                    </a:prstGeom>
                    <a:noFill/>
                    <a:ln>
                      <a:noFill/>
                    </a:ln>
                  </pic:spPr>
                </pic:pic>
              </a:graphicData>
            </a:graphic>
          </wp:inline>
        </w:drawing>
      </w:r>
    </w:p>
    <w:p w14:paraId="06B469D4" w14:textId="77777777" w:rsidR="007A2924" w:rsidRPr="00932848" w:rsidRDefault="007A2924">
      <w:pPr>
        <w:spacing w:before="0" w:after="0" w:line="240" w:lineRule="auto"/>
        <w:ind w:left="0"/>
        <w:jc w:val="left"/>
      </w:pPr>
      <w:r w:rsidRPr="00932848">
        <w:rPr>
          <w:lang w:val="en-US"/>
        </w:rPr>
        <w:br w:type="page"/>
      </w:r>
    </w:p>
    <w:p w14:paraId="0393866B" w14:textId="49B5F661" w:rsidR="00B72FD9" w:rsidRPr="00932848" w:rsidRDefault="00B72FD9" w:rsidP="005F6077">
      <w:pPr>
        <w:pStyle w:val="SiemensNummerierung2"/>
      </w:pPr>
      <w:r w:rsidRPr="00932848">
        <w:rPr>
          <w:lang w:val="en-US"/>
        </w:rPr>
        <w:lastRenderedPageBreak/>
        <w:t xml:space="preserve">The blocks that are to be monitored must now be explicitly activated for monitoring. The same then applies for individual </w:t>
      </w:r>
      <w:proofErr w:type="gramStart"/>
      <w:r w:rsidRPr="00932848">
        <w:rPr>
          <w:lang w:val="en-US"/>
        </w:rPr>
        <w:t>I/</w:t>
      </w:r>
      <w:proofErr w:type="spellStart"/>
      <w:r w:rsidRPr="00932848">
        <w:rPr>
          <w:lang w:val="en-US"/>
        </w:rPr>
        <w:t>Os</w:t>
      </w:r>
      <w:proofErr w:type="spellEnd"/>
      <w:proofErr w:type="gramEnd"/>
      <w:r w:rsidRPr="00932848">
        <w:rPr>
          <w:lang w:val="en-US"/>
        </w:rPr>
        <w:t xml:space="preserve"> of the block.</w:t>
      </w:r>
      <w:r w:rsidR="00BF3283">
        <w:rPr>
          <w:lang w:val="en-US"/>
        </w:rPr>
        <w:t xml:space="preserve"> </w:t>
      </w:r>
      <w:r w:rsidRPr="00932848">
        <w:rPr>
          <w:lang w:val="en-US"/>
        </w:rPr>
        <w:t>(</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pump_A1T2S003 </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Watch On)</w:t>
      </w:r>
    </w:p>
    <w:p w14:paraId="6DA74DCF" w14:textId="117C1434" w:rsidR="00B72FD9" w:rsidRPr="00932848" w:rsidRDefault="006605A1" w:rsidP="007D3E60">
      <w:r w:rsidRPr="00932848">
        <w:rPr>
          <w:noProof/>
          <w:lang w:eastAsia="de-DE" w:bidi="ar-SA"/>
        </w:rPr>
        <w:drawing>
          <wp:inline distT="0" distB="0" distL="0" distR="0" wp14:anchorId="601FC79C" wp14:editId="3E3998C5">
            <wp:extent cx="5472000" cy="3307189"/>
            <wp:effectExtent l="0" t="0" r="0" b="762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apture_031_06032015_173026"/>
                    <pic:cNvPicPr>
                      <a:picLocks noChangeAspect="1" noChangeArrowheads="1"/>
                    </pic:cNvPicPr>
                  </pic:nvPicPr>
                  <pic:blipFill>
                    <a:blip r:embed="rId93" cstate="print">
                      <a:extLst>
                        <a:ext uri="{28A0092B-C50C-407E-A947-70E740481C1C}">
                          <a14:useLocalDpi xmlns:a14="http://schemas.microsoft.com/office/drawing/2010/main" val="0"/>
                        </a:ext>
                      </a:extLst>
                    </a:blip>
                    <a:stretch>
                      <a:fillRect/>
                    </a:stretch>
                  </pic:blipFill>
                  <pic:spPr bwMode="auto">
                    <a:xfrm>
                      <a:off x="0" y="0"/>
                      <a:ext cx="5472000" cy="3307189"/>
                    </a:xfrm>
                    <a:prstGeom prst="rect">
                      <a:avLst/>
                    </a:prstGeom>
                    <a:noFill/>
                    <a:ln>
                      <a:noFill/>
                    </a:ln>
                  </pic:spPr>
                </pic:pic>
              </a:graphicData>
            </a:graphic>
          </wp:inline>
        </w:drawing>
      </w:r>
    </w:p>
    <w:p w14:paraId="0F94239F" w14:textId="106AA456" w:rsidR="00B72FD9" w:rsidRPr="00932848" w:rsidRDefault="00B72FD9" w:rsidP="005F6077">
      <w:pPr>
        <w:pStyle w:val="SiemensNummerierung2"/>
      </w:pPr>
      <w:r w:rsidRPr="00932848">
        <w:rPr>
          <w:lang w:val="en-US"/>
        </w:rPr>
        <w:t xml:space="preserve">For the next steps, </w:t>
      </w:r>
      <w:proofErr w:type="gramStart"/>
      <w:r w:rsidRPr="00932848">
        <w:rPr>
          <w:lang w:val="en-US"/>
        </w:rPr>
        <w:t>the I</w:t>
      </w:r>
      <w:proofErr w:type="gramEnd"/>
      <w:r w:rsidRPr="00932848">
        <w:rPr>
          <w:lang w:val="en-US"/>
        </w:rPr>
        <w:t>/</w:t>
      </w:r>
      <w:proofErr w:type="spellStart"/>
      <w:r w:rsidRPr="00932848">
        <w:rPr>
          <w:lang w:val="en-US"/>
        </w:rPr>
        <w:t>Os</w:t>
      </w:r>
      <w:proofErr w:type="spellEnd"/>
      <w:r w:rsidRPr="00932848">
        <w:rPr>
          <w:lang w:val="en-US"/>
        </w:rPr>
        <w:t xml:space="preserve"> for the automatic control '</w:t>
      </w:r>
      <w:proofErr w:type="spellStart"/>
      <w:r w:rsidRPr="00932848">
        <w:rPr>
          <w:lang w:val="en-US"/>
        </w:rPr>
        <w:t>StartAut</w:t>
      </w:r>
      <w:proofErr w:type="spellEnd"/>
      <w:r w:rsidRPr="00932848">
        <w:rPr>
          <w:lang w:val="en-US"/>
        </w:rPr>
        <w:t>' and '</w:t>
      </w:r>
      <w:proofErr w:type="spellStart"/>
      <w:r w:rsidRPr="00932848">
        <w:rPr>
          <w:lang w:val="en-US"/>
        </w:rPr>
        <w:t>StopAut</w:t>
      </w:r>
      <w:proofErr w:type="spellEnd"/>
      <w:r w:rsidRPr="00932848">
        <w:rPr>
          <w:lang w:val="en-US"/>
        </w:rPr>
        <w:t>' of the '</w:t>
      </w:r>
      <w:proofErr w:type="spellStart"/>
      <w:r w:rsidRPr="00932848">
        <w:rPr>
          <w:lang w:val="en-US"/>
        </w:rPr>
        <w:t>MotL</w:t>
      </w:r>
      <w:proofErr w:type="spellEnd"/>
      <w:r w:rsidRPr="00932848">
        <w:rPr>
          <w:lang w:val="en-US"/>
        </w:rPr>
        <w:t>' block must be visible. '</w:t>
      </w:r>
      <w:proofErr w:type="spellStart"/>
      <w:r w:rsidRPr="00932848">
        <w:rPr>
          <w:lang w:val="en-US"/>
        </w:rPr>
        <w:t>RstOp</w:t>
      </w:r>
      <w:proofErr w:type="spellEnd"/>
      <w:r w:rsidRPr="00932848">
        <w:rPr>
          <w:lang w:val="en-US"/>
        </w:rPr>
        <w:t>' and '</w:t>
      </w:r>
      <w:proofErr w:type="spellStart"/>
      <w:r w:rsidRPr="00932848">
        <w:rPr>
          <w:lang w:val="en-US"/>
        </w:rPr>
        <w:t>MonDynErr</w:t>
      </w:r>
      <w:proofErr w:type="spellEnd"/>
      <w:r w:rsidRPr="00932848">
        <w:rPr>
          <w:lang w:val="en-US"/>
        </w:rPr>
        <w:t>' should also be made visible in case errors occur. (</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Object Properties)</w:t>
      </w:r>
    </w:p>
    <w:p w14:paraId="26541225" w14:textId="47EB9884" w:rsidR="005E7689" w:rsidRPr="00932848" w:rsidRDefault="006605A1" w:rsidP="007D3E60">
      <w:r w:rsidRPr="00932848">
        <w:rPr>
          <w:noProof/>
          <w:lang w:eastAsia="de-DE" w:bidi="ar-SA"/>
        </w:rPr>
        <w:drawing>
          <wp:inline distT="0" distB="0" distL="0" distR="0" wp14:anchorId="3446CDBB" wp14:editId="1B4F473E">
            <wp:extent cx="5472000" cy="3309447"/>
            <wp:effectExtent l="0" t="0" r="0" b="5715"/>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apture_032_06032015_173304"/>
                    <pic:cNvPicPr>
                      <a:picLocks noChangeAspect="1" noChangeArrowheads="1"/>
                    </pic:cNvPicPr>
                  </pic:nvPicPr>
                  <pic:blipFill>
                    <a:blip r:embed="rId94" cstate="print">
                      <a:extLst>
                        <a:ext uri="{28A0092B-C50C-407E-A947-70E740481C1C}">
                          <a14:useLocalDpi xmlns:a14="http://schemas.microsoft.com/office/drawing/2010/main" val="0"/>
                        </a:ext>
                      </a:extLst>
                    </a:blip>
                    <a:stretch>
                      <a:fillRect/>
                    </a:stretch>
                  </pic:blipFill>
                  <pic:spPr bwMode="auto">
                    <a:xfrm>
                      <a:off x="0" y="0"/>
                      <a:ext cx="5472000" cy="3309447"/>
                    </a:xfrm>
                    <a:prstGeom prst="rect">
                      <a:avLst/>
                    </a:prstGeom>
                    <a:noFill/>
                    <a:ln>
                      <a:noFill/>
                    </a:ln>
                    <a:extLst>
                      <a:ext uri="{53640926-AAD7-44D8-BBD7-CCE9431645EC}">
                        <a14:shadowObscured xmlns:a14="http://schemas.microsoft.com/office/drawing/2010/main"/>
                      </a:ext>
                    </a:extLst>
                  </pic:spPr>
                </pic:pic>
              </a:graphicData>
            </a:graphic>
          </wp:inline>
        </w:drawing>
      </w:r>
      <w:r w:rsidRPr="00932848">
        <w:rPr>
          <w:lang w:val="en-US"/>
        </w:rPr>
        <w:br w:type="page"/>
      </w:r>
    </w:p>
    <w:p w14:paraId="1552ACD0" w14:textId="5F9C7F0B" w:rsidR="00B72FD9" w:rsidRPr="00932848" w:rsidRDefault="00CD5780" w:rsidP="005F6077">
      <w:pPr>
        <w:pStyle w:val="SiemensNummerierung2Fortsetzung"/>
      </w:pPr>
      <w:r w:rsidRPr="00932848">
        <w:rPr>
          <w:lang w:val="en-US"/>
        </w:rPr>
        <w:lastRenderedPageBreak/>
        <w:t>(</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w:t>
      </w:r>
      <w:proofErr w:type="spellStart"/>
      <w:r w:rsidRPr="00932848">
        <w:rPr>
          <w:lang w:val="en-US"/>
        </w:rPr>
        <w:t>RstOp</w:t>
      </w:r>
      <w:proofErr w:type="spellEnd"/>
      <w:r w:rsidRPr="00932848">
        <w:rPr>
          <w:lang w:val="en-US"/>
        </w:rPr>
        <w:t xml:space="preserve"> </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w:t>
      </w:r>
      <w:proofErr w:type="gramStart"/>
      <w:r w:rsidRPr="00932848">
        <w:rPr>
          <w:lang w:val="en-US"/>
        </w:rPr>
        <w:t xml:space="preserve">Invisible </w:t>
      </w:r>
      <w:proofErr w:type="gramEnd"/>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w:t>
      </w:r>
      <w:r w:rsidRPr="00932848">
        <w:rPr>
          <w:noProof/>
          <w:lang w:eastAsia="de-DE" w:bidi="ar-SA"/>
        </w:rPr>
        <w:drawing>
          <wp:inline distT="0" distB="0" distL="0" distR="0" wp14:anchorId="5C15C6E3" wp14:editId="5D8EE0F6">
            <wp:extent cx="152400" cy="1524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17b"/>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932848">
        <w:rPr>
          <w:lang w:val="en-US"/>
        </w:rPr>
        <w:t>)</w:t>
      </w:r>
    </w:p>
    <w:p w14:paraId="1C13B13C" w14:textId="4C134A9C" w:rsidR="00B72FD9" w:rsidRPr="00932848" w:rsidRDefault="006605A1" w:rsidP="007D3E60">
      <w:r w:rsidRPr="00932848">
        <w:rPr>
          <w:noProof/>
          <w:lang w:eastAsia="de-DE" w:bidi="ar-SA"/>
        </w:rPr>
        <w:drawing>
          <wp:inline distT="0" distB="0" distL="0" distR="0" wp14:anchorId="1B2225BB" wp14:editId="080E2F5C">
            <wp:extent cx="5472000" cy="4976126"/>
            <wp:effectExtent l="0" t="0" r="0"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apture_20150317_111901"/>
                    <pic:cNvPicPr>
                      <a:picLocks noChangeAspect="1" noChangeArrowheads="1"/>
                    </pic:cNvPicPr>
                  </pic:nvPicPr>
                  <pic:blipFill>
                    <a:blip r:embed="rId95">
                      <a:extLst>
                        <a:ext uri="{28A0092B-C50C-407E-A947-70E740481C1C}">
                          <a14:useLocalDpi xmlns:a14="http://schemas.microsoft.com/office/drawing/2010/main" val="0"/>
                        </a:ext>
                      </a:extLst>
                    </a:blip>
                    <a:stretch>
                      <a:fillRect/>
                    </a:stretch>
                  </pic:blipFill>
                  <pic:spPr bwMode="auto">
                    <a:xfrm>
                      <a:off x="0" y="0"/>
                      <a:ext cx="5472000" cy="4976126"/>
                    </a:xfrm>
                    <a:prstGeom prst="rect">
                      <a:avLst/>
                    </a:prstGeom>
                    <a:noFill/>
                    <a:ln>
                      <a:noFill/>
                    </a:ln>
                  </pic:spPr>
                </pic:pic>
              </a:graphicData>
            </a:graphic>
          </wp:inline>
        </w:drawing>
      </w:r>
    </w:p>
    <w:p w14:paraId="3A82F9ED" w14:textId="7A6B65F7" w:rsidR="00B72FD9" w:rsidRPr="00932848" w:rsidRDefault="00CD5780" w:rsidP="005F6077">
      <w:pPr>
        <w:pStyle w:val="SiemensNummerierung2Fortsetzung"/>
      </w:pPr>
      <w:r w:rsidRPr="00932848">
        <w:rPr>
          <w:lang w:val="en-US"/>
        </w:rPr>
        <w:t>(</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w:t>
      </w:r>
      <w:proofErr w:type="spellStart"/>
      <w:r w:rsidRPr="00932848">
        <w:rPr>
          <w:lang w:val="en-US"/>
        </w:rPr>
        <w:t>MonDynErr</w:t>
      </w:r>
      <w:proofErr w:type="spellEnd"/>
      <w:r w:rsidRPr="00932848">
        <w:rPr>
          <w:lang w:val="en-US"/>
        </w:rPr>
        <w:t xml:space="preserve"> </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Invisible </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w:t>
      </w:r>
      <w:r w:rsidRPr="00932848">
        <w:rPr>
          <w:noProof/>
          <w:lang w:eastAsia="de-DE" w:bidi="ar-SA"/>
        </w:rPr>
        <w:drawing>
          <wp:inline distT="0" distB="0" distL="0" distR="0" wp14:anchorId="4624BACE" wp14:editId="6F54ACFB">
            <wp:extent cx="152400" cy="15240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17b"/>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932848">
        <w:rPr>
          <w:lang w:val="en-US"/>
        </w:rPr>
        <w:t xml:space="preserve"> </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OK)</w:t>
      </w:r>
    </w:p>
    <w:p w14:paraId="4B176BB3" w14:textId="75494D4E" w:rsidR="005E7689" w:rsidRPr="00932848" w:rsidRDefault="006605A1" w:rsidP="007D3E60">
      <w:r w:rsidRPr="00932848">
        <w:rPr>
          <w:noProof/>
          <w:lang w:eastAsia="de-DE" w:bidi="ar-SA"/>
        </w:rPr>
        <w:drawing>
          <wp:inline distT="0" distB="0" distL="0" distR="0" wp14:anchorId="1827A678" wp14:editId="442A0A1B">
            <wp:extent cx="5472000" cy="2462833"/>
            <wp:effectExtent l="0" t="0" r="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apture_20150317_112149"/>
                    <pic:cNvPicPr>
                      <a:picLocks noChangeAspect="1" noChangeArrowheads="1"/>
                    </pic:cNvPicPr>
                  </pic:nvPicPr>
                  <pic:blipFill>
                    <a:blip r:embed="rId96">
                      <a:extLst>
                        <a:ext uri="{28A0092B-C50C-407E-A947-70E740481C1C}">
                          <a14:useLocalDpi xmlns:a14="http://schemas.microsoft.com/office/drawing/2010/main" val="0"/>
                        </a:ext>
                      </a:extLst>
                    </a:blip>
                    <a:stretch>
                      <a:fillRect/>
                    </a:stretch>
                  </pic:blipFill>
                  <pic:spPr bwMode="auto">
                    <a:xfrm>
                      <a:off x="0" y="0"/>
                      <a:ext cx="5472000" cy="2462833"/>
                    </a:xfrm>
                    <a:prstGeom prst="rect">
                      <a:avLst/>
                    </a:prstGeom>
                    <a:noFill/>
                    <a:ln>
                      <a:noFill/>
                    </a:ln>
                    <a:extLst>
                      <a:ext uri="{53640926-AAD7-44D8-BBD7-CCE9431645EC}">
                        <a14:shadowObscured xmlns:a14="http://schemas.microsoft.com/office/drawing/2010/main"/>
                      </a:ext>
                    </a:extLst>
                  </pic:spPr>
                </pic:pic>
              </a:graphicData>
            </a:graphic>
          </wp:inline>
        </w:drawing>
      </w:r>
      <w:r w:rsidRPr="00932848">
        <w:rPr>
          <w:lang w:val="en-US"/>
        </w:rPr>
        <w:br w:type="page"/>
      </w:r>
    </w:p>
    <w:p w14:paraId="14E34473" w14:textId="41E74A94" w:rsidR="00B72FD9" w:rsidRPr="00932848" w:rsidRDefault="00B72FD9" w:rsidP="005F6077">
      <w:pPr>
        <w:pStyle w:val="SiemensNummerierung2"/>
      </w:pPr>
      <w:r w:rsidRPr="00932848">
        <w:rPr>
          <w:lang w:val="en-US"/>
        </w:rPr>
        <w:lastRenderedPageBreak/>
        <w:t>Next, the changeover for manual/automatic mode is made to automatic through '</w:t>
      </w:r>
      <w:proofErr w:type="spellStart"/>
      <w:r w:rsidRPr="00932848">
        <w:rPr>
          <w:lang w:val="en-US"/>
        </w:rPr>
        <w:t>AutModOp</w:t>
      </w:r>
      <w:proofErr w:type="spellEnd"/>
      <w:r w:rsidRPr="00932848">
        <w:rPr>
          <w:lang w:val="en-US"/>
        </w:rPr>
        <w:t>' == 1. (</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w:t>
      </w:r>
      <w:proofErr w:type="spellStart"/>
      <w:r w:rsidRPr="00932848">
        <w:rPr>
          <w:lang w:val="en-US"/>
        </w:rPr>
        <w:t>AutModOp</w:t>
      </w:r>
      <w:proofErr w:type="spellEnd"/>
      <w:r w:rsidRPr="00932848">
        <w:rPr>
          <w:lang w:val="en-US"/>
        </w:rPr>
        <w:t xml:space="preserve"> </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Properties </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Value: 1 </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OK)</w:t>
      </w:r>
    </w:p>
    <w:p w14:paraId="6DC59B4F" w14:textId="72AAAC49" w:rsidR="00B72FD9" w:rsidRPr="00932848" w:rsidRDefault="006605A1" w:rsidP="007D3E60">
      <w:r w:rsidRPr="00932848">
        <w:rPr>
          <w:noProof/>
          <w:lang w:eastAsia="de-DE" w:bidi="ar-SA"/>
        </w:rPr>
        <w:drawing>
          <wp:inline distT="0" distB="0" distL="0" distR="0" wp14:anchorId="18A0623C" wp14:editId="5BE5590F">
            <wp:extent cx="5436000" cy="4315488"/>
            <wp:effectExtent l="0" t="0" r="0" b="889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apture_035_06032015_174424_edit"/>
                    <pic:cNvPicPr>
                      <a:picLocks noChangeAspect="1" noChangeArrowheads="1"/>
                    </pic:cNvPicPr>
                  </pic:nvPicPr>
                  <pic:blipFill>
                    <a:blip r:embed="rId97">
                      <a:extLst>
                        <a:ext uri="{28A0092B-C50C-407E-A947-70E740481C1C}">
                          <a14:useLocalDpi xmlns:a14="http://schemas.microsoft.com/office/drawing/2010/main" val="0"/>
                        </a:ext>
                      </a:extLst>
                    </a:blip>
                    <a:stretch>
                      <a:fillRect/>
                    </a:stretch>
                  </pic:blipFill>
                  <pic:spPr bwMode="auto">
                    <a:xfrm>
                      <a:off x="0" y="0"/>
                      <a:ext cx="5436000" cy="4315488"/>
                    </a:xfrm>
                    <a:prstGeom prst="rect">
                      <a:avLst/>
                    </a:prstGeom>
                    <a:noFill/>
                    <a:ln>
                      <a:noFill/>
                    </a:ln>
                  </pic:spPr>
                </pic:pic>
              </a:graphicData>
            </a:graphic>
          </wp:inline>
        </w:drawing>
      </w:r>
    </w:p>
    <w:p w14:paraId="00670237" w14:textId="77777777" w:rsidR="00C31FEE" w:rsidRPr="00932848" w:rsidRDefault="00B72FD9" w:rsidP="0051167D">
      <w:r w:rsidRPr="00932848">
        <w:rPr>
          <w:rStyle w:val="HinweiseZchn"/>
          <w:iCs/>
          <w:lang w:val="en-US"/>
        </w:rPr>
        <w:t>Notes</w:t>
      </w:r>
      <w:r w:rsidRPr="00932848">
        <w:rPr>
          <w:b/>
          <w:bCs/>
          <w:i/>
          <w:iCs/>
          <w:lang w:val="en-US"/>
        </w:rPr>
        <w:t>:</w:t>
      </w:r>
      <w:r w:rsidRPr="00932848">
        <w:rPr>
          <w:i/>
          <w:iCs/>
          <w:lang w:val="en-US"/>
        </w:rPr>
        <w:t xml:space="preserve"> </w:t>
      </w:r>
    </w:p>
    <w:p w14:paraId="50E413FE" w14:textId="722B7D46" w:rsidR="00B72FD9" w:rsidRPr="00932848" w:rsidRDefault="00B72FD9" w:rsidP="007D3E60">
      <w:pPr>
        <w:pStyle w:val="SiemensListeSchritt-fr-Schritt"/>
        <w:rPr>
          <w:lang w:val="en-US"/>
        </w:rPr>
      </w:pPr>
      <w:r w:rsidRPr="00932848">
        <w:rPr>
          <w:iCs/>
          <w:lang w:val="en-US"/>
        </w:rPr>
        <w:t xml:space="preserve">During testing, remember that feedback I 1.3 must be set within 10 seconds after control of output Q 3.4 in </w:t>
      </w:r>
      <w:r w:rsidRPr="00932848">
        <w:rPr>
          <w:rStyle w:val="Hervorhebung"/>
          <w:iCs w:val="0"/>
          <w:lang w:val="en-US"/>
        </w:rPr>
        <w:t>S7-PLCSIM</w:t>
      </w:r>
      <w:r w:rsidRPr="00932848">
        <w:rPr>
          <w:iCs/>
          <w:lang w:val="en-US"/>
        </w:rPr>
        <w:t>. If this is not done, the Pump_A1T2S003 block will shut down and output an error.</w:t>
      </w:r>
    </w:p>
    <w:p w14:paraId="73309669" w14:textId="276FEFAD" w:rsidR="005E7689" w:rsidRPr="00932848" w:rsidRDefault="00B72FD9" w:rsidP="007D3E60">
      <w:pPr>
        <w:pStyle w:val="SiemensListeSchritt-fr-Schritt"/>
        <w:rPr>
          <w:lang w:val="en-US"/>
        </w:rPr>
      </w:pPr>
      <w:r w:rsidRPr="00932848">
        <w:rPr>
          <w:iCs/>
          <w:lang w:val="en-US"/>
        </w:rPr>
        <w:t>If there is no feedback, the pump block not only switches the actuating signal Start to 0 but indicates by setting the '</w:t>
      </w:r>
      <w:proofErr w:type="spellStart"/>
      <w:r w:rsidRPr="00932848">
        <w:rPr>
          <w:iCs/>
          <w:lang w:val="en-US"/>
        </w:rPr>
        <w:t>ModDynErr</w:t>
      </w:r>
      <w:proofErr w:type="spellEnd"/>
      <w:r w:rsidRPr="00932848">
        <w:rPr>
          <w:iCs/>
          <w:lang w:val="en-US"/>
        </w:rPr>
        <w:t>' output to 1 that the pump running signal of the pump had not arrived on time. The corresponding I/</w:t>
      </w:r>
      <w:proofErr w:type="spellStart"/>
      <w:r w:rsidRPr="00932848">
        <w:rPr>
          <w:iCs/>
          <w:lang w:val="en-US"/>
        </w:rPr>
        <w:t>Os</w:t>
      </w:r>
      <w:proofErr w:type="spellEnd"/>
      <w:r w:rsidRPr="00932848">
        <w:rPr>
          <w:iCs/>
          <w:lang w:val="en-US"/>
        </w:rPr>
        <w:t xml:space="preserve"> must be made visible for this. To prevent damage from repeated switch-on attempts, the pump block must be reset before another start attempt is made. To do this, the '</w:t>
      </w:r>
      <w:proofErr w:type="spellStart"/>
      <w:r w:rsidRPr="00932848">
        <w:rPr>
          <w:iCs/>
          <w:lang w:val="en-US"/>
        </w:rPr>
        <w:t>RstOp</w:t>
      </w:r>
      <w:proofErr w:type="spellEnd"/>
      <w:r w:rsidRPr="00932848">
        <w:rPr>
          <w:iCs/>
          <w:lang w:val="en-US"/>
        </w:rPr>
        <w:t>' input must be briefly set to 1 and then again to 0!</w:t>
      </w:r>
      <w:r w:rsidRPr="00932848">
        <w:rPr>
          <w:i w:val="0"/>
          <w:lang w:val="en-US"/>
        </w:rPr>
        <w:tab/>
      </w:r>
      <w:r w:rsidRPr="00932848">
        <w:rPr>
          <w:i w:val="0"/>
          <w:lang w:val="en-US"/>
        </w:rPr>
        <w:br/>
      </w:r>
      <w:r w:rsidRPr="00932848">
        <w:rPr>
          <w:iCs/>
          <w:lang w:val="en-US"/>
        </w:rPr>
        <w:t>Double-clicking on this input parameter of pump block pump_A1T2S003 opens the above-displayed dialog window. First, a 1 is entered in the Value field. Then, this value is transferred to the control system by clicking the 'Apply' button, and the error outputs are set to 0. To return to the normal mode of functioning, '</w:t>
      </w:r>
      <w:proofErr w:type="spellStart"/>
      <w:r w:rsidRPr="00932848">
        <w:rPr>
          <w:iCs/>
          <w:lang w:val="en-US"/>
        </w:rPr>
        <w:t>RstOp</w:t>
      </w:r>
      <w:proofErr w:type="spellEnd"/>
      <w:r w:rsidRPr="00932848">
        <w:rPr>
          <w:iCs/>
          <w:lang w:val="en-US"/>
        </w:rPr>
        <w:t xml:space="preserve">' must be reset to the original state by entering 0 and clicking 'Apply' once more. </w:t>
      </w:r>
      <w:r w:rsidRPr="00932848">
        <w:rPr>
          <w:i w:val="0"/>
          <w:lang w:val="en-US"/>
        </w:rPr>
        <w:br w:type="page"/>
      </w:r>
    </w:p>
    <w:p w14:paraId="4D8A06E3" w14:textId="760FC6AA" w:rsidR="00B72FD9" w:rsidRPr="00932848" w:rsidRDefault="00B72FD9" w:rsidP="005F6077">
      <w:pPr>
        <w:pStyle w:val="SiemensNummerierung2"/>
        <w:rPr>
          <w:lang w:val="en-US"/>
        </w:rPr>
      </w:pPr>
      <w:r w:rsidRPr="00932848">
        <w:rPr>
          <w:lang w:val="en-US"/>
        </w:rPr>
        <w:lastRenderedPageBreak/>
        <w:t>In the next step, the pump is started with (</w:t>
      </w:r>
      <w:proofErr w:type="spellStart"/>
      <w:r w:rsidRPr="00932848">
        <w:rPr>
          <w:lang w:val="en-US"/>
        </w:rPr>
        <w:t>StartAut</w:t>
      </w:r>
      <w:proofErr w:type="spellEnd"/>
      <w:r w:rsidRPr="00932848">
        <w:rPr>
          <w:lang w:val="en-US"/>
        </w:rPr>
        <w:t xml:space="preserve"> == 1 and </w:t>
      </w:r>
      <w:proofErr w:type="spellStart"/>
      <w:r w:rsidRPr="00932848">
        <w:rPr>
          <w:lang w:val="en-US"/>
        </w:rPr>
        <w:t>StopAut</w:t>
      </w:r>
      <w:proofErr w:type="spellEnd"/>
      <w:r w:rsidRPr="00932848">
        <w:rPr>
          <w:lang w:val="en-US"/>
        </w:rPr>
        <w:t xml:space="preserve"> == 0) and can be stopped again with (</w:t>
      </w:r>
      <w:proofErr w:type="spellStart"/>
      <w:r w:rsidRPr="00932848">
        <w:rPr>
          <w:lang w:val="en-US"/>
        </w:rPr>
        <w:t>StartAut</w:t>
      </w:r>
      <w:proofErr w:type="spellEnd"/>
      <w:r w:rsidRPr="00932848">
        <w:rPr>
          <w:lang w:val="en-US"/>
        </w:rPr>
        <w:t xml:space="preserve"> == 0 and </w:t>
      </w:r>
      <w:proofErr w:type="spellStart"/>
      <w:r w:rsidRPr="00932848">
        <w:rPr>
          <w:lang w:val="en-US"/>
        </w:rPr>
        <w:t>StopAut</w:t>
      </w:r>
      <w:proofErr w:type="spellEnd"/>
      <w:r w:rsidRPr="00932848">
        <w:rPr>
          <w:lang w:val="en-US"/>
        </w:rPr>
        <w:t xml:space="preserve"> == 1).</w:t>
      </w:r>
    </w:p>
    <w:p w14:paraId="433721BC" w14:textId="6500D895" w:rsidR="00B72FD9" w:rsidRPr="00932848" w:rsidRDefault="006605A1" w:rsidP="00BE37E1">
      <w:r w:rsidRPr="00932848">
        <w:rPr>
          <w:noProof/>
          <w:lang w:eastAsia="de-DE" w:bidi="ar-SA"/>
        </w:rPr>
        <w:drawing>
          <wp:inline distT="0" distB="0" distL="0" distR="0" wp14:anchorId="6C81B8FF" wp14:editId="47A30BEB">
            <wp:extent cx="5472000" cy="3309447"/>
            <wp:effectExtent l="0" t="0" r="0" b="5715"/>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apture_036_06032015_175141"/>
                    <pic:cNvPicPr>
                      <a:picLocks noChangeAspect="1" noChangeArrowheads="1"/>
                    </pic:cNvPicPr>
                  </pic:nvPicPr>
                  <pic:blipFill>
                    <a:blip r:embed="rId98" cstate="print">
                      <a:extLst>
                        <a:ext uri="{28A0092B-C50C-407E-A947-70E740481C1C}">
                          <a14:useLocalDpi xmlns:a14="http://schemas.microsoft.com/office/drawing/2010/main" val="0"/>
                        </a:ext>
                      </a:extLst>
                    </a:blip>
                    <a:stretch>
                      <a:fillRect/>
                    </a:stretch>
                  </pic:blipFill>
                  <pic:spPr bwMode="auto">
                    <a:xfrm>
                      <a:off x="0" y="0"/>
                      <a:ext cx="5472000" cy="3309447"/>
                    </a:xfrm>
                    <a:prstGeom prst="rect">
                      <a:avLst/>
                    </a:prstGeom>
                    <a:noFill/>
                    <a:ln>
                      <a:noFill/>
                    </a:ln>
                  </pic:spPr>
                </pic:pic>
              </a:graphicData>
            </a:graphic>
          </wp:inline>
        </w:drawing>
      </w:r>
    </w:p>
    <w:p w14:paraId="3515F906" w14:textId="4950AC87" w:rsidR="00B72FD9" w:rsidRPr="00932848" w:rsidRDefault="00CD5780" w:rsidP="005F6077">
      <w:pPr>
        <w:pStyle w:val="SiemensNummerierung2Fortsetzung"/>
      </w:pPr>
      <w:r w:rsidRPr="00932848">
        <w:rPr>
          <w:lang w:val="en-US"/>
        </w:rPr>
        <w:t>(</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w:t>
      </w:r>
      <w:proofErr w:type="spellStart"/>
      <w:r w:rsidRPr="00932848">
        <w:rPr>
          <w:lang w:val="en-US"/>
        </w:rPr>
        <w:t>StartAut</w:t>
      </w:r>
      <w:proofErr w:type="spellEnd"/>
      <w:r w:rsidRPr="00932848">
        <w:rPr>
          <w:lang w:val="en-US"/>
        </w:rPr>
        <w:t xml:space="preserve"> </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Properties </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Value </w:t>
      </w:r>
      <w:r w:rsidRPr="00932848">
        <w:rPr>
          <w:lang w:val="en-US"/>
        </w:rPr>
        <w:fldChar w:fldCharType="begin"/>
      </w:r>
      <w:r w:rsidRPr="00932848">
        <w:rPr>
          <w:lang w:val="en-US"/>
        </w:rPr>
        <w:instrText>SYMBOL 174 \f "Symbol" \s 10</w:instrText>
      </w:r>
      <w:r w:rsidRPr="00932848">
        <w:rPr>
          <w:lang w:val="en-US"/>
        </w:rPr>
        <w:fldChar w:fldCharType="separate"/>
      </w:r>
      <w:r w:rsidRPr="00932848">
        <w:rPr>
          <w:lang w:val="en-US"/>
        </w:rPr>
        <w:t>®</w:t>
      </w:r>
      <w:r w:rsidRPr="00932848">
        <w:rPr>
          <w:lang w:val="en-US"/>
        </w:rPr>
        <w:fldChar w:fldCharType="end"/>
      </w:r>
      <w:r w:rsidRPr="00932848">
        <w:rPr>
          <w:lang w:val="en-US"/>
        </w:rPr>
        <w:t xml:space="preserve"> </w:t>
      </w:r>
      <w:proofErr w:type="spellStart"/>
      <w:r w:rsidRPr="00932848">
        <w:rPr>
          <w:lang w:val="en-US"/>
        </w:rPr>
        <w:t>Value</w:t>
      </w:r>
      <w:proofErr w:type="spellEnd"/>
      <w:r w:rsidRPr="00932848">
        <w:rPr>
          <w:lang w:val="en-US"/>
        </w:rPr>
        <w:t>: "1")</w:t>
      </w:r>
    </w:p>
    <w:p w14:paraId="3E70E221" w14:textId="50EAE9D7" w:rsidR="005E7689" w:rsidRPr="00932848" w:rsidRDefault="006605A1" w:rsidP="00BE37E1">
      <w:pPr>
        <w:rPr>
          <w:sz w:val="16"/>
        </w:rPr>
      </w:pPr>
      <w:r w:rsidRPr="00932848">
        <w:rPr>
          <w:noProof/>
          <w:lang w:eastAsia="de-DE" w:bidi="ar-SA"/>
        </w:rPr>
        <w:drawing>
          <wp:inline distT="0" distB="0" distL="0" distR="0" wp14:anchorId="5F19C721" wp14:editId="7AF917A6">
            <wp:extent cx="4432983" cy="4027351"/>
            <wp:effectExtent l="0" t="0" r="5715" b="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apture_037_06032015_175301_edit"/>
                    <pic:cNvPicPr>
                      <a:picLocks noChangeAspect="1" noChangeArrowheads="1"/>
                    </pic:cNvPicPr>
                  </pic:nvPicPr>
                  <pic:blipFill>
                    <a:blip r:embed="rId99">
                      <a:extLst>
                        <a:ext uri="{28A0092B-C50C-407E-A947-70E740481C1C}">
                          <a14:useLocalDpi xmlns:a14="http://schemas.microsoft.com/office/drawing/2010/main" val="0"/>
                        </a:ext>
                      </a:extLst>
                    </a:blip>
                    <a:stretch>
                      <a:fillRect/>
                    </a:stretch>
                  </pic:blipFill>
                  <pic:spPr bwMode="auto">
                    <a:xfrm>
                      <a:off x="0" y="0"/>
                      <a:ext cx="4432983" cy="4027351"/>
                    </a:xfrm>
                    <a:prstGeom prst="rect">
                      <a:avLst/>
                    </a:prstGeom>
                    <a:noFill/>
                    <a:ln>
                      <a:noFill/>
                    </a:ln>
                  </pic:spPr>
                </pic:pic>
              </a:graphicData>
            </a:graphic>
          </wp:inline>
        </w:drawing>
      </w:r>
      <w:r w:rsidRPr="00932848">
        <w:rPr>
          <w:lang w:val="en-US"/>
        </w:rPr>
        <w:br w:type="page"/>
      </w:r>
    </w:p>
    <w:p w14:paraId="0EA957EA" w14:textId="6E654765" w:rsidR="00B72FD9" w:rsidRPr="00932848" w:rsidRDefault="00B72FD9" w:rsidP="005F6077">
      <w:pPr>
        <w:pStyle w:val="SiemensNummerierung2"/>
        <w:rPr>
          <w:lang w:val="en-US"/>
        </w:rPr>
      </w:pPr>
      <w:r w:rsidRPr="00932848">
        <w:rPr>
          <w:lang w:val="en-US"/>
        </w:rPr>
        <w:lastRenderedPageBreak/>
        <w:t>If the pump running feedback was not activated in time in the PLCSIM, an error is indicated in the '</w:t>
      </w:r>
      <w:proofErr w:type="spellStart"/>
      <w:r w:rsidRPr="00932848">
        <w:rPr>
          <w:lang w:val="en-US"/>
        </w:rPr>
        <w:t>MonDynErr</w:t>
      </w:r>
      <w:proofErr w:type="spellEnd"/>
      <w:r w:rsidRPr="00932848">
        <w:rPr>
          <w:lang w:val="en-US"/>
        </w:rPr>
        <w:t>' I/O. This can be acknowledged with '</w:t>
      </w:r>
      <w:proofErr w:type="spellStart"/>
      <w:r w:rsidRPr="00932848">
        <w:rPr>
          <w:lang w:val="en-US"/>
        </w:rPr>
        <w:t>RstOp</w:t>
      </w:r>
      <w:proofErr w:type="spellEnd"/>
      <w:r w:rsidRPr="00932848">
        <w:rPr>
          <w:lang w:val="en-US"/>
        </w:rPr>
        <w:t>' == 1.</w:t>
      </w:r>
    </w:p>
    <w:p w14:paraId="6E84583A" w14:textId="77777777" w:rsidR="00092F20" w:rsidRPr="00932848" w:rsidRDefault="006605A1" w:rsidP="00092F20">
      <w:pPr>
        <w:spacing w:before="0" w:after="0" w:line="240" w:lineRule="auto"/>
        <w:ind w:left="0"/>
        <w:jc w:val="left"/>
        <w:rPr>
          <w:rFonts w:eastAsia="SimSun"/>
          <w:b/>
          <w:spacing w:val="5"/>
          <w:sz w:val="36"/>
          <w:szCs w:val="36"/>
          <w:lang w:val="en-US"/>
        </w:rPr>
      </w:pPr>
      <w:r w:rsidRPr="00932848">
        <w:rPr>
          <w:noProof/>
          <w:lang w:eastAsia="de-DE" w:bidi="ar-SA"/>
        </w:rPr>
        <w:drawing>
          <wp:inline distT="0" distB="0" distL="0" distR="0" wp14:anchorId="2988A6F5" wp14:editId="7A79DB3E">
            <wp:extent cx="5472000" cy="3315153"/>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apture_038_06032015_180555"/>
                    <pic:cNvPicPr>
                      <a:picLocks noChangeAspect="1" noChangeArrowheads="1"/>
                    </pic:cNvPicPr>
                  </pic:nvPicPr>
                  <pic:blipFill>
                    <a:blip r:embed="rId100" cstate="print">
                      <a:extLst>
                        <a:ext uri="{28A0092B-C50C-407E-A947-70E740481C1C}">
                          <a14:useLocalDpi xmlns:a14="http://schemas.microsoft.com/office/drawing/2010/main" val="0"/>
                        </a:ext>
                      </a:extLst>
                    </a:blip>
                    <a:stretch>
                      <a:fillRect/>
                    </a:stretch>
                  </pic:blipFill>
                  <pic:spPr bwMode="auto">
                    <a:xfrm>
                      <a:off x="0" y="0"/>
                      <a:ext cx="5472000" cy="3315153"/>
                    </a:xfrm>
                    <a:prstGeom prst="rect">
                      <a:avLst/>
                    </a:prstGeom>
                    <a:noFill/>
                    <a:ln>
                      <a:noFill/>
                    </a:ln>
                  </pic:spPr>
                </pic:pic>
              </a:graphicData>
            </a:graphic>
          </wp:inline>
        </w:drawing>
      </w:r>
      <w:r w:rsidR="00092F20" w:rsidRPr="00932848">
        <w:rPr>
          <w:lang w:val="en-US"/>
        </w:rPr>
        <w:br w:type="page"/>
      </w:r>
    </w:p>
    <w:p w14:paraId="4486F73B" w14:textId="2D4D1277" w:rsidR="00267BA1" w:rsidRDefault="00267BA1" w:rsidP="0051167D">
      <w:pPr>
        <w:pStyle w:val="berschrift2"/>
        <w:rPr>
          <w:bCs/>
          <w:lang w:val="en-US"/>
        </w:rPr>
      </w:pPr>
      <w:bookmarkStart w:id="43" w:name="_Toc29455401"/>
      <w:r w:rsidRPr="00932848">
        <w:rPr>
          <w:bCs/>
          <w:lang w:val="en-US"/>
        </w:rPr>
        <w:lastRenderedPageBreak/>
        <w:t>Checklist</w:t>
      </w:r>
      <w:r w:rsidR="00092F20">
        <w:rPr>
          <w:bCs/>
          <w:lang w:val="en-US"/>
        </w:rPr>
        <w:t xml:space="preserve"> </w:t>
      </w:r>
      <w:r w:rsidR="00092F20" w:rsidRPr="00092F20">
        <w:rPr>
          <w:bCs/>
          <w:lang w:val="en-US"/>
        </w:rPr>
        <w:t>– step-by-step instruction</w:t>
      </w:r>
      <w:bookmarkEnd w:id="43"/>
    </w:p>
    <w:p w14:paraId="00CA3AB9" w14:textId="48E055CE" w:rsidR="00092F20" w:rsidRPr="00092F20" w:rsidRDefault="00092F20" w:rsidP="00092F20">
      <w:pPr>
        <w:rPr>
          <w:lang w:val="en-US"/>
        </w:rPr>
      </w:pPr>
      <w:r w:rsidRPr="00092F20">
        <w:rPr>
          <w:lang w:val="en-US"/>
        </w:rPr>
        <w:t>The following checklist helps students to independently check whether all steps of the step-by-step instruction have been carefully completed and enables them to successfully complete the module on their own.</w:t>
      </w:r>
    </w:p>
    <w:tbl>
      <w:tblPr>
        <w:tblStyle w:val="Siemens-Tabelle"/>
        <w:tblW w:w="8617" w:type="dxa"/>
        <w:tblInd w:w="851" w:type="dxa"/>
        <w:tblLook w:val="04A0" w:firstRow="1" w:lastRow="0" w:firstColumn="1" w:lastColumn="0" w:noHBand="0" w:noVBand="1"/>
      </w:tblPr>
      <w:tblGrid>
        <w:gridCol w:w="1020"/>
        <w:gridCol w:w="6463"/>
        <w:gridCol w:w="1134"/>
      </w:tblGrid>
      <w:tr w:rsidR="00102663" w:rsidRPr="00932848" w14:paraId="4ADB9CC1" w14:textId="77777777" w:rsidTr="00BE37E1">
        <w:trPr>
          <w:cnfStyle w:val="100000000000" w:firstRow="1" w:lastRow="0" w:firstColumn="0" w:lastColumn="0" w:oddVBand="0" w:evenVBand="0" w:oddHBand="0" w:evenHBand="0" w:firstRowFirstColumn="0" w:firstRowLastColumn="0" w:lastRowFirstColumn="0" w:lastRowLastColumn="0"/>
          <w:trHeight w:val="585"/>
        </w:trPr>
        <w:tc>
          <w:tcPr>
            <w:tcW w:w="1020" w:type="dxa"/>
          </w:tcPr>
          <w:p w14:paraId="45F3F73F" w14:textId="77777777" w:rsidR="00102663" w:rsidRPr="00932848" w:rsidRDefault="00102663" w:rsidP="005A7058">
            <w:pPr>
              <w:spacing w:beforeLines="40" w:before="96" w:afterLines="40" w:after="96" w:line="276" w:lineRule="auto"/>
              <w:ind w:left="0"/>
              <w:jc w:val="center"/>
              <w:rPr>
                <w:b w:val="0"/>
              </w:rPr>
            </w:pPr>
            <w:r w:rsidRPr="00932848">
              <w:rPr>
                <w:bCs/>
                <w:lang w:val="en-US"/>
              </w:rPr>
              <w:t>No.</w:t>
            </w:r>
          </w:p>
        </w:tc>
        <w:tc>
          <w:tcPr>
            <w:tcW w:w="6463" w:type="dxa"/>
          </w:tcPr>
          <w:p w14:paraId="3B6103C7" w14:textId="77777777" w:rsidR="00102663" w:rsidRPr="00932848" w:rsidRDefault="00102663" w:rsidP="005A7058">
            <w:pPr>
              <w:spacing w:beforeLines="40" w:before="96" w:afterLines="40" w:after="96" w:line="276" w:lineRule="auto"/>
              <w:ind w:left="0"/>
              <w:rPr>
                <w:b w:val="0"/>
              </w:rPr>
            </w:pPr>
            <w:r w:rsidRPr="00932848">
              <w:rPr>
                <w:bCs/>
                <w:lang w:val="en-US"/>
              </w:rPr>
              <w:t>Description</w:t>
            </w:r>
          </w:p>
        </w:tc>
        <w:tc>
          <w:tcPr>
            <w:tcW w:w="1134" w:type="dxa"/>
          </w:tcPr>
          <w:p w14:paraId="13DAC59C" w14:textId="77777777" w:rsidR="00102663" w:rsidRPr="00932848" w:rsidRDefault="00102663" w:rsidP="005A7058">
            <w:pPr>
              <w:spacing w:beforeLines="40" w:before="96" w:afterLines="40" w:after="96" w:line="240" w:lineRule="auto"/>
              <w:ind w:left="0"/>
              <w:rPr>
                <w:b w:val="0"/>
              </w:rPr>
            </w:pPr>
            <w:r w:rsidRPr="00932848">
              <w:rPr>
                <w:bCs/>
                <w:lang w:val="en-US"/>
              </w:rPr>
              <w:t>Checked</w:t>
            </w:r>
          </w:p>
        </w:tc>
      </w:tr>
      <w:tr w:rsidR="00102663" w:rsidRPr="00932848" w14:paraId="7E7A3364" w14:textId="77777777" w:rsidTr="00BE37E1">
        <w:trPr>
          <w:trHeight w:val="585"/>
        </w:trPr>
        <w:tc>
          <w:tcPr>
            <w:tcW w:w="1020" w:type="dxa"/>
          </w:tcPr>
          <w:p w14:paraId="661982F6" w14:textId="77777777" w:rsidR="00102663" w:rsidRPr="00932848" w:rsidRDefault="00102663" w:rsidP="005A7058">
            <w:pPr>
              <w:spacing w:beforeLines="40" w:before="96" w:afterLines="40" w:after="96" w:line="276" w:lineRule="auto"/>
              <w:ind w:left="0"/>
              <w:jc w:val="center"/>
            </w:pPr>
            <w:r w:rsidRPr="00932848">
              <w:rPr>
                <w:lang w:val="en-US"/>
              </w:rPr>
              <w:t>1</w:t>
            </w:r>
          </w:p>
        </w:tc>
        <w:tc>
          <w:tcPr>
            <w:tcW w:w="6463" w:type="dxa"/>
          </w:tcPr>
          <w:p w14:paraId="7BC1F1F4" w14:textId="77BFFB3E" w:rsidR="00102663" w:rsidRPr="00932848" w:rsidRDefault="00596CDD" w:rsidP="005A7058">
            <w:pPr>
              <w:spacing w:beforeLines="40" w:before="96" w:afterLines="40" w:after="96" w:line="276" w:lineRule="auto"/>
              <w:ind w:left="0"/>
              <w:jc w:val="left"/>
            </w:pPr>
            <w:r w:rsidRPr="00932848">
              <w:rPr>
                <w:lang w:val="en-US"/>
              </w:rPr>
              <w:t>Symbol table complete</w:t>
            </w:r>
          </w:p>
        </w:tc>
        <w:tc>
          <w:tcPr>
            <w:tcW w:w="1134" w:type="dxa"/>
          </w:tcPr>
          <w:p w14:paraId="5A6C0EA2" w14:textId="77777777" w:rsidR="00102663" w:rsidRPr="00932848" w:rsidRDefault="00102663" w:rsidP="005A7058">
            <w:pPr>
              <w:spacing w:beforeLines="40" w:before="96" w:afterLines="40" w:after="96" w:line="276" w:lineRule="auto"/>
              <w:ind w:left="0"/>
            </w:pPr>
          </w:p>
        </w:tc>
      </w:tr>
      <w:tr w:rsidR="00102663" w:rsidRPr="00026A24" w14:paraId="0DA3FBC0" w14:textId="77777777" w:rsidTr="00BE37E1">
        <w:trPr>
          <w:trHeight w:val="585"/>
        </w:trPr>
        <w:tc>
          <w:tcPr>
            <w:tcW w:w="1020" w:type="dxa"/>
          </w:tcPr>
          <w:p w14:paraId="31127BAA" w14:textId="77777777" w:rsidR="00102663" w:rsidRPr="00932848" w:rsidRDefault="00102663" w:rsidP="005A7058">
            <w:pPr>
              <w:spacing w:beforeLines="40" w:before="96" w:afterLines="40" w:after="96" w:line="276" w:lineRule="auto"/>
              <w:ind w:left="0"/>
              <w:jc w:val="center"/>
            </w:pPr>
            <w:r w:rsidRPr="00932848">
              <w:rPr>
                <w:lang w:val="en-US"/>
              </w:rPr>
              <w:t>2</w:t>
            </w:r>
          </w:p>
        </w:tc>
        <w:tc>
          <w:tcPr>
            <w:tcW w:w="6463" w:type="dxa"/>
          </w:tcPr>
          <w:p w14:paraId="2D1EF7CF" w14:textId="65B0807E" w:rsidR="009C0DD9" w:rsidRPr="00932848" w:rsidRDefault="00596CDD" w:rsidP="00596CDD">
            <w:pPr>
              <w:spacing w:beforeLines="40" w:before="96" w:afterLines="40" w:after="96" w:line="276" w:lineRule="auto"/>
              <w:ind w:left="0"/>
              <w:jc w:val="left"/>
              <w:rPr>
                <w:lang w:val="en-US"/>
              </w:rPr>
            </w:pPr>
            <w:proofErr w:type="spellStart"/>
            <w:r w:rsidRPr="00932848">
              <w:rPr>
                <w:lang w:val="en-US"/>
              </w:rPr>
              <w:t>Motor_Lean</w:t>
            </w:r>
            <w:proofErr w:type="spellEnd"/>
            <w:r w:rsidRPr="00932848">
              <w:rPr>
                <w:lang w:val="en-US"/>
              </w:rPr>
              <w:t xml:space="preserve"> present and configured in process tag types (master data library)</w:t>
            </w:r>
          </w:p>
        </w:tc>
        <w:tc>
          <w:tcPr>
            <w:tcW w:w="1134" w:type="dxa"/>
          </w:tcPr>
          <w:p w14:paraId="18158BE1" w14:textId="77777777" w:rsidR="00102663" w:rsidRPr="00932848" w:rsidRDefault="00102663" w:rsidP="005A7058">
            <w:pPr>
              <w:spacing w:beforeLines="40" w:before="96" w:afterLines="40" w:after="96" w:line="276" w:lineRule="auto"/>
              <w:ind w:left="0"/>
              <w:rPr>
                <w:lang w:val="en-US"/>
              </w:rPr>
            </w:pPr>
          </w:p>
        </w:tc>
      </w:tr>
      <w:tr w:rsidR="00102663" w:rsidRPr="00026A24" w14:paraId="4FC782F2" w14:textId="77777777" w:rsidTr="00BE37E1">
        <w:trPr>
          <w:trHeight w:val="585"/>
        </w:trPr>
        <w:tc>
          <w:tcPr>
            <w:tcW w:w="1020" w:type="dxa"/>
          </w:tcPr>
          <w:p w14:paraId="66FDB363" w14:textId="19AEF4B1" w:rsidR="00102663" w:rsidRPr="00932848" w:rsidRDefault="00102663" w:rsidP="005A7058">
            <w:pPr>
              <w:spacing w:beforeLines="40" w:before="96" w:afterLines="40" w:after="96" w:line="276" w:lineRule="auto"/>
              <w:ind w:left="0"/>
              <w:jc w:val="center"/>
            </w:pPr>
            <w:r w:rsidRPr="00932848">
              <w:rPr>
                <w:lang w:val="en-US"/>
              </w:rPr>
              <w:t>3</w:t>
            </w:r>
          </w:p>
        </w:tc>
        <w:tc>
          <w:tcPr>
            <w:tcW w:w="6463" w:type="dxa"/>
          </w:tcPr>
          <w:p w14:paraId="2DD7D779" w14:textId="5690F6C6" w:rsidR="00102663" w:rsidRPr="00932848" w:rsidRDefault="00596CDD" w:rsidP="00596CDD">
            <w:pPr>
              <w:spacing w:beforeLines="40" w:before="96" w:afterLines="40" w:after="96" w:line="276" w:lineRule="auto"/>
              <w:ind w:left="0"/>
              <w:jc w:val="left"/>
              <w:rPr>
                <w:lang w:val="en-US"/>
              </w:rPr>
            </w:pPr>
            <w:r w:rsidRPr="00932848">
              <w:rPr>
                <w:lang w:val="en-US"/>
              </w:rPr>
              <w:t xml:space="preserve">Reactor R001\A1T2S003 created as instance of </w:t>
            </w:r>
            <w:proofErr w:type="spellStart"/>
            <w:r w:rsidRPr="00932848">
              <w:rPr>
                <w:lang w:val="en-US"/>
              </w:rPr>
              <w:t>Motor_Lean</w:t>
            </w:r>
            <w:proofErr w:type="spellEnd"/>
            <w:r w:rsidRPr="00932848">
              <w:rPr>
                <w:lang w:val="en-US"/>
              </w:rPr>
              <w:t xml:space="preserve"> and configured</w:t>
            </w:r>
          </w:p>
        </w:tc>
        <w:tc>
          <w:tcPr>
            <w:tcW w:w="1134" w:type="dxa"/>
          </w:tcPr>
          <w:p w14:paraId="4C72161F" w14:textId="77777777" w:rsidR="00102663" w:rsidRPr="00932848" w:rsidRDefault="00102663" w:rsidP="005A7058">
            <w:pPr>
              <w:spacing w:beforeLines="40" w:before="96" w:afterLines="40" w:after="96" w:line="276" w:lineRule="auto"/>
              <w:ind w:left="0"/>
              <w:rPr>
                <w:lang w:val="en-US"/>
              </w:rPr>
            </w:pPr>
          </w:p>
        </w:tc>
      </w:tr>
      <w:tr w:rsidR="00596CDD" w:rsidRPr="00026A24" w14:paraId="4BF29A7D" w14:textId="77777777" w:rsidTr="00BE37E1">
        <w:trPr>
          <w:trHeight w:val="585"/>
        </w:trPr>
        <w:tc>
          <w:tcPr>
            <w:tcW w:w="1020" w:type="dxa"/>
          </w:tcPr>
          <w:p w14:paraId="57456B4B" w14:textId="0131DE8E" w:rsidR="00596CDD" w:rsidRPr="00932848" w:rsidRDefault="00596CDD" w:rsidP="005A7058">
            <w:pPr>
              <w:spacing w:beforeLines="40" w:before="96" w:afterLines="40" w:after="96" w:line="276" w:lineRule="auto"/>
              <w:ind w:left="0"/>
              <w:jc w:val="center"/>
            </w:pPr>
            <w:r w:rsidRPr="00932848">
              <w:rPr>
                <w:lang w:val="en-US"/>
              </w:rPr>
              <w:t>4</w:t>
            </w:r>
          </w:p>
        </w:tc>
        <w:tc>
          <w:tcPr>
            <w:tcW w:w="6463" w:type="dxa"/>
          </w:tcPr>
          <w:p w14:paraId="1D3212A3" w14:textId="714E82E9" w:rsidR="00596CDD" w:rsidRPr="00932848" w:rsidRDefault="00596CDD" w:rsidP="00596CDD">
            <w:pPr>
              <w:spacing w:beforeLines="40" w:before="96" w:afterLines="40" w:after="96" w:line="276" w:lineRule="auto"/>
              <w:ind w:left="0"/>
              <w:jc w:val="left"/>
              <w:rPr>
                <w:lang w:val="en-US"/>
              </w:rPr>
            </w:pPr>
            <w:r w:rsidRPr="00932848">
              <w:rPr>
                <w:lang w:val="en-US"/>
              </w:rPr>
              <w:t>Objects successfully compiled and downloaded</w:t>
            </w:r>
          </w:p>
        </w:tc>
        <w:tc>
          <w:tcPr>
            <w:tcW w:w="1134" w:type="dxa"/>
          </w:tcPr>
          <w:p w14:paraId="2501AA65" w14:textId="77777777" w:rsidR="00596CDD" w:rsidRPr="00932848" w:rsidRDefault="00596CDD" w:rsidP="005A7058">
            <w:pPr>
              <w:spacing w:beforeLines="40" w:before="96" w:afterLines="40" w:after="96" w:line="276" w:lineRule="auto"/>
              <w:ind w:left="0"/>
              <w:rPr>
                <w:lang w:val="en-US"/>
              </w:rPr>
            </w:pPr>
          </w:p>
        </w:tc>
      </w:tr>
      <w:tr w:rsidR="00596CDD" w:rsidRPr="00932848" w14:paraId="222B1AF7" w14:textId="77777777" w:rsidTr="00BE37E1">
        <w:trPr>
          <w:trHeight w:val="585"/>
        </w:trPr>
        <w:tc>
          <w:tcPr>
            <w:tcW w:w="1020" w:type="dxa"/>
          </w:tcPr>
          <w:p w14:paraId="32DAAC54" w14:textId="71339346" w:rsidR="00596CDD" w:rsidRPr="00932848" w:rsidRDefault="00596CDD" w:rsidP="005A7058">
            <w:pPr>
              <w:spacing w:beforeLines="40" w:before="96" w:afterLines="40" w:after="96" w:line="276" w:lineRule="auto"/>
              <w:ind w:left="0"/>
              <w:jc w:val="center"/>
            </w:pPr>
            <w:r w:rsidRPr="00932848">
              <w:rPr>
                <w:lang w:val="en-US"/>
              </w:rPr>
              <w:t>5</w:t>
            </w:r>
          </w:p>
        </w:tc>
        <w:tc>
          <w:tcPr>
            <w:tcW w:w="6463" w:type="dxa"/>
          </w:tcPr>
          <w:p w14:paraId="0A11EB3C" w14:textId="6C01193B" w:rsidR="00596CDD" w:rsidRPr="00932848" w:rsidRDefault="00596CDD" w:rsidP="00596CDD">
            <w:pPr>
              <w:spacing w:beforeLines="40" w:before="96" w:afterLines="40" w:after="96" w:line="276" w:lineRule="auto"/>
              <w:ind w:left="0"/>
              <w:jc w:val="left"/>
            </w:pPr>
            <w:r w:rsidRPr="00932848">
              <w:rPr>
                <w:lang w:val="en-US"/>
              </w:rPr>
              <w:t>Testing of A1T2S003 successful</w:t>
            </w:r>
          </w:p>
        </w:tc>
        <w:tc>
          <w:tcPr>
            <w:tcW w:w="1134" w:type="dxa"/>
          </w:tcPr>
          <w:p w14:paraId="6C7A12AB" w14:textId="77777777" w:rsidR="00596CDD" w:rsidRPr="00932848" w:rsidRDefault="00596CDD" w:rsidP="005A7058">
            <w:pPr>
              <w:spacing w:beforeLines="40" w:before="96" w:afterLines="40" w:after="96" w:line="276" w:lineRule="auto"/>
              <w:ind w:left="0"/>
            </w:pPr>
          </w:p>
        </w:tc>
      </w:tr>
      <w:tr w:rsidR="005005D9" w:rsidRPr="00932848" w14:paraId="2AC885B5" w14:textId="77777777" w:rsidTr="00BE37E1">
        <w:trPr>
          <w:trHeight w:val="585"/>
        </w:trPr>
        <w:tc>
          <w:tcPr>
            <w:tcW w:w="1020" w:type="dxa"/>
          </w:tcPr>
          <w:p w14:paraId="33F75608" w14:textId="0D9AC219" w:rsidR="005005D9" w:rsidRPr="00932848" w:rsidRDefault="00596CDD" w:rsidP="005005D9">
            <w:pPr>
              <w:spacing w:beforeLines="40" w:before="96" w:afterLines="40" w:after="96" w:line="276" w:lineRule="auto"/>
              <w:ind w:left="0"/>
              <w:jc w:val="center"/>
            </w:pPr>
            <w:r w:rsidRPr="00932848">
              <w:rPr>
                <w:lang w:val="en-US"/>
              </w:rPr>
              <w:t>6</w:t>
            </w:r>
          </w:p>
        </w:tc>
        <w:tc>
          <w:tcPr>
            <w:tcW w:w="6463" w:type="dxa"/>
          </w:tcPr>
          <w:p w14:paraId="32AC3BC3" w14:textId="751F62DD" w:rsidR="005005D9" w:rsidRPr="00932848" w:rsidRDefault="005005D9" w:rsidP="005005D9">
            <w:pPr>
              <w:spacing w:beforeLines="40" w:before="96" w:afterLines="40" w:after="96" w:line="276" w:lineRule="auto"/>
              <w:ind w:left="0"/>
              <w:jc w:val="left"/>
            </w:pPr>
            <w:r w:rsidRPr="00932848">
              <w:rPr>
                <w:lang w:val="en-US"/>
              </w:rPr>
              <w:t>Project successfully archived</w:t>
            </w:r>
          </w:p>
        </w:tc>
        <w:tc>
          <w:tcPr>
            <w:tcW w:w="1134" w:type="dxa"/>
          </w:tcPr>
          <w:p w14:paraId="147D6CED" w14:textId="77777777" w:rsidR="005005D9" w:rsidRPr="00932848" w:rsidRDefault="005005D9" w:rsidP="005005D9">
            <w:pPr>
              <w:spacing w:beforeLines="40" w:before="96" w:afterLines="40" w:after="96" w:line="276" w:lineRule="auto"/>
              <w:ind w:left="0"/>
            </w:pPr>
          </w:p>
        </w:tc>
      </w:tr>
    </w:tbl>
    <w:p w14:paraId="4B646666" w14:textId="27B91409" w:rsidR="00102663" w:rsidRPr="00932848" w:rsidRDefault="009C0DD9" w:rsidP="009C0DD9">
      <w:pPr>
        <w:pStyle w:val="Beschriftung"/>
        <w:rPr>
          <w:lang w:val="en-US"/>
        </w:rPr>
      </w:pPr>
      <w:r w:rsidRPr="00932848">
        <w:rPr>
          <w:bCs w:val="0"/>
          <w:lang w:val="en-US"/>
        </w:rPr>
        <w:t xml:space="preserve">Table </w:t>
      </w:r>
      <w:r w:rsidRPr="00932848">
        <w:rPr>
          <w:bCs w:val="0"/>
          <w:lang w:val="en-US"/>
        </w:rPr>
        <w:fldChar w:fldCharType="begin"/>
      </w:r>
      <w:r w:rsidRPr="00932848">
        <w:rPr>
          <w:bCs w:val="0"/>
          <w:lang w:val="en-US"/>
        </w:rPr>
        <w:instrText xml:space="preserve"> SEQ Tabelle \* ARABIC </w:instrText>
      </w:r>
      <w:r w:rsidRPr="00932848">
        <w:rPr>
          <w:bCs w:val="0"/>
          <w:lang w:val="en-US"/>
        </w:rPr>
        <w:fldChar w:fldCharType="separate"/>
      </w:r>
      <w:r w:rsidR="00026A24">
        <w:rPr>
          <w:bCs w:val="0"/>
          <w:noProof/>
          <w:lang w:val="en-US"/>
        </w:rPr>
        <w:t>4</w:t>
      </w:r>
      <w:r w:rsidRPr="00932848">
        <w:rPr>
          <w:bCs w:val="0"/>
          <w:lang w:val="en-US"/>
        </w:rPr>
        <w:fldChar w:fldCharType="end"/>
      </w:r>
      <w:r w:rsidRPr="00932848">
        <w:rPr>
          <w:bCs w:val="0"/>
          <w:lang w:val="en-US"/>
        </w:rPr>
        <w:t>: Checklist for step-by-step instructions</w:t>
      </w:r>
    </w:p>
    <w:p w14:paraId="6FD355B7" w14:textId="77777777" w:rsidR="007F432E" w:rsidRPr="00932848" w:rsidRDefault="007F432E">
      <w:pPr>
        <w:spacing w:before="0" w:after="0" w:line="240" w:lineRule="auto"/>
        <w:ind w:left="0"/>
        <w:jc w:val="left"/>
        <w:rPr>
          <w:rFonts w:eastAsia="SimSun"/>
          <w:b/>
          <w:spacing w:val="5"/>
          <w:sz w:val="36"/>
          <w:szCs w:val="36"/>
          <w:lang w:val="en-US"/>
        </w:rPr>
      </w:pPr>
      <w:r w:rsidRPr="00932848">
        <w:rPr>
          <w:lang w:val="en-US"/>
        </w:rPr>
        <w:br w:type="page"/>
      </w:r>
    </w:p>
    <w:p w14:paraId="3A43C6B7" w14:textId="018BEB6D" w:rsidR="006E0325" w:rsidRPr="00932848" w:rsidRDefault="006E0325" w:rsidP="006E0325">
      <w:pPr>
        <w:pStyle w:val="berschrift1"/>
        <w:rPr>
          <w:lang w:val="en-US"/>
        </w:rPr>
      </w:pPr>
      <w:bookmarkStart w:id="44" w:name="_Toc29455402"/>
      <w:r w:rsidRPr="00932848">
        <w:rPr>
          <w:bCs/>
          <w:lang w:val="en-US"/>
        </w:rPr>
        <w:lastRenderedPageBreak/>
        <w:t>Testing the automation logic with the simulation (optional)</w:t>
      </w:r>
      <w:bookmarkEnd w:id="44"/>
    </w:p>
    <w:p w14:paraId="68336940" w14:textId="401C7541" w:rsidR="007F432E" w:rsidRPr="00932848" w:rsidRDefault="007F432E" w:rsidP="007F432E">
      <w:pPr>
        <w:rPr>
          <w:lang w:val="en-US"/>
        </w:rPr>
      </w:pPr>
      <w:r w:rsidRPr="00932848">
        <w:rPr>
          <w:lang w:val="en-US"/>
        </w:rPr>
        <w:t>The effort needed to manually input process states on the simulated control system is still reasonable when testing minor functions. For more complicated sequences with multiple dynamic process variables, the limits of what is doable are quickly reached. The use of process simulation is recommended here.</w:t>
      </w:r>
    </w:p>
    <w:p w14:paraId="1759A9DF" w14:textId="77777777" w:rsidR="007F432E" w:rsidRPr="00932848" w:rsidRDefault="007F432E" w:rsidP="007F432E">
      <w:pPr>
        <w:rPr>
          <w:lang w:val="en-US"/>
        </w:rPr>
      </w:pPr>
      <w:r w:rsidRPr="00932848">
        <w:rPr>
          <w:lang w:val="en-US"/>
        </w:rPr>
        <w:t xml:space="preserve">For this course, the essential interrelationships of the process to be automated have been modeled with the </w:t>
      </w:r>
      <w:r w:rsidRPr="00932848">
        <w:rPr>
          <w:rStyle w:val="Hervorhebung"/>
          <w:lang w:val="en-US"/>
        </w:rPr>
        <w:t>SIMIT</w:t>
      </w:r>
      <w:r w:rsidRPr="00932848">
        <w:rPr>
          <w:b/>
          <w:bCs/>
          <w:i/>
          <w:iCs/>
          <w:lang w:val="en-US"/>
        </w:rPr>
        <w:t xml:space="preserve"> </w:t>
      </w:r>
      <w:r w:rsidRPr="00932848">
        <w:rPr>
          <w:lang w:val="en-US"/>
        </w:rPr>
        <w:t>simulation software. The model reproduces the dynamic behavior of the pumps, valves, tanks and reactors as well as the local operator panel with main switch, EMERGENCY OFF, switchover to local operation and the corresponding operator controls. The dynamic processes are accelerated by a factor 5 to 50 compared to reality to keep waiting times short.</w:t>
      </w:r>
    </w:p>
    <w:p w14:paraId="65D69FE2" w14:textId="2ED3B1A6" w:rsidR="007F432E" w:rsidRPr="00932848" w:rsidRDefault="007F432E" w:rsidP="007F432E">
      <w:pPr>
        <w:rPr>
          <w:lang w:val="en-US"/>
        </w:rPr>
      </w:pPr>
      <w:r w:rsidRPr="00932848">
        <w:rPr>
          <w:lang w:val="en-US"/>
        </w:rPr>
        <w:t xml:space="preserve">The operator interface of the simulator is shown in </w:t>
      </w:r>
      <w:r w:rsidRPr="00932848">
        <w:rPr>
          <w:lang w:val="en-US"/>
        </w:rPr>
        <w:fldChar w:fldCharType="begin"/>
      </w:r>
      <w:r w:rsidRPr="00932848">
        <w:rPr>
          <w:lang w:val="en-US"/>
        </w:rPr>
        <w:instrText xml:space="preserve"> REF _Ref462162 \h </w:instrText>
      </w:r>
      <w:r w:rsidR="00932848">
        <w:rPr>
          <w:lang w:val="en-US"/>
        </w:rPr>
        <w:instrText xml:space="preserve"> \* MERGEFORMAT </w:instrText>
      </w:r>
      <w:r w:rsidRPr="00932848">
        <w:rPr>
          <w:lang w:val="en-US"/>
        </w:rPr>
      </w:r>
      <w:r w:rsidRPr="00932848">
        <w:rPr>
          <w:lang w:val="en-US"/>
        </w:rPr>
        <w:fldChar w:fldCharType="separate"/>
      </w:r>
      <w:r w:rsidR="00026A24" w:rsidRPr="00932848">
        <w:rPr>
          <w:lang w:val="en-US"/>
        </w:rPr>
        <w:t xml:space="preserve">Figure </w:t>
      </w:r>
      <w:r w:rsidR="00026A24" w:rsidRPr="00026A24">
        <w:rPr>
          <w:noProof/>
          <w:lang w:val="en-US"/>
        </w:rPr>
        <w:t>5</w:t>
      </w:r>
      <w:r w:rsidRPr="00932848">
        <w:rPr>
          <w:lang w:val="en-US"/>
        </w:rPr>
        <w:fldChar w:fldCharType="end"/>
      </w:r>
      <w:r w:rsidRPr="00932848">
        <w:rPr>
          <w:lang w:val="en-US"/>
        </w:rPr>
        <w:t>. It shows the process scheme as well as the signal levels of controlled and measured variables on the left side. The ochre-shaded local operator panel is shown at the top right. Below that a series of control elements is provided for the simulation.</w:t>
      </w:r>
    </w:p>
    <w:p w14:paraId="75C09311" w14:textId="77777777" w:rsidR="007F432E" w:rsidRPr="00932848" w:rsidRDefault="007F432E" w:rsidP="007F432E">
      <w:pPr>
        <w:rPr>
          <w:lang w:val="en-US"/>
        </w:rPr>
      </w:pPr>
      <w:r w:rsidRPr="00932848">
        <w:rPr>
          <w:lang w:val="en-US"/>
        </w:rPr>
        <w:t>Using the simulator is simple – all that has to be ensured is that the assignment of the inputs and outputs has not been changed.</w:t>
      </w:r>
    </w:p>
    <w:p w14:paraId="30E1C137" w14:textId="1ECB18FB" w:rsidR="006D7AB3" w:rsidRPr="00932848" w:rsidRDefault="006D7AB3">
      <w:pPr>
        <w:spacing w:before="0" w:after="0" w:line="240" w:lineRule="auto"/>
        <w:ind w:left="0"/>
        <w:jc w:val="left"/>
        <w:rPr>
          <w:lang w:val="en-US"/>
        </w:rPr>
      </w:pPr>
    </w:p>
    <w:p w14:paraId="6ECA8208" w14:textId="2859154A" w:rsidR="0051167D" w:rsidRPr="00932848" w:rsidRDefault="0051167D">
      <w:pPr>
        <w:spacing w:before="0" w:after="0" w:line="240" w:lineRule="auto"/>
        <w:ind w:left="0"/>
        <w:jc w:val="left"/>
        <w:rPr>
          <w:rFonts w:cs="Arial"/>
          <w:noProof/>
          <w:szCs w:val="20"/>
          <w:lang w:val="en-US"/>
        </w:rPr>
      </w:pPr>
      <w:r w:rsidRPr="00932848">
        <w:rPr>
          <w:noProof/>
          <w:lang w:val="en-US"/>
        </w:rPr>
        <w:br w:type="page"/>
      </w:r>
    </w:p>
    <w:p w14:paraId="160A0595" w14:textId="77777777" w:rsidR="0051167D" w:rsidRPr="00932848" w:rsidRDefault="0051167D" w:rsidP="0051167D">
      <w:pPr>
        <w:rPr>
          <w:lang w:val="en-US"/>
        </w:rPr>
      </w:pPr>
      <w:r w:rsidRPr="00932848">
        <w:rPr>
          <w:lang w:val="en-US"/>
        </w:rPr>
        <w:lastRenderedPageBreak/>
        <w:t>The pump control can now be checked very easily with the simulator:</w:t>
      </w:r>
    </w:p>
    <w:p w14:paraId="5C98D69D" w14:textId="77777777" w:rsidR="0051167D" w:rsidRPr="00932848" w:rsidRDefault="0051167D" w:rsidP="0051167D">
      <w:pPr>
        <w:pStyle w:val="SiemensNummerierung2"/>
        <w:numPr>
          <w:ilvl w:val="0"/>
          <w:numId w:val="43"/>
        </w:numPr>
        <w:rPr>
          <w:lang w:val="en-US"/>
        </w:rPr>
      </w:pPr>
      <w:r w:rsidRPr="00932848">
        <w:rPr>
          <w:lang w:val="en-US"/>
        </w:rPr>
        <w:t xml:space="preserve">After </w:t>
      </w:r>
      <w:r w:rsidRPr="00932848">
        <w:rPr>
          <w:rStyle w:val="Hervorhebung"/>
          <w:b w:val="0"/>
          <w:bCs w:val="0"/>
          <w:i w:val="0"/>
          <w:iCs w:val="0"/>
          <w:lang w:val="en-US"/>
        </w:rPr>
        <w:t xml:space="preserve">S7-PLCSIM </w:t>
      </w:r>
      <w:r w:rsidRPr="00932848">
        <w:rPr>
          <w:lang w:val="en-US"/>
        </w:rPr>
        <w:t>the simulation program is started.</w:t>
      </w:r>
    </w:p>
    <w:p w14:paraId="6E6E2FF5" w14:textId="77777777" w:rsidR="0051167D" w:rsidRPr="00932848" w:rsidRDefault="0051167D" w:rsidP="0051167D">
      <w:pPr>
        <w:pStyle w:val="screenshot"/>
      </w:pPr>
      <w:r w:rsidRPr="00932848">
        <w:rPr>
          <w:noProof/>
        </w:rPr>
        <w:drawing>
          <wp:inline distT="0" distB="0" distL="0" distR="0" wp14:anchorId="76EC79F8" wp14:editId="691003F2">
            <wp:extent cx="676141" cy="600075"/>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044b"/>
                    <pic:cNvPicPr>
                      <a:picLocks noChangeAspect="1" noChangeArrowheads="1"/>
                    </pic:cNvPicPr>
                  </pic:nvPicPr>
                  <pic:blipFill>
                    <a:blip r:embed="rId101">
                      <a:extLst>
                        <a:ext uri="{28A0092B-C50C-407E-A947-70E740481C1C}">
                          <a14:useLocalDpi xmlns:a14="http://schemas.microsoft.com/office/drawing/2010/main" val="0"/>
                        </a:ext>
                      </a:extLst>
                    </a:blip>
                    <a:stretch>
                      <a:fillRect/>
                    </a:stretch>
                  </pic:blipFill>
                  <pic:spPr bwMode="auto">
                    <a:xfrm>
                      <a:off x="0" y="0"/>
                      <a:ext cx="676141" cy="600075"/>
                    </a:xfrm>
                    <a:prstGeom prst="rect">
                      <a:avLst/>
                    </a:prstGeom>
                    <a:noFill/>
                    <a:ln>
                      <a:noFill/>
                    </a:ln>
                  </pic:spPr>
                </pic:pic>
              </a:graphicData>
            </a:graphic>
          </wp:inline>
        </w:drawing>
      </w:r>
    </w:p>
    <w:p w14:paraId="6C1EC284" w14:textId="291ABF0A" w:rsidR="00561D11" w:rsidRPr="00932848" w:rsidRDefault="00561D11" w:rsidP="0051167D">
      <w:pPr>
        <w:pStyle w:val="SiemensNummerierung2"/>
        <w:numPr>
          <w:ilvl w:val="0"/>
          <w:numId w:val="43"/>
        </w:numPr>
        <w:rPr>
          <w:lang w:val="en-US"/>
        </w:rPr>
      </w:pPr>
      <w:r w:rsidRPr="00932848">
        <w:rPr>
          <w:lang w:val="en-US"/>
        </w:rPr>
        <w:t>You retrieve and open the simulation program, if you have not already done so. Use the supplied file 'p01-04-plantsim-v10-r1905-en.simarc' for this.</w:t>
      </w:r>
    </w:p>
    <w:p w14:paraId="6696F13C" w14:textId="175BA31A" w:rsidR="00A52A0B" w:rsidRPr="00932848" w:rsidRDefault="006605A1" w:rsidP="00BE37E1">
      <w:r w:rsidRPr="00932848">
        <w:rPr>
          <w:noProof/>
          <w:lang w:eastAsia="de-DE" w:bidi="ar-SA"/>
        </w:rPr>
        <w:drawing>
          <wp:inline distT="0" distB="0" distL="0" distR="0" wp14:anchorId="318CE2CE" wp14:editId="04E5C1D2">
            <wp:extent cx="5472000" cy="299281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9_02_03.png"/>
                    <pic:cNvPicPr/>
                  </pic:nvPicPr>
                  <pic:blipFill>
                    <a:blip r:embed="rId102">
                      <a:extLst>
                        <a:ext uri="{28A0092B-C50C-407E-A947-70E740481C1C}">
                          <a14:useLocalDpi xmlns:a14="http://schemas.microsoft.com/office/drawing/2010/main" val="0"/>
                        </a:ext>
                      </a:extLst>
                    </a:blip>
                    <a:stretch>
                      <a:fillRect/>
                    </a:stretch>
                  </pic:blipFill>
                  <pic:spPr>
                    <a:xfrm>
                      <a:off x="0" y="0"/>
                      <a:ext cx="5472000" cy="2992811"/>
                    </a:xfrm>
                    <a:prstGeom prst="rect">
                      <a:avLst/>
                    </a:prstGeom>
                  </pic:spPr>
                </pic:pic>
              </a:graphicData>
            </a:graphic>
          </wp:inline>
        </w:drawing>
      </w:r>
    </w:p>
    <w:p w14:paraId="367C1F88" w14:textId="4E8C7091" w:rsidR="00A52A0B" w:rsidRPr="00932848" w:rsidRDefault="006605A1" w:rsidP="00BE37E1">
      <w:r w:rsidRPr="00932848">
        <w:rPr>
          <w:noProof/>
          <w:lang w:eastAsia="de-DE" w:bidi="ar-SA"/>
        </w:rPr>
        <w:drawing>
          <wp:inline distT="0" distB="0" distL="0" distR="0" wp14:anchorId="7CC741E4" wp14:editId="0337B228">
            <wp:extent cx="4050000" cy="1868400"/>
            <wp:effectExtent l="0" t="0" r="825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9_02_04.png"/>
                    <pic:cNvPicPr/>
                  </pic:nvPicPr>
                  <pic:blipFill>
                    <a:blip r:embed="rId103">
                      <a:extLst>
                        <a:ext uri="{28A0092B-C50C-407E-A947-70E740481C1C}">
                          <a14:useLocalDpi xmlns:a14="http://schemas.microsoft.com/office/drawing/2010/main" val="0"/>
                        </a:ext>
                      </a:extLst>
                    </a:blip>
                    <a:stretch>
                      <a:fillRect/>
                    </a:stretch>
                  </pic:blipFill>
                  <pic:spPr>
                    <a:xfrm>
                      <a:off x="0" y="0"/>
                      <a:ext cx="4050000" cy="1868400"/>
                    </a:xfrm>
                    <a:prstGeom prst="rect">
                      <a:avLst/>
                    </a:prstGeom>
                  </pic:spPr>
                </pic:pic>
              </a:graphicData>
            </a:graphic>
          </wp:inline>
        </w:drawing>
      </w:r>
    </w:p>
    <w:p w14:paraId="7D0A72C4" w14:textId="77777777" w:rsidR="00747BD5" w:rsidRPr="00932848" w:rsidRDefault="00747BD5">
      <w:pPr>
        <w:spacing w:before="0" w:after="0" w:line="240" w:lineRule="auto"/>
        <w:ind w:left="0"/>
        <w:jc w:val="left"/>
      </w:pPr>
      <w:r w:rsidRPr="00932848">
        <w:rPr>
          <w:lang w:val="en-US"/>
        </w:rPr>
        <w:br w:type="page"/>
      </w:r>
    </w:p>
    <w:p w14:paraId="6BB38AFA" w14:textId="1DC72CB2" w:rsidR="00561D11" w:rsidRPr="00932848" w:rsidRDefault="00561D11" w:rsidP="00561D11">
      <w:pPr>
        <w:pStyle w:val="SiemensNummerierung2"/>
        <w:rPr>
          <w:lang w:val="en-US"/>
        </w:rPr>
      </w:pPr>
      <w:r w:rsidRPr="00932848">
        <w:rPr>
          <w:lang w:val="en-US"/>
        </w:rPr>
        <w:lastRenderedPageBreak/>
        <w:t>Change to the project view and open the process picture.</w:t>
      </w:r>
    </w:p>
    <w:p w14:paraId="5CD3C3BE" w14:textId="135B7FA0" w:rsidR="00561D11" w:rsidRPr="00932848" w:rsidRDefault="006D7AB3" w:rsidP="00BE37E1">
      <w:r w:rsidRPr="00932848">
        <w:rPr>
          <w:noProof/>
          <w:sz w:val="16"/>
          <w:szCs w:val="16"/>
          <w:lang w:eastAsia="de-DE" w:bidi="ar-SA"/>
        </w:rPr>
        <mc:AlternateContent>
          <mc:Choice Requires="wps">
            <w:drawing>
              <wp:anchor distT="0" distB="0" distL="114300" distR="114300" simplePos="0" relativeHeight="251666432" behindDoc="0" locked="0" layoutInCell="1" allowOverlap="1" wp14:anchorId="5379B544" wp14:editId="52D26387">
                <wp:simplePos x="0" y="0"/>
                <wp:positionH relativeFrom="column">
                  <wp:posOffset>3605420</wp:posOffset>
                </wp:positionH>
                <wp:positionV relativeFrom="paragraph">
                  <wp:posOffset>3249074</wp:posOffset>
                </wp:positionV>
                <wp:extent cx="2265956" cy="302150"/>
                <wp:effectExtent l="0" t="0" r="20320" b="22225"/>
                <wp:wrapNone/>
                <wp:docPr id="56" name="Rechteck 56"/>
                <wp:cNvGraphicFramePr/>
                <a:graphic xmlns:a="http://schemas.openxmlformats.org/drawingml/2006/main">
                  <a:graphicData uri="http://schemas.microsoft.com/office/word/2010/wordprocessingShape">
                    <wps:wsp>
                      <wps:cNvSpPr/>
                      <wps:spPr>
                        <a:xfrm>
                          <a:off x="0" y="0"/>
                          <a:ext cx="2265956" cy="3021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C678E9" id="Rechteck 56" o:spid="_x0000_s1026" style="position:absolute;margin-left:283.9pt;margin-top:255.85pt;width:178.4pt;height:23.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" filled="f" strokecolor="red" strokeweight="2pt"/>
            </w:pict>
          </mc:Fallback>
        </mc:AlternateContent>
      </w:r>
      <w:r w:rsidRPr="00932848">
        <w:rPr>
          <w:noProof/>
          <w:lang w:eastAsia="de-DE" w:bidi="ar-SA"/>
        </w:rPr>
        <w:drawing>
          <wp:inline distT="0" distB="0" distL="0" distR="0" wp14:anchorId="383BD40C" wp14:editId="6A42AFAA">
            <wp:extent cx="5472000" cy="3746278"/>
            <wp:effectExtent l="0" t="0" r="0" b="6985"/>
            <wp:docPr id="7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9_03_01.png"/>
                    <pic:cNvPicPr/>
                  </pic:nvPicPr>
                  <pic:blipFill>
                    <a:blip r:embed="rId104">
                      <a:extLst>
                        <a:ext uri="{28A0092B-C50C-407E-A947-70E740481C1C}">
                          <a14:useLocalDpi xmlns:a14="http://schemas.microsoft.com/office/drawing/2010/main" val="0"/>
                        </a:ext>
                      </a:extLst>
                    </a:blip>
                    <a:stretch>
                      <a:fillRect/>
                    </a:stretch>
                  </pic:blipFill>
                  <pic:spPr>
                    <a:xfrm>
                      <a:off x="0" y="0"/>
                      <a:ext cx="5472000" cy="3746278"/>
                    </a:xfrm>
                    <a:prstGeom prst="rect">
                      <a:avLst/>
                    </a:prstGeom>
                  </pic:spPr>
                </pic:pic>
              </a:graphicData>
            </a:graphic>
          </wp:inline>
        </w:drawing>
      </w:r>
    </w:p>
    <w:p w14:paraId="331608C7" w14:textId="6A75E433" w:rsidR="007E0B13" w:rsidRPr="00932848" w:rsidRDefault="006605A1" w:rsidP="00BE37E1">
      <w:r w:rsidRPr="00932848">
        <w:rPr>
          <w:noProof/>
          <w:lang w:eastAsia="de-DE" w:bidi="ar-SA"/>
        </w:rPr>
        <w:drawing>
          <wp:inline distT="0" distB="0" distL="0" distR="0" wp14:anchorId="47C075E2" wp14:editId="3D773485">
            <wp:extent cx="5472000" cy="3746278"/>
            <wp:effectExtent l="0" t="0" r="0"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9_03_02.png"/>
                    <pic:cNvPicPr/>
                  </pic:nvPicPr>
                  <pic:blipFill>
                    <a:blip r:embed="rId105">
                      <a:extLst>
                        <a:ext uri="{28A0092B-C50C-407E-A947-70E740481C1C}">
                          <a14:useLocalDpi xmlns:a14="http://schemas.microsoft.com/office/drawing/2010/main" val="0"/>
                        </a:ext>
                      </a:extLst>
                    </a:blip>
                    <a:stretch>
                      <a:fillRect/>
                    </a:stretch>
                  </pic:blipFill>
                  <pic:spPr>
                    <a:xfrm>
                      <a:off x="0" y="0"/>
                      <a:ext cx="5472000" cy="3746278"/>
                    </a:xfrm>
                    <a:prstGeom prst="rect">
                      <a:avLst/>
                    </a:prstGeom>
                  </pic:spPr>
                </pic:pic>
              </a:graphicData>
            </a:graphic>
          </wp:inline>
        </w:drawing>
      </w:r>
    </w:p>
    <w:p w14:paraId="15B9B70E" w14:textId="77777777" w:rsidR="006D7AB3" w:rsidRPr="00932848" w:rsidRDefault="006D7AB3">
      <w:pPr>
        <w:spacing w:before="0" w:after="0" w:line="240" w:lineRule="auto"/>
        <w:ind w:left="0"/>
        <w:jc w:val="left"/>
      </w:pPr>
      <w:r w:rsidRPr="00932848">
        <w:rPr>
          <w:lang w:val="en-US"/>
        </w:rPr>
        <w:br w:type="page"/>
      </w:r>
    </w:p>
    <w:p w14:paraId="39203C91" w14:textId="71115897" w:rsidR="00561D11" w:rsidRPr="00932848" w:rsidRDefault="00561D11" w:rsidP="00561D11">
      <w:pPr>
        <w:pStyle w:val="SiemensNummerierung2"/>
        <w:rPr>
          <w:lang w:val="en-US"/>
        </w:rPr>
      </w:pPr>
      <w:r w:rsidRPr="00932848">
        <w:rPr>
          <w:lang w:val="en-US"/>
        </w:rPr>
        <w:lastRenderedPageBreak/>
        <w:t xml:space="preserve">Start the simulation of the plant in SIMIT with the </w:t>
      </w:r>
      <w:r w:rsidRPr="00932848">
        <w:rPr>
          <w:noProof/>
          <w:lang w:eastAsia="de-DE" w:bidi="ar-SA"/>
        </w:rPr>
        <w:drawing>
          <wp:inline distT="0" distB="0" distL="0" distR="0" wp14:anchorId="00D87705" wp14:editId="0307E6A5">
            <wp:extent cx="124800" cy="144000"/>
            <wp:effectExtent l="0" t="0" r="8890" b="889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utton_simit_start_v2.pn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24800" cy="144000"/>
                    </a:xfrm>
                    <a:prstGeom prst="rect">
                      <a:avLst/>
                    </a:prstGeom>
                  </pic:spPr>
                </pic:pic>
              </a:graphicData>
            </a:graphic>
          </wp:inline>
        </w:drawing>
      </w:r>
      <w:r w:rsidRPr="00932848">
        <w:rPr>
          <w:lang w:val="en-US"/>
        </w:rPr>
        <w:t xml:space="preserve"> button and confirm the message regarding limited runtime with 'OK'.</w:t>
      </w:r>
    </w:p>
    <w:p w14:paraId="439754E9" w14:textId="517C9CA3" w:rsidR="00F5416D" w:rsidRPr="00932848" w:rsidRDefault="006605A1" w:rsidP="00BE37E1">
      <w:r w:rsidRPr="00932848">
        <w:rPr>
          <w:noProof/>
          <w:lang w:eastAsia="de-DE" w:bidi="ar-SA"/>
        </w:rPr>
        <w:drawing>
          <wp:inline distT="0" distB="0" distL="0" distR="0" wp14:anchorId="3491F022" wp14:editId="5E7BCE21">
            <wp:extent cx="5472000" cy="42909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9_04_01.png"/>
                    <pic:cNvPicPr/>
                  </pic:nvPicPr>
                  <pic:blipFill>
                    <a:blip r:embed="rId107">
                      <a:extLst>
                        <a:ext uri="{28A0092B-C50C-407E-A947-70E740481C1C}">
                          <a14:useLocalDpi xmlns:a14="http://schemas.microsoft.com/office/drawing/2010/main" val="0"/>
                        </a:ext>
                      </a:extLst>
                    </a:blip>
                    <a:stretch>
                      <a:fillRect/>
                    </a:stretch>
                  </pic:blipFill>
                  <pic:spPr>
                    <a:xfrm>
                      <a:off x="0" y="0"/>
                      <a:ext cx="5472000" cy="4290900"/>
                    </a:xfrm>
                    <a:prstGeom prst="rect">
                      <a:avLst/>
                    </a:prstGeom>
                  </pic:spPr>
                </pic:pic>
              </a:graphicData>
            </a:graphic>
          </wp:inline>
        </w:drawing>
      </w:r>
    </w:p>
    <w:p w14:paraId="4BACF716" w14:textId="28AA8B8B" w:rsidR="007E0B13" w:rsidRPr="00932848" w:rsidRDefault="006605A1" w:rsidP="00BE37E1">
      <w:r w:rsidRPr="00932848">
        <w:rPr>
          <w:noProof/>
          <w:lang w:eastAsia="de-DE" w:bidi="ar-SA"/>
        </w:rPr>
        <w:drawing>
          <wp:inline distT="0" distB="0" distL="0" distR="0" wp14:anchorId="31B81D74" wp14:editId="7F4EA954">
            <wp:extent cx="3990975" cy="173355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9_04_02.png"/>
                    <pic:cNvPicPr/>
                  </pic:nvPicPr>
                  <pic:blipFill>
                    <a:blip r:embed="rId108">
                      <a:extLst>
                        <a:ext uri="{28A0092B-C50C-407E-A947-70E740481C1C}">
                          <a14:useLocalDpi xmlns:a14="http://schemas.microsoft.com/office/drawing/2010/main" val="0"/>
                        </a:ext>
                      </a:extLst>
                    </a:blip>
                    <a:stretch>
                      <a:fillRect/>
                    </a:stretch>
                  </pic:blipFill>
                  <pic:spPr>
                    <a:xfrm>
                      <a:off x="0" y="0"/>
                      <a:ext cx="3990975" cy="1733550"/>
                    </a:xfrm>
                    <a:prstGeom prst="rect">
                      <a:avLst/>
                    </a:prstGeom>
                  </pic:spPr>
                </pic:pic>
              </a:graphicData>
            </a:graphic>
          </wp:inline>
        </w:drawing>
      </w:r>
    </w:p>
    <w:p w14:paraId="24C0526E" w14:textId="12FD7C9D" w:rsidR="00561D11" w:rsidRPr="00932848" w:rsidRDefault="00EF3E72" w:rsidP="00561D11">
      <w:pPr>
        <w:pStyle w:val="SiemensNummerierung2"/>
        <w:rPr>
          <w:lang w:val="en-US"/>
        </w:rPr>
      </w:pPr>
      <w:r w:rsidRPr="00932848">
        <w:rPr>
          <w:lang w:val="en-US"/>
        </w:rPr>
        <w:t>You start the simulation of the PLC in S7-PLCSIM by switching over from STOP to RUN-P.</w:t>
      </w:r>
    </w:p>
    <w:p w14:paraId="499BCBAC" w14:textId="0A52FDA2" w:rsidR="007F432E" w:rsidRPr="00932848" w:rsidRDefault="007F432E" w:rsidP="007F432E">
      <w:pPr>
        <w:pStyle w:val="SiemensNummerierung2"/>
      </w:pPr>
      <w:r w:rsidRPr="00932848">
        <w:rPr>
          <w:lang w:val="en-US"/>
        </w:rPr>
        <w:t xml:space="preserve">As shown in </w:t>
      </w:r>
      <w:r w:rsidRPr="00932848">
        <w:rPr>
          <w:lang w:val="en-US"/>
        </w:rPr>
        <w:fldChar w:fldCharType="begin"/>
      </w:r>
      <w:r w:rsidRPr="00932848">
        <w:rPr>
          <w:lang w:val="en-US"/>
        </w:rPr>
        <w:instrText xml:space="preserve"> REF _Ref462162 \h </w:instrText>
      </w:r>
      <w:r w:rsidR="00932848">
        <w:rPr>
          <w:lang w:val="en-US"/>
        </w:rPr>
        <w:instrText xml:space="preserve"> \* MERGEFORMAT </w:instrText>
      </w:r>
      <w:r w:rsidRPr="00932848">
        <w:rPr>
          <w:lang w:val="en-US"/>
        </w:rPr>
      </w:r>
      <w:r w:rsidRPr="00932848">
        <w:rPr>
          <w:lang w:val="en-US"/>
        </w:rPr>
        <w:fldChar w:fldCharType="separate"/>
      </w:r>
      <w:r w:rsidR="00026A24" w:rsidRPr="00932848">
        <w:rPr>
          <w:lang w:val="en-US"/>
        </w:rPr>
        <w:t xml:space="preserve">Figure </w:t>
      </w:r>
      <w:r w:rsidR="00026A24" w:rsidRPr="00026A24">
        <w:rPr>
          <w:noProof/>
          <w:lang w:val="en-US"/>
        </w:rPr>
        <w:t>5</w:t>
      </w:r>
      <w:r w:rsidRPr="00932848">
        <w:rPr>
          <w:lang w:val="en-US"/>
        </w:rPr>
        <w:fldChar w:fldCharType="end"/>
      </w:r>
      <w:r w:rsidRPr="00932848">
        <w:rPr>
          <w:lang w:val="en-US"/>
        </w:rPr>
        <w:t xml:space="preserve">, the simulation starts with </w:t>
      </w:r>
      <w:proofErr w:type="spellStart"/>
      <w:r w:rsidRPr="00932848">
        <w:rPr>
          <w:lang w:val="en-US"/>
        </w:rPr>
        <w:t>educt</w:t>
      </w:r>
      <w:proofErr w:type="spellEnd"/>
      <w:r w:rsidRPr="00932848">
        <w:rPr>
          <w:lang w:val="en-US"/>
        </w:rPr>
        <w:t xml:space="preserve"> tanks filled 75%. Everything else is empty. This state can be restored in the simulation control at any time with the 'RESET' option. Die 'RESET 50%' option fills all tanks 50%.</w:t>
      </w:r>
    </w:p>
    <w:p w14:paraId="78E16923" w14:textId="2DE774CC" w:rsidR="00BF3283" w:rsidRDefault="007F432E" w:rsidP="007F432E">
      <w:pPr>
        <w:pStyle w:val="SiemensNummerierung2"/>
        <w:rPr>
          <w:lang w:val="en-US"/>
        </w:rPr>
      </w:pPr>
      <w:r w:rsidRPr="00932848">
        <w:rPr>
          <w:lang w:val="en-US"/>
        </w:rPr>
        <w:t xml:space="preserve">For testing, the motor block is controlled as described in the previous section </w:t>
      </w:r>
      <w:r w:rsidRPr="00932848">
        <w:rPr>
          <w:lang w:val="en-US"/>
        </w:rPr>
        <w:fldChar w:fldCharType="begin"/>
      </w:r>
      <w:r w:rsidRPr="00932848">
        <w:rPr>
          <w:lang w:val="en-US"/>
        </w:rPr>
        <w:instrText xml:space="preserve"> REF _Ref531616 \r \h </w:instrText>
      </w:r>
      <w:r w:rsidR="00932848">
        <w:rPr>
          <w:lang w:val="en-US"/>
        </w:rPr>
        <w:instrText xml:space="preserve"> \* MERGEFORMAT </w:instrText>
      </w:r>
      <w:r w:rsidRPr="00932848">
        <w:rPr>
          <w:lang w:val="en-US"/>
        </w:rPr>
      </w:r>
      <w:r w:rsidRPr="00932848">
        <w:rPr>
          <w:lang w:val="en-US"/>
        </w:rPr>
        <w:fldChar w:fldCharType="separate"/>
      </w:r>
      <w:r w:rsidR="00026A24">
        <w:rPr>
          <w:lang w:val="en-US"/>
        </w:rPr>
        <w:t>0</w:t>
      </w:r>
      <w:r w:rsidRPr="00932848">
        <w:rPr>
          <w:lang w:val="en-US"/>
        </w:rPr>
        <w:fldChar w:fldCharType="end"/>
      </w:r>
      <w:r w:rsidRPr="00932848">
        <w:rPr>
          <w:lang w:val="en-US"/>
        </w:rPr>
        <w:t>. In the simulation, the actuating signal of the pump is illuminated green.</w:t>
      </w:r>
    </w:p>
    <w:p w14:paraId="0ABA7357" w14:textId="61AD60AA" w:rsidR="006D7AB3" w:rsidRPr="00932848" w:rsidRDefault="00BF3283" w:rsidP="00B2790C">
      <w:pPr>
        <w:spacing w:before="0" w:after="0" w:line="240" w:lineRule="auto"/>
        <w:ind w:left="0"/>
        <w:jc w:val="left"/>
        <w:rPr>
          <w:lang w:val="en-US"/>
        </w:rPr>
      </w:pPr>
      <w:r>
        <w:rPr>
          <w:lang w:val="en-US"/>
        </w:rPr>
        <w:br w:type="page"/>
      </w:r>
    </w:p>
    <w:p w14:paraId="7A8B53E1" w14:textId="77777777" w:rsidR="007F432E" w:rsidRPr="00932848" w:rsidRDefault="007F432E" w:rsidP="007F432E">
      <w:pPr>
        <w:pStyle w:val="SiemensNummerierung2"/>
        <w:rPr>
          <w:lang w:val="en-US"/>
        </w:rPr>
      </w:pPr>
      <w:r w:rsidRPr="00932848">
        <w:rPr>
          <w:lang w:val="en-US"/>
        </w:rPr>
        <w:lastRenderedPageBreak/>
        <w:t>The simulated motor startup takes about 2 seconds. Then, the motor’s running indicator lights up green in the simulation, and the signal level for binary input I 1.3 of the control system is set.</w:t>
      </w:r>
    </w:p>
    <w:p w14:paraId="4E1DDBCB" w14:textId="77777777" w:rsidR="007F432E" w:rsidRPr="00932848" w:rsidRDefault="007F432E" w:rsidP="007F432E">
      <w:pPr>
        <w:pStyle w:val="SiemensNummerierung2"/>
        <w:rPr>
          <w:lang w:val="en-US"/>
        </w:rPr>
      </w:pPr>
      <w:r w:rsidRPr="00932848">
        <w:rPr>
          <w:lang w:val="en-US"/>
        </w:rPr>
        <w:t>To open the delivery path, the valve for product tank T3.B001 must be opened as well. This valve will be operated using a suitable control module function in the subsequent exercise. When the pump is switched on and the valve is open, it is possible to monitor how the content of reactor T2.R001 is pumped into product tank T3.B001 in the simulation.</w:t>
      </w:r>
    </w:p>
    <w:p w14:paraId="6A85DABA" w14:textId="65E62554" w:rsidR="007F432E" w:rsidRPr="00932848" w:rsidRDefault="007F432E" w:rsidP="007F432E">
      <w:pPr>
        <w:pStyle w:val="SiemensNummerierung2"/>
        <w:rPr>
          <w:lang w:val="en-US"/>
        </w:rPr>
      </w:pPr>
      <w:r w:rsidRPr="00932848">
        <w:rPr>
          <w:lang w:val="en-US"/>
        </w:rPr>
        <w:t xml:space="preserve">The simulation controls can be used to empty the product tanks and fill the </w:t>
      </w:r>
      <w:proofErr w:type="spellStart"/>
      <w:r w:rsidRPr="00932848">
        <w:rPr>
          <w:lang w:val="en-US"/>
        </w:rPr>
        <w:t>educt</w:t>
      </w:r>
      <w:proofErr w:type="spellEnd"/>
      <w:r w:rsidRPr="00932848">
        <w:rPr>
          <w:lang w:val="en-US"/>
        </w:rPr>
        <w:t xml:space="preserve"> tanks. When the simulation control is used for the filling, the simulation first has to be disconnected from the control system. To do so, click the button with the horizontal line (</w:t>
      </w:r>
      <w:r w:rsidRPr="00932848">
        <w:rPr>
          <w:noProof/>
          <w:lang w:eastAsia="de-DE" w:bidi="ar-SA"/>
        </w:rPr>
        <w:drawing>
          <wp:inline distT="0" distB="0" distL="0" distR="0" wp14:anchorId="08155A34" wp14:editId="7EE70126">
            <wp:extent cx="142875" cy="142875"/>
            <wp:effectExtent l="0" t="0" r="9525" b="952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932848">
        <w:rPr>
          <w:lang w:val="en-US"/>
        </w:rPr>
        <w:t>) once. The valve can then be opened with the button to the right of it. The actuating signal lights up green. After approximately one second, the signal of the end-position switch for the open position follows. After an additional 5 to 10 seconds, the first level changes are visible.</w:t>
      </w:r>
    </w:p>
    <w:p w14:paraId="23531FAF" w14:textId="5E7675A4" w:rsidR="007F432E" w:rsidRPr="00932848" w:rsidRDefault="007F432E" w:rsidP="00C746AF">
      <w:pPr>
        <w:pStyle w:val="SiemensNummerierung2"/>
        <w:rPr>
          <w:lang w:val="en-US"/>
        </w:rPr>
      </w:pPr>
      <w:r w:rsidRPr="00932848">
        <w:rPr>
          <w:lang w:val="en-US"/>
        </w:rPr>
        <w:t>With 'RESET' and 'RESET 50%', the simulation can be returned to a defined state.</w:t>
      </w:r>
    </w:p>
    <w:p w14:paraId="5DB22DD4" w14:textId="524DF151" w:rsidR="007F432E" w:rsidRPr="00932848" w:rsidRDefault="006605A1" w:rsidP="00EE1692">
      <w:r w:rsidRPr="00932848">
        <w:rPr>
          <w:noProof/>
          <w:lang w:eastAsia="de-DE" w:bidi="ar-SA"/>
        </w:rPr>
        <w:drawing>
          <wp:inline distT="0" distB="0" distL="0" distR="0" wp14:anchorId="132F9309" wp14:editId="2328753F">
            <wp:extent cx="5003415" cy="4457700"/>
            <wp:effectExtent l="0" t="0" r="6985"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IMIT_reworked"/>
                    <pic:cNvPicPr>
                      <a:picLocks noChangeAspect="1" noChangeArrowheads="1"/>
                    </pic:cNvPicPr>
                  </pic:nvPicPr>
                  <pic:blipFill>
                    <a:blip r:embed="rId110">
                      <a:extLst>
                        <a:ext uri="{28A0092B-C50C-407E-A947-70E740481C1C}">
                          <a14:useLocalDpi xmlns:a14="http://schemas.microsoft.com/office/drawing/2010/main" val="0"/>
                        </a:ext>
                      </a:extLst>
                    </a:blip>
                    <a:stretch>
                      <a:fillRect/>
                    </a:stretch>
                  </pic:blipFill>
                  <pic:spPr bwMode="auto">
                    <a:xfrm>
                      <a:off x="0" y="0"/>
                      <a:ext cx="5003415" cy="4457700"/>
                    </a:xfrm>
                    <a:prstGeom prst="rect">
                      <a:avLst/>
                    </a:prstGeom>
                    <a:noFill/>
                    <a:ln>
                      <a:noFill/>
                    </a:ln>
                  </pic:spPr>
                </pic:pic>
              </a:graphicData>
            </a:graphic>
          </wp:inline>
        </w:drawing>
      </w:r>
    </w:p>
    <w:p w14:paraId="46F34328" w14:textId="7C8482EC" w:rsidR="007F432E" w:rsidRPr="00932848" w:rsidRDefault="007F432E" w:rsidP="00BE37E1">
      <w:pPr>
        <w:pStyle w:val="Beschriftung"/>
        <w:jc w:val="left"/>
        <w:rPr>
          <w:noProof/>
          <w:lang w:val="en-US"/>
        </w:rPr>
      </w:pPr>
      <w:bookmarkStart w:id="45" w:name="_Ref462162"/>
      <w:r w:rsidRPr="00932848">
        <w:rPr>
          <w:bCs w:val="0"/>
          <w:lang w:val="en-US"/>
        </w:rPr>
        <w:t xml:space="preserve">Figure </w:t>
      </w:r>
      <w:r w:rsidRPr="00932848">
        <w:rPr>
          <w:bCs w:val="0"/>
          <w:lang w:val="en-US"/>
        </w:rPr>
        <w:fldChar w:fldCharType="begin"/>
      </w:r>
      <w:r w:rsidRPr="00932848">
        <w:rPr>
          <w:bCs w:val="0"/>
          <w:lang w:val="en-US"/>
        </w:rPr>
        <w:instrText xml:space="preserve"> SEQ Abbildung \* ARABIC </w:instrText>
      </w:r>
      <w:r w:rsidRPr="00932848">
        <w:rPr>
          <w:bCs w:val="0"/>
          <w:lang w:val="en-US"/>
        </w:rPr>
        <w:fldChar w:fldCharType="separate"/>
      </w:r>
      <w:r w:rsidR="00026A24">
        <w:rPr>
          <w:bCs w:val="0"/>
          <w:noProof/>
          <w:lang w:val="en-US"/>
        </w:rPr>
        <w:t>5</w:t>
      </w:r>
      <w:r w:rsidRPr="00932848">
        <w:rPr>
          <w:bCs w:val="0"/>
          <w:lang w:val="en-US"/>
        </w:rPr>
        <w:fldChar w:fldCharType="end"/>
      </w:r>
      <w:bookmarkEnd w:id="45"/>
      <w:r w:rsidRPr="00932848">
        <w:rPr>
          <w:bCs w:val="0"/>
          <w:lang w:val="en-US"/>
        </w:rPr>
        <w:t>: Operator interface of the process simulation</w:t>
      </w:r>
    </w:p>
    <w:p w14:paraId="6CD57264" w14:textId="112D72BA" w:rsidR="00614ED0" w:rsidRPr="00932848" w:rsidRDefault="00102663" w:rsidP="00614ED0">
      <w:pPr>
        <w:pStyle w:val="berschrift1"/>
      </w:pPr>
      <w:r w:rsidRPr="00932848">
        <w:rPr>
          <w:b w:val="0"/>
          <w:lang w:val="en-US"/>
        </w:rPr>
        <w:br w:type="page"/>
      </w:r>
      <w:bookmarkStart w:id="46" w:name="_Toc29455403"/>
      <w:r w:rsidRPr="00932848">
        <w:rPr>
          <w:bCs/>
          <w:lang w:val="en-US"/>
        </w:rPr>
        <w:lastRenderedPageBreak/>
        <w:t>Exercises</w:t>
      </w:r>
      <w:bookmarkEnd w:id="46"/>
      <w:r w:rsidR="00092F20">
        <w:rPr>
          <w:bCs/>
          <w:lang w:val="en-US"/>
        </w:rPr>
        <w:t xml:space="preserve"> </w:t>
      </w:r>
    </w:p>
    <w:p w14:paraId="12D3349B" w14:textId="77CB12DC" w:rsidR="00A53150" w:rsidRPr="00932848" w:rsidRDefault="00A53150" w:rsidP="00A53150">
      <w:pPr>
        <w:rPr>
          <w:lang w:val="en-US"/>
        </w:rPr>
      </w:pPr>
      <w:r w:rsidRPr="00932848">
        <w:rPr>
          <w:lang w:val="en-US"/>
        </w:rPr>
        <w:t xml:space="preserve">In the exercises, you apply what you learned in the theory section and in the step-by-step instructions. The existing </w:t>
      </w:r>
      <w:proofErr w:type="spellStart"/>
      <w:r w:rsidRPr="00932848">
        <w:rPr>
          <w:lang w:val="en-US"/>
        </w:rPr>
        <w:t>multiproject</w:t>
      </w:r>
      <w:proofErr w:type="spellEnd"/>
      <w:r w:rsidRPr="00932848">
        <w:rPr>
          <w:lang w:val="en-US"/>
        </w:rPr>
        <w:t xml:space="preserve"> from the </w:t>
      </w:r>
      <w:r w:rsidRPr="00932848">
        <w:rPr>
          <w:szCs w:val="20"/>
          <w:lang w:val="en-US"/>
        </w:rPr>
        <w:t xml:space="preserve">step-by-step instructions (p01-04-project-r1905-en.zip) </w:t>
      </w:r>
      <w:r w:rsidRPr="00932848">
        <w:rPr>
          <w:lang w:val="en-US"/>
        </w:rPr>
        <w:t>is to be used and expanded for this. The download of the project is stored as zip file "Projects" on the SCE Internet for the respective module.</w:t>
      </w:r>
    </w:p>
    <w:p w14:paraId="4B95DA7A" w14:textId="77777777" w:rsidR="00A53150" w:rsidRPr="00932848" w:rsidRDefault="00A53150" w:rsidP="00A53150">
      <w:pPr>
        <w:rPr>
          <w:lang w:val="en-US"/>
        </w:rPr>
      </w:pPr>
      <w:r w:rsidRPr="00932848">
        <w:rPr>
          <w:lang w:val="en-US"/>
        </w:rPr>
        <w:t>The objective of this exercise is to create a CFC that can be used for controlling the valves of the plant. The exercise is based on the knowledge acquired through the step-by-step instructions where a similar CFC for controlling the motor was created.</w:t>
      </w:r>
    </w:p>
    <w:p w14:paraId="7D1B13CA" w14:textId="3436A402" w:rsidR="00A53150" w:rsidRPr="00932848" w:rsidRDefault="00A53150" w:rsidP="00A53150">
      <w:pPr>
        <w:rPr>
          <w:lang w:val="en-US"/>
        </w:rPr>
      </w:pPr>
      <w:r w:rsidRPr="00932848">
        <w:rPr>
          <w:lang w:val="en-US"/>
        </w:rPr>
        <w:t>In addition, a CFC is created for scaling the level, i.e. an analog input value, from the digitalized value to the physical value. This task adds to your knowledge because the CFC is created without a template but still uses blocks from the library. This CFC will be needed for the Functional Safety chapter.</w:t>
      </w:r>
    </w:p>
    <w:p w14:paraId="05600EFE" w14:textId="77777777" w:rsidR="00614ED0" w:rsidRPr="00932848" w:rsidRDefault="00614ED0" w:rsidP="0051167D">
      <w:pPr>
        <w:pStyle w:val="berschrift2"/>
      </w:pPr>
      <w:bookmarkStart w:id="47" w:name="_Toc29455404"/>
      <w:r w:rsidRPr="00932848">
        <w:rPr>
          <w:bCs/>
          <w:lang w:val="en-US"/>
        </w:rPr>
        <w:t>Tasks</w:t>
      </w:r>
      <w:bookmarkEnd w:id="47"/>
    </w:p>
    <w:p w14:paraId="336ECAD9" w14:textId="5828BCAA" w:rsidR="00A53150" w:rsidRPr="00932848" w:rsidRDefault="00A53150" w:rsidP="00A53150">
      <w:pPr>
        <w:rPr>
          <w:lang w:val="en-US"/>
        </w:rPr>
      </w:pPr>
      <w:r w:rsidRPr="00932848">
        <w:rPr>
          <w:lang w:val="en-US"/>
        </w:rPr>
        <w:t>The following tasks are geared to the step-by-step instructions. The corresponding steps of the instructions can be used to assist with each task.</w:t>
      </w:r>
    </w:p>
    <w:p w14:paraId="3C68B655" w14:textId="77777777" w:rsidR="00A53150" w:rsidRPr="00932848" w:rsidRDefault="00A53150" w:rsidP="00A53150">
      <w:pPr>
        <w:pStyle w:val="SiemensNummerierung2"/>
        <w:numPr>
          <w:ilvl w:val="0"/>
          <w:numId w:val="24"/>
        </w:numPr>
      </w:pPr>
      <w:r w:rsidRPr="00932848">
        <w:rPr>
          <w:lang w:val="en-US"/>
        </w:rPr>
        <w:t>Insert the '</w:t>
      </w:r>
      <w:proofErr w:type="spellStart"/>
      <w:r w:rsidRPr="00932848">
        <w:rPr>
          <w:lang w:val="en-US"/>
        </w:rPr>
        <w:t>ValveLean</w:t>
      </w:r>
      <w:proofErr w:type="spellEnd"/>
      <w:r w:rsidRPr="00932848">
        <w:rPr>
          <w:lang w:val="en-US"/>
        </w:rPr>
        <w:t>' template in the process tag types (similar to '</w:t>
      </w:r>
      <w:proofErr w:type="spellStart"/>
      <w:r w:rsidRPr="00932848">
        <w:rPr>
          <w:lang w:val="en-US"/>
        </w:rPr>
        <w:t>Motor_Lean</w:t>
      </w:r>
      <w:proofErr w:type="spellEnd"/>
      <w:r w:rsidRPr="00932848">
        <w:rPr>
          <w:lang w:val="en-US"/>
        </w:rPr>
        <w:t>'). This template is used to implement the valves.</w:t>
      </w:r>
    </w:p>
    <w:p w14:paraId="1827AA02" w14:textId="64047D92" w:rsidR="00A53150" w:rsidRPr="00932848" w:rsidRDefault="00A53150" w:rsidP="00A53150">
      <w:pPr>
        <w:pStyle w:val="SiemensNummerierung2"/>
        <w:rPr>
          <w:lang w:val="en-US"/>
        </w:rPr>
      </w:pPr>
      <w:r w:rsidRPr="00932848">
        <w:rPr>
          <w:lang w:val="en-US"/>
        </w:rPr>
        <w:t>An object instance of the valve template is now to be inserted in the chart folder '</w:t>
      </w:r>
      <w:proofErr w:type="spellStart"/>
      <w:r w:rsidRPr="00932848">
        <w:rPr>
          <w:lang w:val="en-US"/>
        </w:rPr>
        <w:t>product_tank</w:t>
      </w:r>
      <w:proofErr w:type="spellEnd"/>
      <w:r w:rsidRPr="00932848">
        <w:rPr>
          <w:lang w:val="en-US"/>
        </w:rPr>
        <w:t xml:space="preserve"> B001' of unit T3_product_tanks and renamed to A1T3X001. Open the CFC and also adapt the name of the '</w:t>
      </w:r>
      <w:proofErr w:type="spellStart"/>
      <w:r w:rsidRPr="00932848">
        <w:rPr>
          <w:lang w:val="en-US"/>
        </w:rPr>
        <w:t>VlvL</w:t>
      </w:r>
      <w:proofErr w:type="spellEnd"/>
      <w:r w:rsidRPr="00932848">
        <w:rPr>
          <w:lang w:val="en-US"/>
        </w:rPr>
        <w:t xml:space="preserve">' block. Now, close the feedback and control signals (see </w:t>
      </w:r>
      <w:r w:rsidRPr="00932848">
        <w:rPr>
          <w:lang w:val="en-US"/>
        </w:rPr>
        <w:fldChar w:fldCharType="begin"/>
      </w:r>
      <w:r w:rsidRPr="00932848">
        <w:rPr>
          <w:lang w:val="en-US"/>
        </w:rPr>
        <w:instrText xml:space="preserve"> REF _Ref531328 \h </w:instrText>
      </w:r>
      <w:r w:rsidR="00932848">
        <w:rPr>
          <w:lang w:val="en-US"/>
        </w:rPr>
        <w:instrText xml:space="preserve"> \* MERGEFORMAT </w:instrText>
      </w:r>
      <w:r w:rsidRPr="00932848">
        <w:rPr>
          <w:lang w:val="en-US"/>
        </w:rPr>
      </w:r>
      <w:r w:rsidRPr="00932848">
        <w:rPr>
          <w:lang w:val="en-US"/>
        </w:rPr>
        <w:fldChar w:fldCharType="separate"/>
      </w:r>
      <w:r w:rsidR="00026A24" w:rsidRPr="00932848">
        <w:rPr>
          <w:lang w:val="en-US"/>
        </w:rPr>
        <w:t xml:space="preserve">Figure </w:t>
      </w:r>
      <w:r w:rsidR="00026A24" w:rsidRPr="00026A24">
        <w:rPr>
          <w:noProof/>
          <w:lang w:val="en-US"/>
        </w:rPr>
        <w:t>7</w:t>
      </w:r>
      <w:r w:rsidRPr="00932848">
        <w:rPr>
          <w:lang w:val="en-US"/>
        </w:rPr>
        <w:fldChar w:fldCharType="end"/>
      </w:r>
      <w:r w:rsidRPr="00932848">
        <w:rPr>
          <w:lang w:val="en-US"/>
        </w:rPr>
        <w:t xml:space="preserve"> and </w:t>
      </w:r>
      <w:r w:rsidRPr="00932848">
        <w:rPr>
          <w:lang w:val="en-US"/>
        </w:rPr>
        <w:fldChar w:fldCharType="begin"/>
      </w:r>
      <w:r w:rsidRPr="00932848">
        <w:rPr>
          <w:lang w:val="en-US"/>
        </w:rPr>
        <w:instrText xml:space="preserve"> REF _Ref531341 \h </w:instrText>
      </w:r>
      <w:r w:rsidR="00932848">
        <w:rPr>
          <w:lang w:val="en-US"/>
        </w:rPr>
        <w:instrText xml:space="preserve"> \* MERGEFORMAT </w:instrText>
      </w:r>
      <w:r w:rsidRPr="00932848">
        <w:rPr>
          <w:lang w:val="en-US"/>
        </w:rPr>
      </w:r>
      <w:r w:rsidRPr="00932848">
        <w:rPr>
          <w:lang w:val="en-US"/>
        </w:rPr>
        <w:fldChar w:fldCharType="separate"/>
      </w:r>
      <w:r w:rsidR="00026A24" w:rsidRPr="00932848">
        <w:rPr>
          <w:lang w:val="en-US"/>
        </w:rPr>
        <w:t xml:space="preserve">Table </w:t>
      </w:r>
      <w:r w:rsidR="00026A24" w:rsidRPr="00026A24">
        <w:rPr>
          <w:noProof/>
          <w:lang w:val="en-US"/>
        </w:rPr>
        <w:t>5</w:t>
      </w:r>
      <w:r w:rsidRPr="00932848">
        <w:rPr>
          <w:lang w:val="en-US"/>
        </w:rPr>
        <w:fldChar w:fldCharType="end"/>
      </w:r>
      <w:r w:rsidRPr="00932848">
        <w:rPr>
          <w:lang w:val="en-US"/>
        </w:rPr>
        <w:t>).</w:t>
      </w:r>
    </w:p>
    <w:p w14:paraId="44B1BB02" w14:textId="4F12352F" w:rsidR="00A53150" w:rsidRPr="00932848" w:rsidRDefault="00A53150" w:rsidP="00A53150">
      <w:pPr>
        <w:pStyle w:val="SiemensNummerierung2"/>
        <w:rPr>
          <w:lang w:val="en-US"/>
        </w:rPr>
      </w:pPr>
      <w:r w:rsidRPr="00932848">
        <w:rPr>
          <w:lang w:val="en-US"/>
        </w:rPr>
        <w:t>Download and test your implementation with the SIMIT model. The following I/</w:t>
      </w:r>
      <w:proofErr w:type="spellStart"/>
      <w:r w:rsidRPr="00932848">
        <w:rPr>
          <w:lang w:val="en-US"/>
        </w:rPr>
        <w:t>Os</w:t>
      </w:r>
      <w:proofErr w:type="spellEnd"/>
      <w:r w:rsidRPr="00932848">
        <w:rPr>
          <w:lang w:val="en-US"/>
        </w:rPr>
        <w:t xml:space="preserve"> should be visible for this: '</w:t>
      </w:r>
      <w:proofErr w:type="spellStart"/>
      <w:r w:rsidRPr="00932848">
        <w:rPr>
          <w:lang w:val="en-US"/>
        </w:rPr>
        <w:t>ModLiOp</w:t>
      </w:r>
      <w:proofErr w:type="spellEnd"/>
      <w:r w:rsidRPr="00932848">
        <w:rPr>
          <w:lang w:val="en-US"/>
        </w:rPr>
        <w:t>', '</w:t>
      </w:r>
      <w:proofErr w:type="spellStart"/>
      <w:r w:rsidRPr="00932848">
        <w:rPr>
          <w:lang w:val="en-US"/>
        </w:rPr>
        <w:t>AutModOp</w:t>
      </w:r>
      <w:proofErr w:type="spellEnd"/>
      <w:r w:rsidRPr="00932848">
        <w:rPr>
          <w:lang w:val="en-US"/>
        </w:rPr>
        <w:t>', '</w:t>
      </w:r>
      <w:proofErr w:type="spellStart"/>
      <w:r w:rsidRPr="00932848">
        <w:rPr>
          <w:lang w:val="en-US"/>
        </w:rPr>
        <w:t>ManModOp</w:t>
      </w:r>
      <w:proofErr w:type="spellEnd"/>
      <w:r w:rsidRPr="00932848">
        <w:rPr>
          <w:lang w:val="en-US"/>
        </w:rPr>
        <w:t>', '</w:t>
      </w:r>
      <w:proofErr w:type="spellStart"/>
      <w:r w:rsidRPr="00932848">
        <w:rPr>
          <w:lang w:val="en-US"/>
        </w:rPr>
        <w:t>OpenAut</w:t>
      </w:r>
      <w:proofErr w:type="spellEnd"/>
      <w:r w:rsidRPr="00932848">
        <w:rPr>
          <w:lang w:val="en-US"/>
        </w:rPr>
        <w:t>', '</w:t>
      </w:r>
      <w:proofErr w:type="spellStart"/>
      <w:r w:rsidRPr="00932848">
        <w:rPr>
          <w:lang w:val="en-US"/>
        </w:rPr>
        <w:t>CloseAut</w:t>
      </w:r>
      <w:proofErr w:type="spellEnd"/>
      <w:r w:rsidRPr="00932848">
        <w:rPr>
          <w:lang w:val="en-US"/>
        </w:rPr>
        <w:t>', '</w:t>
      </w:r>
      <w:proofErr w:type="spellStart"/>
      <w:r w:rsidRPr="00932848">
        <w:rPr>
          <w:lang w:val="en-US"/>
        </w:rPr>
        <w:t>MonDynErr</w:t>
      </w:r>
      <w:proofErr w:type="spellEnd"/>
      <w:r w:rsidRPr="00932848">
        <w:rPr>
          <w:lang w:val="en-US"/>
        </w:rPr>
        <w:t>' and '</w:t>
      </w:r>
      <w:proofErr w:type="spellStart"/>
      <w:r w:rsidRPr="00932848">
        <w:rPr>
          <w:lang w:val="en-US"/>
        </w:rPr>
        <w:t>RstOp</w:t>
      </w:r>
      <w:proofErr w:type="spellEnd"/>
      <w:r w:rsidRPr="00932848">
        <w:rPr>
          <w:lang w:val="en-US"/>
        </w:rPr>
        <w:t>'.</w:t>
      </w:r>
    </w:p>
    <w:p w14:paraId="716022FA" w14:textId="1B522F0C" w:rsidR="00A53150" w:rsidRPr="00932848" w:rsidRDefault="00A53150" w:rsidP="00A53150">
      <w:pPr>
        <w:pStyle w:val="SiemensNummerierung2"/>
        <w:rPr>
          <w:lang w:val="en-US"/>
        </w:rPr>
      </w:pPr>
      <w:r w:rsidRPr="00932848">
        <w:rPr>
          <w:lang w:val="en-US"/>
        </w:rPr>
        <w:t xml:space="preserve">To integrate the analog level sensor A1T2L001 (see </w:t>
      </w:r>
      <w:r w:rsidRPr="00932848">
        <w:rPr>
          <w:lang w:val="en-US"/>
        </w:rPr>
        <w:fldChar w:fldCharType="begin"/>
      </w:r>
      <w:r w:rsidRPr="00932848">
        <w:rPr>
          <w:lang w:val="en-US"/>
        </w:rPr>
        <w:instrText xml:space="preserve"> REF _Ref531328 \h </w:instrText>
      </w:r>
      <w:r w:rsidR="00932848">
        <w:rPr>
          <w:lang w:val="en-US"/>
        </w:rPr>
        <w:instrText xml:space="preserve"> \* MERGEFORMAT </w:instrText>
      </w:r>
      <w:r w:rsidRPr="00932848">
        <w:rPr>
          <w:lang w:val="en-US"/>
        </w:rPr>
      </w:r>
      <w:r w:rsidRPr="00932848">
        <w:rPr>
          <w:lang w:val="en-US"/>
        </w:rPr>
        <w:fldChar w:fldCharType="separate"/>
      </w:r>
      <w:r w:rsidR="00026A24" w:rsidRPr="00932848">
        <w:rPr>
          <w:lang w:val="en-US"/>
        </w:rPr>
        <w:t xml:space="preserve">Figure </w:t>
      </w:r>
      <w:r w:rsidR="00026A24" w:rsidRPr="00026A24">
        <w:rPr>
          <w:noProof/>
          <w:lang w:val="en-US"/>
        </w:rPr>
        <w:t>7</w:t>
      </w:r>
      <w:r w:rsidRPr="00932848">
        <w:rPr>
          <w:lang w:val="en-US"/>
        </w:rPr>
        <w:fldChar w:fldCharType="end"/>
      </w:r>
      <w:r w:rsidRPr="00932848">
        <w:rPr>
          <w:lang w:val="en-US"/>
        </w:rPr>
        <w:t>), create a new CFC in chart folder 'reactor R001'. Name this CFC A1T2L001 and open it. Drag the block 'Pcs7AnIn' (FB1869) from the catalog to the CFC. To do this, select the Libraries tab in the left frame and then use either the search function at the very bottom or open PCS 7 AP Library V90/</w:t>
      </w:r>
      <w:proofErr w:type="spellStart"/>
      <w:r w:rsidRPr="00932848">
        <w:rPr>
          <w:lang w:val="en-US"/>
        </w:rPr>
        <w:t>Blocks+Templates</w:t>
      </w:r>
      <w:proofErr w:type="spellEnd"/>
      <w:r w:rsidRPr="00932848">
        <w:rPr>
          <w:lang w:val="en-US"/>
        </w:rPr>
        <w:t>\Blocks/Channel. As soon as the block has been inserted, rename it Level_A1T2L001.</w:t>
      </w:r>
    </w:p>
    <w:p w14:paraId="102AB634" w14:textId="3AE38D24" w:rsidR="0051167D" w:rsidRPr="00932848" w:rsidRDefault="00A53150" w:rsidP="00A53150">
      <w:pPr>
        <w:pStyle w:val="SiemensNummerierung2"/>
        <w:rPr>
          <w:lang w:val="en-US"/>
        </w:rPr>
      </w:pPr>
      <w:r w:rsidRPr="00932848">
        <w:rPr>
          <w:lang w:val="en-US"/>
        </w:rPr>
        <w:t>Now assign parameters to the block 'Pcs7AnIn' by setting the input value 'Scale' to High = 0.0 and Low = 1158.0, and input value '</w:t>
      </w:r>
      <w:proofErr w:type="spellStart"/>
      <w:r w:rsidRPr="00932848">
        <w:rPr>
          <w:lang w:val="en-US"/>
        </w:rPr>
        <w:t>PV_InUni</w:t>
      </w:r>
      <w:proofErr w:type="spellEnd"/>
      <w:r w:rsidRPr="00932848">
        <w:rPr>
          <w:lang w:val="en-US"/>
        </w:rPr>
        <w:t>' to 1040 (for the unit ml). Connect the '</w:t>
      </w:r>
      <w:proofErr w:type="spellStart"/>
      <w:r w:rsidRPr="00932848">
        <w:rPr>
          <w:lang w:val="en-US"/>
        </w:rPr>
        <w:t>PV_In</w:t>
      </w:r>
      <w:proofErr w:type="spellEnd"/>
      <w:r w:rsidRPr="00932848">
        <w:rPr>
          <w:lang w:val="en-US"/>
        </w:rPr>
        <w:t xml:space="preserve">' input of the 'Pcs7AnIn' block to the symbol for the actual level value (see </w:t>
      </w:r>
      <w:r w:rsidRPr="00932848">
        <w:rPr>
          <w:lang w:val="en-US"/>
        </w:rPr>
        <w:fldChar w:fldCharType="begin"/>
      </w:r>
      <w:r w:rsidRPr="00932848">
        <w:rPr>
          <w:lang w:val="en-US"/>
        </w:rPr>
        <w:instrText xml:space="preserve"> REF _Ref531341 \h </w:instrText>
      </w:r>
      <w:r w:rsidR="00932848">
        <w:rPr>
          <w:lang w:val="en-US"/>
        </w:rPr>
        <w:instrText xml:space="preserve"> \* MERGEFORMAT </w:instrText>
      </w:r>
      <w:r w:rsidRPr="00932848">
        <w:rPr>
          <w:lang w:val="en-US"/>
        </w:rPr>
      </w:r>
      <w:r w:rsidRPr="00932848">
        <w:rPr>
          <w:lang w:val="en-US"/>
        </w:rPr>
        <w:fldChar w:fldCharType="separate"/>
      </w:r>
      <w:r w:rsidR="00026A24" w:rsidRPr="00932848">
        <w:rPr>
          <w:lang w:val="en-US"/>
        </w:rPr>
        <w:t xml:space="preserve">Table </w:t>
      </w:r>
      <w:r w:rsidR="00026A24" w:rsidRPr="00026A24">
        <w:rPr>
          <w:noProof/>
          <w:lang w:val="en-US"/>
        </w:rPr>
        <w:t>5</w:t>
      </w:r>
      <w:r w:rsidRPr="00932848">
        <w:rPr>
          <w:lang w:val="en-US"/>
        </w:rPr>
        <w:fldChar w:fldCharType="end"/>
      </w:r>
      <w:r w:rsidRPr="00932848">
        <w:rPr>
          <w:lang w:val="en-US"/>
        </w:rPr>
        <w:t>) of Reactor R001.</w:t>
      </w:r>
    </w:p>
    <w:p w14:paraId="519C9339" w14:textId="3AAA4C4C" w:rsidR="00A53150" w:rsidRPr="00932848" w:rsidRDefault="00A53150" w:rsidP="00A53150">
      <w:pPr>
        <w:pStyle w:val="SiemensNummerierung2"/>
        <w:rPr>
          <w:lang w:val="en-US"/>
        </w:rPr>
      </w:pPr>
      <w:bookmarkStart w:id="48" w:name="_Ref532220"/>
      <w:r w:rsidRPr="00932848">
        <w:rPr>
          <w:lang w:val="en-US"/>
        </w:rPr>
        <w:lastRenderedPageBreak/>
        <w:t>Now implement the high and low level sensor of product tank B001. For this, create a CFC in the chart folder '</w:t>
      </w:r>
      <w:proofErr w:type="spellStart"/>
      <w:r w:rsidRPr="00932848">
        <w:rPr>
          <w:lang w:val="en-US"/>
        </w:rPr>
        <w:t>product_tank</w:t>
      </w:r>
      <w:proofErr w:type="spellEnd"/>
      <w:r w:rsidRPr="00932848">
        <w:rPr>
          <w:lang w:val="en-US"/>
        </w:rPr>
        <w:t xml:space="preserve"> B001' and name it A1T3L001. Open the chart and add the 'Pcs7DiIn' block from the catalog twice (similar to exercise 5). Name one block A1T3L001_LSA+ and the other A1T3L001_LSA-. Interconnect '</w:t>
      </w:r>
      <w:proofErr w:type="spellStart"/>
      <w:r w:rsidRPr="00932848">
        <w:rPr>
          <w:lang w:val="en-US"/>
        </w:rPr>
        <w:t>PV_In</w:t>
      </w:r>
      <w:proofErr w:type="spellEnd"/>
      <w:r w:rsidRPr="00932848">
        <w:rPr>
          <w:lang w:val="en-US"/>
        </w:rPr>
        <w:t>' with the sensor signals in each case (see Table 4).</w:t>
      </w:r>
      <w:bookmarkEnd w:id="48"/>
    </w:p>
    <w:p w14:paraId="7EC8E398" w14:textId="14AD6536" w:rsidR="00A53150" w:rsidRPr="00932848" w:rsidRDefault="00A53150" w:rsidP="00A53150">
      <w:pPr>
        <w:pStyle w:val="SiemensNummerierung2"/>
        <w:rPr>
          <w:lang w:val="en-US"/>
        </w:rPr>
      </w:pPr>
      <w:r w:rsidRPr="00932848">
        <w:rPr>
          <w:lang w:val="en-US"/>
        </w:rPr>
        <w:t xml:space="preserve">Next, create CFCs for the main switch, the EMERGENCY OFF switch and the switch for local operation. For this, one CFC each is created for A1H001, A1H002 and A1H003 like in task </w:t>
      </w:r>
      <w:r w:rsidRPr="00932848">
        <w:rPr>
          <w:lang w:val="en-US"/>
        </w:rPr>
        <w:fldChar w:fldCharType="begin"/>
      </w:r>
      <w:r w:rsidRPr="00932848">
        <w:rPr>
          <w:lang w:val="en-US"/>
        </w:rPr>
        <w:instrText xml:space="preserve"> REF _Ref532220 \r \h </w:instrText>
      </w:r>
      <w:r w:rsidR="00932848">
        <w:rPr>
          <w:lang w:val="en-US"/>
        </w:rPr>
        <w:instrText xml:space="preserve"> \* MERGEFORMAT </w:instrText>
      </w:r>
      <w:r w:rsidRPr="00932848">
        <w:rPr>
          <w:lang w:val="en-US"/>
        </w:rPr>
      </w:r>
      <w:r w:rsidRPr="00932848">
        <w:rPr>
          <w:lang w:val="en-US"/>
        </w:rPr>
        <w:fldChar w:fldCharType="separate"/>
      </w:r>
      <w:r w:rsidR="00026A24">
        <w:rPr>
          <w:lang w:val="en-US"/>
        </w:rPr>
        <w:t>6</w:t>
      </w:r>
      <w:r w:rsidRPr="00932848">
        <w:rPr>
          <w:lang w:val="en-US"/>
        </w:rPr>
        <w:fldChar w:fldCharType="end"/>
      </w:r>
      <w:r w:rsidRPr="00932848">
        <w:rPr>
          <w:lang w:val="en-US"/>
        </w:rPr>
        <w:t xml:space="preserve"> in the chart folder 'Multipurpose plant' (see also </w:t>
      </w:r>
      <w:r w:rsidRPr="00932848">
        <w:rPr>
          <w:lang w:val="en-US"/>
        </w:rPr>
        <w:fldChar w:fldCharType="begin"/>
      </w:r>
      <w:r w:rsidRPr="00932848">
        <w:rPr>
          <w:lang w:val="en-US"/>
        </w:rPr>
        <w:instrText xml:space="preserve"> REF _Ref533207 \h </w:instrText>
      </w:r>
      <w:r w:rsidR="00932848">
        <w:rPr>
          <w:lang w:val="en-US"/>
        </w:rPr>
        <w:instrText xml:space="preserve"> \* MERGEFORMAT </w:instrText>
      </w:r>
      <w:r w:rsidRPr="00932848">
        <w:rPr>
          <w:lang w:val="en-US"/>
        </w:rPr>
      </w:r>
      <w:r w:rsidRPr="00932848">
        <w:rPr>
          <w:lang w:val="en-US"/>
        </w:rPr>
        <w:fldChar w:fldCharType="separate"/>
      </w:r>
      <w:r w:rsidR="00026A24" w:rsidRPr="00932848">
        <w:rPr>
          <w:lang w:val="en-US"/>
        </w:rPr>
        <w:t xml:space="preserve">Figure </w:t>
      </w:r>
      <w:r w:rsidR="00026A24" w:rsidRPr="00026A24">
        <w:rPr>
          <w:noProof/>
          <w:lang w:val="en-US"/>
        </w:rPr>
        <w:t>6</w:t>
      </w:r>
      <w:r w:rsidRPr="00932848">
        <w:rPr>
          <w:lang w:val="en-US"/>
        </w:rPr>
        <w:fldChar w:fldCharType="end"/>
      </w:r>
      <w:r w:rsidRPr="00932848">
        <w:rPr>
          <w:lang w:val="en-US"/>
        </w:rPr>
        <w:t>). The 'Pcs7DiIn' block is added, named, and interconnected with the respective address to '</w:t>
      </w:r>
      <w:proofErr w:type="spellStart"/>
      <w:r w:rsidRPr="00932848">
        <w:rPr>
          <w:lang w:val="en-US"/>
        </w:rPr>
        <w:t>PV_In</w:t>
      </w:r>
      <w:proofErr w:type="spellEnd"/>
      <w:r w:rsidRPr="00932848">
        <w:rPr>
          <w:lang w:val="en-US"/>
        </w:rPr>
        <w:t>'.</w:t>
      </w:r>
    </w:p>
    <w:tbl>
      <w:tblPr>
        <w:tblStyle w:val="Siemens-Tabelle"/>
        <w:tblW w:w="8618" w:type="dxa"/>
        <w:tblInd w:w="851" w:type="dxa"/>
        <w:tblLayout w:type="fixed"/>
        <w:tblCellMar>
          <w:left w:w="57" w:type="dxa"/>
          <w:right w:w="57" w:type="dxa"/>
        </w:tblCellMar>
        <w:tblLook w:val="04A0" w:firstRow="1" w:lastRow="0" w:firstColumn="1" w:lastColumn="0" w:noHBand="0" w:noVBand="1"/>
      </w:tblPr>
      <w:tblGrid>
        <w:gridCol w:w="392"/>
        <w:gridCol w:w="426"/>
        <w:gridCol w:w="2551"/>
        <w:gridCol w:w="1134"/>
        <w:gridCol w:w="992"/>
        <w:gridCol w:w="3123"/>
      </w:tblGrid>
      <w:tr w:rsidR="00366228" w:rsidRPr="00932848" w14:paraId="51844D62" w14:textId="77777777" w:rsidTr="006605A1">
        <w:trPr>
          <w:cnfStyle w:val="100000000000" w:firstRow="1" w:lastRow="0" w:firstColumn="0" w:lastColumn="0" w:oddVBand="0" w:evenVBand="0" w:oddHBand="0" w:evenHBand="0" w:firstRowFirstColumn="0" w:firstRowLastColumn="0" w:lastRowFirstColumn="0" w:lastRowLastColumn="0"/>
          <w:trHeight w:val="495"/>
        </w:trPr>
        <w:tc>
          <w:tcPr>
            <w:tcW w:w="392" w:type="dxa"/>
            <w:vMerge w:val="restart"/>
          </w:tcPr>
          <w:p w14:paraId="50FA81B1" w14:textId="77777777" w:rsidR="00366228" w:rsidRPr="00932848" w:rsidRDefault="00366228" w:rsidP="009E3382">
            <w:pPr>
              <w:pStyle w:val="SiemensNummerierung2Fortsetzung"/>
              <w:spacing w:line="240" w:lineRule="auto"/>
              <w:ind w:left="113" w:right="113"/>
              <w:jc w:val="center"/>
              <w:rPr>
                <w:sz w:val="24"/>
                <w:lang w:val="en-US"/>
              </w:rPr>
            </w:pPr>
          </w:p>
          <w:p w14:paraId="190D3767" w14:textId="77777777" w:rsidR="00366228" w:rsidRPr="00932848" w:rsidRDefault="00366228" w:rsidP="009E3382">
            <w:pPr>
              <w:pStyle w:val="SiemensNummerierung2Fortsetzung"/>
              <w:spacing w:line="240" w:lineRule="auto"/>
              <w:ind w:left="113" w:right="113"/>
              <w:jc w:val="center"/>
              <w:rPr>
                <w:sz w:val="24"/>
                <w:lang w:val="en-US"/>
              </w:rPr>
            </w:pPr>
          </w:p>
          <w:p w14:paraId="1A264C92" w14:textId="77777777" w:rsidR="00366228" w:rsidRPr="00932848" w:rsidRDefault="00366228" w:rsidP="009E3382">
            <w:pPr>
              <w:pStyle w:val="SiemensNummerierung2Fortsetzung"/>
              <w:spacing w:line="240" w:lineRule="auto"/>
              <w:ind w:left="113" w:right="113"/>
              <w:jc w:val="center"/>
              <w:rPr>
                <w:sz w:val="24"/>
                <w:lang w:val="en-US"/>
              </w:rPr>
            </w:pPr>
          </w:p>
          <w:p w14:paraId="1ACA8A25" w14:textId="672270F3" w:rsidR="00366228" w:rsidRPr="00932848" w:rsidRDefault="00366228" w:rsidP="009E3382">
            <w:pPr>
              <w:pStyle w:val="SiemensNummerierung2Fortsetzung"/>
              <w:spacing w:line="240" w:lineRule="auto"/>
              <w:ind w:left="113" w:right="113"/>
              <w:jc w:val="center"/>
              <w:rPr>
                <w:b w:val="0"/>
                <w:sz w:val="24"/>
                <w:lang w:val="en-US"/>
              </w:rPr>
            </w:pPr>
          </w:p>
          <w:p w14:paraId="2F540D5E" w14:textId="4691A8FD" w:rsidR="00366228" w:rsidRPr="00932848" w:rsidRDefault="00366228" w:rsidP="009E3382">
            <w:pPr>
              <w:pStyle w:val="SiemensNummerierung2Fortsetzung"/>
              <w:spacing w:line="240" w:lineRule="auto"/>
              <w:ind w:left="113" w:right="113"/>
              <w:jc w:val="center"/>
              <w:rPr>
                <w:b w:val="0"/>
                <w:sz w:val="24"/>
                <w:lang w:val="en-US"/>
              </w:rPr>
            </w:pPr>
          </w:p>
          <w:p w14:paraId="5D0CC395" w14:textId="77777777" w:rsidR="00366228" w:rsidRPr="00932848" w:rsidRDefault="00366228" w:rsidP="009E3382">
            <w:pPr>
              <w:pStyle w:val="SiemensNummerierung2Fortsetzung"/>
              <w:spacing w:line="240" w:lineRule="auto"/>
              <w:ind w:left="113" w:right="113"/>
              <w:jc w:val="center"/>
              <w:rPr>
                <w:sz w:val="24"/>
                <w:lang w:val="en-US"/>
              </w:rPr>
            </w:pPr>
          </w:p>
          <w:p w14:paraId="44E14673" w14:textId="4A543037" w:rsidR="00366228" w:rsidRPr="00932848" w:rsidRDefault="00366228" w:rsidP="009E3382">
            <w:pPr>
              <w:pStyle w:val="SiemensNummerierung2Fortsetzung"/>
              <w:spacing w:line="240" w:lineRule="auto"/>
              <w:ind w:left="113" w:right="113"/>
              <w:jc w:val="center"/>
              <w:rPr>
                <w:sz w:val="24"/>
              </w:rPr>
            </w:pPr>
            <w:r w:rsidRPr="00932848">
              <w:rPr>
                <w:bCs/>
                <w:sz w:val="24"/>
                <w:lang w:val="en-US"/>
              </w:rPr>
              <w:t>Task</w:t>
            </w:r>
          </w:p>
        </w:tc>
        <w:tc>
          <w:tcPr>
            <w:tcW w:w="426" w:type="dxa"/>
          </w:tcPr>
          <w:p w14:paraId="11588857" w14:textId="77777777" w:rsidR="00366228" w:rsidRPr="00932848" w:rsidRDefault="00366228" w:rsidP="009E3382">
            <w:pPr>
              <w:pStyle w:val="SiemensNummerierung2Fortsetzung"/>
              <w:ind w:left="0"/>
              <w:rPr>
                <w:sz w:val="24"/>
              </w:rPr>
            </w:pPr>
          </w:p>
        </w:tc>
        <w:tc>
          <w:tcPr>
            <w:tcW w:w="2551" w:type="dxa"/>
            <w:vAlign w:val="center"/>
          </w:tcPr>
          <w:p w14:paraId="0C732DED" w14:textId="7A329321" w:rsidR="00366228" w:rsidRPr="00932848" w:rsidRDefault="00366228" w:rsidP="007660FB">
            <w:pPr>
              <w:pStyle w:val="SiemensNummerierung2Fortsetzung"/>
              <w:spacing w:before="0" w:after="0" w:line="240" w:lineRule="auto"/>
              <w:ind w:left="0"/>
            </w:pPr>
            <w:r w:rsidRPr="00932848">
              <w:rPr>
                <w:bCs/>
                <w:lang w:val="en-US"/>
              </w:rPr>
              <w:t xml:space="preserve"> Symbol</w:t>
            </w:r>
          </w:p>
        </w:tc>
        <w:tc>
          <w:tcPr>
            <w:tcW w:w="1134" w:type="dxa"/>
            <w:vAlign w:val="center"/>
          </w:tcPr>
          <w:p w14:paraId="39B5990A" w14:textId="01434ABC" w:rsidR="00366228" w:rsidRPr="00932848" w:rsidRDefault="00366228" w:rsidP="007660FB">
            <w:pPr>
              <w:pStyle w:val="SiemensNummerierung2Fortsetzung"/>
              <w:spacing w:before="0" w:after="0" w:line="240" w:lineRule="auto"/>
              <w:ind w:left="0"/>
            </w:pPr>
            <w:r w:rsidRPr="00932848">
              <w:rPr>
                <w:bCs/>
                <w:lang w:val="en-US"/>
              </w:rPr>
              <w:t xml:space="preserve"> Address</w:t>
            </w:r>
          </w:p>
        </w:tc>
        <w:tc>
          <w:tcPr>
            <w:tcW w:w="992" w:type="dxa"/>
            <w:vAlign w:val="center"/>
          </w:tcPr>
          <w:p w14:paraId="06BCFA77" w14:textId="54C4A093" w:rsidR="00366228" w:rsidRPr="00932848" w:rsidRDefault="00366228" w:rsidP="007660FB">
            <w:pPr>
              <w:pStyle w:val="SiemensNummerierung2Fortsetzung"/>
              <w:spacing w:before="0" w:after="0" w:line="240" w:lineRule="auto"/>
              <w:ind w:left="0"/>
            </w:pPr>
            <w:r w:rsidRPr="00932848">
              <w:rPr>
                <w:bCs/>
                <w:lang w:val="en-US"/>
              </w:rPr>
              <w:t>Data type</w:t>
            </w:r>
          </w:p>
        </w:tc>
        <w:tc>
          <w:tcPr>
            <w:tcW w:w="3123" w:type="dxa"/>
            <w:vAlign w:val="center"/>
          </w:tcPr>
          <w:p w14:paraId="1AE154F0" w14:textId="6A0DAC30" w:rsidR="00366228" w:rsidRPr="00932848" w:rsidRDefault="00366228" w:rsidP="007660FB">
            <w:pPr>
              <w:pStyle w:val="SiemensNummerierung2Fortsetzung"/>
              <w:spacing w:before="0" w:after="0" w:line="240" w:lineRule="auto"/>
              <w:ind w:left="0"/>
            </w:pPr>
            <w:r w:rsidRPr="00932848">
              <w:rPr>
                <w:bCs/>
                <w:lang w:val="en-US"/>
              </w:rPr>
              <w:t xml:space="preserve"> Comment</w:t>
            </w:r>
          </w:p>
        </w:tc>
      </w:tr>
      <w:tr w:rsidR="00366228" w:rsidRPr="00026A24" w14:paraId="1A4969D3" w14:textId="77777777" w:rsidTr="006605A1">
        <w:tc>
          <w:tcPr>
            <w:tcW w:w="392" w:type="dxa"/>
            <w:vMerge/>
            <w:shd w:val="clear" w:color="auto" w:fill="4BB9B9"/>
            <w:textDirection w:val="btLr"/>
          </w:tcPr>
          <w:p w14:paraId="5B998C68" w14:textId="2267D8EE" w:rsidR="00366228" w:rsidRPr="00932848" w:rsidRDefault="00366228" w:rsidP="009E3382">
            <w:pPr>
              <w:pStyle w:val="SiemensNummerierung2Fortsetzung"/>
              <w:spacing w:line="240" w:lineRule="auto"/>
              <w:ind w:left="113" w:right="113"/>
              <w:jc w:val="center"/>
              <w:rPr>
                <w:b/>
                <w:sz w:val="24"/>
              </w:rPr>
            </w:pPr>
          </w:p>
        </w:tc>
        <w:tc>
          <w:tcPr>
            <w:tcW w:w="426" w:type="dxa"/>
            <w:vMerge w:val="restart"/>
            <w:vAlign w:val="center"/>
          </w:tcPr>
          <w:p w14:paraId="2CAC4986" w14:textId="67CEBFD3" w:rsidR="00366228" w:rsidRPr="00932848" w:rsidRDefault="00366228" w:rsidP="00BE37E1">
            <w:pPr>
              <w:pStyle w:val="SiemensNummerierung2Fortsetzung"/>
              <w:spacing w:line="240" w:lineRule="auto"/>
              <w:ind w:left="0"/>
              <w:jc w:val="center"/>
              <w:rPr>
                <w:sz w:val="22"/>
              </w:rPr>
            </w:pPr>
            <w:r w:rsidRPr="00932848">
              <w:rPr>
                <w:sz w:val="22"/>
                <w:lang w:val="en-US"/>
              </w:rPr>
              <w:t>2</w:t>
            </w:r>
          </w:p>
        </w:tc>
        <w:tc>
          <w:tcPr>
            <w:tcW w:w="2551" w:type="dxa"/>
          </w:tcPr>
          <w:p w14:paraId="688D680D" w14:textId="4FFEA236" w:rsidR="00366228" w:rsidRPr="00932848" w:rsidRDefault="00366228" w:rsidP="009E3382">
            <w:pPr>
              <w:pStyle w:val="SiemensNummerierung2Fortsetzung"/>
              <w:ind w:left="0"/>
            </w:pPr>
            <w:r w:rsidRPr="00932848">
              <w:rPr>
                <w:lang w:val="en-US"/>
              </w:rPr>
              <w:t>A1.T3.A1T3X001.XV.C</w:t>
            </w:r>
          </w:p>
        </w:tc>
        <w:tc>
          <w:tcPr>
            <w:tcW w:w="1134" w:type="dxa"/>
          </w:tcPr>
          <w:p w14:paraId="13DDBAC7" w14:textId="76A1C469" w:rsidR="00366228" w:rsidRPr="00932848" w:rsidRDefault="00366228" w:rsidP="009E3382">
            <w:pPr>
              <w:pStyle w:val="SiemensNummerierung2Fortsetzung"/>
              <w:ind w:left="0"/>
            </w:pPr>
            <w:r w:rsidRPr="00932848">
              <w:rPr>
                <w:lang w:val="en-US"/>
              </w:rPr>
              <w:t>Q 0.6</w:t>
            </w:r>
          </w:p>
        </w:tc>
        <w:tc>
          <w:tcPr>
            <w:tcW w:w="992" w:type="dxa"/>
          </w:tcPr>
          <w:p w14:paraId="3C532807" w14:textId="36F8E555" w:rsidR="00366228" w:rsidRPr="00932848" w:rsidRDefault="00366228" w:rsidP="009E3382">
            <w:pPr>
              <w:pStyle w:val="SiemensNummerierung2Fortsetzung"/>
              <w:ind w:left="0"/>
            </w:pPr>
            <w:r w:rsidRPr="00932848">
              <w:rPr>
                <w:lang w:val="en-US"/>
              </w:rPr>
              <w:t>BOOL</w:t>
            </w:r>
          </w:p>
        </w:tc>
        <w:tc>
          <w:tcPr>
            <w:tcW w:w="3123" w:type="dxa"/>
          </w:tcPr>
          <w:p w14:paraId="5D33762C" w14:textId="0582CB05" w:rsidR="00366228" w:rsidRPr="00932848" w:rsidRDefault="00366228" w:rsidP="0051167D">
            <w:pPr>
              <w:pStyle w:val="SiemensNummerierung2Fortsetzung"/>
              <w:ind w:left="0"/>
              <w:jc w:val="left"/>
              <w:rPr>
                <w:lang w:val="en-US"/>
              </w:rPr>
            </w:pPr>
            <w:r w:rsidRPr="00932848">
              <w:rPr>
                <w:lang w:val="en-US"/>
              </w:rPr>
              <w:t>Open/close valve product tank B001 control signal</w:t>
            </w:r>
          </w:p>
        </w:tc>
      </w:tr>
      <w:tr w:rsidR="00366228" w:rsidRPr="00026A24" w14:paraId="14553B09" w14:textId="77777777" w:rsidTr="006605A1">
        <w:tc>
          <w:tcPr>
            <w:tcW w:w="392" w:type="dxa"/>
            <w:vMerge/>
            <w:shd w:val="clear" w:color="auto" w:fill="4BB9B9"/>
            <w:textDirection w:val="btLr"/>
          </w:tcPr>
          <w:p w14:paraId="0D6D9674" w14:textId="77777777" w:rsidR="00366228" w:rsidRPr="00932848" w:rsidRDefault="00366228" w:rsidP="009E3382">
            <w:pPr>
              <w:pStyle w:val="SiemensNummerierung2Fortsetzung"/>
              <w:ind w:left="113" w:right="113"/>
              <w:jc w:val="center"/>
              <w:rPr>
                <w:sz w:val="24"/>
                <w:lang w:val="en-US"/>
              </w:rPr>
            </w:pPr>
          </w:p>
        </w:tc>
        <w:tc>
          <w:tcPr>
            <w:tcW w:w="426" w:type="dxa"/>
            <w:vMerge/>
            <w:textDirection w:val="btLr"/>
          </w:tcPr>
          <w:p w14:paraId="4031889A" w14:textId="77777777" w:rsidR="00366228" w:rsidRPr="00932848" w:rsidRDefault="00366228" w:rsidP="0051167D">
            <w:pPr>
              <w:pStyle w:val="SiemensNummerierung2Fortsetzung"/>
              <w:spacing w:line="240" w:lineRule="auto"/>
              <w:ind w:left="0"/>
              <w:jc w:val="center"/>
              <w:rPr>
                <w:sz w:val="22"/>
                <w:lang w:val="en-US"/>
              </w:rPr>
            </w:pPr>
          </w:p>
        </w:tc>
        <w:tc>
          <w:tcPr>
            <w:tcW w:w="2551" w:type="dxa"/>
          </w:tcPr>
          <w:p w14:paraId="47525915" w14:textId="05B329D4" w:rsidR="00366228" w:rsidRPr="00932848" w:rsidRDefault="00366228" w:rsidP="009E3382">
            <w:pPr>
              <w:pStyle w:val="SiemensNummerierung2Fortsetzung"/>
              <w:ind w:left="0"/>
            </w:pPr>
            <w:r w:rsidRPr="00932848">
              <w:rPr>
                <w:lang w:val="en-US"/>
              </w:rPr>
              <w:t>A1.T3.A1T3X001.GO+-.O+</w:t>
            </w:r>
          </w:p>
        </w:tc>
        <w:tc>
          <w:tcPr>
            <w:tcW w:w="1134" w:type="dxa"/>
          </w:tcPr>
          <w:p w14:paraId="3D304C00" w14:textId="617C8443" w:rsidR="00366228" w:rsidRPr="00932848" w:rsidRDefault="00366228" w:rsidP="005E19C9">
            <w:pPr>
              <w:pStyle w:val="SiemensNummerierung2Fortsetzung"/>
              <w:ind w:left="0"/>
            </w:pPr>
            <w:r w:rsidRPr="00932848">
              <w:rPr>
                <w:lang w:val="en-US"/>
              </w:rPr>
              <w:t>I 67.4</w:t>
            </w:r>
          </w:p>
        </w:tc>
        <w:tc>
          <w:tcPr>
            <w:tcW w:w="992" w:type="dxa"/>
          </w:tcPr>
          <w:p w14:paraId="00E07FE2" w14:textId="6B88AB1D" w:rsidR="00366228" w:rsidRPr="00932848" w:rsidRDefault="00366228" w:rsidP="009E3382">
            <w:pPr>
              <w:pStyle w:val="SiemensNummerierung2Fortsetzung"/>
              <w:ind w:left="0"/>
            </w:pPr>
            <w:r w:rsidRPr="00932848">
              <w:rPr>
                <w:lang w:val="en-US"/>
              </w:rPr>
              <w:t>BOOL</w:t>
            </w:r>
          </w:p>
        </w:tc>
        <w:tc>
          <w:tcPr>
            <w:tcW w:w="3123" w:type="dxa"/>
          </w:tcPr>
          <w:p w14:paraId="3F96B973" w14:textId="75196826" w:rsidR="00366228" w:rsidRPr="00932848" w:rsidRDefault="00366228" w:rsidP="0051167D">
            <w:pPr>
              <w:pStyle w:val="SiemensNummerierung2Fortsetzung"/>
              <w:ind w:left="0"/>
              <w:jc w:val="left"/>
              <w:rPr>
                <w:lang w:val="en-US"/>
              </w:rPr>
            </w:pPr>
            <w:r w:rsidRPr="00932848">
              <w:rPr>
                <w:lang w:val="en-US"/>
              </w:rPr>
              <w:t>Open/close valve product tank B001 feedback open</w:t>
            </w:r>
          </w:p>
        </w:tc>
      </w:tr>
      <w:tr w:rsidR="00366228" w:rsidRPr="00026A24" w14:paraId="0BA5F263" w14:textId="77777777" w:rsidTr="006605A1">
        <w:tc>
          <w:tcPr>
            <w:tcW w:w="392" w:type="dxa"/>
            <w:vMerge/>
            <w:shd w:val="clear" w:color="auto" w:fill="4BB9B9"/>
            <w:textDirection w:val="btLr"/>
          </w:tcPr>
          <w:p w14:paraId="24C68770" w14:textId="77777777" w:rsidR="00366228" w:rsidRPr="00932848" w:rsidRDefault="00366228" w:rsidP="009E3382">
            <w:pPr>
              <w:pStyle w:val="SiemensNummerierung2Fortsetzung"/>
              <w:ind w:left="113" w:right="113"/>
              <w:jc w:val="center"/>
              <w:rPr>
                <w:sz w:val="24"/>
                <w:lang w:val="en-US"/>
              </w:rPr>
            </w:pPr>
          </w:p>
        </w:tc>
        <w:tc>
          <w:tcPr>
            <w:tcW w:w="426" w:type="dxa"/>
            <w:vMerge/>
            <w:textDirection w:val="btLr"/>
          </w:tcPr>
          <w:p w14:paraId="6F468BE2" w14:textId="77777777" w:rsidR="00366228" w:rsidRPr="00932848" w:rsidRDefault="00366228" w:rsidP="0051167D">
            <w:pPr>
              <w:pStyle w:val="SiemensNummerierung2Fortsetzung"/>
              <w:spacing w:line="240" w:lineRule="auto"/>
              <w:ind w:left="0"/>
              <w:jc w:val="center"/>
              <w:rPr>
                <w:sz w:val="22"/>
                <w:lang w:val="en-US"/>
              </w:rPr>
            </w:pPr>
          </w:p>
        </w:tc>
        <w:tc>
          <w:tcPr>
            <w:tcW w:w="2551" w:type="dxa"/>
          </w:tcPr>
          <w:p w14:paraId="00713FC9" w14:textId="6ABD7A4E" w:rsidR="00366228" w:rsidRPr="00932848" w:rsidRDefault="00366228" w:rsidP="009E3382">
            <w:pPr>
              <w:pStyle w:val="SiemensNummerierung2Fortsetzung"/>
              <w:ind w:left="0"/>
            </w:pPr>
            <w:r w:rsidRPr="00932848">
              <w:rPr>
                <w:lang w:val="en-US"/>
              </w:rPr>
              <w:t>A1.T3.A1T3X001.GO+-.O-</w:t>
            </w:r>
          </w:p>
        </w:tc>
        <w:tc>
          <w:tcPr>
            <w:tcW w:w="1134" w:type="dxa"/>
          </w:tcPr>
          <w:p w14:paraId="13A8BE0A" w14:textId="511FF895" w:rsidR="00366228" w:rsidRPr="00932848" w:rsidRDefault="00366228" w:rsidP="005E19C9">
            <w:pPr>
              <w:pStyle w:val="SiemensNummerierung2Fortsetzung"/>
              <w:ind w:left="0"/>
            </w:pPr>
            <w:r w:rsidRPr="00932848">
              <w:rPr>
                <w:lang w:val="en-US"/>
              </w:rPr>
              <w:t>I 67.5</w:t>
            </w:r>
          </w:p>
        </w:tc>
        <w:tc>
          <w:tcPr>
            <w:tcW w:w="992" w:type="dxa"/>
          </w:tcPr>
          <w:p w14:paraId="4B8F4C11" w14:textId="524759E0" w:rsidR="00366228" w:rsidRPr="00932848" w:rsidRDefault="00366228" w:rsidP="009E3382">
            <w:pPr>
              <w:pStyle w:val="SiemensNummerierung2Fortsetzung"/>
              <w:ind w:left="0"/>
            </w:pPr>
            <w:r w:rsidRPr="00932848">
              <w:rPr>
                <w:lang w:val="en-US"/>
              </w:rPr>
              <w:t>BOOL</w:t>
            </w:r>
          </w:p>
        </w:tc>
        <w:tc>
          <w:tcPr>
            <w:tcW w:w="3123" w:type="dxa"/>
          </w:tcPr>
          <w:p w14:paraId="536603A0" w14:textId="164FD859" w:rsidR="00366228" w:rsidRPr="00932848" w:rsidRDefault="00366228" w:rsidP="0051167D">
            <w:pPr>
              <w:pStyle w:val="SiemensNummerierung2Fortsetzung"/>
              <w:ind w:left="0"/>
              <w:jc w:val="left"/>
              <w:rPr>
                <w:lang w:val="en-US"/>
              </w:rPr>
            </w:pPr>
            <w:r w:rsidRPr="00932848">
              <w:rPr>
                <w:lang w:val="en-US"/>
              </w:rPr>
              <w:t>Open/close valve product tank B001 feedback closed</w:t>
            </w:r>
          </w:p>
        </w:tc>
      </w:tr>
      <w:tr w:rsidR="00366228" w:rsidRPr="00932848" w14:paraId="13A16BEE" w14:textId="77777777" w:rsidTr="006605A1">
        <w:tc>
          <w:tcPr>
            <w:tcW w:w="392" w:type="dxa"/>
            <w:vMerge/>
            <w:shd w:val="clear" w:color="auto" w:fill="4BB9B9"/>
            <w:textDirection w:val="btLr"/>
          </w:tcPr>
          <w:p w14:paraId="78506A99" w14:textId="77777777" w:rsidR="00366228" w:rsidRPr="00932848" w:rsidRDefault="00366228" w:rsidP="009E3382">
            <w:pPr>
              <w:pStyle w:val="SiemensNummerierung2Fortsetzung"/>
              <w:ind w:left="113" w:right="113"/>
              <w:jc w:val="center"/>
              <w:rPr>
                <w:sz w:val="24"/>
                <w:lang w:val="en-US"/>
              </w:rPr>
            </w:pPr>
          </w:p>
        </w:tc>
        <w:tc>
          <w:tcPr>
            <w:tcW w:w="426" w:type="dxa"/>
            <w:vAlign w:val="center"/>
          </w:tcPr>
          <w:p w14:paraId="401656FC" w14:textId="01A1E323" w:rsidR="00366228" w:rsidRPr="00932848" w:rsidRDefault="00366228" w:rsidP="00BE37E1">
            <w:pPr>
              <w:pStyle w:val="SiemensNummerierung2Fortsetzung"/>
              <w:spacing w:line="240" w:lineRule="auto"/>
              <w:ind w:left="0"/>
              <w:jc w:val="center"/>
              <w:rPr>
                <w:sz w:val="22"/>
              </w:rPr>
            </w:pPr>
            <w:r w:rsidRPr="00932848">
              <w:rPr>
                <w:sz w:val="22"/>
                <w:lang w:val="en-US"/>
              </w:rPr>
              <w:t>5</w:t>
            </w:r>
          </w:p>
        </w:tc>
        <w:tc>
          <w:tcPr>
            <w:tcW w:w="2551" w:type="dxa"/>
          </w:tcPr>
          <w:p w14:paraId="3413CE80" w14:textId="102B7D04" w:rsidR="00366228" w:rsidRPr="00B2790C" w:rsidRDefault="00366228" w:rsidP="009E3382">
            <w:pPr>
              <w:pStyle w:val="SiemensNummerierung2Fortsetzung"/>
              <w:ind w:left="0"/>
              <w:rPr>
                <w:lang w:val="fr-FR"/>
              </w:rPr>
            </w:pPr>
            <w:r w:rsidRPr="00B2790C">
              <w:rPr>
                <w:lang w:val="fr-FR"/>
              </w:rPr>
              <w:t>A1.T2.A1T2L001.LISA+.M</w:t>
            </w:r>
          </w:p>
        </w:tc>
        <w:tc>
          <w:tcPr>
            <w:tcW w:w="1134" w:type="dxa"/>
          </w:tcPr>
          <w:p w14:paraId="76E5CCE1" w14:textId="24C69D98" w:rsidR="00366228" w:rsidRPr="00932848" w:rsidRDefault="00366228" w:rsidP="005E19C9">
            <w:pPr>
              <w:pStyle w:val="SiemensNummerierung2Fortsetzung"/>
              <w:ind w:left="0"/>
            </w:pPr>
            <w:r w:rsidRPr="00932848">
              <w:rPr>
                <w:lang w:val="en-US"/>
              </w:rPr>
              <w:t>IW 72</w:t>
            </w:r>
          </w:p>
        </w:tc>
        <w:tc>
          <w:tcPr>
            <w:tcW w:w="992" w:type="dxa"/>
          </w:tcPr>
          <w:p w14:paraId="68F1BF68" w14:textId="79A9D265" w:rsidR="00366228" w:rsidRPr="00932848" w:rsidRDefault="00366228" w:rsidP="009E3382">
            <w:pPr>
              <w:pStyle w:val="SiemensNummerierung2Fortsetzung"/>
              <w:ind w:left="0"/>
            </w:pPr>
            <w:r w:rsidRPr="00932848">
              <w:rPr>
                <w:lang w:val="en-US"/>
              </w:rPr>
              <w:t>WORD</w:t>
            </w:r>
          </w:p>
        </w:tc>
        <w:tc>
          <w:tcPr>
            <w:tcW w:w="3123" w:type="dxa"/>
          </w:tcPr>
          <w:p w14:paraId="1D48F9BC" w14:textId="02F96FBF" w:rsidR="00366228" w:rsidRPr="00932848" w:rsidRDefault="00366228" w:rsidP="0051167D">
            <w:pPr>
              <w:pStyle w:val="SiemensNummerierung2Fortsetzung"/>
              <w:ind w:left="0"/>
              <w:jc w:val="left"/>
            </w:pPr>
            <w:r w:rsidRPr="00932848">
              <w:rPr>
                <w:lang w:val="en-US"/>
              </w:rPr>
              <w:t>Actual level reactor R001</w:t>
            </w:r>
          </w:p>
        </w:tc>
      </w:tr>
      <w:tr w:rsidR="00366228" w:rsidRPr="00026A24" w14:paraId="7240F4E2" w14:textId="77777777" w:rsidTr="006605A1">
        <w:tc>
          <w:tcPr>
            <w:tcW w:w="392" w:type="dxa"/>
            <w:vMerge/>
            <w:shd w:val="clear" w:color="auto" w:fill="4BB9B9"/>
            <w:textDirection w:val="btLr"/>
          </w:tcPr>
          <w:p w14:paraId="32B639A4" w14:textId="77777777" w:rsidR="00366228" w:rsidRPr="00932848" w:rsidRDefault="00366228" w:rsidP="009E3382">
            <w:pPr>
              <w:pStyle w:val="SiemensNummerierung2Fortsetzung"/>
              <w:ind w:left="113" w:right="113"/>
              <w:jc w:val="center"/>
            </w:pPr>
          </w:p>
        </w:tc>
        <w:tc>
          <w:tcPr>
            <w:tcW w:w="426" w:type="dxa"/>
            <w:vMerge w:val="restart"/>
            <w:vAlign w:val="center"/>
          </w:tcPr>
          <w:p w14:paraId="13CE1A8D" w14:textId="2BDCA288" w:rsidR="00366228" w:rsidRPr="00932848" w:rsidRDefault="00366228" w:rsidP="00BE37E1">
            <w:pPr>
              <w:pStyle w:val="SiemensNummerierung2Fortsetzung"/>
              <w:spacing w:line="240" w:lineRule="auto"/>
              <w:ind w:left="0"/>
              <w:jc w:val="center"/>
              <w:rPr>
                <w:sz w:val="22"/>
              </w:rPr>
            </w:pPr>
            <w:r w:rsidRPr="00932848">
              <w:rPr>
                <w:sz w:val="22"/>
                <w:lang w:val="en-US"/>
              </w:rPr>
              <w:t>6</w:t>
            </w:r>
          </w:p>
        </w:tc>
        <w:tc>
          <w:tcPr>
            <w:tcW w:w="2551" w:type="dxa"/>
          </w:tcPr>
          <w:p w14:paraId="64DD621F" w14:textId="36409A06" w:rsidR="00366228" w:rsidRPr="00B2790C" w:rsidRDefault="00366228" w:rsidP="009E3382">
            <w:pPr>
              <w:pStyle w:val="SiemensNummerierung2Fortsetzung"/>
              <w:ind w:left="0"/>
              <w:rPr>
                <w:lang w:val="fr-FR"/>
              </w:rPr>
            </w:pPr>
            <w:r w:rsidRPr="00B2790C">
              <w:rPr>
                <w:lang w:val="fr-FR"/>
              </w:rPr>
              <w:t>A1.T3.A1T3L001.LSA+.SA+</w:t>
            </w:r>
          </w:p>
        </w:tc>
        <w:tc>
          <w:tcPr>
            <w:tcW w:w="1134" w:type="dxa"/>
          </w:tcPr>
          <w:p w14:paraId="1C0A235E" w14:textId="0593C451" w:rsidR="00366228" w:rsidRPr="00932848" w:rsidRDefault="00366228" w:rsidP="005E19C9">
            <w:pPr>
              <w:pStyle w:val="SiemensNummerierung2Fortsetzung"/>
              <w:ind w:left="0"/>
            </w:pPr>
            <w:r w:rsidRPr="00932848">
              <w:rPr>
                <w:lang w:val="en-US"/>
              </w:rPr>
              <w:t>I 70.6</w:t>
            </w:r>
          </w:p>
        </w:tc>
        <w:tc>
          <w:tcPr>
            <w:tcW w:w="992" w:type="dxa"/>
          </w:tcPr>
          <w:p w14:paraId="4BFB9A66" w14:textId="2A78ACAC" w:rsidR="00366228" w:rsidRPr="00932848" w:rsidRDefault="00366228" w:rsidP="009E3382">
            <w:pPr>
              <w:pStyle w:val="SiemensNummerierung2Fortsetzung"/>
              <w:ind w:left="0"/>
            </w:pPr>
            <w:r w:rsidRPr="00932848">
              <w:rPr>
                <w:lang w:val="en-US"/>
              </w:rPr>
              <w:t>BOOL</w:t>
            </w:r>
          </w:p>
        </w:tc>
        <w:tc>
          <w:tcPr>
            <w:tcW w:w="3123" w:type="dxa"/>
          </w:tcPr>
          <w:p w14:paraId="0E5F1F50" w14:textId="7285192C" w:rsidR="00366228" w:rsidRPr="00932848" w:rsidRDefault="00366228" w:rsidP="0051167D">
            <w:pPr>
              <w:pStyle w:val="SiemensNummerierung2Fortsetzung"/>
              <w:ind w:left="0"/>
              <w:jc w:val="left"/>
              <w:rPr>
                <w:lang w:val="en-US"/>
              </w:rPr>
            </w:pPr>
            <w:r w:rsidRPr="00932848">
              <w:rPr>
                <w:lang w:val="en-US"/>
              </w:rPr>
              <w:t>Level monitoring product tank B001 operating point H</w:t>
            </w:r>
          </w:p>
        </w:tc>
      </w:tr>
      <w:tr w:rsidR="00366228" w:rsidRPr="00026A24" w14:paraId="6A85E66A" w14:textId="77777777" w:rsidTr="006605A1">
        <w:tc>
          <w:tcPr>
            <w:tcW w:w="392" w:type="dxa"/>
            <w:vMerge/>
            <w:shd w:val="clear" w:color="auto" w:fill="4BB9B9"/>
            <w:textDirection w:val="btLr"/>
          </w:tcPr>
          <w:p w14:paraId="40FF847A" w14:textId="77777777" w:rsidR="00366228" w:rsidRPr="00932848" w:rsidRDefault="00366228" w:rsidP="009E3382">
            <w:pPr>
              <w:pStyle w:val="SiemensNummerierung2Fortsetzung"/>
              <w:ind w:left="113" w:right="113"/>
              <w:jc w:val="center"/>
              <w:rPr>
                <w:lang w:val="en-US"/>
              </w:rPr>
            </w:pPr>
          </w:p>
        </w:tc>
        <w:tc>
          <w:tcPr>
            <w:tcW w:w="426" w:type="dxa"/>
            <w:vMerge/>
            <w:vAlign w:val="center"/>
          </w:tcPr>
          <w:p w14:paraId="258A1842" w14:textId="77777777" w:rsidR="00366228" w:rsidRPr="00932848" w:rsidRDefault="00366228" w:rsidP="00BE37E1">
            <w:pPr>
              <w:pStyle w:val="SiemensNummerierung2Fortsetzung"/>
              <w:spacing w:line="240" w:lineRule="auto"/>
              <w:ind w:left="0"/>
              <w:jc w:val="center"/>
              <w:rPr>
                <w:sz w:val="22"/>
                <w:lang w:val="en-US"/>
              </w:rPr>
            </w:pPr>
          </w:p>
        </w:tc>
        <w:tc>
          <w:tcPr>
            <w:tcW w:w="2551" w:type="dxa"/>
          </w:tcPr>
          <w:p w14:paraId="3DD170F2" w14:textId="7723B341" w:rsidR="00366228" w:rsidRPr="00B2790C" w:rsidRDefault="00366228" w:rsidP="009E3382">
            <w:pPr>
              <w:pStyle w:val="SiemensNummerierung2Fortsetzung"/>
              <w:ind w:left="0"/>
              <w:rPr>
                <w:lang w:val="fr-FR"/>
              </w:rPr>
            </w:pPr>
            <w:r w:rsidRPr="00B2790C">
              <w:rPr>
                <w:lang w:val="fr-FR"/>
              </w:rPr>
              <w:t>A1.T3.A1T3L001.LSA-.SA-</w:t>
            </w:r>
          </w:p>
        </w:tc>
        <w:tc>
          <w:tcPr>
            <w:tcW w:w="1134" w:type="dxa"/>
          </w:tcPr>
          <w:p w14:paraId="26E6CD01" w14:textId="590DE1F1" w:rsidR="00366228" w:rsidRPr="00932848" w:rsidRDefault="00366228" w:rsidP="005E19C9">
            <w:pPr>
              <w:pStyle w:val="SiemensNummerierung2Fortsetzung"/>
              <w:ind w:left="0"/>
            </w:pPr>
            <w:r w:rsidRPr="00932848">
              <w:rPr>
                <w:lang w:val="en-US"/>
              </w:rPr>
              <w:t>I 70.7</w:t>
            </w:r>
          </w:p>
        </w:tc>
        <w:tc>
          <w:tcPr>
            <w:tcW w:w="992" w:type="dxa"/>
          </w:tcPr>
          <w:p w14:paraId="7F537813" w14:textId="42CB78C8" w:rsidR="00366228" w:rsidRPr="00932848" w:rsidRDefault="00366228" w:rsidP="009E3382">
            <w:pPr>
              <w:pStyle w:val="SiemensNummerierung2Fortsetzung"/>
              <w:ind w:left="0"/>
            </w:pPr>
            <w:r w:rsidRPr="00932848">
              <w:rPr>
                <w:lang w:val="en-US"/>
              </w:rPr>
              <w:t>BOOL</w:t>
            </w:r>
          </w:p>
        </w:tc>
        <w:tc>
          <w:tcPr>
            <w:tcW w:w="3123" w:type="dxa"/>
          </w:tcPr>
          <w:p w14:paraId="40327381" w14:textId="12E55DD6" w:rsidR="00366228" w:rsidRPr="00932848" w:rsidRDefault="00366228" w:rsidP="0051167D">
            <w:pPr>
              <w:pStyle w:val="SiemensNummerierung2Fortsetzung"/>
              <w:ind w:left="0"/>
              <w:jc w:val="left"/>
              <w:rPr>
                <w:lang w:val="en-US"/>
              </w:rPr>
            </w:pPr>
            <w:r w:rsidRPr="00932848">
              <w:rPr>
                <w:lang w:val="en-US"/>
              </w:rPr>
              <w:t>Level monitoring product tank B001 operating point L</w:t>
            </w:r>
          </w:p>
        </w:tc>
      </w:tr>
      <w:tr w:rsidR="00366228" w:rsidRPr="00932848" w14:paraId="05D5CD75" w14:textId="77777777" w:rsidTr="006605A1">
        <w:tc>
          <w:tcPr>
            <w:tcW w:w="392" w:type="dxa"/>
            <w:vMerge/>
            <w:shd w:val="clear" w:color="auto" w:fill="4BB9B9"/>
            <w:textDirection w:val="btLr"/>
          </w:tcPr>
          <w:p w14:paraId="2B6725D6" w14:textId="77777777" w:rsidR="00366228" w:rsidRPr="00932848" w:rsidRDefault="00366228" w:rsidP="009E3382">
            <w:pPr>
              <w:pStyle w:val="SiemensNummerierung2Fortsetzung"/>
              <w:ind w:left="113" w:right="113"/>
              <w:jc w:val="center"/>
              <w:rPr>
                <w:lang w:val="en-US"/>
              </w:rPr>
            </w:pPr>
          </w:p>
        </w:tc>
        <w:tc>
          <w:tcPr>
            <w:tcW w:w="426" w:type="dxa"/>
            <w:vMerge w:val="restart"/>
            <w:vAlign w:val="center"/>
          </w:tcPr>
          <w:p w14:paraId="2F2340DC" w14:textId="1BCF4131" w:rsidR="00366228" w:rsidRPr="00932848" w:rsidRDefault="00366228" w:rsidP="00BE37E1">
            <w:pPr>
              <w:pStyle w:val="SiemensNummerierung2Fortsetzung"/>
              <w:spacing w:line="240" w:lineRule="auto"/>
              <w:ind w:left="0"/>
              <w:jc w:val="center"/>
              <w:rPr>
                <w:sz w:val="22"/>
              </w:rPr>
            </w:pPr>
            <w:r w:rsidRPr="00932848">
              <w:rPr>
                <w:sz w:val="22"/>
                <w:lang w:val="en-US"/>
              </w:rPr>
              <w:t>7</w:t>
            </w:r>
          </w:p>
        </w:tc>
        <w:tc>
          <w:tcPr>
            <w:tcW w:w="2551" w:type="dxa"/>
          </w:tcPr>
          <w:p w14:paraId="767C01A6" w14:textId="044D91AB" w:rsidR="00366228" w:rsidRPr="00932848" w:rsidRDefault="00366228" w:rsidP="009E3382">
            <w:pPr>
              <w:pStyle w:val="SiemensNummerierung2Fortsetzung"/>
              <w:ind w:left="0"/>
            </w:pPr>
            <w:r w:rsidRPr="00932848">
              <w:rPr>
                <w:lang w:val="en-US"/>
              </w:rPr>
              <w:t>A1.A1H001.HS+-.START</w:t>
            </w:r>
          </w:p>
        </w:tc>
        <w:tc>
          <w:tcPr>
            <w:tcW w:w="1134" w:type="dxa"/>
          </w:tcPr>
          <w:p w14:paraId="0E583352" w14:textId="2EDA0611" w:rsidR="00366228" w:rsidRPr="00932848" w:rsidRDefault="00366228" w:rsidP="009E3382">
            <w:pPr>
              <w:pStyle w:val="SiemensNummerierung2Fortsetzung"/>
              <w:ind w:left="0"/>
            </w:pPr>
            <w:r w:rsidRPr="00932848">
              <w:rPr>
                <w:lang w:val="en-US"/>
              </w:rPr>
              <w:t>I 0.0</w:t>
            </w:r>
          </w:p>
        </w:tc>
        <w:tc>
          <w:tcPr>
            <w:tcW w:w="992" w:type="dxa"/>
          </w:tcPr>
          <w:p w14:paraId="68B5878F" w14:textId="7D2795CF" w:rsidR="00366228" w:rsidRPr="00932848" w:rsidRDefault="00366228" w:rsidP="009E3382">
            <w:pPr>
              <w:pStyle w:val="SiemensNummerierung2Fortsetzung"/>
              <w:ind w:left="0"/>
            </w:pPr>
            <w:r w:rsidRPr="00932848">
              <w:rPr>
                <w:lang w:val="en-US"/>
              </w:rPr>
              <w:t>BOOL</w:t>
            </w:r>
          </w:p>
        </w:tc>
        <w:tc>
          <w:tcPr>
            <w:tcW w:w="3123" w:type="dxa"/>
          </w:tcPr>
          <w:p w14:paraId="171E70B0" w14:textId="72AB2C05" w:rsidR="00366228" w:rsidRPr="00932848" w:rsidRDefault="00366228" w:rsidP="009E3382">
            <w:pPr>
              <w:pStyle w:val="SiemensNummerierung2Fortsetzung"/>
              <w:ind w:left="0"/>
            </w:pPr>
            <w:r w:rsidRPr="00932848">
              <w:rPr>
                <w:lang w:val="en-US"/>
              </w:rPr>
              <w:t>Switch on multipurpose plant</w:t>
            </w:r>
          </w:p>
        </w:tc>
      </w:tr>
      <w:tr w:rsidR="00366228" w:rsidRPr="00026A24" w14:paraId="46DFD4A8" w14:textId="77777777" w:rsidTr="006605A1">
        <w:tc>
          <w:tcPr>
            <w:tcW w:w="392" w:type="dxa"/>
            <w:vMerge/>
            <w:shd w:val="clear" w:color="auto" w:fill="4BB9B9"/>
            <w:textDirection w:val="btLr"/>
          </w:tcPr>
          <w:p w14:paraId="05EE83E8" w14:textId="77777777" w:rsidR="00366228" w:rsidRPr="00932848" w:rsidRDefault="00366228" w:rsidP="009E3382">
            <w:pPr>
              <w:pStyle w:val="SiemensNummerierung2Fortsetzung"/>
              <w:ind w:left="113" w:right="113"/>
              <w:jc w:val="center"/>
            </w:pPr>
          </w:p>
        </w:tc>
        <w:tc>
          <w:tcPr>
            <w:tcW w:w="426" w:type="dxa"/>
            <w:vMerge/>
            <w:textDirection w:val="btLr"/>
          </w:tcPr>
          <w:p w14:paraId="2A47108F" w14:textId="77777777" w:rsidR="00366228" w:rsidRPr="00932848" w:rsidRDefault="00366228" w:rsidP="009E3382">
            <w:pPr>
              <w:pStyle w:val="SiemensNummerierung2Fortsetzung"/>
              <w:ind w:left="113" w:right="113"/>
              <w:jc w:val="center"/>
            </w:pPr>
          </w:p>
        </w:tc>
        <w:tc>
          <w:tcPr>
            <w:tcW w:w="2551" w:type="dxa"/>
          </w:tcPr>
          <w:p w14:paraId="0352F70C" w14:textId="2BC4A58B" w:rsidR="00366228" w:rsidRPr="00932848" w:rsidRDefault="00366228" w:rsidP="009E3382">
            <w:pPr>
              <w:pStyle w:val="SiemensNummerierung2Fortsetzung"/>
              <w:ind w:left="0"/>
            </w:pPr>
            <w:r w:rsidRPr="00932848">
              <w:rPr>
                <w:lang w:val="en-US"/>
              </w:rPr>
              <w:t>A1.A1H002.HS+-.OFF</w:t>
            </w:r>
          </w:p>
        </w:tc>
        <w:tc>
          <w:tcPr>
            <w:tcW w:w="1134" w:type="dxa"/>
          </w:tcPr>
          <w:p w14:paraId="20DC4A93" w14:textId="320F845D" w:rsidR="00366228" w:rsidRPr="00932848" w:rsidRDefault="00366228" w:rsidP="009E3382">
            <w:pPr>
              <w:pStyle w:val="SiemensNummerierung2Fortsetzung"/>
              <w:ind w:left="0"/>
            </w:pPr>
            <w:r w:rsidRPr="00932848">
              <w:rPr>
                <w:lang w:val="en-US"/>
              </w:rPr>
              <w:t>I 0.1</w:t>
            </w:r>
          </w:p>
        </w:tc>
        <w:tc>
          <w:tcPr>
            <w:tcW w:w="992" w:type="dxa"/>
          </w:tcPr>
          <w:p w14:paraId="3E259A42" w14:textId="1855A679" w:rsidR="00366228" w:rsidRPr="00932848" w:rsidRDefault="00366228" w:rsidP="009E3382">
            <w:pPr>
              <w:pStyle w:val="SiemensNummerierung2Fortsetzung"/>
              <w:ind w:left="0"/>
            </w:pPr>
            <w:r w:rsidRPr="00932848">
              <w:rPr>
                <w:lang w:val="en-US"/>
              </w:rPr>
              <w:t>BOOL</w:t>
            </w:r>
          </w:p>
        </w:tc>
        <w:tc>
          <w:tcPr>
            <w:tcW w:w="3123" w:type="dxa"/>
          </w:tcPr>
          <w:p w14:paraId="439BB0F1" w14:textId="5CBAC1DD" w:rsidR="00366228" w:rsidRPr="00932848" w:rsidRDefault="00366228" w:rsidP="009E3382">
            <w:pPr>
              <w:pStyle w:val="SiemensNummerierung2Fortsetzung"/>
              <w:ind w:left="0"/>
              <w:rPr>
                <w:lang w:val="en-US"/>
              </w:rPr>
            </w:pPr>
            <w:r w:rsidRPr="00932848">
              <w:rPr>
                <w:lang w:val="en-US"/>
              </w:rPr>
              <w:t>Activate emergency off (NO contact)</w:t>
            </w:r>
          </w:p>
        </w:tc>
      </w:tr>
      <w:tr w:rsidR="00366228" w:rsidRPr="00932848" w14:paraId="4B4214DC" w14:textId="77777777" w:rsidTr="006605A1">
        <w:tc>
          <w:tcPr>
            <w:tcW w:w="392" w:type="dxa"/>
            <w:vMerge/>
            <w:shd w:val="clear" w:color="auto" w:fill="4BB9B9"/>
            <w:textDirection w:val="btLr"/>
          </w:tcPr>
          <w:p w14:paraId="2DE56672" w14:textId="77777777" w:rsidR="00366228" w:rsidRPr="00932848" w:rsidRDefault="00366228" w:rsidP="009E3382">
            <w:pPr>
              <w:pStyle w:val="SiemensNummerierung2Fortsetzung"/>
              <w:ind w:left="113" w:right="113"/>
              <w:jc w:val="center"/>
              <w:rPr>
                <w:lang w:val="en-US"/>
              </w:rPr>
            </w:pPr>
          </w:p>
        </w:tc>
        <w:tc>
          <w:tcPr>
            <w:tcW w:w="426" w:type="dxa"/>
            <w:vMerge/>
            <w:textDirection w:val="btLr"/>
          </w:tcPr>
          <w:p w14:paraId="5497F981" w14:textId="77777777" w:rsidR="00366228" w:rsidRPr="00932848" w:rsidRDefault="00366228" w:rsidP="009E3382">
            <w:pPr>
              <w:pStyle w:val="SiemensNummerierung2Fortsetzung"/>
              <w:ind w:left="113" w:right="113"/>
              <w:jc w:val="center"/>
              <w:rPr>
                <w:lang w:val="en-US"/>
              </w:rPr>
            </w:pPr>
          </w:p>
        </w:tc>
        <w:tc>
          <w:tcPr>
            <w:tcW w:w="2551" w:type="dxa"/>
          </w:tcPr>
          <w:p w14:paraId="654BBEC0" w14:textId="3D87BF49" w:rsidR="00366228" w:rsidRPr="00932848" w:rsidRDefault="00366228" w:rsidP="009E3382">
            <w:pPr>
              <w:pStyle w:val="SiemensNummerierung2Fortsetzung"/>
              <w:ind w:left="0"/>
            </w:pPr>
            <w:r w:rsidRPr="00932848">
              <w:rPr>
                <w:lang w:val="en-US"/>
              </w:rPr>
              <w:t>A1.A1H003.HS+-.LOC</w:t>
            </w:r>
          </w:p>
        </w:tc>
        <w:tc>
          <w:tcPr>
            <w:tcW w:w="1134" w:type="dxa"/>
          </w:tcPr>
          <w:p w14:paraId="25E1B361" w14:textId="1BC22113" w:rsidR="00366228" w:rsidRPr="00932848" w:rsidRDefault="00366228" w:rsidP="009E3382">
            <w:pPr>
              <w:pStyle w:val="SiemensNummerierung2Fortsetzung"/>
              <w:ind w:left="0"/>
            </w:pPr>
            <w:r w:rsidRPr="00932848">
              <w:rPr>
                <w:lang w:val="en-US"/>
              </w:rPr>
              <w:t>I 0.2</w:t>
            </w:r>
          </w:p>
        </w:tc>
        <w:tc>
          <w:tcPr>
            <w:tcW w:w="992" w:type="dxa"/>
          </w:tcPr>
          <w:p w14:paraId="5EAB4BBB" w14:textId="017B894F" w:rsidR="00366228" w:rsidRPr="00932848" w:rsidRDefault="00366228" w:rsidP="009E3382">
            <w:pPr>
              <w:pStyle w:val="SiemensNummerierung2Fortsetzung"/>
              <w:ind w:left="0"/>
            </w:pPr>
            <w:r w:rsidRPr="00932848">
              <w:rPr>
                <w:lang w:val="en-US"/>
              </w:rPr>
              <w:t>BOOL</w:t>
            </w:r>
          </w:p>
        </w:tc>
        <w:tc>
          <w:tcPr>
            <w:tcW w:w="3123" w:type="dxa"/>
          </w:tcPr>
          <w:p w14:paraId="6C852750" w14:textId="7B4F4009" w:rsidR="00366228" w:rsidRPr="00932848" w:rsidRDefault="00366228" w:rsidP="009E3382">
            <w:pPr>
              <w:pStyle w:val="SiemensNummerierung2Fortsetzung"/>
              <w:keepNext/>
              <w:ind w:left="0"/>
            </w:pPr>
            <w:r w:rsidRPr="00932848">
              <w:rPr>
                <w:lang w:val="en-US"/>
              </w:rPr>
              <w:t>Activate local operation</w:t>
            </w:r>
          </w:p>
        </w:tc>
      </w:tr>
    </w:tbl>
    <w:p w14:paraId="24C37E0C" w14:textId="2C6CAF51" w:rsidR="009E3382" w:rsidRPr="00932848" w:rsidRDefault="009E3382">
      <w:pPr>
        <w:pStyle w:val="Beschriftung"/>
        <w:rPr>
          <w:lang w:val="en-US"/>
        </w:rPr>
      </w:pPr>
      <w:bookmarkStart w:id="49" w:name="_Ref531341"/>
      <w:r w:rsidRPr="00932848">
        <w:rPr>
          <w:bCs w:val="0"/>
          <w:lang w:val="en-US"/>
        </w:rPr>
        <w:t xml:space="preserve">Table </w:t>
      </w:r>
      <w:r w:rsidRPr="00932848">
        <w:rPr>
          <w:bCs w:val="0"/>
          <w:lang w:val="en-US"/>
        </w:rPr>
        <w:fldChar w:fldCharType="begin"/>
      </w:r>
      <w:r w:rsidRPr="00932848">
        <w:rPr>
          <w:bCs w:val="0"/>
          <w:lang w:val="en-US"/>
        </w:rPr>
        <w:instrText xml:space="preserve"> SEQ Tabelle \* ARABIC </w:instrText>
      </w:r>
      <w:r w:rsidRPr="00932848">
        <w:rPr>
          <w:bCs w:val="0"/>
          <w:lang w:val="en-US"/>
        </w:rPr>
        <w:fldChar w:fldCharType="separate"/>
      </w:r>
      <w:r w:rsidR="00026A24">
        <w:rPr>
          <w:bCs w:val="0"/>
          <w:noProof/>
          <w:lang w:val="en-US"/>
        </w:rPr>
        <w:t>5</w:t>
      </w:r>
      <w:r w:rsidRPr="00932848">
        <w:rPr>
          <w:bCs w:val="0"/>
          <w:lang w:val="en-US"/>
        </w:rPr>
        <w:fldChar w:fldCharType="end"/>
      </w:r>
      <w:bookmarkEnd w:id="49"/>
      <w:r w:rsidRPr="00932848">
        <w:rPr>
          <w:bCs w:val="0"/>
          <w:lang w:val="en-US"/>
        </w:rPr>
        <w:t>: Symbols for implementing the valve control and level sensor</w:t>
      </w:r>
    </w:p>
    <w:p w14:paraId="76A941BB" w14:textId="416CAB78" w:rsidR="00325BC3" w:rsidRPr="00932848" w:rsidRDefault="006605A1" w:rsidP="006605A1">
      <w:pPr>
        <w:jc w:val="left"/>
      </w:pPr>
      <w:r w:rsidRPr="00932848">
        <w:rPr>
          <w:noProof/>
          <w:lang w:eastAsia="de-DE" w:bidi="ar-SA"/>
        </w:rPr>
        <w:drawing>
          <wp:inline distT="0" distB="0" distL="0" distR="0" wp14:anchorId="00FAE500" wp14:editId="5E7450C9">
            <wp:extent cx="5580000" cy="921650"/>
            <wp:effectExtent l="0" t="0" r="1905"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CE_R&amp;I_P01-04_Uebung-en-1.emf"/>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5580000" cy="921650"/>
                    </a:xfrm>
                    <a:prstGeom prst="rect">
                      <a:avLst/>
                    </a:prstGeom>
                  </pic:spPr>
                </pic:pic>
              </a:graphicData>
            </a:graphic>
          </wp:inline>
        </w:drawing>
      </w:r>
    </w:p>
    <w:p w14:paraId="5FA9CF92" w14:textId="108D0509" w:rsidR="005E7689" w:rsidRPr="00932848" w:rsidRDefault="00325BC3" w:rsidP="00BE37E1">
      <w:pPr>
        <w:pStyle w:val="Beschriftung"/>
        <w:spacing w:before="0" w:after="120"/>
        <w:jc w:val="left"/>
        <w:rPr>
          <w:lang w:val="en-US"/>
        </w:rPr>
      </w:pPr>
      <w:bookmarkStart w:id="50" w:name="_Ref533207"/>
      <w:r w:rsidRPr="00932848">
        <w:rPr>
          <w:bCs w:val="0"/>
          <w:lang w:val="en-US"/>
        </w:rPr>
        <w:t xml:space="preserve">Figure </w:t>
      </w:r>
      <w:r w:rsidRPr="00932848">
        <w:rPr>
          <w:bCs w:val="0"/>
          <w:lang w:val="en-US"/>
        </w:rPr>
        <w:fldChar w:fldCharType="begin"/>
      </w:r>
      <w:r w:rsidRPr="00932848">
        <w:rPr>
          <w:bCs w:val="0"/>
          <w:lang w:val="en-US"/>
        </w:rPr>
        <w:instrText xml:space="preserve"> SEQ Abbildung \* ARABIC </w:instrText>
      </w:r>
      <w:r w:rsidRPr="00932848">
        <w:rPr>
          <w:bCs w:val="0"/>
          <w:lang w:val="en-US"/>
        </w:rPr>
        <w:fldChar w:fldCharType="separate"/>
      </w:r>
      <w:r w:rsidR="00026A24">
        <w:rPr>
          <w:bCs w:val="0"/>
          <w:noProof/>
          <w:lang w:val="en-US"/>
        </w:rPr>
        <w:t>6</w:t>
      </w:r>
      <w:r w:rsidRPr="00932848">
        <w:rPr>
          <w:bCs w:val="0"/>
          <w:lang w:val="en-US"/>
        </w:rPr>
        <w:fldChar w:fldCharType="end"/>
      </w:r>
      <w:bookmarkEnd w:id="50"/>
      <w:r w:rsidRPr="00932848">
        <w:rPr>
          <w:bCs w:val="0"/>
          <w:lang w:val="en-US"/>
        </w:rPr>
        <w:t>: Excerpt from the local operator station</w:t>
      </w:r>
      <w:r w:rsidRPr="00932848">
        <w:rPr>
          <w:bCs w:val="0"/>
          <w:lang w:val="en-US"/>
        </w:rPr>
        <w:br w:type="page"/>
      </w:r>
    </w:p>
    <w:p w14:paraId="5674949A" w14:textId="221A655E" w:rsidR="00A53150" w:rsidRPr="00932848" w:rsidRDefault="006605A1" w:rsidP="00EE1692">
      <w:pPr>
        <w:jc w:val="center"/>
      </w:pPr>
      <w:r w:rsidRPr="00932848">
        <w:rPr>
          <w:noProof/>
          <w:lang w:eastAsia="de-DE" w:bidi="ar-SA"/>
        </w:rPr>
        <w:lastRenderedPageBreak/>
        <w:drawing>
          <wp:inline distT="0" distB="0" distL="0" distR="0" wp14:anchorId="69AF9E96" wp14:editId="0DA04C03">
            <wp:extent cx="2922139" cy="5005387"/>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CE_R&amp;I_P01-04_Uebung-en-2.emf"/>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2923372" cy="5007500"/>
                    </a:xfrm>
                    <a:prstGeom prst="rect">
                      <a:avLst/>
                    </a:prstGeom>
                  </pic:spPr>
                </pic:pic>
              </a:graphicData>
            </a:graphic>
          </wp:inline>
        </w:drawing>
      </w:r>
    </w:p>
    <w:p w14:paraId="467672EB" w14:textId="6066B7C0" w:rsidR="00325BC3" w:rsidRPr="00932848" w:rsidRDefault="00A53150" w:rsidP="00BE37E1">
      <w:pPr>
        <w:pStyle w:val="Beschriftung"/>
        <w:jc w:val="left"/>
        <w:rPr>
          <w:lang w:val="en-US"/>
        </w:rPr>
      </w:pPr>
      <w:bookmarkStart w:id="51" w:name="_Ref531328"/>
      <w:r w:rsidRPr="00932848">
        <w:rPr>
          <w:bCs w:val="0"/>
          <w:lang w:val="en-US"/>
        </w:rPr>
        <w:t xml:space="preserve">Figure </w:t>
      </w:r>
      <w:r w:rsidRPr="00932848">
        <w:rPr>
          <w:bCs w:val="0"/>
          <w:lang w:val="en-US"/>
        </w:rPr>
        <w:fldChar w:fldCharType="begin"/>
      </w:r>
      <w:r w:rsidRPr="00932848">
        <w:rPr>
          <w:bCs w:val="0"/>
          <w:lang w:val="en-US"/>
        </w:rPr>
        <w:instrText xml:space="preserve"> SEQ Abbildung \* ARABIC </w:instrText>
      </w:r>
      <w:r w:rsidRPr="00932848">
        <w:rPr>
          <w:bCs w:val="0"/>
          <w:lang w:val="en-US"/>
        </w:rPr>
        <w:fldChar w:fldCharType="separate"/>
      </w:r>
      <w:r w:rsidR="00026A24">
        <w:rPr>
          <w:bCs w:val="0"/>
          <w:noProof/>
          <w:lang w:val="en-US"/>
        </w:rPr>
        <w:t>7</w:t>
      </w:r>
      <w:r w:rsidRPr="00932848">
        <w:rPr>
          <w:bCs w:val="0"/>
          <w:lang w:val="en-US"/>
        </w:rPr>
        <w:fldChar w:fldCharType="end"/>
      </w:r>
      <w:bookmarkEnd w:id="51"/>
      <w:r w:rsidRPr="00932848">
        <w:rPr>
          <w:bCs w:val="0"/>
          <w:lang w:val="en-US"/>
        </w:rPr>
        <w:t>: Excerpt from P&amp;ID flowchart</w:t>
      </w:r>
    </w:p>
    <w:p w14:paraId="5FA42514" w14:textId="1D3959E3" w:rsidR="004670C0" w:rsidRPr="00932848" w:rsidRDefault="00092F20" w:rsidP="0051167D">
      <w:pPr>
        <w:rPr>
          <w:lang w:val="en-US"/>
        </w:rPr>
      </w:pPr>
      <w:r w:rsidRPr="00932848">
        <w:rPr>
          <w:lang w:val="en-US"/>
        </w:rPr>
        <w:br w:type="page"/>
      </w:r>
    </w:p>
    <w:p w14:paraId="3E591A4A" w14:textId="3EF9BFAE" w:rsidR="00614061" w:rsidRDefault="00614061" w:rsidP="0051167D">
      <w:pPr>
        <w:pStyle w:val="berschrift2"/>
        <w:rPr>
          <w:bCs/>
          <w:lang w:val="en-US"/>
        </w:rPr>
      </w:pPr>
      <w:bookmarkStart w:id="52" w:name="_Toc29455405"/>
      <w:r w:rsidRPr="00932848">
        <w:rPr>
          <w:bCs/>
          <w:lang w:val="en-US"/>
        </w:rPr>
        <w:lastRenderedPageBreak/>
        <w:t>Checklist</w:t>
      </w:r>
      <w:r w:rsidR="00092F20">
        <w:rPr>
          <w:bCs/>
          <w:lang w:val="en-US"/>
        </w:rPr>
        <w:t xml:space="preserve"> </w:t>
      </w:r>
      <w:r w:rsidR="00092F20" w:rsidRPr="00092F20">
        <w:rPr>
          <w:bCs/>
          <w:lang w:val="en-US"/>
        </w:rPr>
        <w:t>– exercise</w:t>
      </w:r>
      <w:bookmarkEnd w:id="52"/>
    </w:p>
    <w:p w14:paraId="0E3B3E12" w14:textId="71287000" w:rsidR="00D2064A" w:rsidRPr="00B2790C" w:rsidRDefault="00D2064A" w:rsidP="00B2790C">
      <w:pPr>
        <w:rPr>
          <w:lang w:val="en-US"/>
        </w:rPr>
      </w:pPr>
      <w:r w:rsidRPr="00D2064A">
        <w:rPr>
          <w:lang w:val="en-US"/>
        </w:rPr>
        <w:t>The following checklist helps students to independently check whether all steps of the exercise have been carefully completed and enables them to successfully complete the module on their own.</w:t>
      </w:r>
    </w:p>
    <w:tbl>
      <w:tblPr>
        <w:tblStyle w:val="Siemens-Tabelle"/>
        <w:tblW w:w="8617" w:type="dxa"/>
        <w:tblInd w:w="851" w:type="dxa"/>
        <w:tblLook w:val="04A0" w:firstRow="1" w:lastRow="0" w:firstColumn="1" w:lastColumn="0" w:noHBand="0" w:noVBand="1"/>
      </w:tblPr>
      <w:tblGrid>
        <w:gridCol w:w="1020"/>
        <w:gridCol w:w="6463"/>
        <w:gridCol w:w="1134"/>
      </w:tblGrid>
      <w:tr w:rsidR="00614061" w:rsidRPr="00932848" w14:paraId="782DA05A" w14:textId="77777777" w:rsidTr="00BE37E1">
        <w:trPr>
          <w:cnfStyle w:val="100000000000" w:firstRow="1" w:lastRow="0" w:firstColumn="0" w:lastColumn="0" w:oddVBand="0" w:evenVBand="0" w:oddHBand="0" w:evenHBand="0" w:firstRowFirstColumn="0" w:firstRowLastColumn="0" w:lastRowFirstColumn="0" w:lastRowLastColumn="0"/>
          <w:trHeight w:val="585"/>
        </w:trPr>
        <w:tc>
          <w:tcPr>
            <w:tcW w:w="1020" w:type="dxa"/>
          </w:tcPr>
          <w:p w14:paraId="36FB494B" w14:textId="77777777" w:rsidR="00614061" w:rsidRPr="00932848" w:rsidRDefault="00614061" w:rsidP="004E6FB9">
            <w:pPr>
              <w:spacing w:beforeLines="40" w:before="96" w:afterLines="40" w:after="96" w:line="276" w:lineRule="auto"/>
              <w:ind w:left="0"/>
              <w:jc w:val="center"/>
            </w:pPr>
            <w:r w:rsidRPr="00932848">
              <w:rPr>
                <w:bCs/>
                <w:lang w:val="en-US"/>
              </w:rPr>
              <w:t>No.</w:t>
            </w:r>
          </w:p>
        </w:tc>
        <w:tc>
          <w:tcPr>
            <w:tcW w:w="6463" w:type="dxa"/>
          </w:tcPr>
          <w:p w14:paraId="613788C0" w14:textId="77777777" w:rsidR="00614061" w:rsidRPr="00932848" w:rsidRDefault="00614061" w:rsidP="004E6FB9">
            <w:pPr>
              <w:spacing w:beforeLines="40" w:before="96" w:afterLines="40" w:after="96" w:line="276" w:lineRule="auto"/>
              <w:ind w:left="0"/>
            </w:pPr>
            <w:r w:rsidRPr="00932848">
              <w:rPr>
                <w:bCs/>
                <w:lang w:val="en-US"/>
              </w:rPr>
              <w:t>Description</w:t>
            </w:r>
          </w:p>
        </w:tc>
        <w:tc>
          <w:tcPr>
            <w:tcW w:w="1134" w:type="dxa"/>
          </w:tcPr>
          <w:p w14:paraId="2A862B08" w14:textId="77777777" w:rsidR="00614061" w:rsidRPr="00932848" w:rsidRDefault="00614061" w:rsidP="004E6FB9">
            <w:pPr>
              <w:spacing w:beforeLines="40" w:before="96" w:afterLines="40" w:after="96" w:line="240" w:lineRule="auto"/>
              <w:ind w:left="0"/>
            </w:pPr>
            <w:r w:rsidRPr="00932848">
              <w:rPr>
                <w:bCs/>
                <w:lang w:val="en-US"/>
              </w:rPr>
              <w:t>Checked</w:t>
            </w:r>
          </w:p>
        </w:tc>
      </w:tr>
      <w:tr w:rsidR="00614061" w:rsidRPr="00026A24" w14:paraId="4A245253" w14:textId="77777777" w:rsidTr="00BE37E1">
        <w:trPr>
          <w:trHeight w:val="585"/>
        </w:trPr>
        <w:tc>
          <w:tcPr>
            <w:tcW w:w="1020" w:type="dxa"/>
          </w:tcPr>
          <w:p w14:paraId="096DA3B8" w14:textId="77777777" w:rsidR="00614061" w:rsidRPr="00932848" w:rsidRDefault="00614061" w:rsidP="004E6FB9">
            <w:pPr>
              <w:spacing w:beforeLines="40" w:before="96" w:afterLines="40" w:after="96" w:line="276" w:lineRule="auto"/>
              <w:ind w:left="0"/>
              <w:jc w:val="center"/>
            </w:pPr>
            <w:r w:rsidRPr="00932848">
              <w:rPr>
                <w:lang w:val="en-US"/>
              </w:rPr>
              <w:t>1</w:t>
            </w:r>
          </w:p>
        </w:tc>
        <w:tc>
          <w:tcPr>
            <w:tcW w:w="6463" w:type="dxa"/>
          </w:tcPr>
          <w:p w14:paraId="4E2E899B" w14:textId="71847185" w:rsidR="00614061" w:rsidRPr="00932848" w:rsidRDefault="00AD1F81" w:rsidP="0006325D">
            <w:pPr>
              <w:spacing w:beforeLines="40" w:before="96" w:afterLines="40" w:after="96" w:line="276" w:lineRule="auto"/>
              <w:ind w:left="0"/>
              <w:jc w:val="left"/>
              <w:rPr>
                <w:lang w:val="en-US"/>
              </w:rPr>
            </w:pPr>
            <w:proofErr w:type="spellStart"/>
            <w:r w:rsidRPr="00932848">
              <w:rPr>
                <w:lang w:val="en-US"/>
              </w:rPr>
              <w:t>Valve_Lean</w:t>
            </w:r>
            <w:proofErr w:type="spellEnd"/>
            <w:r w:rsidRPr="00932848">
              <w:rPr>
                <w:lang w:val="en-US"/>
              </w:rPr>
              <w:t xml:space="preserve"> in process tag types</w:t>
            </w:r>
          </w:p>
        </w:tc>
        <w:tc>
          <w:tcPr>
            <w:tcW w:w="1134" w:type="dxa"/>
          </w:tcPr>
          <w:p w14:paraId="6A61EF40" w14:textId="77777777" w:rsidR="00614061" w:rsidRPr="00932848" w:rsidRDefault="00614061" w:rsidP="004E6FB9">
            <w:pPr>
              <w:spacing w:beforeLines="40" w:before="96" w:afterLines="40" w:after="96" w:line="276" w:lineRule="auto"/>
              <w:ind w:left="0"/>
              <w:rPr>
                <w:lang w:val="en-US"/>
              </w:rPr>
            </w:pPr>
          </w:p>
        </w:tc>
      </w:tr>
      <w:tr w:rsidR="00614061" w:rsidRPr="00026A24" w14:paraId="6117DE87" w14:textId="77777777" w:rsidTr="00BE37E1">
        <w:trPr>
          <w:trHeight w:val="585"/>
        </w:trPr>
        <w:tc>
          <w:tcPr>
            <w:tcW w:w="1020" w:type="dxa"/>
          </w:tcPr>
          <w:p w14:paraId="6E771F74" w14:textId="77777777" w:rsidR="00614061" w:rsidRPr="00932848" w:rsidRDefault="00614061" w:rsidP="004E6FB9">
            <w:pPr>
              <w:spacing w:beforeLines="40" w:before="96" w:afterLines="40" w:after="96" w:line="276" w:lineRule="auto"/>
              <w:ind w:left="0"/>
              <w:jc w:val="center"/>
            </w:pPr>
            <w:r w:rsidRPr="00932848">
              <w:rPr>
                <w:lang w:val="en-US"/>
              </w:rPr>
              <w:t>2</w:t>
            </w:r>
          </w:p>
        </w:tc>
        <w:tc>
          <w:tcPr>
            <w:tcW w:w="6463" w:type="dxa"/>
          </w:tcPr>
          <w:p w14:paraId="6AFE9528" w14:textId="4B732DDD" w:rsidR="00614061" w:rsidRPr="00932848" w:rsidRDefault="00AD1F81" w:rsidP="00AD1F81">
            <w:pPr>
              <w:spacing w:beforeLines="40" w:before="96" w:afterLines="40" w:after="96" w:line="276" w:lineRule="auto"/>
              <w:ind w:left="0"/>
              <w:jc w:val="left"/>
              <w:rPr>
                <w:lang w:val="en-US"/>
              </w:rPr>
            </w:pPr>
            <w:r w:rsidRPr="00932848">
              <w:rPr>
                <w:lang w:val="en-US"/>
              </w:rPr>
              <w:t>Product tank B001\ A1T3X001 created, configured and tested</w:t>
            </w:r>
          </w:p>
        </w:tc>
        <w:tc>
          <w:tcPr>
            <w:tcW w:w="1134" w:type="dxa"/>
          </w:tcPr>
          <w:p w14:paraId="43AD0EA6" w14:textId="77777777" w:rsidR="00614061" w:rsidRPr="00932848" w:rsidRDefault="00614061" w:rsidP="004E6FB9">
            <w:pPr>
              <w:spacing w:beforeLines="40" w:before="96" w:afterLines="40" w:after="96" w:line="276" w:lineRule="auto"/>
              <w:ind w:left="0"/>
              <w:rPr>
                <w:lang w:val="en-US"/>
              </w:rPr>
            </w:pPr>
          </w:p>
        </w:tc>
      </w:tr>
      <w:tr w:rsidR="00AD1F81" w:rsidRPr="00026A24" w14:paraId="69783399" w14:textId="77777777" w:rsidTr="00BE37E1">
        <w:trPr>
          <w:trHeight w:val="585"/>
        </w:trPr>
        <w:tc>
          <w:tcPr>
            <w:tcW w:w="1020" w:type="dxa"/>
          </w:tcPr>
          <w:p w14:paraId="49F14036" w14:textId="7FFD0E82" w:rsidR="00AD1F81" w:rsidRPr="00932848" w:rsidRDefault="00AD1F81" w:rsidP="004E6FB9">
            <w:pPr>
              <w:spacing w:beforeLines="40" w:before="96" w:afterLines="40" w:after="96" w:line="276" w:lineRule="auto"/>
              <w:ind w:left="0"/>
              <w:jc w:val="center"/>
            </w:pPr>
            <w:r w:rsidRPr="00932848">
              <w:rPr>
                <w:lang w:val="en-US"/>
              </w:rPr>
              <w:t>3</w:t>
            </w:r>
          </w:p>
        </w:tc>
        <w:tc>
          <w:tcPr>
            <w:tcW w:w="6463" w:type="dxa"/>
          </w:tcPr>
          <w:p w14:paraId="473934FA" w14:textId="5078C781" w:rsidR="00AD1F81" w:rsidRPr="00932848" w:rsidRDefault="00AD1F81" w:rsidP="00AD1F81">
            <w:pPr>
              <w:spacing w:beforeLines="40" w:before="96" w:afterLines="40" w:after="96" w:line="276" w:lineRule="auto"/>
              <w:ind w:left="0"/>
              <w:jc w:val="left"/>
              <w:rPr>
                <w:lang w:val="en-US"/>
              </w:rPr>
            </w:pPr>
            <w:r w:rsidRPr="00932848">
              <w:rPr>
                <w:lang w:val="en-US"/>
              </w:rPr>
              <w:t>Reactor R001\ A1T2L001 created and configured</w:t>
            </w:r>
          </w:p>
        </w:tc>
        <w:tc>
          <w:tcPr>
            <w:tcW w:w="1134" w:type="dxa"/>
          </w:tcPr>
          <w:p w14:paraId="78B24118" w14:textId="77777777" w:rsidR="00AD1F81" w:rsidRPr="00932848" w:rsidRDefault="00AD1F81" w:rsidP="004E6FB9">
            <w:pPr>
              <w:spacing w:beforeLines="40" w:before="96" w:afterLines="40" w:after="96" w:line="276" w:lineRule="auto"/>
              <w:ind w:left="0"/>
              <w:rPr>
                <w:lang w:val="en-US"/>
              </w:rPr>
            </w:pPr>
          </w:p>
        </w:tc>
      </w:tr>
      <w:tr w:rsidR="00AD1F81" w:rsidRPr="00026A24" w14:paraId="2C49F4FF" w14:textId="77777777" w:rsidTr="00BE37E1">
        <w:trPr>
          <w:trHeight w:val="585"/>
        </w:trPr>
        <w:tc>
          <w:tcPr>
            <w:tcW w:w="1020" w:type="dxa"/>
          </w:tcPr>
          <w:p w14:paraId="685B6026" w14:textId="2A227F13" w:rsidR="00AD1F81" w:rsidRPr="00932848" w:rsidRDefault="00AD1F81" w:rsidP="004E6FB9">
            <w:pPr>
              <w:spacing w:beforeLines="40" w:before="96" w:afterLines="40" w:after="96" w:line="276" w:lineRule="auto"/>
              <w:ind w:left="0"/>
              <w:jc w:val="center"/>
            </w:pPr>
            <w:r w:rsidRPr="00932848">
              <w:rPr>
                <w:lang w:val="en-US"/>
              </w:rPr>
              <w:t>4</w:t>
            </w:r>
          </w:p>
        </w:tc>
        <w:tc>
          <w:tcPr>
            <w:tcW w:w="6463" w:type="dxa"/>
          </w:tcPr>
          <w:p w14:paraId="14847A55" w14:textId="55D271F3" w:rsidR="00AD1F81" w:rsidRPr="00932848" w:rsidRDefault="00AD1F81" w:rsidP="00AD1F81">
            <w:pPr>
              <w:spacing w:beforeLines="40" w:before="96" w:afterLines="40" w:after="96" w:line="276" w:lineRule="auto"/>
              <w:ind w:left="0"/>
              <w:jc w:val="left"/>
              <w:rPr>
                <w:lang w:val="en-US"/>
              </w:rPr>
            </w:pPr>
            <w:r w:rsidRPr="00932848">
              <w:rPr>
                <w:lang w:val="en-US"/>
              </w:rPr>
              <w:t>Product tank B001\A1T3L001 created and configured</w:t>
            </w:r>
          </w:p>
        </w:tc>
        <w:tc>
          <w:tcPr>
            <w:tcW w:w="1134" w:type="dxa"/>
          </w:tcPr>
          <w:p w14:paraId="3955D144" w14:textId="77777777" w:rsidR="00AD1F81" w:rsidRPr="00932848" w:rsidRDefault="00AD1F81" w:rsidP="004E6FB9">
            <w:pPr>
              <w:spacing w:beforeLines="40" w:before="96" w:afterLines="40" w:after="96" w:line="276" w:lineRule="auto"/>
              <w:ind w:left="0"/>
              <w:rPr>
                <w:lang w:val="en-US"/>
              </w:rPr>
            </w:pPr>
          </w:p>
        </w:tc>
      </w:tr>
      <w:tr w:rsidR="00AD1F81" w:rsidRPr="00026A24" w14:paraId="2879B1EE" w14:textId="77777777" w:rsidTr="00BE37E1">
        <w:trPr>
          <w:trHeight w:val="585"/>
        </w:trPr>
        <w:tc>
          <w:tcPr>
            <w:tcW w:w="1020" w:type="dxa"/>
          </w:tcPr>
          <w:p w14:paraId="3308A572" w14:textId="0871BA79" w:rsidR="00AD1F81" w:rsidRPr="00932848" w:rsidRDefault="00AD1F81" w:rsidP="004E6FB9">
            <w:pPr>
              <w:spacing w:beforeLines="40" w:before="96" w:afterLines="40" w:after="96" w:line="276" w:lineRule="auto"/>
              <w:ind w:left="0"/>
              <w:jc w:val="center"/>
            </w:pPr>
            <w:r w:rsidRPr="00932848">
              <w:rPr>
                <w:lang w:val="en-US"/>
              </w:rPr>
              <w:t>5</w:t>
            </w:r>
          </w:p>
        </w:tc>
        <w:tc>
          <w:tcPr>
            <w:tcW w:w="6463" w:type="dxa"/>
          </w:tcPr>
          <w:p w14:paraId="6DBFC99F" w14:textId="583EE5A7" w:rsidR="00AD1F81" w:rsidRPr="00932848" w:rsidRDefault="00AD1F81" w:rsidP="00AD1F81">
            <w:pPr>
              <w:spacing w:beforeLines="40" w:before="96" w:afterLines="40" w:after="96" w:line="276" w:lineRule="auto"/>
              <w:ind w:left="0"/>
              <w:jc w:val="left"/>
              <w:rPr>
                <w:lang w:val="en-US"/>
              </w:rPr>
            </w:pPr>
            <w:r w:rsidRPr="00932848">
              <w:rPr>
                <w:lang w:val="en-US"/>
              </w:rPr>
              <w:t>A1H001, A1H002 and A1H003 created and configured</w:t>
            </w:r>
          </w:p>
        </w:tc>
        <w:tc>
          <w:tcPr>
            <w:tcW w:w="1134" w:type="dxa"/>
          </w:tcPr>
          <w:p w14:paraId="71A6D657" w14:textId="77777777" w:rsidR="00AD1F81" w:rsidRPr="00932848" w:rsidRDefault="00AD1F81" w:rsidP="004E6FB9">
            <w:pPr>
              <w:spacing w:beforeLines="40" w:before="96" w:afterLines="40" w:after="96" w:line="276" w:lineRule="auto"/>
              <w:ind w:left="0"/>
              <w:rPr>
                <w:lang w:val="en-US"/>
              </w:rPr>
            </w:pPr>
          </w:p>
        </w:tc>
      </w:tr>
      <w:tr w:rsidR="005005D9" w:rsidRPr="00932848" w14:paraId="014886A0" w14:textId="77777777" w:rsidTr="00BE37E1">
        <w:trPr>
          <w:trHeight w:val="585"/>
        </w:trPr>
        <w:tc>
          <w:tcPr>
            <w:tcW w:w="1020" w:type="dxa"/>
          </w:tcPr>
          <w:p w14:paraId="6BC0D448" w14:textId="64A614DA" w:rsidR="005005D9" w:rsidRPr="00932848" w:rsidRDefault="00AD1F81" w:rsidP="005005D9">
            <w:pPr>
              <w:spacing w:beforeLines="40" w:before="96" w:afterLines="40" w:after="96" w:line="276" w:lineRule="auto"/>
              <w:ind w:left="0"/>
              <w:jc w:val="center"/>
            </w:pPr>
            <w:r w:rsidRPr="00932848">
              <w:rPr>
                <w:lang w:val="en-US"/>
              </w:rPr>
              <w:t>6</w:t>
            </w:r>
          </w:p>
        </w:tc>
        <w:tc>
          <w:tcPr>
            <w:tcW w:w="6463" w:type="dxa"/>
          </w:tcPr>
          <w:p w14:paraId="5F9CB5EE" w14:textId="6A02000A" w:rsidR="005005D9" w:rsidRPr="00932848" w:rsidRDefault="005005D9" w:rsidP="005005D9">
            <w:pPr>
              <w:spacing w:beforeLines="40" w:before="96" w:afterLines="40" w:after="96" w:line="276" w:lineRule="auto"/>
              <w:ind w:left="0"/>
              <w:jc w:val="left"/>
            </w:pPr>
            <w:r w:rsidRPr="00932848">
              <w:rPr>
                <w:lang w:val="en-US"/>
              </w:rPr>
              <w:t>Project successfully archived</w:t>
            </w:r>
          </w:p>
        </w:tc>
        <w:tc>
          <w:tcPr>
            <w:tcW w:w="1134" w:type="dxa"/>
          </w:tcPr>
          <w:p w14:paraId="19FC5B55" w14:textId="77777777" w:rsidR="005005D9" w:rsidRPr="00932848" w:rsidRDefault="005005D9" w:rsidP="005005D9">
            <w:pPr>
              <w:spacing w:beforeLines="40" w:before="96" w:afterLines="40" w:after="96" w:line="276" w:lineRule="auto"/>
              <w:ind w:left="0"/>
            </w:pPr>
          </w:p>
        </w:tc>
      </w:tr>
    </w:tbl>
    <w:p w14:paraId="2E1F1307" w14:textId="323DC811" w:rsidR="00614061" w:rsidRPr="00932848" w:rsidRDefault="0006325D" w:rsidP="0051167D">
      <w:pPr>
        <w:pStyle w:val="Beschriftung"/>
        <w:rPr>
          <w:rFonts w:eastAsia="SimSun"/>
          <w:b/>
          <w:spacing w:val="5"/>
          <w:sz w:val="36"/>
          <w:szCs w:val="36"/>
        </w:rPr>
      </w:pPr>
      <w:r w:rsidRPr="00932848">
        <w:rPr>
          <w:bCs w:val="0"/>
          <w:lang w:val="en-US"/>
        </w:rPr>
        <w:t xml:space="preserve">Table </w:t>
      </w:r>
      <w:r w:rsidRPr="00932848">
        <w:rPr>
          <w:bCs w:val="0"/>
          <w:lang w:val="en-US"/>
        </w:rPr>
        <w:fldChar w:fldCharType="begin"/>
      </w:r>
      <w:r w:rsidRPr="00932848">
        <w:rPr>
          <w:bCs w:val="0"/>
          <w:lang w:val="en-US"/>
        </w:rPr>
        <w:instrText xml:space="preserve"> SEQ Tabelle \* ARABIC </w:instrText>
      </w:r>
      <w:r w:rsidRPr="00932848">
        <w:rPr>
          <w:bCs w:val="0"/>
          <w:lang w:val="en-US"/>
        </w:rPr>
        <w:fldChar w:fldCharType="separate"/>
      </w:r>
      <w:r w:rsidR="00026A24">
        <w:rPr>
          <w:bCs w:val="0"/>
          <w:noProof/>
          <w:lang w:val="en-US"/>
        </w:rPr>
        <w:t>6</w:t>
      </w:r>
      <w:r w:rsidRPr="00932848">
        <w:rPr>
          <w:bCs w:val="0"/>
          <w:lang w:val="en-US"/>
        </w:rPr>
        <w:fldChar w:fldCharType="end"/>
      </w:r>
      <w:r w:rsidRPr="00932848">
        <w:rPr>
          <w:bCs w:val="0"/>
          <w:lang w:val="en-US"/>
        </w:rPr>
        <w:t>: Checklist for exercises</w:t>
      </w:r>
      <w:bookmarkStart w:id="53" w:name="_Hlk17706089"/>
      <w:r w:rsidRPr="00932848">
        <w:rPr>
          <w:bCs w:val="0"/>
          <w:lang w:val="en-US"/>
        </w:rPr>
        <w:br w:type="page"/>
      </w:r>
      <w:bookmarkEnd w:id="53"/>
    </w:p>
    <w:p w14:paraId="53B1237F" w14:textId="77777777" w:rsidR="009E45C7" w:rsidRPr="00932848" w:rsidRDefault="009E45C7" w:rsidP="009E45C7">
      <w:pPr>
        <w:pStyle w:val="berschrift1"/>
        <w:rPr>
          <w:rStyle w:val="Fett"/>
          <w:b/>
          <w:bCs w:val="0"/>
        </w:rPr>
      </w:pPr>
      <w:bookmarkStart w:id="54" w:name="_Toc13664640"/>
      <w:bookmarkStart w:id="55" w:name="_Toc13470712"/>
      <w:bookmarkStart w:id="56" w:name="_Toc29455406"/>
      <w:bookmarkEnd w:id="2"/>
      <w:bookmarkEnd w:id="3"/>
      <w:r w:rsidRPr="00932848">
        <w:rPr>
          <w:bCs/>
        </w:rPr>
        <w:lastRenderedPageBreak/>
        <w:t xml:space="preserve">Additional </w:t>
      </w:r>
      <w:proofErr w:type="spellStart"/>
      <w:r w:rsidRPr="00932848">
        <w:rPr>
          <w:bCs/>
        </w:rPr>
        <w:t>information</w:t>
      </w:r>
      <w:bookmarkEnd w:id="54"/>
      <w:bookmarkEnd w:id="55"/>
      <w:bookmarkEnd w:id="56"/>
      <w:proofErr w:type="spellEnd"/>
    </w:p>
    <w:p w14:paraId="4DAB9D3F" w14:textId="26408D05" w:rsidR="009E45C7" w:rsidRPr="00932848" w:rsidRDefault="009E45C7" w:rsidP="009E45C7">
      <w:pPr>
        <w:rPr>
          <w:lang w:val="en-US"/>
        </w:rPr>
      </w:pPr>
      <w:r w:rsidRPr="00932848">
        <w:rPr>
          <w:lang w:val="en-US"/>
        </w:rPr>
        <w:t xml:space="preserve">More information for further practice and consolidation is available as orientation, for example: Getting Started, videos, tutorials, apps, manuals, programming guidelines and trial software/ firmware, under the following link: </w:t>
      </w:r>
    </w:p>
    <w:p w14:paraId="4BBC591F" w14:textId="77777777" w:rsidR="009E45C7" w:rsidRPr="00932848" w:rsidRDefault="009E45C7" w:rsidP="009E45C7">
      <w:pPr>
        <w:rPr>
          <w:rStyle w:val="Hyperlink"/>
          <w:color w:val="0000FF"/>
          <w:lang w:val="en-US"/>
        </w:rPr>
      </w:pPr>
      <w:r w:rsidRPr="00932848">
        <w:rPr>
          <w:color w:val="0000FF"/>
        </w:rPr>
        <w:fldChar w:fldCharType="begin"/>
      </w:r>
      <w:r w:rsidRPr="00932848">
        <w:rPr>
          <w:color w:val="0000FF"/>
          <w:lang w:val="en-US"/>
        </w:rPr>
        <w:instrText xml:space="preserve"> HYPERLINK "http://www.siemens.com/sce/pcs7" </w:instrText>
      </w:r>
      <w:r w:rsidRPr="00932848">
        <w:rPr>
          <w:color w:val="0000FF"/>
        </w:rPr>
        <w:fldChar w:fldCharType="separate"/>
      </w:r>
      <w:r w:rsidRPr="00932848">
        <w:rPr>
          <w:rStyle w:val="Hyperlink"/>
          <w:color w:val="0000FF"/>
          <w:lang w:val="en-US"/>
        </w:rPr>
        <w:t>siemens.com/</w:t>
      </w:r>
      <w:proofErr w:type="spellStart"/>
      <w:r w:rsidRPr="00932848">
        <w:rPr>
          <w:rStyle w:val="Hyperlink"/>
          <w:color w:val="0000FF"/>
          <w:lang w:val="en-US"/>
        </w:rPr>
        <w:t>sce</w:t>
      </w:r>
      <w:proofErr w:type="spellEnd"/>
      <w:r w:rsidRPr="00932848">
        <w:rPr>
          <w:rStyle w:val="Hyperlink"/>
          <w:color w:val="0000FF"/>
          <w:lang w:val="en-US"/>
        </w:rPr>
        <w:t>/pcs7</w:t>
      </w:r>
    </w:p>
    <w:p w14:paraId="13B3CEEF" w14:textId="77777777" w:rsidR="009E45C7" w:rsidRPr="00932848" w:rsidRDefault="009E45C7" w:rsidP="009E45C7">
      <w:pPr>
        <w:rPr>
          <w:b/>
          <w:lang w:val="en-US"/>
        </w:rPr>
      </w:pPr>
      <w:r w:rsidRPr="00932848">
        <w:rPr>
          <w:color w:val="0000FF"/>
        </w:rPr>
        <w:fldChar w:fldCharType="end"/>
      </w:r>
      <w:r w:rsidRPr="00932848">
        <w:rPr>
          <w:b/>
          <w:bCs/>
          <w:highlight w:val="yellow"/>
          <w:lang w:val="en-US"/>
        </w:rPr>
        <w:br/>
      </w:r>
      <w:r w:rsidRPr="00932848">
        <w:rPr>
          <w:b/>
          <w:bCs/>
          <w:lang w:val="en-US"/>
        </w:rPr>
        <w:t xml:space="preserve">Preview "Additional information" </w:t>
      </w:r>
    </w:p>
    <w:p w14:paraId="7416640A" w14:textId="77777777" w:rsidR="009E45C7" w:rsidRPr="00932848" w:rsidRDefault="009E45C7" w:rsidP="009E45C7">
      <w:pPr>
        <w:pStyle w:val="SiemensNummerierung2"/>
        <w:numPr>
          <w:ilvl w:val="0"/>
          <w:numId w:val="0"/>
        </w:numPr>
        <w:ind w:left="708"/>
        <w:rPr>
          <w:rStyle w:val="Hyperlink"/>
          <w:color w:val="auto"/>
        </w:rPr>
      </w:pPr>
      <w:r w:rsidRPr="00932848">
        <w:rPr>
          <w:noProof/>
          <w:lang w:eastAsia="de-DE" w:bidi="ar-SA"/>
        </w:rPr>
        <w:drawing>
          <wp:inline distT="0" distB="0" distL="0" distR="0" wp14:anchorId="7F18E2B4" wp14:editId="78BE1BE8">
            <wp:extent cx="4680000" cy="1896378"/>
            <wp:effectExtent l="0" t="0" r="6350" b="889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PCS 7_Weiterführende Info.PNG"/>
                    <pic:cNvPicPr/>
                  </pic:nvPicPr>
                  <pic:blipFill rotWithShape="1">
                    <a:blip r:embed="rId113">
                      <a:extLst>
                        <a:ext uri="{28A0092B-C50C-407E-A947-70E740481C1C}">
                          <a14:useLocalDpi xmlns:a14="http://schemas.microsoft.com/office/drawing/2010/main" val="0"/>
                        </a:ext>
                      </a:extLst>
                    </a:blip>
                    <a:srcRect l="937" t="-1" r="16340" b="2891"/>
                    <a:stretch/>
                  </pic:blipFill>
                  <pic:spPr bwMode="auto">
                    <a:xfrm>
                      <a:off x="0" y="0"/>
                      <a:ext cx="4680000" cy="1896378"/>
                    </a:xfrm>
                    <a:prstGeom prst="rect">
                      <a:avLst/>
                    </a:prstGeom>
                    <a:ln>
                      <a:noFill/>
                    </a:ln>
                    <a:extLst>
                      <a:ext uri="{53640926-AAD7-44D8-BBD7-CCE9431645EC}">
                        <a14:shadowObscured xmlns:a14="http://schemas.microsoft.com/office/drawing/2010/main"/>
                      </a:ext>
                    </a:extLst>
                  </pic:spPr>
                </pic:pic>
              </a:graphicData>
            </a:graphic>
          </wp:inline>
        </w:drawing>
      </w:r>
    </w:p>
    <w:p w14:paraId="1A08BCD6" w14:textId="77777777" w:rsidR="009E45C7" w:rsidRPr="00932848" w:rsidRDefault="009E45C7" w:rsidP="009E45C7"/>
    <w:p w14:paraId="5C41121E" w14:textId="77777777" w:rsidR="009E45C7" w:rsidRPr="00932848" w:rsidRDefault="009E45C7" w:rsidP="009E45C7"/>
    <w:p w14:paraId="4760E177" w14:textId="77777777" w:rsidR="009E45C7" w:rsidRPr="00932848" w:rsidRDefault="009E45C7" w:rsidP="009E45C7"/>
    <w:p w14:paraId="6AB66087" w14:textId="77777777" w:rsidR="009E45C7" w:rsidRPr="00932848" w:rsidRDefault="009E45C7" w:rsidP="009E45C7"/>
    <w:p w14:paraId="71A21420" w14:textId="77777777" w:rsidR="009E45C7" w:rsidRPr="00932848" w:rsidRDefault="009E45C7" w:rsidP="009E45C7"/>
    <w:p w14:paraId="71EAFDD8" w14:textId="77777777" w:rsidR="009E45C7" w:rsidRPr="00932848" w:rsidRDefault="009E45C7" w:rsidP="009E45C7">
      <w:pPr>
        <w:pStyle w:val="Subheadline13ptWhite"/>
      </w:pPr>
      <w:r w:rsidRPr="00932848">
        <w:rPr>
          <w:bCs/>
        </w:rPr>
        <w:br w:type="column"/>
      </w:r>
      <w:r w:rsidRPr="00932848">
        <w:rPr>
          <w:bCs/>
          <w:lang w:val="de-DE"/>
        </w:rPr>
        <w:lastRenderedPageBreak/>
        <w:drawing>
          <wp:anchor distT="0" distB="0" distL="114300" distR="114300" simplePos="0" relativeHeight="251667456" behindDoc="1" locked="1" layoutInCell="0" allowOverlap="1" wp14:anchorId="30419189" wp14:editId="5E791128">
            <wp:simplePos x="0" y="0"/>
            <wp:positionH relativeFrom="page">
              <wp:posOffset>-85725</wp:posOffset>
            </wp:positionH>
            <wp:positionV relativeFrom="page">
              <wp:posOffset>0</wp:posOffset>
            </wp:positionV>
            <wp:extent cx="8886986" cy="7632000"/>
            <wp:effectExtent l="0" t="0" r="0" b="762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8886986" cy="7632000"/>
                    </a:xfrm>
                    <a:prstGeom prst="rect">
                      <a:avLst/>
                    </a:prstGeom>
                  </pic:spPr>
                </pic:pic>
              </a:graphicData>
            </a:graphic>
            <wp14:sizeRelH relativeFrom="margin">
              <wp14:pctWidth>0</wp14:pctWidth>
            </wp14:sizeRelH>
            <wp14:sizeRelV relativeFrom="margin">
              <wp14:pctHeight>0</wp14:pctHeight>
            </wp14:sizeRelV>
          </wp:anchor>
        </w:drawing>
      </w:r>
      <w:r w:rsidRPr="00932848">
        <w:rPr>
          <w:bCs/>
        </w:rPr>
        <w:t>Further Information</w:t>
      </w:r>
    </w:p>
    <w:p w14:paraId="5F1928CD" w14:textId="77777777" w:rsidR="009E45C7" w:rsidRPr="00932848" w:rsidRDefault="009E45C7" w:rsidP="009E45C7">
      <w:pPr>
        <w:pStyle w:val="Bodytext9pt"/>
        <w:rPr>
          <w:b/>
        </w:rPr>
      </w:pPr>
      <w:r w:rsidRPr="00932848">
        <w:t>Siemens Automation Cooperates with Education</w:t>
      </w:r>
      <w:r w:rsidRPr="00932848">
        <w:br/>
      </w:r>
      <w:r w:rsidRPr="00932848">
        <w:rPr>
          <w:b/>
          <w:bCs/>
        </w:rPr>
        <w:t>siemens.com/</w:t>
      </w:r>
      <w:proofErr w:type="spellStart"/>
      <w:r w:rsidRPr="00932848">
        <w:rPr>
          <w:b/>
          <w:bCs/>
        </w:rPr>
        <w:t>sce</w:t>
      </w:r>
      <w:proofErr w:type="spellEnd"/>
    </w:p>
    <w:p w14:paraId="633F1883" w14:textId="77777777" w:rsidR="009E45C7" w:rsidRPr="00932848" w:rsidRDefault="009E45C7" w:rsidP="009E45C7">
      <w:pPr>
        <w:pStyle w:val="Bodytext9pt"/>
        <w:rPr>
          <w:b/>
        </w:rPr>
      </w:pPr>
      <w:r w:rsidRPr="00932848">
        <w:t>Siemens SIMATIC PCS 7</w:t>
      </w:r>
      <w:r w:rsidRPr="00932848">
        <w:br/>
      </w:r>
      <w:r w:rsidRPr="00932848">
        <w:rPr>
          <w:b/>
          <w:bCs/>
        </w:rPr>
        <w:t>siemens.com/pcs7</w:t>
      </w:r>
    </w:p>
    <w:p w14:paraId="069C43D8" w14:textId="77777777" w:rsidR="009E45C7" w:rsidRPr="00932848" w:rsidRDefault="009E45C7" w:rsidP="009E45C7">
      <w:pPr>
        <w:pStyle w:val="Bodytext75pt"/>
        <w:rPr>
          <w:sz w:val="18"/>
          <w:lang w:val="en-US"/>
        </w:rPr>
      </w:pPr>
      <w:r w:rsidRPr="00932848">
        <w:rPr>
          <w:sz w:val="18"/>
          <w:lang w:val="en-US"/>
        </w:rPr>
        <w:t>SCE Learn-/Training Documents</w:t>
      </w:r>
      <w:r w:rsidRPr="00932848">
        <w:rPr>
          <w:sz w:val="18"/>
          <w:lang w:val="en-US"/>
        </w:rPr>
        <w:br/>
      </w:r>
      <w:r w:rsidRPr="00932848">
        <w:rPr>
          <w:b/>
          <w:bCs/>
          <w:sz w:val="18"/>
          <w:lang w:val="en-US"/>
        </w:rPr>
        <w:t>siemens.com/</w:t>
      </w:r>
      <w:proofErr w:type="spellStart"/>
      <w:r w:rsidRPr="00932848">
        <w:rPr>
          <w:b/>
          <w:bCs/>
          <w:sz w:val="18"/>
          <w:lang w:val="en-US"/>
        </w:rPr>
        <w:t>sce</w:t>
      </w:r>
      <w:proofErr w:type="spellEnd"/>
      <w:r w:rsidRPr="00932848">
        <w:rPr>
          <w:b/>
          <w:bCs/>
          <w:sz w:val="18"/>
          <w:lang w:val="en-US"/>
        </w:rPr>
        <w:t>/documents</w:t>
      </w:r>
    </w:p>
    <w:p w14:paraId="33E35850" w14:textId="77777777" w:rsidR="009E45C7" w:rsidRPr="00932848" w:rsidRDefault="009E45C7" w:rsidP="009E45C7">
      <w:pPr>
        <w:pStyle w:val="Bodytext75pt"/>
        <w:rPr>
          <w:sz w:val="18"/>
          <w:lang w:val="en-US"/>
        </w:rPr>
      </w:pPr>
      <w:r w:rsidRPr="00932848">
        <w:rPr>
          <w:sz w:val="18"/>
          <w:lang w:val="en-US"/>
        </w:rPr>
        <w:t>SCE Trainer Packages</w:t>
      </w:r>
      <w:r w:rsidRPr="00932848">
        <w:rPr>
          <w:sz w:val="18"/>
          <w:lang w:val="en-US"/>
        </w:rPr>
        <w:br/>
      </w:r>
      <w:r w:rsidRPr="00932848">
        <w:rPr>
          <w:b/>
          <w:bCs/>
          <w:sz w:val="18"/>
          <w:lang w:val="en-US"/>
        </w:rPr>
        <w:t>siemens.com/</w:t>
      </w:r>
      <w:proofErr w:type="spellStart"/>
      <w:r w:rsidRPr="00932848">
        <w:rPr>
          <w:b/>
          <w:bCs/>
          <w:sz w:val="18"/>
          <w:lang w:val="en-US"/>
        </w:rPr>
        <w:t>sce</w:t>
      </w:r>
      <w:proofErr w:type="spellEnd"/>
      <w:r w:rsidRPr="00932848">
        <w:rPr>
          <w:b/>
          <w:bCs/>
          <w:sz w:val="18"/>
          <w:lang w:val="en-US"/>
        </w:rPr>
        <w:t>/</w:t>
      </w:r>
      <w:proofErr w:type="spellStart"/>
      <w:r w:rsidRPr="00932848">
        <w:rPr>
          <w:b/>
          <w:bCs/>
          <w:sz w:val="18"/>
          <w:lang w:val="en-US"/>
        </w:rPr>
        <w:t>tp</w:t>
      </w:r>
      <w:proofErr w:type="spellEnd"/>
    </w:p>
    <w:p w14:paraId="33BFBA4C" w14:textId="77777777" w:rsidR="009E45C7" w:rsidRPr="00932848" w:rsidRDefault="009E45C7" w:rsidP="009E45C7">
      <w:pPr>
        <w:pStyle w:val="Bodytext75pt"/>
        <w:rPr>
          <w:sz w:val="18"/>
          <w:lang w:val="en-US"/>
        </w:rPr>
      </w:pPr>
      <w:r w:rsidRPr="00932848">
        <w:rPr>
          <w:sz w:val="18"/>
          <w:lang w:val="en-US"/>
        </w:rPr>
        <w:t xml:space="preserve">SCE Contact Partners </w:t>
      </w:r>
      <w:r w:rsidRPr="00932848">
        <w:rPr>
          <w:sz w:val="18"/>
          <w:lang w:val="en-US"/>
        </w:rPr>
        <w:br/>
      </w:r>
      <w:r w:rsidRPr="00932848">
        <w:rPr>
          <w:b/>
          <w:bCs/>
          <w:sz w:val="18"/>
          <w:lang w:val="en-US"/>
        </w:rPr>
        <w:t>siemens.com/</w:t>
      </w:r>
      <w:proofErr w:type="spellStart"/>
      <w:r w:rsidRPr="00932848">
        <w:rPr>
          <w:b/>
          <w:bCs/>
          <w:sz w:val="18"/>
          <w:lang w:val="en-US"/>
        </w:rPr>
        <w:t>sce</w:t>
      </w:r>
      <w:proofErr w:type="spellEnd"/>
      <w:r w:rsidRPr="00932848">
        <w:rPr>
          <w:b/>
          <w:bCs/>
          <w:sz w:val="18"/>
          <w:lang w:val="en-US"/>
        </w:rPr>
        <w:t>/contact</w:t>
      </w:r>
    </w:p>
    <w:p w14:paraId="5D5AC927" w14:textId="77777777" w:rsidR="009E45C7" w:rsidRPr="00026A24" w:rsidRDefault="009E45C7" w:rsidP="009E45C7">
      <w:pPr>
        <w:pStyle w:val="Bodytext75pt"/>
        <w:rPr>
          <w:b/>
          <w:sz w:val="18"/>
        </w:rPr>
      </w:pPr>
      <w:r w:rsidRPr="00026A24">
        <w:rPr>
          <w:sz w:val="18"/>
        </w:rPr>
        <w:t>Digital Enterprise</w:t>
      </w:r>
      <w:r w:rsidRPr="00026A24">
        <w:rPr>
          <w:sz w:val="18"/>
        </w:rPr>
        <w:br/>
      </w:r>
      <w:r w:rsidRPr="00026A24">
        <w:rPr>
          <w:b/>
          <w:bCs/>
          <w:sz w:val="18"/>
        </w:rPr>
        <w:t>siemens.com/digital-enterprise</w:t>
      </w:r>
    </w:p>
    <w:p w14:paraId="7EE3CB4F" w14:textId="77777777" w:rsidR="009E45C7" w:rsidRPr="00932848" w:rsidRDefault="009E45C7" w:rsidP="009E45C7">
      <w:pPr>
        <w:pStyle w:val="Bodytext75pt"/>
        <w:rPr>
          <w:b/>
          <w:sz w:val="18"/>
          <w:lang w:val="en-US"/>
        </w:rPr>
      </w:pPr>
      <w:proofErr w:type="spellStart"/>
      <w:r w:rsidRPr="00932848">
        <w:rPr>
          <w:sz w:val="18"/>
          <w:lang w:val="en-US"/>
        </w:rPr>
        <w:t>Industrie</w:t>
      </w:r>
      <w:proofErr w:type="spellEnd"/>
      <w:r w:rsidRPr="00932848">
        <w:rPr>
          <w:sz w:val="18"/>
          <w:lang w:val="en-US"/>
        </w:rPr>
        <w:t xml:space="preserve"> 4.0 </w:t>
      </w:r>
      <w:r w:rsidRPr="00932848">
        <w:rPr>
          <w:sz w:val="18"/>
          <w:lang w:val="en-US"/>
        </w:rPr>
        <w:br/>
      </w:r>
      <w:r w:rsidRPr="00932848">
        <w:rPr>
          <w:b/>
          <w:bCs/>
          <w:sz w:val="18"/>
          <w:lang w:val="en-US"/>
        </w:rPr>
        <w:t>siemens.com/future-of-manufacturing</w:t>
      </w:r>
    </w:p>
    <w:p w14:paraId="03FB965B" w14:textId="77777777" w:rsidR="009E45C7" w:rsidRPr="00B2790C" w:rsidRDefault="009E45C7" w:rsidP="009E45C7">
      <w:pPr>
        <w:pStyle w:val="Bodytext75pt"/>
        <w:rPr>
          <w:sz w:val="18"/>
          <w:lang w:val="en-US"/>
        </w:rPr>
      </w:pPr>
      <w:r w:rsidRPr="00B2790C">
        <w:rPr>
          <w:sz w:val="18"/>
          <w:lang w:val="en-US"/>
        </w:rPr>
        <w:t>Totally Integrated Automation (TIA</w:t>
      </w:r>
      <w:proofErr w:type="gramStart"/>
      <w:r w:rsidRPr="00B2790C">
        <w:rPr>
          <w:sz w:val="18"/>
          <w:lang w:val="en-US"/>
        </w:rPr>
        <w:t>)</w:t>
      </w:r>
      <w:proofErr w:type="gramEnd"/>
      <w:r w:rsidRPr="00B2790C">
        <w:rPr>
          <w:sz w:val="18"/>
          <w:lang w:val="en-US"/>
        </w:rPr>
        <w:br/>
      </w:r>
      <w:r w:rsidRPr="00B2790C">
        <w:rPr>
          <w:b/>
          <w:bCs/>
          <w:sz w:val="18"/>
          <w:lang w:val="en-US"/>
        </w:rPr>
        <w:t>siemens.com/</w:t>
      </w:r>
      <w:proofErr w:type="spellStart"/>
      <w:r w:rsidRPr="00B2790C">
        <w:rPr>
          <w:b/>
          <w:bCs/>
          <w:sz w:val="18"/>
          <w:lang w:val="en-US"/>
        </w:rPr>
        <w:t>tia</w:t>
      </w:r>
      <w:proofErr w:type="spellEnd"/>
    </w:p>
    <w:p w14:paraId="65C3CFE3" w14:textId="77777777" w:rsidR="009E45C7" w:rsidRPr="00B2790C" w:rsidRDefault="009E45C7" w:rsidP="009E45C7">
      <w:pPr>
        <w:pStyle w:val="Bodytext75pt"/>
        <w:rPr>
          <w:b/>
          <w:sz w:val="18"/>
          <w:lang w:val="pt-BR"/>
        </w:rPr>
      </w:pPr>
      <w:r w:rsidRPr="00B2790C">
        <w:rPr>
          <w:sz w:val="18"/>
          <w:lang w:val="pt-BR"/>
        </w:rPr>
        <w:t>TIA Portal</w:t>
      </w:r>
      <w:r w:rsidRPr="00B2790C">
        <w:rPr>
          <w:sz w:val="18"/>
          <w:lang w:val="pt-BR"/>
        </w:rPr>
        <w:br/>
      </w:r>
      <w:r w:rsidRPr="00B2790C">
        <w:rPr>
          <w:b/>
          <w:bCs/>
          <w:sz w:val="18"/>
          <w:lang w:val="pt-BR"/>
        </w:rPr>
        <w:t>siemens.com/tia-portal</w:t>
      </w:r>
    </w:p>
    <w:p w14:paraId="240B2576" w14:textId="77777777" w:rsidR="009E45C7" w:rsidRPr="00B2790C" w:rsidRDefault="009E45C7" w:rsidP="009E45C7">
      <w:pPr>
        <w:pStyle w:val="Bodytext75pt"/>
        <w:rPr>
          <w:sz w:val="18"/>
          <w:lang w:val="it-IT"/>
        </w:rPr>
      </w:pPr>
      <w:r w:rsidRPr="00B2790C">
        <w:rPr>
          <w:sz w:val="18"/>
          <w:lang w:val="it-IT"/>
        </w:rPr>
        <w:t>SIMATIC Controller</w:t>
      </w:r>
      <w:r w:rsidRPr="00B2790C">
        <w:rPr>
          <w:sz w:val="18"/>
          <w:lang w:val="it-IT"/>
        </w:rPr>
        <w:br/>
      </w:r>
      <w:r w:rsidRPr="00B2790C">
        <w:rPr>
          <w:b/>
          <w:bCs/>
          <w:sz w:val="18"/>
          <w:lang w:val="it-IT"/>
        </w:rPr>
        <w:t>siemens.com/controller</w:t>
      </w:r>
    </w:p>
    <w:p w14:paraId="5AA8EC38" w14:textId="77777777" w:rsidR="009E45C7" w:rsidRPr="00B2790C" w:rsidRDefault="009E45C7" w:rsidP="009E45C7">
      <w:pPr>
        <w:pStyle w:val="Bodytext75pt"/>
        <w:rPr>
          <w:b/>
          <w:sz w:val="18"/>
          <w:lang w:val="it-IT"/>
        </w:rPr>
      </w:pPr>
      <w:r w:rsidRPr="00B2790C">
        <w:rPr>
          <w:sz w:val="18"/>
          <w:lang w:val="it-IT"/>
        </w:rPr>
        <w:t xml:space="preserve">SIMATIC Technical </w:t>
      </w:r>
      <w:proofErr w:type="spellStart"/>
      <w:r w:rsidRPr="00B2790C">
        <w:rPr>
          <w:sz w:val="18"/>
          <w:lang w:val="it-IT"/>
        </w:rPr>
        <w:t>Documentation</w:t>
      </w:r>
      <w:proofErr w:type="spellEnd"/>
      <w:r w:rsidRPr="00B2790C">
        <w:rPr>
          <w:sz w:val="18"/>
          <w:lang w:val="it-IT"/>
        </w:rPr>
        <w:t xml:space="preserve"> </w:t>
      </w:r>
      <w:r w:rsidRPr="00B2790C">
        <w:rPr>
          <w:sz w:val="18"/>
          <w:lang w:val="it-IT"/>
        </w:rPr>
        <w:br/>
      </w:r>
      <w:r w:rsidRPr="00B2790C">
        <w:rPr>
          <w:b/>
          <w:bCs/>
          <w:sz w:val="18"/>
          <w:lang w:val="it-IT"/>
        </w:rPr>
        <w:t>siemens.com/</w:t>
      </w:r>
      <w:proofErr w:type="spellStart"/>
      <w:r w:rsidRPr="00B2790C">
        <w:rPr>
          <w:b/>
          <w:bCs/>
          <w:sz w:val="18"/>
          <w:lang w:val="it-IT"/>
        </w:rPr>
        <w:t>simatic-docu</w:t>
      </w:r>
      <w:proofErr w:type="spellEnd"/>
    </w:p>
    <w:p w14:paraId="1D7AFDB5" w14:textId="77777777" w:rsidR="009E45C7" w:rsidRPr="00932848" w:rsidRDefault="009E45C7" w:rsidP="009E45C7">
      <w:pPr>
        <w:pStyle w:val="Bodytext75pt"/>
        <w:rPr>
          <w:b/>
          <w:sz w:val="18"/>
          <w:lang w:val="en-US"/>
        </w:rPr>
      </w:pPr>
      <w:r w:rsidRPr="00932848">
        <w:rPr>
          <w:sz w:val="18"/>
          <w:lang w:val="en-US"/>
        </w:rPr>
        <w:t>Industry Online Support</w:t>
      </w:r>
      <w:r w:rsidRPr="00932848">
        <w:rPr>
          <w:sz w:val="18"/>
          <w:lang w:val="en-US"/>
        </w:rPr>
        <w:br/>
      </w:r>
      <w:r w:rsidRPr="00932848">
        <w:rPr>
          <w:b/>
          <w:bCs/>
          <w:sz w:val="18"/>
          <w:lang w:val="en-US"/>
        </w:rPr>
        <w:t>support.industry.siemens.com</w:t>
      </w:r>
    </w:p>
    <w:p w14:paraId="1263C8AC" w14:textId="77777777" w:rsidR="009E45C7" w:rsidRPr="00932848" w:rsidRDefault="009E45C7" w:rsidP="009E45C7">
      <w:pPr>
        <w:pStyle w:val="Bodytext75pt"/>
        <w:rPr>
          <w:lang w:val="en-US"/>
        </w:rPr>
      </w:pPr>
      <w:r w:rsidRPr="00932848">
        <w:rPr>
          <w:sz w:val="18"/>
          <w:lang w:val="en-US"/>
        </w:rPr>
        <w:t xml:space="preserve">Product catalogue and online ordering system Industry Mall </w:t>
      </w:r>
      <w:r w:rsidRPr="00932848">
        <w:rPr>
          <w:sz w:val="18"/>
          <w:lang w:val="en-US"/>
        </w:rPr>
        <w:br/>
      </w:r>
      <w:r w:rsidRPr="00932848">
        <w:rPr>
          <w:b/>
          <w:bCs/>
          <w:sz w:val="18"/>
          <w:lang w:val="en-US"/>
        </w:rPr>
        <w:t>mall.industry.siemens.com</w:t>
      </w:r>
    </w:p>
    <w:p w14:paraId="19161FA4" w14:textId="77777777" w:rsidR="009E45C7" w:rsidRPr="00932848" w:rsidRDefault="009E45C7" w:rsidP="009E45C7">
      <w:pPr>
        <w:pStyle w:val="Bodytext75pt"/>
        <w:rPr>
          <w:lang w:val="en-US"/>
        </w:rPr>
      </w:pPr>
    </w:p>
    <w:p w14:paraId="00C8900D" w14:textId="7E7174A5" w:rsidR="009E45C7" w:rsidRPr="00932848" w:rsidRDefault="009E45C7" w:rsidP="009E45C7">
      <w:pPr>
        <w:pStyle w:val="Bodytext75pt"/>
      </w:pPr>
      <w:r w:rsidRPr="00026A24">
        <w:br/>
      </w:r>
      <w:r w:rsidRPr="00932848">
        <w:t>Siemens</w:t>
      </w:r>
      <w:r w:rsidRPr="00932848">
        <w:br/>
        <w:t xml:space="preserve">Digital Industries, FA </w:t>
      </w:r>
      <w:r w:rsidRPr="00932848">
        <w:br/>
        <w:t>P.O. Box 4848</w:t>
      </w:r>
      <w:r w:rsidRPr="00932848">
        <w:br/>
        <w:t xml:space="preserve">90026 </w:t>
      </w:r>
      <w:proofErr w:type="spellStart"/>
      <w:r w:rsidRPr="00932848">
        <w:t>Nuremberg</w:t>
      </w:r>
      <w:proofErr w:type="spellEnd"/>
      <w:r w:rsidRPr="00932848">
        <w:br/>
        <w:t>Germany</w:t>
      </w:r>
    </w:p>
    <w:p w14:paraId="294B026A" w14:textId="77777777" w:rsidR="009E45C7" w:rsidRPr="00932848" w:rsidRDefault="009E45C7" w:rsidP="009E45C7">
      <w:pPr>
        <w:pStyle w:val="Bodytext75pt"/>
      </w:pPr>
    </w:p>
    <w:p w14:paraId="3DA85F1F" w14:textId="3CD9456D" w:rsidR="009E45C7" w:rsidRPr="00932848" w:rsidRDefault="009E45C7" w:rsidP="009E45C7">
      <w:pPr>
        <w:pStyle w:val="Bodytext75pt"/>
        <w:rPr>
          <w:lang w:val="en-US"/>
        </w:rPr>
      </w:pPr>
      <w:r w:rsidRPr="00932848">
        <w:rPr>
          <w:lang w:val="en-US"/>
        </w:rPr>
        <w:t>Subject to change and errors</w:t>
      </w:r>
      <w:r w:rsidRPr="00932848">
        <w:rPr>
          <w:lang w:val="en-US"/>
        </w:rPr>
        <w:br/>
        <w:t>© Siemens 20</w:t>
      </w:r>
      <w:r w:rsidR="00026A24">
        <w:rPr>
          <w:lang w:val="en-US"/>
        </w:rPr>
        <w:t>20</w:t>
      </w:r>
      <w:bookmarkStart w:id="57" w:name="_GoBack"/>
      <w:bookmarkEnd w:id="57"/>
      <w:r w:rsidRPr="00932848">
        <w:rPr>
          <w:lang w:val="en-US"/>
        </w:rPr>
        <w:br/>
      </w:r>
    </w:p>
    <w:p w14:paraId="7F55F998" w14:textId="77777777" w:rsidR="009E45C7" w:rsidRPr="00932848" w:rsidRDefault="009E45C7" w:rsidP="009E45C7">
      <w:pPr>
        <w:pStyle w:val="Bodytext75pt"/>
      </w:pPr>
      <w:r w:rsidRPr="00932848">
        <w:rPr>
          <w:noProof/>
          <w:lang w:eastAsia="de-DE"/>
        </w:rPr>
        <mc:AlternateContent>
          <mc:Choice Requires="wps">
            <w:drawing>
              <wp:anchor distT="0" distB="0" distL="114300" distR="114300" simplePos="0" relativeHeight="251668480" behindDoc="0" locked="1" layoutInCell="1" allowOverlap="1" wp14:anchorId="659403F2" wp14:editId="7A6841A3">
                <wp:simplePos x="0" y="0"/>
                <wp:positionH relativeFrom="column">
                  <wp:posOffset>-672465</wp:posOffset>
                </wp:positionH>
                <wp:positionV relativeFrom="page">
                  <wp:posOffset>10206990</wp:posOffset>
                </wp:positionV>
                <wp:extent cx="7437755" cy="593725"/>
                <wp:effectExtent l="0" t="0" r="0" b="0"/>
                <wp:wrapNone/>
                <wp:docPr id="320" name="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37755" cy="5937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6AC97D" id="Rechteck 5" o:spid="_x0000_s1026" style="position:absolute;margin-left:-52.95pt;margin-top:803.7pt;width:585.65pt;height:4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" fillcolor="window" stroked="f" strokeweight="2pt">
                <w10:wrap anchory="page"/>
                <w10:anchorlock/>
              </v:rect>
            </w:pict>
          </mc:Fallback>
        </mc:AlternateContent>
      </w:r>
      <w:r w:rsidRPr="00932848">
        <w:rPr>
          <w:b/>
          <w:bCs/>
          <w:sz w:val="18"/>
        </w:rPr>
        <w:t>siemens.com/</w:t>
      </w:r>
      <w:proofErr w:type="spellStart"/>
      <w:r w:rsidRPr="00932848">
        <w:rPr>
          <w:b/>
          <w:bCs/>
          <w:sz w:val="18"/>
        </w:rPr>
        <w:t>sce</w:t>
      </w:r>
      <w:proofErr w:type="spellEnd"/>
    </w:p>
    <w:p w14:paraId="19DAE4A9" w14:textId="0AAAC0BF" w:rsidR="00FD5198" w:rsidRPr="00932848" w:rsidRDefault="00FD5198" w:rsidP="009E45C7">
      <w:pPr>
        <w:pStyle w:val="berschrift1"/>
        <w:numPr>
          <w:ilvl w:val="0"/>
          <w:numId w:val="0"/>
        </w:numPr>
        <w:rPr>
          <w:b w:val="0"/>
        </w:rPr>
      </w:pPr>
    </w:p>
    <w:sectPr w:rsidR="00FD5198" w:rsidRPr="00932848">
      <w:headerReference w:type="default" r:id="rId115"/>
      <w:footerReference w:type="default" r:id="rId116"/>
      <w:footerReference w:type="first" r:id="rId117"/>
      <w:pgSz w:w="11906" w:h="16838" w:code="9"/>
      <w:pgMar w:top="1418" w:right="1418" w:bottom="1134" w:left="1134" w:header="737" w:footer="17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020498" w14:textId="77777777" w:rsidR="00D3429D" w:rsidRDefault="00D3429D">
      <w:pPr>
        <w:spacing w:line="240" w:lineRule="auto"/>
      </w:pPr>
      <w:r>
        <w:separator/>
      </w:r>
    </w:p>
  </w:endnote>
  <w:endnote w:type="continuationSeparator" w:id="0">
    <w:p w14:paraId="2F6BCD31" w14:textId="77777777" w:rsidR="00D3429D" w:rsidRDefault="00D342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45 Light">
    <w:altName w:val="Franklin Gothic Demi"/>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emens Sans">
    <w:altName w:val="Times New Roman"/>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UnicodeMS">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9FF84B" w14:textId="74CB8131" w:rsidR="006469F9" w:rsidRPr="00932848" w:rsidRDefault="006469F9">
    <w:pPr>
      <w:tabs>
        <w:tab w:val="left" w:pos="3261"/>
        <w:tab w:val="right" w:pos="9923"/>
      </w:tabs>
      <w:spacing w:before="0" w:after="0"/>
      <w:ind w:left="0"/>
      <w:rPr>
        <w:rFonts w:cs="Arial"/>
        <w:color w:val="000000"/>
        <w:sz w:val="16"/>
        <w:szCs w:val="16"/>
        <w:lang w:val="en-US"/>
      </w:rPr>
    </w:pPr>
    <w:r w:rsidRPr="00932848">
      <w:rPr>
        <w:color w:val="000000"/>
        <w:sz w:val="16"/>
        <w:szCs w:val="16"/>
        <w:lang w:val="en-US"/>
      </w:rPr>
      <w:t xml:space="preserve">For </w:t>
    </w:r>
    <w:r w:rsidR="00C66775">
      <w:rPr>
        <w:color w:val="000000"/>
        <w:sz w:val="16"/>
        <w:szCs w:val="16"/>
        <w:lang w:val="en-US"/>
      </w:rPr>
      <w:fldChar w:fldCharType="begin"/>
    </w:r>
    <w:r w:rsidR="00C66775">
      <w:rPr>
        <w:color w:val="000000"/>
        <w:sz w:val="16"/>
        <w:szCs w:val="16"/>
        <w:lang w:val="en-US"/>
      </w:rPr>
      <w:instrText xml:space="preserve"> DOCPROPERTY sodocoClasLang \* MERGEFORMAT </w:instrText>
    </w:r>
    <w:r w:rsidR="00C66775">
      <w:rPr>
        <w:color w:val="000000"/>
        <w:sz w:val="16"/>
        <w:szCs w:val="16"/>
        <w:lang w:val="en-US"/>
      </w:rPr>
      <w:fldChar w:fldCharType="separate"/>
    </w:r>
    <w:r w:rsidR="00026A24">
      <w:rPr>
        <w:color w:val="000000"/>
        <w:sz w:val="16"/>
        <w:szCs w:val="16"/>
        <w:lang w:val="en-US"/>
      </w:rPr>
      <w:t xml:space="preserve">Frei </w:t>
    </w:r>
    <w:proofErr w:type="spellStart"/>
    <w:r w:rsidR="00026A24">
      <w:rPr>
        <w:color w:val="000000"/>
        <w:sz w:val="16"/>
        <w:szCs w:val="16"/>
        <w:lang w:val="en-US"/>
      </w:rPr>
      <w:t>verwendbar</w:t>
    </w:r>
    <w:proofErr w:type="spellEnd"/>
    <w:r w:rsidR="00C66775">
      <w:rPr>
        <w:color w:val="000000"/>
        <w:sz w:val="16"/>
        <w:szCs w:val="16"/>
        <w:lang w:val="en-US"/>
      </w:rPr>
      <w:fldChar w:fldCharType="end"/>
    </w:r>
    <w:r w:rsidR="00C66775" w:rsidRPr="00932848">
      <w:rPr>
        <w:color w:val="000000"/>
        <w:sz w:val="16"/>
        <w:szCs w:val="16"/>
        <w:lang w:val="en-US"/>
      </w:rPr>
      <w:t xml:space="preserve"> </w:t>
    </w:r>
    <w:r w:rsidRPr="00932848">
      <w:rPr>
        <w:color w:val="000000"/>
        <w:sz w:val="16"/>
        <w:szCs w:val="16"/>
        <w:lang w:val="en-US"/>
      </w:rPr>
      <w:t xml:space="preserve">use </w:t>
    </w:r>
    <w:r w:rsidRPr="00932848">
      <w:rPr>
        <w:sz w:val="16"/>
        <w:szCs w:val="16"/>
        <w:lang w:val="en-US"/>
      </w:rPr>
      <w:t xml:space="preserve">in educational / R&amp;D institutions. </w:t>
    </w:r>
    <w:r w:rsidRPr="00932848">
      <w:rPr>
        <w:color w:val="000000"/>
        <w:sz w:val="16"/>
        <w:szCs w:val="16"/>
        <w:lang w:val="en-US"/>
      </w:rPr>
      <w:t>© Siemens 20</w:t>
    </w:r>
    <w:r w:rsidR="00026A24">
      <w:rPr>
        <w:color w:val="000000"/>
        <w:sz w:val="16"/>
        <w:szCs w:val="16"/>
        <w:lang w:val="en-US"/>
      </w:rPr>
      <w:t>20</w:t>
    </w:r>
    <w:r w:rsidRPr="00932848">
      <w:rPr>
        <w:color w:val="000000"/>
        <w:sz w:val="16"/>
        <w:szCs w:val="16"/>
        <w:lang w:val="en-US"/>
      </w:rPr>
      <w:t>. All rights reserved.</w:t>
    </w:r>
    <w:r w:rsidRPr="00932848">
      <w:rPr>
        <w:color w:val="000000"/>
        <w:sz w:val="16"/>
        <w:szCs w:val="16"/>
        <w:lang w:val="en-US"/>
      </w:rPr>
      <w:tab/>
    </w:r>
    <w:r w:rsidRPr="00932848">
      <w:rPr>
        <w:sz w:val="16"/>
        <w:szCs w:val="16"/>
      </w:rPr>
      <w:fldChar w:fldCharType="begin"/>
    </w:r>
    <w:r w:rsidRPr="00932848">
      <w:rPr>
        <w:sz w:val="16"/>
        <w:szCs w:val="16"/>
        <w:lang w:val="en-US"/>
      </w:rPr>
      <w:instrText xml:space="preserve"> PAGE </w:instrText>
    </w:r>
    <w:r w:rsidRPr="00932848">
      <w:rPr>
        <w:sz w:val="16"/>
        <w:szCs w:val="16"/>
      </w:rPr>
      <w:fldChar w:fldCharType="separate"/>
    </w:r>
    <w:r w:rsidR="00026A24">
      <w:rPr>
        <w:noProof/>
        <w:sz w:val="16"/>
        <w:szCs w:val="16"/>
        <w:lang w:val="en-US"/>
      </w:rPr>
      <w:t>3</w:t>
    </w:r>
    <w:r w:rsidRPr="00932848">
      <w:rPr>
        <w:sz w:val="16"/>
        <w:szCs w:val="16"/>
      </w:rPr>
      <w:fldChar w:fldCharType="end"/>
    </w:r>
    <w:r w:rsidRPr="00932848">
      <w:rPr>
        <w:color w:val="000000"/>
        <w:sz w:val="16"/>
        <w:szCs w:val="16"/>
        <w:lang w:val="en-US"/>
      </w:rPr>
      <w:br/>
    </w:r>
    <w:r w:rsidRPr="00932848">
      <w:rPr>
        <w:color w:val="000000"/>
        <w:sz w:val="14"/>
        <w:szCs w:val="14"/>
      </w:rPr>
      <w:fldChar w:fldCharType="begin"/>
    </w:r>
    <w:r w:rsidRPr="00932848">
      <w:rPr>
        <w:color w:val="000000"/>
        <w:sz w:val="14"/>
        <w:szCs w:val="14"/>
        <w:lang w:val="en-US"/>
      </w:rPr>
      <w:instrText xml:space="preserve"> FILENAME   \* MERGEFORMAT </w:instrText>
    </w:r>
    <w:r w:rsidRPr="00932848">
      <w:rPr>
        <w:color w:val="000000"/>
        <w:sz w:val="14"/>
        <w:szCs w:val="14"/>
      </w:rPr>
      <w:fldChar w:fldCharType="separate"/>
    </w:r>
    <w:r w:rsidR="00026A24">
      <w:rPr>
        <w:noProof/>
        <w:color w:val="000000"/>
        <w:sz w:val="14"/>
        <w:szCs w:val="14"/>
        <w:lang w:val="en-US"/>
      </w:rPr>
      <w:t>p01-04-individual-drive-functions-v9-tud-0719-en.docx</w:t>
    </w:r>
    <w:r w:rsidRPr="00932848">
      <w:rPr>
        <w:color w:val="000000"/>
        <w:sz w:val="14"/>
        <w:szCs w:val="1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714444" w14:textId="5FD55BDD" w:rsidR="006469F9" w:rsidRPr="001C49D7" w:rsidRDefault="006469F9">
    <w:pPr>
      <w:pStyle w:val="Fuzeile"/>
      <w:tabs>
        <w:tab w:val="clear" w:pos="4536"/>
        <w:tab w:val="clear" w:pos="9072"/>
        <w:tab w:val="right" w:pos="9923"/>
      </w:tabs>
      <w:spacing w:before="0" w:after="0"/>
      <w:ind w:left="0"/>
      <w:rPr>
        <w:lang w:val="en-US"/>
      </w:rPr>
    </w:pPr>
    <w:r w:rsidRPr="00932848">
      <w:rPr>
        <w:color w:val="000000"/>
        <w:sz w:val="16"/>
        <w:szCs w:val="16"/>
        <w:lang w:val="en-US"/>
      </w:rPr>
      <w:t xml:space="preserve">For </w:t>
    </w:r>
    <w:r w:rsidR="00C66775">
      <w:rPr>
        <w:color w:val="000000"/>
        <w:sz w:val="16"/>
        <w:szCs w:val="16"/>
        <w:lang w:val="en-US"/>
      </w:rPr>
      <w:fldChar w:fldCharType="begin"/>
    </w:r>
    <w:r w:rsidR="00C66775">
      <w:rPr>
        <w:color w:val="000000"/>
        <w:sz w:val="16"/>
        <w:szCs w:val="16"/>
        <w:lang w:val="en-US"/>
      </w:rPr>
      <w:instrText xml:space="preserve"> DOCPROPERTY sodocoClasLang \* MERGEFORMAT </w:instrText>
    </w:r>
    <w:r w:rsidR="00C66775">
      <w:rPr>
        <w:color w:val="000000"/>
        <w:sz w:val="16"/>
        <w:szCs w:val="16"/>
        <w:lang w:val="en-US"/>
      </w:rPr>
      <w:fldChar w:fldCharType="separate"/>
    </w:r>
    <w:r w:rsidR="00026A24">
      <w:rPr>
        <w:color w:val="000000"/>
        <w:sz w:val="16"/>
        <w:szCs w:val="16"/>
        <w:lang w:val="en-US"/>
      </w:rPr>
      <w:t xml:space="preserve">Frei </w:t>
    </w:r>
    <w:proofErr w:type="spellStart"/>
    <w:r w:rsidR="00026A24">
      <w:rPr>
        <w:color w:val="000000"/>
        <w:sz w:val="16"/>
        <w:szCs w:val="16"/>
        <w:lang w:val="en-US"/>
      </w:rPr>
      <w:t>verwendbar</w:t>
    </w:r>
    <w:proofErr w:type="spellEnd"/>
    <w:r w:rsidR="00C66775">
      <w:rPr>
        <w:color w:val="000000"/>
        <w:sz w:val="16"/>
        <w:szCs w:val="16"/>
        <w:lang w:val="en-US"/>
      </w:rPr>
      <w:fldChar w:fldCharType="end"/>
    </w:r>
    <w:r w:rsidRPr="00932848">
      <w:rPr>
        <w:color w:val="000000"/>
        <w:sz w:val="16"/>
        <w:szCs w:val="16"/>
        <w:lang w:val="en-US"/>
      </w:rPr>
      <w:t xml:space="preserve"> use </w:t>
    </w:r>
    <w:r w:rsidRPr="00932848">
      <w:rPr>
        <w:sz w:val="16"/>
        <w:szCs w:val="16"/>
        <w:lang w:val="en-US"/>
      </w:rPr>
      <w:t xml:space="preserve">in educational / R&amp;D institutions. </w:t>
    </w:r>
    <w:r w:rsidRPr="001C49D7">
      <w:rPr>
        <w:color w:val="000000"/>
        <w:sz w:val="16"/>
        <w:szCs w:val="16"/>
        <w:lang w:val="en-US"/>
      </w:rPr>
      <w:t>© Siemens 20</w:t>
    </w:r>
    <w:r w:rsidR="00026A24">
      <w:rPr>
        <w:color w:val="000000"/>
        <w:sz w:val="16"/>
        <w:szCs w:val="16"/>
        <w:lang w:val="en-US"/>
      </w:rPr>
      <w:t>20</w:t>
    </w:r>
    <w:r w:rsidRPr="001C49D7">
      <w:rPr>
        <w:color w:val="000000"/>
        <w:sz w:val="16"/>
        <w:szCs w:val="16"/>
        <w:lang w:val="en-US"/>
      </w:rPr>
      <w:t>. All rights reserved.</w:t>
    </w:r>
    <w:r w:rsidRPr="001C49D7">
      <w:rPr>
        <w:sz w:val="16"/>
        <w:szCs w:val="16"/>
        <w:lang w:val="en-US"/>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4E6CB4" w14:textId="4C35C58B" w:rsidR="006469F9" w:rsidRPr="00932848" w:rsidRDefault="006469F9" w:rsidP="00947DF3">
    <w:pPr>
      <w:tabs>
        <w:tab w:val="left" w:pos="3261"/>
        <w:tab w:val="right" w:pos="9923"/>
      </w:tabs>
      <w:spacing w:before="0" w:after="0"/>
      <w:ind w:left="0"/>
      <w:rPr>
        <w:rFonts w:cs="Arial"/>
        <w:color w:val="000000"/>
        <w:sz w:val="16"/>
        <w:szCs w:val="16"/>
        <w:lang w:val="en-US"/>
      </w:rPr>
    </w:pPr>
    <w:r w:rsidRPr="00932848">
      <w:rPr>
        <w:color w:val="000000"/>
        <w:sz w:val="16"/>
        <w:szCs w:val="16"/>
        <w:lang w:val="en-US"/>
      </w:rPr>
      <w:t xml:space="preserve">For </w:t>
    </w:r>
    <w:r w:rsidR="00C66775">
      <w:rPr>
        <w:color w:val="000000"/>
        <w:sz w:val="16"/>
        <w:szCs w:val="16"/>
        <w:lang w:val="en-US"/>
      </w:rPr>
      <w:fldChar w:fldCharType="begin"/>
    </w:r>
    <w:r w:rsidR="00C66775">
      <w:rPr>
        <w:color w:val="000000"/>
        <w:sz w:val="16"/>
        <w:szCs w:val="16"/>
        <w:lang w:val="en-US"/>
      </w:rPr>
      <w:instrText xml:space="preserve"> DOCPROPERTY sodocoClasLang \* MERGEFORMAT </w:instrText>
    </w:r>
    <w:r w:rsidR="00C66775">
      <w:rPr>
        <w:color w:val="000000"/>
        <w:sz w:val="16"/>
        <w:szCs w:val="16"/>
        <w:lang w:val="en-US"/>
      </w:rPr>
      <w:fldChar w:fldCharType="separate"/>
    </w:r>
    <w:r w:rsidR="00026A24">
      <w:rPr>
        <w:color w:val="000000"/>
        <w:sz w:val="16"/>
        <w:szCs w:val="16"/>
        <w:lang w:val="en-US"/>
      </w:rPr>
      <w:t xml:space="preserve">Frei </w:t>
    </w:r>
    <w:proofErr w:type="spellStart"/>
    <w:r w:rsidR="00026A24">
      <w:rPr>
        <w:color w:val="000000"/>
        <w:sz w:val="16"/>
        <w:szCs w:val="16"/>
        <w:lang w:val="en-US"/>
      </w:rPr>
      <w:t>verwendbar</w:t>
    </w:r>
    <w:proofErr w:type="spellEnd"/>
    <w:r w:rsidR="00C66775">
      <w:rPr>
        <w:color w:val="000000"/>
        <w:sz w:val="16"/>
        <w:szCs w:val="16"/>
        <w:lang w:val="en-US"/>
      </w:rPr>
      <w:fldChar w:fldCharType="end"/>
    </w:r>
    <w:r w:rsidR="00C66775" w:rsidRPr="00932848">
      <w:rPr>
        <w:color w:val="000000"/>
        <w:sz w:val="16"/>
        <w:szCs w:val="16"/>
        <w:lang w:val="en-US"/>
      </w:rPr>
      <w:t xml:space="preserve"> </w:t>
    </w:r>
    <w:r w:rsidRPr="00932848">
      <w:rPr>
        <w:color w:val="000000"/>
        <w:sz w:val="16"/>
        <w:szCs w:val="16"/>
        <w:lang w:val="en-US"/>
      </w:rPr>
      <w:t xml:space="preserve">use </w:t>
    </w:r>
    <w:r w:rsidRPr="00932848">
      <w:rPr>
        <w:sz w:val="16"/>
        <w:szCs w:val="16"/>
        <w:lang w:val="en-US"/>
      </w:rPr>
      <w:t xml:space="preserve">in educational / R&amp;D institutions. </w:t>
    </w:r>
    <w:r w:rsidRPr="00932848">
      <w:rPr>
        <w:color w:val="000000"/>
        <w:sz w:val="16"/>
        <w:szCs w:val="16"/>
        <w:lang w:val="en-US"/>
      </w:rPr>
      <w:t>© Siemens 20</w:t>
    </w:r>
    <w:r w:rsidR="00026A24">
      <w:rPr>
        <w:color w:val="000000"/>
        <w:sz w:val="16"/>
        <w:szCs w:val="16"/>
        <w:lang w:val="en-US"/>
      </w:rPr>
      <w:t>20</w:t>
    </w:r>
    <w:r w:rsidRPr="00932848">
      <w:rPr>
        <w:color w:val="000000"/>
        <w:sz w:val="16"/>
        <w:szCs w:val="16"/>
        <w:lang w:val="en-US"/>
      </w:rPr>
      <w:t>. All rights reserved.</w:t>
    </w:r>
    <w:r w:rsidRPr="00932848">
      <w:rPr>
        <w:sz w:val="16"/>
        <w:szCs w:val="16"/>
        <w:lang w:val="en-US"/>
      </w:rPr>
      <w:tab/>
    </w:r>
    <w:r w:rsidRPr="00932848">
      <w:rPr>
        <w:sz w:val="16"/>
        <w:szCs w:val="16"/>
      </w:rPr>
      <w:fldChar w:fldCharType="begin"/>
    </w:r>
    <w:r w:rsidRPr="00932848">
      <w:rPr>
        <w:sz w:val="16"/>
        <w:szCs w:val="16"/>
        <w:lang w:val="en-US"/>
      </w:rPr>
      <w:instrText xml:space="preserve"> PAGE </w:instrText>
    </w:r>
    <w:r w:rsidRPr="00932848">
      <w:rPr>
        <w:sz w:val="16"/>
        <w:szCs w:val="16"/>
      </w:rPr>
      <w:fldChar w:fldCharType="separate"/>
    </w:r>
    <w:r w:rsidR="00026A24">
      <w:rPr>
        <w:noProof/>
        <w:sz w:val="16"/>
        <w:szCs w:val="16"/>
        <w:lang w:val="en-US"/>
      </w:rPr>
      <w:t>64</w:t>
    </w:r>
    <w:r w:rsidRPr="00932848">
      <w:rPr>
        <w:sz w:val="16"/>
        <w:szCs w:val="16"/>
      </w:rPr>
      <w:fldChar w:fldCharType="end"/>
    </w:r>
    <w:r w:rsidRPr="00932848">
      <w:rPr>
        <w:color w:val="000000"/>
        <w:sz w:val="16"/>
        <w:szCs w:val="16"/>
        <w:lang w:val="en-US"/>
      </w:rPr>
      <w:br/>
    </w:r>
    <w:r w:rsidRPr="00932848">
      <w:rPr>
        <w:noProof/>
        <w:color w:val="000000"/>
        <w:sz w:val="14"/>
        <w:szCs w:val="14"/>
      </w:rPr>
      <w:fldChar w:fldCharType="begin"/>
    </w:r>
    <w:r w:rsidRPr="00932848">
      <w:rPr>
        <w:noProof/>
        <w:color w:val="000000"/>
        <w:sz w:val="14"/>
        <w:szCs w:val="14"/>
        <w:lang w:val="en-US"/>
      </w:rPr>
      <w:instrText xml:space="preserve"> FILENAME   \* MERGEFORMAT </w:instrText>
    </w:r>
    <w:r w:rsidRPr="00932848">
      <w:rPr>
        <w:noProof/>
        <w:color w:val="000000"/>
        <w:sz w:val="14"/>
        <w:szCs w:val="14"/>
      </w:rPr>
      <w:fldChar w:fldCharType="separate"/>
    </w:r>
    <w:r w:rsidR="00026A24">
      <w:rPr>
        <w:noProof/>
        <w:color w:val="000000"/>
        <w:sz w:val="14"/>
        <w:szCs w:val="14"/>
        <w:lang w:val="en-US"/>
      </w:rPr>
      <w:t>p01-04-individual-drive-functions-v9-tud-0719-en.docx</w:t>
    </w:r>
    <w:r w:rsidRPr="00932848">
      <w:rPr>
        <w:noProof/>
        <w:color w:val="000000"/>
        <w:sz w:val="14"/>
        <w:szCs w:val="1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764FE5" w14:textId="77AA1B06" w:rsidR="006469F9" w:rsidRPr="00932848" w:rsidRDefault="006469F9" w:rsidP="00245E6C">
    <w:pPr>
      <w:tabs>
        <w:tab w:val="left" w:pos="3261"/>
        <w:tab w:val="right" w:pos="9923"/>
      </w:tabs>
      <w:spacing w:before="0" w:after="0"/>
      <w:ind w:left="0"/>
      <w:rPr>
        <w:rFonts w:cs="Arial"/>
        <w:color w:val="000000"/>
        <w:sz w:val="16"/>
        <w:szCs w:val="16"/>
        <w:lang w:val="en-US"/>
      </w:rPr>
    </w:pPr>
    <w:r w:rsidRPr="00932848">
      <w:rPr>
        <w:color w:val="000000"/>
        <w:sz w:val="16"/>
        <w:szCs w:val="16"/>
        <w:lang w:val="en-US"/>
      </w:rPr>
      <w:t xml:space="preserve">For </w:t>
    </w:r>
    <w:r w:rsidR="00C66775">
      <w:rPr>
        <w:color w:val="000000"/>
        <w:sz w:val="16"/>
        <w:szCs w:val="16"/>
        <w:lang w:val="en-US"/>
      </w:rPr>
      <w:fldChar w:fldCharType="begin"/>
    </w:r>
    <w:r w:rsidR="00C66775">
      <w:rPr>
        <w:color w:val="000000"/>
        <w:sz w:val="16"/>
        <w:szCs w:val="16"/>
        <w:lang w:val="en-US"/>
      </w:rPr>
      <w:instrText xml:space="preserve"> DOCPROPERTY sodocoClasLang \* MERGEFORMAT </w:instrText>
    </w:r>
    <w:r w:rsidR="00C66775">
      <w:rPr>
        <w:color w:val="000000"/>
        <w:sz w:val="16"/>
        <w:szCs w:val="16"/>
        <w:lang w:val="en-US"/>
      </w:rPr>
      <w:fldChar w:fldCharType="separate"/>
    </w:r>
    <w:r w:rsidR="00026A24">
      <w:rPr>
        <w:color w:val="000000"/>
        <w:sz w:val="16"/>
        <w:szCs w:val="16"/>
        <w:lang w:val="en-US"/>
      </w:rPr>
      <w:t xml:space="preserve">Frei </w:t>
    </w:r>
    <w:proofErr w:type="spellStart"/>
    <w:r w:rsidR="00026A24">
      <w:rPr>
        <w:color w:val="000000"/>
        <w:sz w:val="16"/>
        <w:szCs w:val="16"/>
        <w:lang w:val="en-US"/>
      </w:rPr>
      <w:t>verwendbar</w:t>
    </w:r>
    <w:proofErr w:type="spellEnd"/>
    <w:r w:rsidR="00C66775">
      <w:rPr>
        <w:color w:val="000000"/>
        <w:sz w:val="16"/>
        <w:szCs w:val="16"/>
        <w:lang w:val="en-US"/>
      </w:rPr>
      <w:fldChar w:fldCharType="end"/>
    </w:r>
    <w:r w:rsidR="00C66775" w:rsidRPr="00932848">
      <w:rPr>
        <w:color w:val="000000"/>
        <w:sz w:val="16"/>
        <w:szCs w:val="16"/>
        <w:lang w:val="en-US"/>
      </w:rPr>
      <w:t xml:space="preserve"> </w:t>
    </w:r>
    <w:r w:rsidRPr="00932848">
      <w:rPr>
        <w:color w:val="000000"/>
        <w:sz w:val="16"/>
        <w:szCs w:val="16"/>
        <w:lang w:val="en-US"/>
      </w:rPr>
      <w:t xml:space="preserve">use </w:t>
    </w:r>
    <w:r w:rsidRPr="00932848">
      <w:rPr>
        <w:sz w:val="16"/>
        <w:szCs w:val="16"/>
        <w:lang w:val="en-US"/>
      </w:rPr>
      <w:t xml:space="preserve">in educational / R&amp;D institutions. </w:t>
    </w:r>
    <w:r w:rsidRPr="00932848">
      <w:rPr>
        <w:color w:val="000000"/>
        <w:sz w:val="16"/>
        <w:szCs w:val="16"/>
        <w:lang w:val="en-US"/>
      </w:rPr>
      <w:t>© Siemens 20</w:t>
    </w:r>
    <w:r w:rsidR="00026A24">
      <w:rPr>
        <w:color w:val="000000"/>
        <w:sz w:val="16"/>
        <w:szCs w:val="16"/>
        <w:lang w:val="en-US"/>
      </w:rPr>
      <w:t>20</w:t>
    </w:r>
    <w:r w:rsidRPr="00932848">
      <w:rPr>
        <w:color w:val="000000"/>
        <w:sz w:val="16"/>
        <w:szCs w:val="16"/>
        <w:lang w:val="en-US"/>
      </w:rPr>
      <w:t>. All rights reserved.</w:t>
    </w:r>
    <w:r w:rsidRPr="00932848">
      <w:rPr>
        <w:sz w:val="16"/>
        <w:szCs w:val="16"/>
        <w:lang w:val="en-US"/>
      </w:rPr>
      <w:tab/>
    </w:r>
    <w:r w:rsidRPr="00932848">
      <w:rPr>
        <w:sz w:val="16"/>
        <w:szCs w:val="16"/>
      </w:rPr>
      <w:fldChar w:fldCharType="begin"/>
    </w:r>
    <w:r w:rsidRPr="00932848">
      <w:rPr>
        <w:sz w:val="16"/>
        <w:szCs w:val="16"/>
        <w:lang w:val="en-US"/>
      </w:rPr>
      <w:instrText xml:space="preserve"> PAGE </w:instrText>
    </w:r>
    <w:r w:rsidRPr="00932848">
      <w:rPr>
        <w:sz w:val="16"/>
        <w:szCs w:val="16"/>
      </w:rPr>
      <w:fldChar w:fldCharType="separate"/>
    </w:r>
    <w:r w:rsidR="00026A24">
      <w:rPr>
        <w:noProof/>
        <w:sz w:val="16"/>
        <w:szCs w:val="16"/>
        <w:lang w:val="en-US"/>
      </w:rPr>
      <w:t>4</w:t>
    </w:r>
    <w:r w:rsidRPr="00932848">
      <w:rPr>
        <w:sz w:val="16"/>
        <w:szCs w:val="16"/>
      </w:rPr>
      <w:fldChar w:fldCharType="end"/>
    </w:r>
    <w:r w:rsidRPr="00932848">
      <w:rPr>
        <w:color w:val="000000"/>
        <w:sz w:val="16"/>
        <w:szCs w:val="16"/>
        <w:lang w:val="en-US"/>
      </w:rPr>
      <w:br/>
    </w:r>
    <w:r w:rsidRPr="00932848">
      <w:rPr>
        <w:color w:val="000000"/>
        <w:sz w:val="14"/>
        <w:szCs w:val="14"/>
      </w:rPr>
      <w:fldChar w:fldCharType="begin"/>
    </w:r>
    <w:r w:rsidRPr="00932848">
      <w:rPr>
        <w:color w:val="000000"/>
        <w:sz w:val="14"/>
        <w:szCs w:val="14"/>
        <w:lang w:val="en-US"/>
      </w:rPr>
      <w:instrText xml:space="preserve"> FILENAME   \* MERGEFORMAT </w:instrText>
    </w:r>
    <w:r w:rsidRPr="00932848">
      <w:rPr>
        <w:color w:val="000000"/>
        <w:sz w:val="14"/>
        <w:szCs w:val="14"/>
      </w:rPr>
      <w:fldChar w:fldCharType="separate"/>
    </w:r>
    <w:r w:rsidR="00026A24">
      <w:rPr>
        <w:noProof/>
        <w:color w:val="000000"/>
        <w:sz w:val="14"/>
        <w:szCs w:val="14"/>
        <w:lang w:val="en-US"/>
      </w:rPr>
      <w:t>p01-04-individual-drive-functions-v9-tud-0719-en.docx</w:t>
    </w:r>
    <w:r w:rsidRPr="00932848">
      <w:rPr>
        <w:color w:val="000000"/>
        <w:sz w:val="14"/>
        <w:szCs w:val="1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E7ECB1" w14:textId="77777777" w:rsidR="00D3429D" w:rsidRDefault="00D3429D">
      <w:pPr>
        <w:spacing w:line="240" w:lineRule="auto"/>
      </w:pPr>
      <w:r>
        <w:separator/>
      </w:r>
    </w:p>
  </w:footnote>
  <w:footnote w:type="continuationSeparator" w:id="0">
    <w:p w14:paraId="241763BB" w14:textId="77777777" w:rsidR="00D3429D" w:rsidRDefault="00D3429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18765D" w14:textId="06FB5ACB" w:rsidR="006469F9" w:rsidRPr="00932848" w:rsidRDefault="006469F9" w:rsidP="00BF15B8">
    <w:pPr>
      <w:spacing w:before="0" w:after="0" w:line="0" w:lineRule="atLeast"/>
      <w:jc w:val="right"/>
      <w:rPr>
        <w:color w:val="374B5A"/>
        <w:sz w:val="18"/>
        <w:szCs w:val="18"/>
        <w:lang w:val="en-US"/>
      </w:rPr>
    </w:pPr>
    <w:r w:rsidRPr="00932848">
      <w:rPr>
        <w:rStyle w:val="Seitenzahl"/>
        <w:b/>
        <w:bCs/>
        <w:color w:val="374B5A"/>
        <w:sz w:val="18"/>
        <w:szCs w:val="18"/>
        <w:lang w:val="en-US"/>
      </w:rPr>
      <w:t xml:space="preserve">Learn-/Training Document </w:t>
    </w:r>
    <w:r w:rsidRPr="00932848">
      <w:rPr>
        <w:rStyle w:val="Seitenzahl"/>
        <w:color w:val="374B5A"/>
        <w:sz w:val="18"/>
        <w:szCs w:val="18"/>
        <w:lang w:val="en-US"/>
      </w:rPr>
      <w:t>|</w:t>
    </w:r>
    <w:r w:rsidRPr="00932848">
      <w:rPr>
        <w:rStyle w:val="Seitenzahl"/>
        <w:b/>
        <w:bCs/>
        <w:color w:val="374B5A"/>
        <w:sz w:val="18"/>
        <w:szCs w:val="18"/>
        <w:lang w:val="en-US"/>
      </w:rPr>
      <w:t xml:space="preserve"> PA Module P01-04, Edition 0</w:t>
    </w:r>
    <w:r w:rsidR="00026A24">
      <w:rPr>
        <w:rStyle w:val="Seitenzahl"/>
        <w:b/>
        <w:bCs/>
        <w:color w:val="374B5A"/>
        <w:sz w:val="18"/>
        <w:szCs w:val="18"/>
        <w:lang w:val="en-US"/>
      </w:rPr>
      <w:t>2</w:t>
    </w:r>
    <w:r w:rsidRPr="00932848">
      <w:rPr>
        <w:rStyle w:val="Seitenzahl"/>
        <w:b/>
        <w:bCs/>
        <w:color w:val="374B5A"/>
        <w:sz w:val="18"/>
        <w:szCs w:val="18"/>
        <w:lang w:val="en-US"/>
      </w:rPr>
      <w:t>/20</w:t>
    </w:r>
    <w:r w:rsidR="00026A24">
      <w:rPr>
        <w:rStyle w:val="Seitenzahl"/>
        <w:b/>
        <w:bCs/>
        <w:color w:val="374B5A"/>
        <w:sz w:val="18"/>
        <w:szCs w:val="18"/>
        <w:lang w:val="en-US"/>
      </w:rPr>
      <w:t>20</w:t>
    </w:r>
    <w:r w:rsidRPr="00932848">
      <w:rPr>
        <w:rStyle w:val="Seitenzahl"/>
        <w:b/>
        <w:bCs/>
        <w:color w:val="374B5A"/>
        <w:sz w:val="18"/>
        <w:szCs w:val="18"/>
        <w:lang w:val="en-US"/>
      </w:rPr>
      <w:t xml:space="preserve"> </w:t>
    </w:r>
    <w:r w:rsidRPr="00932848">
      <w:rPr>
        <w:rStyle w:val="Seitenzahl"/>
        <w:color w:val="374B5A"/>
        <w:sz w:val="18"/>
        <w:szCs w:val="18"/>
        <w:lang w:val="en-US"/>
      </w:rPr>
      <w:t>|</w:t>
    </w:r>
    <w:r w:rsidRPr="00932848">
      <w:rPr>
        <w:rStyle w:val="Seitenzahl"/>
        <w:b/>
        <w:bCs/>
        <w:color w:val="374B5A"/>
        <w:sz w:val="18"/>
        <w:szCs w:val="18"/>
        <w:lang w:val="en-US"/>
      </w:rPr>
      <w:t xml:space="preserve"> </w:t>
    </w:r>
    <w:r w:rsidRPr="00932848">
      <w:rPr>
        <w:rStyle w:val="Seitenzahl"/>
        <w:rFonts w:eastAsia="SimSun"/>
        <w:b/>
        <w:bCs/>
        <w:color w:val="374B5A"/>
        <w:sz w:val="18"/>
        <w:szCs w:val="18"/>
        <w:lang w:val="en-US"/>
      </w:rPr>
      <w:t>Digital Industries, FA</w:t>
    </w:r>
  </w:p>
  <w:p w14:paraId="5B2794E1" w14:textId="4DBDA965" w:rsidR="006469F9" w:rsidRPr="00932848" w:rsidRDefault="006469F9">
    <w:pPr>
      <w:spacing w:before="0" w:after="0" w:line="0" w:lineRule="atLeast"/>
      <w:jc w:val="right"/>
      <w:rPr>
        <w:color w:val="374B5A"/>
        <w:sz w:val="18"/>
        <w:szCs w:val="18"/>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5A5C76" w14:textId="16B517EF" w:rsidR="006469F9" w:rsidRPr="00932848" w:rsidRDefault="006469F9" w:rsidP="00D539A9">
    <w:pPr>
      <w:spacing w:before="0" w:after="0" w:line="0" w:lineRule="atLeast"/>
      <w:jc w:val="right"/>
      <w:rPr>
        <w:color w:val="374B5A"/>
        <w:sz w:val="18"/>
        <w:szCs w:val="18"/>
        <w:lang w:val="en-US"/>
      </w:rPr>
    </w:pPr>
    <w:r w:rsidRPr="00932848">
      <w:rPr>
        <w:rStyle w:val="Seitenzahl"/>
        <w:b/>
        <w:bCs/>
        <w:color w:val="374B5A"/>
        <w:sz w:val="18"/>
        <w:szCs w:val="18"/>
        <w:lang w:val="en-US"/>
      </w:rPr>
      <w:t xml:space="preserve">Learn-/Training Document </w:t>
    </w:r>
    <w:r w:rsidRPr="00932848">
      <w:rPr>
        <w:rStyle w:val="Seitenzahl"/>
        <w:color w:val="374B5A"/>
        <w:sz w:val="18"/>
        <w:szCs w:val="18"/>
        <w:lang w:val="en-US"/>
      </w:rPr>
      <w:t>|</w:t>
    </w:r>
    <w:r w:rsidRPr="00932848">
      <w:rPr>
        <w:rStyle w:val="Seitenzahl"/>
        <w:b/>
        <w:bCs/>
        <w:color w:val="374B5A"/>
        <w:sz w:val="18"/>
        <w:szCs w:val="18"/>
        <w:lang w:val="en-US"/>
      </w:rPr>
      <w:t xml:space="preserve"> PA Module P01-04, Edition 0</w:t>
    </w:r>
    <w:r w:rsidR="00026A24">
      <w:rPr>
        <w:rStyle w:val="Seitenzahl"/>
        <w:b/>
        <w:bCs/>
        <w:color w:val="374B5A"/>
        <w:sz w:val="18"/>
        <w:szCs w:val="18"/>
        <w:lang w:val="en-US"/>
      </w:rPr>
      <w:t>2</w:t>
    </w:r>
    <w:r w:rsidRPr="00932848">
      <w:rPr>
        <w:rStyle w:val="Seitenzahl"/>
        <w:b/>
        <w:bCs/>
        <w:color w:val="374B5A"/>
        <w:sz w:val="18"/>
        <w:szCs w:val="18"/>
        <w:lang w:val="en-US"/>
      </w:rPr>
      <w:t>/20</w:t>
    </w:r>
    <w:r w:rsidR="00026A24">
      <w:rPr>
        <w:rStyle w:val="Seitenzahl"/>
        <w:b/>
        <w:bCs/>
        <w:color w:val="374B5A"/>
        <w:sz w:val="18"/>
        <w:szCs w:val="18"/>
        <w:lang w:val="en-US"/>
      </w:rPr>
      <w:t>20</w:t>
    </w:r>
    <w:r w:rsidRPr="00932848">
      <w:rPr>
        <w:rStyle w:val="Seitenzahl"/>
        <w:b/>
        <w:bCs/>
        <w:color w:val="374B5A"/>
        <w:sz w:val="18"/>
        <w:szCs w:val="18"/>
        <w:lang w:val="en-US"/>
      </w:rPr>
      <w:t xml:space="preserve"> </w:t>
    </w:r>
    <w:r w:rsidRPr="00932848">
      <w:rPr>
        <w:rStyle w:val="Seitenzahl"/>
        <w:color w:val="374B5A"/>
        <w:sz w:val="18"/>
        <w:szCs w:val="18"/>
        <w:lang w:val="en-US"/>
      </w:rPr>
      <w:t>|</w:t>
    </w:r>
    <w:r w:rsidRPr="00932848">
      <w:rPr>
        <w:rStyle w:val="Seitenzahl"/>
        <w:b/>
        <w:bCs/>
        <w:color w:val="374B5A"/>
        <w:sz w:val="18"/>
        <w:szCs w:val="18"/>
        <w:lang w:val="en-US"/>
      </w:rPr>
      <w:t xml:space="preserve"> </w:t>
    </w:r>
    <w:r w:rsidRPr="00932848">
      <w:rPr>
        <w:rStyle w:val="Seitenzahl"/>
        <w:rFonts w:eastAsia="SimSun"/>
        <w:b/>
        <w:bCs/>
        <w:color w:val="374B5A"/>
        <w:sz w:val="18"/>
        <w:szCs w:val="18"/>
        <w:lang w:val="en-US"/>
      </w:rPr>
      <w:t>Digital Industries, FA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CFFCC3" w14:textId="6C080E08" w:rsidR="006469F9" w:rsidRPr="00932848" w:rsidRDefault="006469F9" w:rsidP="00BF15B8">
    <w:pPr>
      <w:spacing w:before="0" w:after="0" w:line="0" w:lineRule="atLeast"/>
      <w:jc w:val="right"/>
      <w:rPr>
        <w:color w:val="374B5A"/>
        <w:sz w:val="18"/>
        <w:szCs w:val="18"/>
        <w:lang w:val="en-US"/>
      </w:rPr>
    </w:pPr>
    <w:r w:rsidRPr="00932848">
      <w:rPr>
        <w:rStyle w:val="Seitenzahl"/>
        <w:b/>
        <w:bCs/>
        <w:color w:val="374B5A"/>
        <w:sz w:val="18"/>
        <w:szCs w:val="18"/>
        <w:lang w:val="en-US"/>
      </w:rPr>
      <w:t xml:space="preserve">Learn-/Training Document </w:t>
    </w:r>
    <w:r w:rsidRPr="00932848">
      <w:rPr>
        <w:rStyle w:val="Seitenzahl"/>
        <w:color w:val="374B5A"/>
        <w:sz w:val="18"/>
        <w:szCs w:val="18"/>
        <w:lang w:val="en-US"/>
      </w:rPr>
      <w:t>|</w:t>
    </w:r>
    <w:r w:rsidRPr="00932848">
      <w:rPr>
        <w:rStyle w:val="Seitenzahl"/>
        <w:b/>
        <w:bCs/>
        <w:color w:val="374B5A"/>
        <w:sz w:val="18"/>
        <w:szCs w:val="18"/>
        <w:lang w:val="en-US"/>
      </w:rPr>
      <w:t xml:space="preserve"> PA Module P01-04, Edition 0</w:t>
    </w:r>
    <w:r w:rsidR="00026A24">
      <w:rPr>
        <w:rStyle w:val="Seitenzahl"/>
        <w:b/>
        <w:bCs/>
        <w:color w:val="374B5A"/>
        <w:sz w:val="18"/>
        <w:szCs w:val="18"/>
        <w:lang w:val="en-US"/>
      </w:rPr>
      <w:t>2</w:t>
    </w:r>
    <w:r w:rsidRPr="00932848">
      <w:rPr>
        <w:rStyle w:val="Seitenzahl"/>
        <w:b/>
        <w:bCs/>
        <w:color w:val="374B5A"/>
        <w:sz w:val="18"/>
        <w:szCs w:val="18"/>
        <w:lang w:val="en-US"/>
      </w:rPr>
      <w:t>/20</w:t>
    </w:r>
    <w:r w:rsidR="00026A24">
      <w:rPr>
        <w:rStyle w:val="Seitenzahl"/>
        <w:b/>
        <w:bCs/>
        <w:color w:val="374B5A"/>
        <w:sz w:val="18"/>
        <w:szCs w:val="18"/>
        <w:lang w:val="en-US"/>
      </w:rPr>
      <w:t>20</w:t>
    </w:r>
    <w:r w:rsidRPr="00932848">
      <w:rPr>
        <w:rStyle w:val="Seitenzahl"/>
        <w:b/>
        <w:bCs/>
        <w:color w:val="374B5A"/>
        <w:sz w:val="18"/>
        <w:szCs w:val="18"/>
        <w:lang w:val="en-US"/>
      </w:rPr>
      <w:t xml:space="preserve"> </w:t>
    </w:r>
    <w:r w:rsidRPr="00932848">
      <w:rPr>
        <w:rStyle w:val="Seitenzahl"/>
        <w:color w:val="374B5A"/>
        <w:sz w:val="18"/>
        <w:szCs w:val="18"/>
        <w:lang w:val="en-US"/>
      </w:rPr>
      <w:t>|</w:t>
    </w:r>
    <w:r w:rsidRPr="00932848">
      <w:rPr>
        <w:rStyle w:val="Seitenzahl"/>
        <w:b/>
        <w:bCs/>
        <w:color w:val="374B5A"/>
        <w:sz w:val="18"/>
        <w:szCs w:val="18"/>
        <w:lang w:val="en-US"/>
      </w:rPr>
      <w:t xml:space="preserve"> </w:t>
    </w:r>
    <w:r w:rsidRPr="00932848">
      <w:rPr>
        <w:rStyle w:val="Seitenzahl"/>
        <w:rFonts w:eastAsia="SimSun"/>
        <w:b/>
        <w:bCs/>
        <w:color w:val="374B5A"/>
        <w:sz w:val="18"/>
        <w:szCs w:val="18"/>
        <w:lang w:val="en-US"/>
      </w:rPr>
      <w:t>Digital Industries, FA</w:t>
    </w:r>
  </w:p>
  <w:p w14:paraId="05415621" w14:textId="3A14CB82" w:rsidR="006469F9" w:rsidRPr="00932848" w:rsidRDefault="006469F9" w:rsidP="00245E6C">
    <w:pPr>
      <w:spacing w:before="0" w:after="0" w:line="0" w:lineRule="atLeast"/>
      <w:jc w:val="right"/>
      <w:rPr>
        <w:color w:val="374B5A"/>
        <w:sz w:val="18"/>
        <w:szCs w:val="18"/>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BF4D14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0000003"/>
    <w:multiLevelType w:val="multilevel"/>
    <w:tmpl w:val="A1862A4E"/>
    <w:lvl w:ilvl="0">
      <w:start w:val="1"/>
      <w:numFmt w:val="decimal"/>
      <w:lvlText w:val="%1."/>
      <w:lvlJc w:val="left"/>
      <w:pPr>
        <w:tabs>
          <w:tab w:val="num" w:pos="0"/>
        </w:tabs>
        <w:ind w:left="1388" w:hanging="340"/>
      </w:pPr>
      <w:rPr>
        <w:rFonts w:ascii="Arial" w:hAnsi="Arial" w:cs="Arial" w:hint="default"/>
        <w:sz w:val="20"/>
      </w:rPr>
    </w:lvl>
    <w:lvl w:ilvl="1">
      <w:start w:val="1"/>
      <w:numFmt w:val="decimal"/>
      <w:lvlText w:val="%1.%2."/>
      <w:lvlJc w:val="left"/>
      <w:pPr>
        <w:tabs>
          <w:tab w:val="num" w:pos="1955"/>
        </w:tabs>
        <w:ind w:left="1955" w:hanging="567"/>
      </w:pPr>
      <w:rPr>
        <w:rFonts w:ascii="Arial" w:hAnsi="Arial"/>
      </w:rPr>
    </w:lvl>
    <w:lvl w:ilvl="2">
      <w:start w:val="1"/>
      <w:numFmt w:val="decimal"/>
      <w:lvlText w:val="%1.%2.%3."/>
      <w:lvlJc w:val="left"/>
      <w:pPr>
        <w:tabs>
          <w:tab w:val="num" w:pos="2495"/>
        </w:tabs>
        <w:ind w:left="2495" w:hanging="727"/>
      </w:pPr>
      <w:rPr>
        <w:rFonts w:ascii="Arial" w:hAnsi="Arial"/>
      </w:rPr>
    </w:lvl>
    <w:lvl w:ilvl="3">
      <w:start w:val="1"/>
      <w:numFmt w:val="decimal"/>
      <w:lvlText w:val="%1.%2.%3.%4."/>
      <w:lvlJc w:val="left"/>
      <w:pPr>
        <w:tabs>
          <w:tab w:val="num" w:pos="3005"/>
        </w:tabs>
        <w:ind w:left="3005" w:hanging="877"/>
      </w:pPr>
      <w:rPr>
        <w:rFonts w:ascii="Arial" w:hAnsi="Arial"/>
      </w:rPr>
    </w:lvl>
    <w:lvl w:ilvl="4">
      <w:start w:val="1"/>
      <w:numFmt w:val="decimal"/>
      <w:lvlText w:val="%1.%2.%3.%4.%5."/>
      <w:lvlJc w:val="left"/>
      <w:pPr>
        <w:tabs>
          <w:tab w:val="num" w:pos="0"/>
        </w:tabs>
        <w:ind w:left="4110" w:hanging="1622"/>
      </w:pPr>
      <w:rPr>
        <w:rFonts w:ascii="Arial" w:hAnsi="Arial"/>
      </w:rPr>
    </w:lvl>
    <w:lvl w:ilvl="5">
      <w:start w:val="1"/>
      <w:numFmt w:val="decimal"/>
      <w:lvlText w:val="%1.%2.%3.%4.%5.%6."/>
      <w:lvlJc w:val="left"/>
      <w:pPr>
        <w:tabs>
          <w:tab w:val="num" w:pos="0"/>
        </w:tabs>
        <w:ind w:left="3784" w:hanging="936"/>
      </w:pPr>
    </w:lvl>
    <w:lvl w:ilvl="6">
      <w:start w:val="1"/>
      <w:numFmt w:val="decimal"/>
      <w:lvlText w:val="%1.%2.%3.%4.%5.%6.%7."/>
      <w:lvlJc w:val="left"/>
      <w:pPr>
        <w:tabs>
          <w:tab w:val="num" w:pos="0"/>
        </w:tabs>
        <w:ind w:left="4288" w:hanging="1080"/>
      </w:pPr>
    </w:lvl>
    <w:lvl w:ilvl="7">
      <w:start w:val="1"/>
      <w:numFmt w:val="decimal"/>
      <w:lvlText w:val="%1.%2.%3.%4.%5.%6.%7.%8."/>
      <w:lvlJc w:val="left"/>
      <w:pPr>
        <w:tabs>
          <w:tab w:val="num" w:pos="0"/>
        </w:tabs>
        <w:ind w:left="4792" w:hanging="1224"/>
      </w:pPr>
    </w:lvl>
    <w:lvl w:ilvl="8">
      <w:start w:val="1"/>
      <w:numFmt w:val="decimal"/>
      <w:lvlText w:val="%1.%2.%3.%4.%5.%6.%7.%8.%9."/>
      <w:lvlJc w:val="left"/>
      <w:pPr>
        <w:tabs>
          <w:tab w:val="num" w:pos="0"/>
        </w:tabs>
        <w:ind w:left="5368" w:hanging="1440"/>
      </w:pPr>
    </w:lvl>
  </w:abstractNum>
  <w:abstractNum w:abstractNumId="2">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5820233"/>
    <w:multiLevelType w:val="hybridMultilevel"/>
    <w:tmpl w:val="1CC4F0A4"/>
    <w:lvl w:ilvl="0" w:tplc="04070001">
      <w:start w:val="1"/>
      <w:numFmt w:val="bullet"/>
      <w:lvlText w:val=""/>
      <w:lvlJc w:val="left"/>
      <w:pPr>
        <w:ind w:left="1800" w:hanging="360"/>
      </w:pPr>
      <w:rPr>
        <w:rFonts w:ascii="Symbol" w:hAnsi="Symbol" w:hint="default"/>
        <w:b/>
        <w:i w:val="0"/>
      </w:rPr>
    </w:lvl>
    <w:lvl w:ilvl="1" w:tplc="04070001">
      <w:start w:val="1"/>
      <w:numFmt w:val="bullet"/>
      <w:lvlText w:val=""/>
      <w:lvlJc w:val="left"/>
      <w:pPr>
        <w:ind w:left="2520" w:hanging="360"/>
      </w:pPr>
      <w:rPr>
        <w:rFonts w:ascii="Symbol" w:hAnsi="Symbol" w:hint="default"/>
      </w:r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4">
    <w:nsid w:val="0F8938C4"/>
    <w:multiLevelType w:val="multilevel"/>
    <w:tmpl w:val="C7F6D70A"/>
    <w:lvl w:ilvl="0">
      <w:start w:val="1"/>
      <w:numFmt w:val="decimal"/>
      <w:pStyle w:val="SiemensNummerierung2"/>
      <w:lvlText w:val="%1."/>
      <w:lvlJc w:val="left"/>
      <w:pPr>
        <w:ind w:left="1097"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5">
    <w:nsid w:val="10E0226A"/>
    <w:multiLevelType w:val="multilevel"/>
    <w:tmpl w:val="0706D70C"/>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6">
    <w:nsid w:val="15017AC4"/>
    <w:multiLevelType w:val="hybridMultilevel"/>
    <w:tmpl w:val="5DD41AAA"/>
    <w:lvl w:ilvl="0" w:tplc="C30E8F1E">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7">
    <w:nsid w:val="1F123474"/>
    <w:multiLevelType w:val="multilevel"/>
    <w:tmpl w:val="8F4827C0"/>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8">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2AC63B6E"/>
    <w:multiLevelType w:val="hybridMultilevel"/>
    <w:tmpl w:val="4F60A7C8"/>
    <w:lvl w:ilvl="0" w:tplc="1716EB74">
      <w:start w:val="2"/>
      <w:numFmt w:val="bullet"/>
      <w:pStyle w:val="Auflistung"/>
      <w:lvlText w:val="-"/>
      <w:lvlJc w:val="left"/>
      <w:pPr>
        <w:tabs>
          <w:tab w:val="num" w:pos="1413"/>
        </w:tabs>
        <w:ind w:left="1413" w:hanging="420"/>
      </w:pPr>
      <w:rPr>
        <w:rFonts w:ascii="Times New Roman" w:eastAsia="Times New Roman" w:hAnsi="Times New Roman" w:cs="Times New Roman" w:hint="default"/>
      </w:rPr>
    </w:lvl>
    <w:lvl w:ilvl="1" w:tplc="04070003">
      <w:start w:val="1"/>
      <w:numFmt w:val="bullet"/>
      <w:lvlText w:val="o"/>
      <w:lvlJc w:val="left"/>
      <w:pPr>
        <w:tabs>
          <w:tab w:val="num" w:pos="2073"/>
        </w:tabs>
        <w:ind w:left="2073" w:hanging="360"/>
      </w:pPr>
      <w:rPr>
        <w:rFonts w:ascii="Courier New" w:hAnsi="Courier New" w:hint="default"/>
      </w:rPr>
    </w:lvl>
    <w:lvl w:ilvl="2" w:tplc="04070005" w:tentative="1">
      <w:start w:val="1"/>
      <w:numFmt w:val="bullet"/>
      <w:lvlText w:val=""/>
      <w:lvlJc w:val="left"/>
      <w:pPr>
        <w:tabs>
          <w:tab w:val="num" w:pos="2793"/>
        </w:tabs>
        <w:ind w:left="2793" w:hanging="360"/>
      </w:pPr>
      <w:rPr>
        <w:rFonts w:ascii="Wingdings" w:hAnsi="Wingdings" w:hint="default"/>
      </w:rPr>
    </w:lvl>
    <w:lvl w:ilvl="3" w:tplc="04070001" w:tentative="1">
      <w:start w:val="1"/>
      <w:numFmt w:val="bullet"/>
      <w:lvlText w:val=""/>
      <w:lvlJc w:val="left"/>
      <w:pPr>
        <w:tabs>
          <w:tab w:val="num" w:pos="3513"/>
        </w:tabs>
        <w:ind w:left="3513" w:hanging="360"/>
      </w:pPr>
      <w:rPr>
        <w:rFonts w:ascii="Symbol" w:hAnsi="Symbol" w:hint="default"/>
      </w:rPr>
    </w:lvl>
    <w:lvl w:ilvl="4" w:tplc="04070003" w:tentative="1">
      <w:start w:val="1"/>
      <w:numFmt w:val="bullet"/>
      <w:lvlText w:val="o"/>
      <w:lvlJc w:val="left"/>
      <w:pPr>
        <w:tabs>
          <w:tab w:val="num" w:pos="4233"/>
        </w:tabs>
        <w:ind w:left="4233" w:hanging="360"/>
      </w:pPr>
      <w:rPr>
        <w:rFonts w:ascii="Courier New" w:hAnsi="Courier New" w:hint="default"/>
      </w:rPr>
    </w:lvl>
    <w:lvl w:ilvl="5" w:tplc="04070005" w:tentative="1">
      <w:start w:val="1"/>
      <w:numFmt w:val="bullet"/>
      <w:lvlText w:val=""/>
      <w:lvlJc w:val="left"/>
      <w:pPr>
        <w:tabs>
          <w:tab w:val="num" w:pos="4953"/>
        </w:tabs>
        <w:ind w:left="4953" w:hanging="360"/>
      </w:pPr>
      <w:rPr>
        <w:rFonts w:ascii="Wingdings" w:hAnsi="Wingdings" w:hint="default"/>
      </w:rPr>
    </w:lvl>
    <w:lvl w:ilvl="6" w:tplc="04070001" w:tentative="1">
      <w:start w:val="1"/>
      <w:numFmt w:val="bullet"/>
      <w:lvlText w:val=""/>
      <w:lvlJc w:val="left"/>
      <w:pPr>
        <w:tabs>
          <w:tab w:val="num" w:pos="5673"/>
        </w:tabs>
        <w:ind w:left="5673" w:hanging="360"/>
      </w:pPr>
      <w:rPr>
        <w:rFonts w:ascii="Symbol" w:hAnsi="Symbol" w:hint="default"/>
      </w:rPr>
    </w:lvl>
    <w:lvl w:ilvl="7" w:tplc="04070003" w:tentative="1">
      <w:start w:val="1"/>
      <w:numFmt w:val="bullet"/>
      <w:lvlText w:val="o"/>
      <w:lvlJc w:val="left"/>
      <w:pPr>
        <w:tabs>
          <w:tab w:val="num" w:pos="6393"/>
        </w:tabs>
        <w:ind w:left="6393" w:hanging="360"/>
      </w:pPr>
      <w:rPr>
        <w:rFonts w:ascii="Courier New" w:hAnsi="Courier New" w:hint="default"/>
      </w:rPr>
    </w:lvl>
    <w:lvl w:ilvl="8" w:tplc="04070005" w:tentative="1">
      <w:start w:val="1"/>
      <w:numFmt w:val="bullet"/>
      <w:lvlText w:val=""/>
      <w:lvlJc w:val="left"/>
      <w:pPr>
        <w:tabs>
          <w:tab w:val="num" w:pos="7113"/>
        </w:tabs>
        <w:ind w:left="7113" w:hanging="360"/>
      </w:pPr>
      <w:rPr>
        <w:rFonts w:ascii="Wingdings" w:hAnsi="Wingdings" w:hint="default"/>
      </w:rPr>
    </w:lvl>
  </w:abstractNum>
  <w:abstractNum w:abstractNumId="10">
    <w:nsid w:val="3AD95386"/>
    <w:multiLevelType w:val="hybridMultilevel"/>
    <w:tmpl w:val="EE4C5D02"/>
    <w:lvl w:ilvl="0" w:tplc="C30E8F1E">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11">
    <w:nsid w:val="3DA52BFF"/>
    <w:multiLevelType w:val="multilevel"/>
    <w:tmpl w:val="D9040530"/>
    <w:lvl w:ilvl="0">
      <w:start w:val="1"/>
      <w:numFmt w:val="decimal"/>
      <w:lvlText w:val="%1."/>
      <w:lvlJc w:val="left"/>
      <w:pPr>
        <w:ind w:left="1388" w:hanging="340"/>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955"/>
        </w:tabs>
        <w:ind w:left="1955" w:hanging="567"/>
      </w:pPr>
      <w:rPr>
        <w:rFonts w:ascii="Arial" w:hAnsi="Arial" w:hint="default"/>
      </w:rPr>
    </w:lvl>
    <w:lvl w:ilvl="2">
      <w:start w:val="1"/>
      <w:numFmt w:val="decimal"/>
      <w:lvlText w:val="%1.%2.%3."/>
      <w:lvlJc w:val="left"/>
      <w:pPr>
        <w:tabs>
          <w:tab w:val="num" w:pos="2495"/>
        </w:tabs>
        <w:ind w:left="2495" w:hanging="727"/>
      </w:pPr>
      <w:rPr>
        <w:rFonts w:ascii="Arial" w:hAnsi="Arial" w:hint="default"/>
      </w:rPr>
    </w:lvl>
    <w:lvl w:ilvl="3">
      <w:start w:val="1"/>
      <w:numFmt w:val="decimal"/>
      <w:lvlText w:val="%1.%2.%3.%4."/>
      <w:lvlJc w:val="left"/>
      <w:pPr>
        <w:tabs>
          <w:tab w:val="num" w:pos="3005"/>
        </w:tabs>
        <w:ind w:left="3005" w:hanging="877"/>
      </w:pPr>
      <w:rPr>
        <w:rFonts w:ascii="Arial" w:hAnsi="Arial" w:hint="default"/>
      </w:rPr>
    </w:lvl>
    <w:lvl w:ilvl="4">
      <w:start w:val="1"/>
      <w:numFmt w:val="decimal"/>
      <w:lvlText w:val="%1.%2.%3.%4.%5."/>
      <w:lvlJc w:val="left"/>
      <w:pPr>
        <w:ind w:left="4110" w:hanging="1622"/>
      </w:pPr>
      <w:rPr>
        <w:rFonts w:ascii="Arial" w:hAnsi="Arial" w:hint="default"/>
      </w:rPr>
    </w:lvl>
    <w:lvl w:ilvl="5">
      <w:start w:val="1"/>
      <w:numFmt w:val="decimal"/>
      <w:lvlText w:val="%1.%2.%3.%4.%5.%6."/>
      <w:lvlJc w:val="left"/>
      <w:pPr>
        <w:ind w:left="3784" w:hanging="936"/>
      </w:pPr>
      <w:rPr>
        <w:rFonts w:hint="default"/>
      </w:rPr>
    </w:lvl>
    <w:lvl w:ilvl="6">
      <w:start w:val="1"/>
      <w:numFmt w:val="decimal"/>
      <w:lvlText w:val="%1.%2.%3.%4.%5.%6.%7."/>
      <w:lvlJc w:val="left"/>
      <w:pPr>
        <w:ind w:left="4288" w:hanging="1080"/>
      </w:pPr>
      <w:rPr>
        <w:rFonts w:hint="default"/>
      </w:rPr>
    </w:lvl>
    <w:lvl w:ilvl="7">
      <w:start w:val="1"/>
      <w:numFmt w:val="decimal"/>
      <w:lvlText w:val="%1.%2.%3.%4.%5.%6.%7.%8."/>
      <w:lvlJc w:val="left"/>
      <w:pPr>
        <w:ind w:left="4792" w:hanging="1224"/>
      </w:pPr>
      <w:rPr>
        <w:rFonts w:hint="default"/>
      </w:rPr>
    </w:lvl>
    <w:lvl w:ilvl="8">
      <w:start w:val="1"/>
      <w:numFmt w:val="decimal"/>
      <w:lvlText w:val="%1.%2.%3.%4.%5.%6.%7.%8.%9."/>
      <w:lvlJc w:val="left"/>
      <w:pPr>
        <w:ind w:left="5368" w:hanging="1440"/>
      </w:pPr>
      <w:rPr>
        <w:rFonts w:hint="default"/>
      </w:rPr>
    </w:lvl>
  </w:abstractNum>
  <w:abstractNum w:abstractNumId="12">
    <w:nsid w:val="3DD677A3"/>
    <w:multiLevelType w:val="hybridMultilevel"/>
    <w:tmpl w:val="0902F06C"/>
    <w:lvl w:ilvl="0" w:tplc="04070001">
      <w:start w:val="1"/>
      <w:numFmt w:val="bullet"/>
      <w:lvlText w:val=""/>
      <w:lvlJc w:val="left"/>
      <w:pPr>
        <w:ind w:left="2160" w:hanging="360"/>
      </w:pPr>
      <w:rPr>
        <w:rFonts w:ascii="Symbol" w:hAnsi="Symbol" w:hint="default"/>
        <w:b/>
        <w:i w:val="0"/>
      </w:rPr>
    </w:lvl>
    <w:lvl w:ilvl="1" w:tplc="04070001">
      <w:start w:val="1"/>
      <w:numFmt w:val="bullet"/>
      <w:lvlText w:val=""/>
      <w:lvlJc w:val="left"/>
      <w:pPr>
        <w:ind w:left="2880" w:hanging="360"/>
      </w:pPr>
      <w:rPr>
        <w:rFonts w:ascii="Symbol" w:hAnsi="Symbol" w:hint="default"/>
      </w:rPr>
    </w:lvl>
    <w:lvl w:ilvl="2" w:tplc="0407001B" w:tentative="1">
      <w:start w:val="1"/>
      <w:numFmt w:val="lowerRoman"/>
      <w:lvlText w:val="%3."/>
      <w:lvlJc w:val="right"/>
      <w:pPr>
        <w:ind w:left="3600" w:hanging="180"/>
      </w:pPr>
    </w:lvl>
    <w:lvl w:ilvl="3" w:tplc="0407000F" w:tentative="1">
      <w:start w:val="1"/>
      <w:numFmt w:val="decimal"/>
      <w:lvlText w:val="%4."/>
      <w:lvlJc w:val="left"/>
      <w:pPr>
        <w:ind w:left="4320" w:hanging="360"/>
      </w:pPr>
    </w:lvl>
    <w:lvl w:ilvl="4" w:tplc="04070019" w:tentative="1">
      <w:start w:val="1"/>
      <w:numFmt w:val="lowerLetter"/>
      <w:lvlText w:val="%5."/>
      <w:lvlJc w:val="left"/>
      <w:pPr>
        <w:ind w:left="5040" w:hanging="360"/>
      </w:pPr>
    </w:lvl>
    <w:lvl w:ilvl="5" w:tplc="0407001B" w:tentative="1">
      <w:start w:val="1"/>
      <w:numFmt w:val="lowerRoman"/>
      <w:lvlText w:val="%6."/>
      <w:lvlJc w:val="right"/>
      <w:pPr>
        <w:ind w:left="5760" w:hanging="180"/>
      </w:pPr>
    </w:lvl>
    <w:lvl w:ilvl="6" w:tplc="0407000F" w:tentative="1">
      <w:start w:val="1"/>
      <w:numFmt w:val="decimal"/>
      <w:lvlText w:val="%7."/>
      <w:lvlJc w:val="left"/>
      <w:pPr>
        <w:ind w:left="6480" w:hanging="360"/>
      </w:pPr>
    </w:lvl>
    <w:lvl w:ilvl="7" w:tplc="04070019" w:tentative="1">
      <w:start w:val="1"/>
      <w:numFmt w:val="lowerLetter"/>
      <w:lvlText w:val="%8."/>
      <w:lvlJc w:val="left"/>
      <w:pPr>
        <w:ind w:left="7200" w:hanging="360"/>
      </w:pPr>
    </w:lvl>
    <w:lvl w:ilvl="8" w:tplc="0407001B" w:tentative="1">
      <w:start w:val="1"/>
      <w:numFmt w:val="lowerRoman"/>
      <w:lvlText w:val="%9."/>
      <w:lvlJc w:val="right"/>
      <w:pPr>
        <w:ind w:left="7920" w:hanging="180"/>
      </w:pPr>
    </w:lvl>
  </w:abstractNum>
  <w:abstractNum w:abstractNumId="13">
    <w:nsid w:val="453D7497"/>
    <w:multiLevelType w:val="hybridMultilevel"/>
    <w:tmpl w:val="CDE8F400"/>
    <w:lvl w:ilvl="0" w:tplc="C30E8F1E">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14">
    <w:nsid w:val="49EE79C9"/>
    <w:multiLevelType w:val="hybridMultilevel"/>
    <w:tmpl w:val="053AFDC6"/>
    <w:lvl w:ilvl="0" w:tplc="C30E8F1E">
      <w:start w:val="1"/>
      <w:numFmt w:val="bullet"/>
      <w:lvlText w:val=""/>
      <w:lvlJc w:val="left"/>
      <w:pPr>
        <w:ind w:left="1460" w:hanging="360"/>
      </w:pPr>
      <w:rPr>
        <w:rFonts w:ascii="Symbol" w:hAnsi="Symbol" w:hint="default"/>
      </w:rPr>
    </w:lvl>
    <w:lvl w:ilvl="1" w:tplc="04070003" w:tentative="1">
      <w:start w:val="1"/>
      <w:numFmt w:val="bullet"/>
      <w:lvlText w:val="o"/>
      <w:lvlJc w:val="left"/>
      <w:pPr>
        <w:ind w:left="2180" w:hanging="360"/>
      </w:pPr>
      <w:rPr>
        <w:rFonts w:ascii="Courier New" w:hAnsi="Courier New" w:cs="Courier New" w:hint="default"/>
      </w:rPr>
    </w:lvl>
    <w:lvl w:ilvl="2" w:tplc="04070005" w:tentative="1">
      <w:start w:val="1"/>
      <w:numFmt w:val="bullet"/>
      <w:lvlText w:val=""/>
      <w:lvlJc w:val="left"/>
      <w:pPr>
        <w:ind w:left="2900" w:hanging="360"/>
      </w:pPr>
      <w:rPr>
        <w:rFonts w:ascii="Wingdings" w:hAnsi="Wingdings" w:hint="default"/>
      </w:rPr>
    </w:lvl>
    <w:lvl w:ilvl="3" w:tplc="04070001" w:tentative="1">
      <w:start w:val="1"/>
      <w:numFmt w:val="bullet"/>
      <w:lvlText w:val=""/>
      <w:lvlJc w:val="left"/>
      <w:pPr>
        <w:ind w:left="3620" w:hanging="360"/>
      </w:pPr>
      <w:rPr>
        <w:rFonts w:ascii="Symbol" w:hAnsi="Symbol" w:hint="default"/>
      </w:rPr>
    </w:lvl>
    <w:lvl w:ilvl="4" w:tplc="04070003" w:tentative="1">
      <w:start w:val="1"/>
      <w:numFmt w:val="bullet"/>
      <w:lvlText w:val="o"/>
      <w:lvlJc w:val="left"/>
      <w:pPr>
        <w:ind w:left="4340" w:hanging="360"/>
      </w:pPr>
      <w:rPr>
        <w:rFonts w:ascii="Courier New" w:hAnsi="Courier New" w:cs="Courier New" w:hint="default"/>
      </w:rPr>
    </w:lvl>
    <w:lvl w:ilvl="5" w:tplc="04070005" w:tentative="1">
      <w:start w:val="1"/>
      <w:numFmt w:val="bullet"/>
      <w:lvlText w:val=""/>
      <w:lvlJc w:val="left"/>
      <w:pPr>
        <w:ind w:left="5060" w:hanging="360"/>
      </w:pPr>
      <w:rPr>
        <w:rFonts w:ascii="Wingdings" w:hAnsi="Wingdings" w:hint="default"/>
      </w:rPr>
    </w:lvl>
    <w:lvl w:ilvl="6" w:tplc="04070001" w:tentative="1">
      <w:start w:val="1"/>
      <w:numFmt w:val="bullet"/>
      <w:lvlText w:val=""/>
      <w:lvlJc w:val="left"/>
      <w:pPr>
        <w:ind w:left="5780" w:hanging="360"/>
      </w:pPr>
      <w:rPr>
        <w:rFonts w:ascii="Symbol" w:hAnsi="Symbol" w:hint="default"/>
      </w:rPr>
    </w:lvl>
    <w:lvl w:ilvl="7" w:tplc="04070003" w:tentative="1">
      <w:start w:val="1"/>
      <w:numFmt w:val="bullet"/>
      <w:lvlText w:val="o"/>
      <w:lvlJc w:val="left"/>
      <w:pPr>
        <w:ind w:left="6500" w:hanging="360"/>
      </w:pPr>
      <w:rPr>
        <w:rFonts w:ascii="Courier New" w:hAnsi="Courier New" w:cs="Courier New" w:hint="default"/>
      </w:rPr>
    </w:lvl>
    <w:lvl w:ilvl="8" w:tplc="04070005" w:tentative="1">
      <w:start w:val="1"/>
      <w:numFmt w:val="bullet"/>
      <w:lvlText w:val=""/>
      <w:lvlJc w:val="left"/>
      <w:pPr>
        <w:ind w:left="7220" w:hanging="360"/>
      </w:pPr>
      <w:rPr>
        <w:rFonts w:ascii="Wingdings" w:hAnsi="Wingdings" w:hint="default"/>
      </w:rPr>
    </w:lvl>
  </w:abstractNum>
  <w:abstractNum w:abstractNumId="15">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16">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nsid w:val="6F5A0FCE"/>
    <w:multiLevelType w:val="hybridMultilevel"/>
    <w:tmpl w:val="30905276"/>
    <w:lvl w:ilvl="0" w:tplc="A7CCE68C">
      <w:start w:val="1"/>
      <w:numFmt w:val="decimal"/>
      <w:pStyle w:val="Liste1"/>
      <w:lvlText w:val="%1"/>
      <w:lvlJc w:val="left"/>
      <w:pPr>
        <w:ind w:left="1800" w:hanging="360"/>
      </w:pPr>
      <w:rPr>
        <w:rFonts w:hint="default"/>
        <w:b/>
        <w:i w:val="0"/>
      </w:rPr>
    </w:lvl>
    <w:lvl w:ilvl="1" w:tplc="04070019" w:tentative="1">
      <w:start w:val="1"/>
      <w:numFmt w:val="lowerLetter"/>
      <w:lvlText w:val="%2."/>
      <w:lvlJc w:val="left"/>
      <w:pPr>
        <w:ind w:left="2520" w:hanging="360"/>
      </w:p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19">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20">
    <w:nsid w:val="7D2665C4"/>
    <w:multiLevelType w:val="multilevel"/>
    <w:tmpl w:val="E392E6C0"/>
    <w:lvl w:ilvl="0">
      <w:start w:val="1"/>
      <w:numFmt w:val="decimal"/>
      <w:lvlText w:val="%1."/>
      <w:lvlJc w:val="left"/>
      <w:pPr>
        <w:tabs>
          <w:tab w:val="num" w:pos="0"/>
        </w:tabs>
        <w:ind w:left="1388" w:hanging="340"/>
      </w:pPr>
      <w:rPr>
        <w:rFonts w:ascii="Arial" w:hAnsi="Arial" w:cs="Arial" w:hint="default"/>
      </w:rPr>
    </w:lvl>
    <w:lvl w:ilvl="1">
      <w:start w:val="1"/>
      <w:numFmt w:val="decimal"/>
      <w:lvlText w:val="%1.%2."/>
      <w:lvlJc w:val="left"/>
      <w:pPr>
        <w:tabs>
          <w:tab w:val="num" w:pos="1955"/>
        </w:tabs>
        <w:ind w:left="1955" w:hanging="567"/>
      </w:pPr>
      <w:rPr>
        <w:rFonts w:ascii="Arial" w:hAnsi="Arial"/>
      </w:rPr>
    </w:lvl>
    <w:lvl w:ilvl="2">
      <w:start w:val="1"/>
      <w:numFmt w:val="decimal"/>
      <w:lvlText w:val="%1.%2.%3."/>
      <w:lvlJc w:val="left"/>
      <w:pPr>
        <w:tabs>
          <w:tab w:val="num" w:pos="2495"/>
        </w:tabs>
        <w:ind w:left="2495" w:hanging="727"/>
      </w:pPr>
      <w:rPr>
        <w:rFonts w:ascii="Arial" w:hAnsi="Arial"/>
      </w:rPr>
    </w:lvl>
    <w:lvl w:ilvl="3">
      <w:start w:val="1"/>
      <w:numFmt w:val="decimal"/>
      <w:lvlText w:val="%1.%2.%3.%4."/>
      <w:lvlJc w:val="left"/>
      <w:pPr>
        <w:tabs>
          <w:tab w:val="num" w:pos="3005"/>
        </w:tabs>
        <w:ind w:left="3005" w:hanging="877"/>
      </w:pPr>
      <w:rPr>
        <w:rFonts w:ascii="Arial" w:hAnsi="Arial"/>
      </w:rPr>
    </w:lvl>
    <w:lvl w:ilvl="4">
      <w:start w:val="1"/>
      <w:numFmt w:val="decimal"/>
      <w:lvlText w:val="%1.%2.%3.%4.%5."/>
      <w:lvlJc w:val="left"/>
      <w:pPr>
        <w:tabs>
          <w:tab w:val="num" w:pos="0"/>
        </w:tabs>
        <w:ind w:left="4110" w:hanging="1622"/>
      </w:pPr>
      <w:rPr>
        <w:rFonts w:ascii="Arial" w:hAnsi="Arial"/>
      </w:rPr>
    </w:lvl>
    <w:lvl w:ilvl="5">
      <w:start w:val="1"/>
      <w:numFmt w:val="decimal"/>
      <w:lvlText w:val="%1.%2.%3.%4.%5.%6."/>
      <w:lvlJc w:val="left"/>
      <w:pPr>
        <w:tabs>
          <w:tab w:val="num" w:pos="0"/>
        </w:tabs>
        <w:ind w:left="3784" w:hanging="936"/>
      </w:pPr>
    </w:lvl>
    <w:lvl w:ilvl="6">
      <w:start w:val="1"/>
      <w:numFmt w:val="decimal"/>
      <w:lvlText w:val="%1.%2.%3.%4.%5.%6.%7."/>
      <w:lvlJc w:val="left"/>
      <w:pPr>
        <w:tabs>
          <w:tab w:val="num" w:pos="0"/>
        </w:tabs>
        <w:ind w:left="4288" w:hanging="1080"/>
      </w:pPr>
    </w:lvl>
    <w:lvl w:ilvl="7">
      <w:start w:val="1"/>
      <w:numFmt w:val="decimal"/>
      <w:lvlText w:val="%1.%2.%3.%4.%5.%6.%7.%8."/>
      <w:lvlJc w:val="left"/>
      <w:pPr>
        <w:tabs>
          <w:tab w:val="num" w:pos="0"/>
        </w:tabs>
        <w:ind w:left="4792" w:hanging="1224"/>
      </w:pPr>
    </w:lvl>
    <w:lvl w:ilvl="8">
      <w:start w:val="1"/>
      <w:numFmt w:val="decimal"/>
      <w:lvlText w:val="%1.%2.%3.%4.%5.%6.%7.%8.%9."/>
      <w:lvlJc w:val="left"/>
      <w:pPr>
        <w:tabs>
          <w:tab w:val="num" w:pos="0"/>
        </w:tabs>
        <w:ind w:left="5368" w:hanging="1440"/>
      </w:pPr>
    </w:lvl>
  </w:abstractNum>
  <w:num w:numId="1">
    <w:abstractNumId w:val="5"/>
  </w:num>
  <w:num w:numId="2">
    <w:abstractNumId w:val="2"/>
  </w:num>
  <w:num w:numId="3">
    <w:abstractNumId w:val="16"/>
  </w:num>
  <w:num w:numId="4">
    <w:abstractNumId w:val="8"/>
  </w:num>
  <w:num w:numId="5">
    <w:abstractNumId w:val="17"/>
  </w:num>
  <w:num w:numId="6">
    <w:abstractNumId w:val="19"/>
  </w:num>
  <w:num w:numId="7">
    <w:abstractNumId w:val="4"/>
  </w:num>
  <w:num w:numId="8">
    <w:abstractNumId w:val="15"/>
  </w:num>
  <w:num w:numId="9">
    <w:abstractNumId w:val="9"/>
  </w:num>
  <w:num w:numId="10">
    <w:abstractNumId w:val="7"/>
  </w:num>
  <w:num w:numId="11">
    <w:abstractNumId w:val="18"/>
  </w:num>
  <w:num w:numId="12">
    <w:abstractNumId w:val="0"/>
  </w:num>
  <w:num w:numId="13">
    <w:abstractNumId w:val="11"/>
  </w:num>
  <w:num w:numId="14">
    <w:abstractNumId w:val="1"/>
  </w:num>
  <w:num w:numId="15">
    <w:abstractNumId w:val="4"/>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num>
  <w:num w:numId="27">
    <w:abstractNumId w:val="3"/>
  </w:num>
  <w:num w:numId="28">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num>
  <w:num w:numId="30">
    <w:abstractNumId w:val="10"/>
  </w:num>
  <w:num w:numId="31">
    <w:abstractNumId w:val="14"/>
  </w:num>
  <w:num w:numId="32">
    <w:abstractNumId w:val="13"/>
  </w:num>
  <w:num w:numId="33">
    <w:abstractNumId w:val="7"/>
  </w:num>
  <w:num w:numId="34">
    <w:abstractNumId w:val="7"/>
  </w:num>
  <w:num w:numId="35">
    <w:abstractNumId w:val="7"/>
  </w:num>
  <w:num w:numId="36">
    <w:abstractNumId w:val="7"/>
  </w:num>
  <w:num w:numId="37">
    <w:abstractNumId w:val="7"/>
  </w:num>
  <w:num w:numId="38">
    <w:abstractNumId w:val="7"/>
  </w:num>
  <w:num w:numId="39">
    <w:abstractNumId w:val="7"/>
  </w:num>
  <w:num w:numId="40">
    <w:abstractNumId w:val="7"/>
  </w:num>
  <w:num w:numId="41">
    <w:abstractNumId w:val="7"/>
  </w:num>
  <w:num w:numId="42">
    <w:abstractNumId w:val="7"/>
  </w:num>
  <w:num w:numId="4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
  </w:num>
  <w:num w:numId="45">
    <w:abstractNumId w:val="4"/>
  </w:num>
  <w:num w:numId="46">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de-CH" w:vendorID="64" w:dllVersion="6" w:nlCheck="1" w:checkStyle="1"/>
  <w:activeWritingStyle w:appName="MSWord" w:lang="it-IT" w:vendorID="64" w:dllVersion="0" w:nlCheck="1" w:checkStyle="0"/>
  <w:activeWritingStyle w:appName="MSWord" w:lang="en-US" w:vendorID="64" w:dllVersion="0" w:nlCheck="1" w:checkStyle="0"/>
  <w:activeWritingStyle w:appName="MSWord" w:lang="de-DE" w:vendorID="64" w:dllVersion="0" w:nlCheck="1" w:checkStyle="0"/>
  <w:activeWritingStyle w:appName="MSWord" w:lang="de-CH" w:vendorID="64" w:dllVersion="0" w:nlCheck="1" w:checkStyle="0"/>
  <w:activeWritingStyle w:appName="MSWord" w:lang="fr-FR" w:vendorID="64" w:dllVersion="0" w:nlCheck="1" w:checkStyle="0"/>
  <w:activeWritingStyle w:appName="MSWord" w:lang="en-US" w:vendorID="64" w:dllVersion="131078" w:nlCheck="1" w:checkStyle="1"/>
  <w:activeWritingStyle w:appName="MSWord" w:lang="de-DE" w:vendorID="64" w:dllVersion="131078" w:nlCheck="1" w:checkStyle="1"/>
  <w:activeWritingStyle w:appName="MSWord" w:lang="fr-FR" w:vendorID="64" w:dllVersion="131078" w:nlCheck="1" w:checkStyle="1"/>
  <w:proofState w:spelling="clean" w:grammar="clean"/>
  <w:stylePaneFormatFilter w:val="3A01" w:allStyles="1" w:customStyles="0" w:latentStyles="0" w:stylesInUse="0" w:headingStyles="0" w:numberingStyles="0" w:tableStyles="0" w:directFormattingOnRuns="0" w:directFormattingOnParagraphs="1" w:directFormattingOnNumbering="0" w:directFormattingOnTables="1" w:clearFormatting="1" w:top3HeadingStyles="1" w:visibleStyles="0" w:alternateStyleNames="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5198"/>
    <w:rsid w:val="00007DA9"/>
    <w:rsid w:val="0002302E"/>
    <w:rsid w:val="00025494"/>
    <w:rsid w:val="000256DD"/>
    <w:rsid w:val="00026A24"/>
    <w:rsid w:val="00033629"/>
    <w:rsid w:val="00056666"/>
    <w:rsid w:val="0006325D"/>
    <w:rsid w:val="00076CBF"/>
    <w:rsid w:val="00092F20"/>
    <w:rsid w:val="000A79E2"/>
    <w:rsid w:val="000B2C13"/>
    <w:rsid w:val="000B2DE6"/>
    <w:rsid w:val="000C4166"/>
    <w:rsid w:val="000C565C"/>
    <w:rsid w:val="000D467E"/>
    <w:rsid w:val="000E031E"/>
    <w:rsid w:val="000F7108"/>
    <w:rsid w:val="00102663"/>
    <w:rsid w:val="00107A61"/>
    <w:rsid w:val="0011196F"/>
    <w:rsid w:val="001238FF"/>
    <w:rsid w:val="00130C30"/>
    <w:rsid w:val="00146C14"/>
    <w:rsid w:val="00172B3F"/>
    <w:rsid w:val="00184184"/>
    <w:rsid w:val="00184715"/>
    <w:rsid w:val="00190C42"/>
    <w:rsid w:val="001A095B"/>
    <w:rsid w:val="001A1190"/>
    <w:rsid w:val="001A31B3"/>
    <w:rsid w:val="001C49D7"/>
    <w:rsid w:val="001C528A"/>
    <w:rsid w:val="001C5D9C"/>
    <w:rsid w:val="001D234B"/>
    <w:rsid w:val="001E66DD"/>
    <w:rsid w:val="00204A81"/>
    <w:rsid w:val="00236C71"/>
    <w:rsid w:val="00245E6C"/>
    <w:rsid w:val="00267BA1"/>
    <w:rsid w:val="00271547"/>
    <w:rsid w:val="0027694C"/>
    <w:rsid w:val="00284215"/>
    <w:rsid w:val="00287A8F"/>
    <w:rsid w:val="00290EDA"/>
    <w:rsid w:val="002A5E32"/>
    <w:rsid w:val="002C26E1"/>
    <w:rsid w:val="002E3735"/>
    <w:rsid w:val="002F1BA9"/>
    <w:rsid w:val="0031339E"/>
    <w:rsid w:val="003138B6"/>
    <w:rsid w:val="00317D87"/>
    <w:rsid w:val="00324595"/>
    <w:rsid w:val="00325BC3"/>
    <w:rsid w:val="00335518"/>
    <w:rsid w:val="0035716B"/>
    <w:rsid w:val="00366228"/>
    <w:rsid w:val="00380874"/>
    <w:rsid w:val="003A1D72"/>
    <w:rsid w:val="003B2FAE"/>
    <w:rsid w:val="003C0F1E"/>
    <w:rsid w:val="003C5123"/>
    <w:rsid w:val="003E0789"/>
    <w:rsid w:val="003F024D"/>
    <w:rsid w:val="004064DF"/>
    <w:rsid w:val="00406891"/>
    <w:rsid w:val="00440BA9"/>
    <w:rsid w:val="00446A08"/>
    <w:rsid w:val="00466BA4"/>
    <w:rsid w:val="004670C0"/>
    <w:rsid w:val="0047354D"/>
    <w:rsid w:val="00480FFA"/>
    <w:rsid w:val="004911E1"/>
    <w:rsid w:val="004B714B"/>
    <w:rsid w:val="004D5A31"/>
    <w:rsid w:val="004E5ABA"/>
    <w:rsid w:val="004E6FB9"/>
    <w:rsid w:val="005005D9"/>
    <w:rsid w:val="00506FD2"/>
    <w:rsid w:val="00507D05"/>
    <w:rsid w:val="00507DA0"/>
    <w:rsid w:val="0051167D"/>
    <w:rsid w:val="00526A4B"/>
    <w:rsid w:val="00561811"/>
    <w:rsid w:val="00561D11"/>
    <w:rsid w:val="00596CDD"/>
    <w:rsid w:val="005A7058"/>
    <w:rsid w:val="005E19C9"/>
    <w:rsid w:val="005E7689"/>
    <w:rsid w:val="005E7740"/>
    <w:rsid w:val="005F6077"/>
    <w:rsid w:val="006125BA"/>
    <w:rsid w:val="00614061"/>
    <w:rsid w:val="00614ED0"/>
    <w:rsid w:val="00625A1B"/>
    <w:rsid w:val="0062749D"/>
    <w:rsid w:val="00630C1C"/>
    <w:rsid w:val="00645209"/>
    <w:rsid w:val="006469F9"/>
    <w:rsid w:val="00651021"/>
    <w:rsid w:val="006605A1"/>
    <w:rsid w:val="00673385"/>
    <w:rsid w:val="00673C9B"/>
    <w:rsid w:val="006740ED"/>
    <w:rsid w:val="00694CB0"/>
    <w:rsid w:val="006A1D5A"/>
    <w:rsid w:val="006B21FD"/>
    <w:rsid w:val="006B3952"/>
    <w:rsid w:val="006B3FE1"/>
    <w:rsid w:val="006C7841"/>
    <w:rsid w:val="006D7937"/>
    <w:rsid w:val="006D7AB3"/>
    <w:rsid w:val="006E0325"/>
    <w:rsid w:val="006F5D2E"/>
    <w:rsid w:val="006F684C"/>
    <w:rsid w:val="006F6E6C"/>
    <w:rsid w:val="00711E62"/>
    <w:rsid w:val="00713582"/>
    <w:rsid w:val="007140F9"/>
    <w:rsid w:val="00734AC6"/>
    <w:rsid w:val="007410FB"/>
    <w:rsid w:val="0074130A"/>
    <w:rsid w:val="007428B8"/>
    <w:rsid w:val="00747BD5"/>
    <w:rsid w:val="00765C85"/>
    <w:rsid w:val="007660FB"/>
    <w:rsid w:val="00766C20"/>
    <w:rsid w:val="00770091"/>
    <w:rsid w:val="00782A80"/>
    <w:rsid w:val="00790489"/>
    <w:rsid w:val="0079104D"/>
    <w:rsid w:val="007A2924"/>
    <w:rsid w:val="007B3218"/>
    <w:rsid w:val="007B5A98"/>
    <w:rsid w:val="007C5756"/>
    <w:rsid w:val="007D3E60"/>
    <w:rsid w:val="007E0B13"/>
    <w:rsid w:val="007F432E"/>
    <w:rsid w:val="008058AA"/>
    <w:rsid w:val="00821CFB"/>
    <w:rsid w:val="0083127E"/>
    <w:rsid w:val="0085009B"/>
    <w:rsid w:val="00857DA4"/>
    <w:rsid w:val="008B304F"/>
    <w:rsid w:val="008B5049"/>
    <w:rsid w:val="008C077E"/>
    <w:rsid w:val="008D328C"/>
    <w:rsid w:val="008E2F9C"/>
    <w:rsid w:val="00906873"/>
    <w:rsid w:val="00932848"/>
    <w:rsid w:val="00935443"/>
    <w:rsid w:val="00935768"/>
    <w:rsid w:val="00941730"/>
    <w:rsid w:val="009426F9"/>
    <w:rsid w:val="00947DF3"/>
    <w:rsid w:val="00960494"/>
    <w:rsid w:val="00997D21"/>
    <w:rsid w:val="009A59F0"/>
    <w:rsid w:val="009B2307"/>
    <w:rsid w:val="009B26F6"/>
    <w:rsid w:val="009C0DD9"/>
    <w:rsid w:val="009E3382"/>
    <w:rsid w:val="009E45C7"/>
    <w:rsid w:val="009F461B"/>
    <w:rsid w:val="009F5873"/>
    <w:rsid w:val="00A14A83"/>
    <w:rsid w:val="00A52A0B"/>
    <w:rsid w:val="00A52E1C"/>
    <w:rsid w:val="00A53150"/>
    <w:rsid w:val="00A603D5"/>
    <w:rsid w:val="00A86537"/>
    <w:rsid w:val="00AA60A5"/>
    <w:rsid w:val="00AB5699"/>
    <w:rsid w:val="00AC21E9"/>
    <w:rsid w:val="00AC3542"/>
    <w:rsid w:val="00AD1F81"/>
    <w:rsid w:val="00AD3D00"/>
    <w:rsid w:val="00AE024F"/>
    <w:rsid w:val="00AF283D"/>
    <w:rsid w:val="00B03A7D"/>
    <w:rsid w:val="00B2790C"/>
    <w:rsid w:val="00B35448"/>
    <w:rsid w:val="00B5345A"/>
    <w:rsid w:val="00B53CA9"/>
    <w:rsid w:val="00B7123A"/>
    <w:rsid w:val="00B72FD9"/>
    <w:rsid w:val="00B96BF0"/>
    <w:rsid w:val="00BA4C97"/>
    <w:rsid w:val="00BB5D6B"/>
    <w:rsid w:val="00BE37E1"/>
    <w:rsid w:val="00BF15B8"/>
    <w:rsid w:val="00BF3283"/>
    <w:rsid w:val="00C0605B"/>
    <w:rsid w:val="00C102DA"/>
    <w:rsid w:val="00C31FEE"/>
    <w:rsid w:val="00C34AB7"/>
    <w:rsid w:val="00C42A31"/>
    <w:rsid w:val="00C46F05"/>
    <w:rsid w:val="00C478D6"/>
    <w:rsid w:val="00C66775"/>
    <w:rsid w:val="00C72FAB"/>
    <w:rsid w:val="00C746AF"/>
    <w:rsid w:val="00C756E4"/>
    <w:rsid w:val="00C84339"/>
    <w:rsid w:val="00C92B27"/>
    <w:rsid w:val="00CA746B"/>
    <w:rsid w:val="00CC4B2D"/>
    <w:rsid w:val="00CD25E0"/>
    <w:rsid w:val="00CD411B"/>
    <w:rsid w:val="00CD5780"/>
    <w:rsid w:val="00D1650A"/>
    <w:rsid w:val="00D2064A"/>
    <w:rsid w:val="00D22606"/>
    <w:rsid w:val="00D3429D"/>
    <w:rsid w:val="00D35885"/>
    <w:rsid w:val="00D51A75"/>
    <w:rsid w:val="00D539A9"/>
    <w:rsid w:val="00D6305A"/>
    <w:rsid w:val="00D63C83"/>
    <w:rsid w:val="00D74029"/>
    <w:rsid w:val="00D756C3"/>
    <w:rsid w:val="00D828D1"/>
    <w:rsid w:val="00D95096"/>
    <w:rsid w:val="00DC50D2"/>
    <w:rsid w:val="00DE6901"/>
    <w:rsid w:val="00E01879"/>
    <w:rsid w:val="00E1084C"/>
    <w:rsid w:val="00E12A1E"/>
    <w:rsid w:val="00E12D64"/>
    <w:rsid w:val="00E14E67"/>
    <w:rsid w:val="00E30A26"/>
    <w:rsid w:val="00E34282"/>
    <w:rsid w:val="00E35E32"/>
    <w:rsid w:val="00E3631A"/>
    <w:rsid w:val="00E47DBD"/>
    <w:rsid w:val="00E64C27"/>
    <w:rsid w:val="00E830EF"/>
    <w:rsid w:val="00E8325F"/>
    <w:rsid w:val="00EA5058"/>
    <w:rsid w:val="00ED0A79"/>
    <w:rsid w:val="00EE1692"/>
    <w:rsid w:val="00EF3E72"/>
    <w:rsid w:val="00EF74EB"/>
    <w:rsid w:val="00F00A22"/>
    <w:rsid w:val="00F01851"/>
    <w:rsid w:val="00F12473"/>
    <w:rsid w:val="00F5363A"/>
    <w:rsid w:val="00F5416D"/>
    <w:rsid w:val="00F6015A"/>
    <w:rsid w:val="00F81D3E"/>
    <w:rsid w:val="00FA3F49"/>
    <w:rsid w:val="00FB0E3A"/>
    <w:rsid w:val="00FB1CC2"/>
    <w:rsid w:val="00FB3F05"/>
    <w:rsid w:val="00FB68C2"/>
    <w:rsid w:val="00FC001E"/>
    <w:rsid w:val="00FD5198"/>
    <w:rsid w:val="00FE0A59"/>
    <w:rsid w:val="00FE6F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shapelayout>
  </w:shapeDefaults>
  <w:decimalSymbol w:val=","/>
  <w:listSeparator w:val=";"/>
  <w14:docId w14:val="39933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Standard">
    <w:name w:val="Normal"/>
    <w:qFormat/>
    <w:rsid w:val="00007DA9"/>
    <w:pPr>
      <w:spacing w:before="120" w:after="120" w:line="360" w:lineRule="auto"/>
      <w:ind w:left="737"/>
      <w:jc w:val="both"/>
    </w:pPr>
    <w:rPr>
      <w:szCs w:val="22"/>
      <w:lang w:val="de-DE" w:bidi="en-US"/>
    </w:rPr>
  </w:style>
  <w:style w:type="paragraph" w:styleId="berschrift1">
    <w:name w:val="heading 1"/>
    <w:next w:val="Standard"/>
    <w:link w:val="berschrift1Zchn"/>
    <w:qFormat/>
    <w:rsid w:val="00267BA1"/>
    <w:pPr>
      <w:numPr>
        <w:numId w:val="10"/>
      </w:numPr>
      <w:spacing w:before="480" w:after="200" w:line="276" w:lineRule="auto"/>
      <w:ind w:left="737" w:hanging="737"/>
      <w:contextualSpacing/>
      <w:outlineLvl w:val="0"/>
    </w:pPr>
    <w:rPr>
      <w:rFonts w:eastAsia="SimSun"/>
      <w:b/>
      <w:spacing w:val="5"/>
      <w:sz w:val="36"/>
      <w:szCs w:val="36"/>
      <w:lang w:val="de-DE" w:bidi="en-US"/>
    </w:rPr>
  </w:style>
  <w:style w:type="paragraph" w:styleId="berschrift2">
    <w:name w:val="heading 2"/>
    <w:next w:val="Standard"/>
    <w:link w:val="berschrift2Zchn"/>
    <w:qFormat/>
    <w:rsid w:val="00D539A9"/>
    <w:pPr>
      <w:keepNext/>
      <w:numPr>
        <w:ilvl w:val="1"/>
        <w:numId w:val="10"/>
      </w:numPr>
      <w:spacing w:before="240" w:after="60" w:line="360" w:lineRule="auto"/>
      <w:ind w:left="737" w:hanging="737"/>
      <w:jc w:val="both"/>
      <w:outlineLvl w:val="1"/>
    </w:pPr>
    <w:rPr>
      <w:b/>
      <w:sz w:val="28"/>
      <w:szCs w:val="28"/>
      <w:lang w:val="de-DE" w:bidi="en-US"/>
    </w:rPr>
  </w:style>
  <w:style w:type="paragraph" w:styleId="berschrift3">
    <w:name w:val="heading 3"/>
    <w:next w:val="Standard"/>
    <w:link w:val="berschrift3Zchn"/>
    <w:qFormat/>
    <w:rsid w:val="00267BA1"/>
    <w:pPr>
      <w:numPr>
        <w:ilvl w:val="2"/>
        <w:numId w:val="10"/>
      </w:numPr>
      <w:spacing w:before="200" w:after="200" w:line="271" w:lineRule="auto"/>
      <w:ind w:left="737" w:hanging="737"/>
      <w:outlineLvl w:val="2"/>
    </w:pPr>
    <w:rPr>
      <w:b/>
      <w:iCs/>
      <w:spacing w:val="5"/>
      <w:sz w:val="24"/>
      <w:szCs w:val="24"/>
      <w:lang w:val="de-DE" w:bidi="en-US"/>
    </w:rPr>
  </w:style>
  <w:style w:type="paragraph" w:styleId="berschrift4">
    <w:name w:val="heading 4"/>
    <w:basedOn w:val="Standard"/>
    <w:next w:val="Standard"/>
    <w:link w:val="berschrift4Zchn"/>
    <w:qFormat/>
    <w:pPr>
      <w:numPr>
        <w:ilvl w:val="3"/>
        <w:numId w:val="10"/>
      </w:numPr>
      <w:spacing w:after="0" w:line="271" w:lineRule="auto"/>
      <w:outlineLvl w:val="3"/>
    </w:pPr>
    <w:rPr>
      <w:b/>
      <w:bCs/>
      <w:spacing w:val="5"/>
      <w:sz w:val="24"/>
      <w:szCs w:val="24"/>
    </w:rPr>
  </w:style>
  <w:style w:type="paragraph" w:styleId="berschrift5">
    <w:name w:val="heading 5"/>
    <w:basedOn w:val="Standard"/>
    <w:next w:val="Standard"/>
    <w:link w:val="berschrift5Zchn"/>
    <w:qFormat/>
    <w:pPr>
      <w:numPr>
        <w:ilvl w:val="4"/>
        <w:numId w:val="10"/>
      </w:numPr>
      <w:spacing w:after="0" w:line="271" w:lineRule="auto"/>
      <w:outlineLvl w:val="4"/>
    </w:pPr>
    <w:rPr>
      <w:i/>
      <w:iCs/>
      <w:sz w:val="24"/>
      <w:szCs w:val="24"/>
    </w:rPr>
  </w:style>
  <w:style w:type="paragraph" w:styleId="berschrift6">
    <w:name w:val="heading 6"/>
    <w:basedOn w:val="Standard"/>
    <w:next w:val="Standard"/>
    <w:link w:val="berschrift6Zchn"/>
    <w:qFormat/>
    <w:pPr>
      <w:numPr>
        <w:ilvl w:val="5"/>
        <w:numId w:val="10"/>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numPr>
        <w:ilvl w:val="6"/>
        <w:numId w:val="10"/>
      </w:numPr>
      <w:spacing w:after="0"/>
      <w:outlineLvl w:val="6"/>
    </w:pPr>
    <w:rPr>
      <w:b/>
      <w:bCs/>
      <w:i/>
      <w:iCs/>
      <w:color w:val="5A5A5A"/>
      <w:szCs w:val="20"/>
    </w:rPr>
  </w:style>
  <w:style w:type="paragraph" w:styleId="berschrift8">
    <w:name w:val="heading 8"/>
    <w:basedOn w:val="Standard"/>
    <w:next w:val="Standard"/>
    <w:link w:val="berschrift8Zchn"/>
    <w:qFormat/>
    <w:pPr>
      <w:numPr>
        <w:ilvl w:val="7"/>
        <w:numId w:val="10"/>
      </w:numPr>
      <w:spacing w:after="0"/>
      <w:outlineLvl w:val="7"/>
    </w:pPr>
    <w:rPr>
      <w:b/>
      <w:bCs/>
      <w:color w:val="7F7F7F"/>
      <w:szCs w:val="20"/>
    </w:rPr>
  </w:style>
  <w:style w:type="paragraph" w:styleId="berschrift9">
    <w:name w:val="heading 9"/>
    <w:basedOn w:val="Standard"/>
    <w:next w:val="Standard"/>
    <w:link w:val="berschrift9Zchn"/>
    <w:qFormat/>
    <w:pPr>
      <w:numPr>
        <w:ilvl w:val="8"/>
        <w:numId w:val="10"/>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sid w:val="00267BA1"/>
    <w:rPr>
      <w:rFonts w:eastAsia="SimSun"/>
      <w:b/>
      <w:spacing w:val="5"/>
      <w:sz w:val="36"/>
      <w:szCs w:val="36"/>
      <w:lang w:val="de-DE" w:bidi="en-US"/>
    </w:rPr>
  </w:style>
  <w:style w:type="character" w:customStyle="1" w:styleId="berschrift2Zchn">
    <w:name w:val="Überschrift 2 Zchn"/>
    <w:link w:val="berschrift2"/>
    <w:rsid w:val="00D539A9"/>
    <w:rPr>
      <w:b/>
      <w:sz w:val="28"/>
      <w:szCs w:val="28"/>
      <w:lang w:val="de-DE" w:bidi="en-US"/>
    </w:rPr>
  </w:style>
  <w:style w:type="character" w:customStyle="1" w:styleId="berschrift3Zchn">
    <w:name w:val="Überschrift 3 Zchn"/>
    <w:link w:val="berschrift3"/>
    <w:rsid w:val="00267BA1"/>
    <w:rPr>
      <w:b/>
      <w:iCs/>
      <w:spacing w:val="5"/>
      <w:sz w:val="24"/>
      <w:szCs w:val="24"/>
      <w:lang w:val="de-DE" w:bidi="en-US"/>
    </w:rPr>
  </w:style>
  <w:style w:type="character" w:customStyle="1" w:styleId="berschrift4Zchn">
    <w:name w:val="Überschrift 4 Zchn"/>
    <w:link w:val="berschrift4"/>
    <w:rPr>
      <w:b/>
      <w:bCs/>
      <w:spacing w:val="5"/>
      <w:sz w:val="24"/>
      <w:szCs w:val="24"/>
      <w:lang w:val="de-DE" w:bidi="en-US"/>
    </w:rPr>
  </w:style>
  <w:style w:type="character" w:customStyle="1" w:styleId="berschrift5Zchn">
    <w:name w:val="Überschrift 5 Zchn"/>
    <w:link w:val="berschrift5"/>
    <w:rPr>
      <w:i/>
      <w:iCs/>
      <w:sz w:val="24"/>
      <w:szCs w:val="24"/>
      <w:lang w:val="de-DE" w:bidi="en-US"/>
    </w:rPr>
  </w:style>
  <w:style w:type="character" w:customStyle="1" w:styleId="berschrift6Zchn">
    <w:name w:val="Überschrift 6 Zchn"/>
    <w:link w:val="berschrift6"/>
    <w:rPr>
      <w:b/>
      <w:bCs/>
      <w:color w:val="595959"/>
      <w:spacing w:val="5"/>
      <w:szCs w:val="22"/>
      <w:shd w:val="clear" w:color="auto" w:fill="FFFFFF"/>
      <w:lang w:val="de-DE" w:bidi="en-US"/>
    </w:rPr>
  </w:style>
  <w:style w:type="character" w:customStyle="1" w:styleId="berschrift7Zchn">
    <w:name w:val="Überschrift 7 Zchn"/>
    <w:link w:val="berschrift7"/>
    <w:rPr>
      <w:b/>
      <w:bCs/>
      <w:i/>
      <w:iCs/>
      <w:color w:val="5A5A5A"/>
      <w:lang w:val="de-DE" w:bidi="en-US"/>
    </w:rPr>
  </w:style>
  <w:style w:type="paragraph" w:styleId="Titel">
    <w:name w:val="Title"/>
    <w:next w:val="Standard"/>
    <w:link w:val="TitelZchn"/>
    <w:uiPriority w:val="10"/>
    <w:qFormat/>
    <w:rsid w:val="00E1084C"/>
    <w:pPr>
      <w:spacing w:after="300"/>
      <w:contextualSpacing/>
    </w:pPr>
    <w:rPr>
      <w:rFonts w:eastAsia="SimSun"/>
      <w:b/>
      <w:sz w:val="48"/>
      <w:szCs w:val="48"/>
      <w:lang w:val="de-DE" w:bidi="en-US"/>
    </w:rPr>
  </w:style>
  <w:style w:type="character" w:customStyle="1" w:styleId="TitelZchn">
    <w:name w:val="Titel Zchn"/>
    <w:link w:val="Titel"/>
    <w:uiPriority w:val="10"/>
    <w:rsid w:val="00E1084C"/>
    <w:rPr>
      <w:rFonts w:eastAsia="SimSun"/>
      <w:b/>
      <w:sz w:val="48"/>
      <w:szCs w:val="48"/>
      <w:lang w:val="de-DE" w:bidi="en-US"/>
    </w:rPr>
  </w:style>
  <w:style w:type="paragraph" w:styleId="Untertitel">
    <w:name w:val="Subtitle"/>
    <w:next w:val="Standard"/>
    <w:link w:val="UntertitelZchn"/>
    <w:uiPriority w:val="11"/>
    <w:qFormat/>
    <w:rsid w:val="00D539A9"/>
    <w:pPr>
      <w:spacing w:after="200" w:line="276" w:lineRule="auto"/>
    </w:pPr>
    <w:rPr>
      <w:iCs/>
      <w:spacing w:val="10"/>
      <w:sz w:val="40"/>
      <w:szCs w:val="28"/>
      <w:lang w:val="de-DE" w:bidi="en-US"/>
    </w:rPr>
  </w:style>
  <w:style w:type="character" w:customStyle="1" w:styleId="UntertitelZchn">
    <w:name w:val="Untertitel Zchn"/>
    <w:link w:val="Untertitel"/>
    <w:uiPriority w:val="11"/>
    <w:rsid w:val="00D539A9"/>
    <w:rPr>
      <w:iCs/>
      <w:spacing w:val="10"/>
      <w:sz w:val="40"/>
      <w:szCs w:val="28"/>
      <w:lang w:val="de-DE"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rPr>
      <w:i/>
      <w:iCs/>
      <w:smallCaps/>
      <w:spacing w:val="5"/>
    </w:rPr>
  </w:style>
  <w:style w:type="paragraph" w:styleId="Listenabsatz">
    <w:name w:val="List Paragraph"/>
    <w:basedOn w:val="Standard"/>
    <w:link w:val="ListenabsatzZchn"/>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lang w:val="de-DE" w:bidi="en-US"/>
    </w:rPr>
  </w:style>
  <w:style w:type="character" w:customStyle="1" w:styleId="berschrift9Zchn">
    <w:name w:val="Überschrift 9 Zchn"/>
    <w:link w:val="berschrift9"/>
    <w:rPr>
      <w:b/>
      <w:bCs/>
      <w:i/>
      <w:iCs/>
      <w:color w:val="7F7F7F"/>
      <w:sz w:val="18"/>
      <w:szCs w:val="18"/>
      <w:lang w:val="de-DE" w:bidi="en-US"/>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rsid w:val="00FB1CC2"/>
    <w:pPr>
      <w:numPr>
        <w:numId w:val="1"/>
      </w:numPr>
      <w:ind w:left="1077"/>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val="de-DE" w:bidi="en-US"/>
    </w:rPr>
  </w:style>
  <w:style w:type="character" w:customStyle="1" w:styleId="SiemensListeZchn">
    <w:name w:val="Siemens Liste Zchn"/>
    <w:link w:val="SiemensListe"/>
    <w:rsid w:val="00FB1CC2"/>
    <w:rPr>
      <w:rFonts w:cs="Arial"/>
      <w:szCs w:val="22"/>
      <w:lang w:val="de-DE" w:bidi="en-US"/>
    </w:rPr>
  </w:style>
  <w:style w:type="character" w:customStyle="1" w:styleId="SiemensNummerierungZchn">
    <w:name w:val="Siemens Nummerierung Zchn"/>
    <w:basedOn w:val="SiemensListeZchn"/>
    <w:link w:val="SiemensNummerierung"/>
    <w:rPr>
      <w:rFonts w:cs="Arial"/>
      <w:szCs w:val="22"/>
      <w:lang w:val="de-DE"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next w:val="SiemensNummerierung2Fortsetzung"/>
    <w:link w:val="SiemensNummerierung2Zchn"/>
    <w:qFormat/>
    <w:rsid w:val="00614061"/>
    <w:pPr>
      <w:numPr>
        <w:numId w:val="7"/>
      </w:numPr>
    </w:pPr>
  </w:style>
  <w:style w:type="character" w:customStyle="1" w:styleId="SiemensNummerierung2Zchn">
    <w:name w:val="Siemens Nummerierung 2 Zchn"/>
    <w:basedOn w:val="SiemensNummerierungZchn"/>
    <w:link w:val="SiemensNummerierung2"/>
    <w:rsid w:val="002C26E1"/>
    <w:rPr>
      <w:rFonts w:cs="Arial"/>
      <w:szCs w:val="22"/>
      <w:lang w:val="de-DE"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rFonts w:eastAsia="SimSun"/>
      <w:b/>
      <w:spacing w:val="5"/>
      <w:sz w:val="36"/>
      <w:szCs w:val="36"/>
      <w:lang w:val="de-DE" w:bidi="en-US"/>
    </w:rPr>
  </w:style>
  <w:style w:type="character" w:customStyle="1" w:styleId="InhaltsverzeichnisZchn">
    <w:name w:val="Inhaltsverzeichnis Zchn"/>
    <w:link w:val="Inhaltsverzeichnis"/>
    <w:rPr>
      <w:rFonts w:eastAsia="SimSun"/>
      <w:b/>
      <w:smallCaps/>
      <w:spacing w:val="5"/>
      <w:sz w:val="36"/>
      <w:szCs w:val="36"/>
      <w:lang w:val="de-DE"/>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val="de-DE"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rsid w:val="0031339E"/>
    <w:rPr>
      <w:b/>
      <w:bCs/>
      <w:i/>
      <w:lang w:eastAsia="de-DE" w:bidi="ar-SA"/>
    </w:rPr>
  </w:style>
  <w:style w:type="character" w:customStyle="1" w:styleId="HinweiseZchn">
    <w:name w:val="Hinweise Zchn"/>
    <w:link w:val="Hinweise"/>
    <w:rsid w:val="0031339E"/>
    <w:rPr>
      <w:b/>
      <w:bCs/>
      <w:i/>
      <w:szCs w:val="22"/>
      <w:lang w:val="de-DE" w:eastAsia="de-DE"/>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rFonts w:eastAsia="SimSun"/>
      <w:b/>
      <w:smallCaps/>
      <w:spacing w:val="5"/>
      <w:sz w:val="24"/>
      <w:szCs w:val="36"/>
      <w:lang w:val="de-DE"/>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rsid w:val="00E3631A"/>
    <w:pPr>
      <w:numPr>
        <w:ilvl w:val="0"/>
        <w:numId w:val="0"/>
      </w:numPr>
      <w:spacing w:line="240" w:lineRule="auto"/>
    </w:pPr>
    <w:rPr>
      <w:smallCaps/>
      <w:sz w:val="24"/>
      <w:szCs w:val="24"/>
    </w:rPr>
  </w:style>
  <w:style w:type="character" w:customStyle="1" w:styleId="berschrift2SchrittfrSchrittAnleitungZchn">
    <w:name w:val="Überschrift 2 Schritt für Schritt Anleitung Zchn"/>
    <w:link w:val="berschrift2SchrittfrSchrittAnleitung"/>
    <w:rsid w:val="00E3631A"/>
    <w:rPr>
      <w:b/>
      <w:smallCaps/>
      <w:sz w:val="24"/>
      <w:szCs w:val="24"/>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 w:type="paragraph" w:customStyle="1" w:styleId="screenshot">
    <w:name w:val="screenshot"/>
    <w:basedOn w:val="Standard"/>
    <w:link w:val="screenshotZchn"/>
    <w:qFormat/>
    <w:rsid w:val="00025494"/>
    <w:pPr>
      <w:spacing w:before="0" w:line="288" w:lineRule="auto"/>
      <w:jc w:val="left"/>
    </w:pPr>
    <w:rPr>
      <w:rFonts w:cs="Arial"/>
      <w:szCs w:val="20"/>
      <w:lang w:eastAsia="de-DE" w:bidi="ar-SA"/>
    </w:rPr>
  </w:style>
  <w:style w:type="character" w:customStyle="1" w:styleId="screenshotZchn">
    <w:name w:val="screenshot Zchn"/>
    <w:link w:val="screenshot"/>
    <w:rsid w:val="00025494"/>
    <w:rPr>
      <w:rFonts w:cs="Arial"/>
      <w:lang w:val="de-DE" w:eastAsia="de-DE"/>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Normal">
    <w:name w:val="[Normal]"/>
    <w:link w:val="NormalZchn"/>
    <w:pPr>
      <w:autoSpaceDE w:val="0"/>
      <w:autoSpaceDN w:val="0"/>
      <w:adjustRightInd w:val="0"/>
    </w:pPr>
    <w:rPr>
      <w:rFonts w:cs="Arial"/>
      <w:sz w:val="24"/>
      <w:szCs w:val="24"/>
      <w:lang w:val="de-DE" w:eastAsia="de-DE"/>
    </w:rPr>
  </w:style>
  <w:style w:type="paragraph" w:customStyle="1" w:styleId="Auflistung">
    <w:name w:val="Auflistung"/>
    <w:basedOn w:val="Normal"/>
    <w:link w:val="AuflistungZchn"/>
    <w:qFormat/>
    <w:pPr>
      <w:numPr>
        <w:numId w:val="9"/>
      </w:numPr>
      <w:tabs>
        <w:tab w:val="clear" w:pos="1413"/>
        <w:tab w:val="left" w:pos="284"/>
        <w:tab w:val="left" w:pos="708"/>
      </w:tabs>
      <w:spacing w:line="360" w:lineRule="auto"/>
      <w:ind w:left="709" w:firstLine="0"/>
    </w:pPr>
    <w:rPr>
      <w:sz w:val="20"/>
      <w:szCs w:val="18"/>
    </w:rPr>
  </w:style>
  <w:style w:type="character" w:customStyle="1" w:styleId="NormalZchn">
    <w:name w:val="[Normal] Zchn"/>
    <w:link w:val="Normal"/>
    <w:rPr>
      <w:rFonts w:cs="Arial"/>
      <w:sz w:val="24"/>
      <w:szCs w:val="24"/>
    </w:rPr>
  </w:style>
  <w:style w:type="character" w:customStyle="1" w:styleId="AuflistungZchn">
    <w:name w:val="Auflistung Zchn"/>
    <w:link w:val="Auflistung"/>
    <w:rPr>
      <w:rFonts w:cs="Arial"/>
      <w:szCs w:val="18"/>
      <w:lang w:val="de-DE" w:eastAsia="de-DE"/>
    </w:rPr>
  </w:style>
  <w:style w:type="paragraph" w:customStyle="1" w:styleId="Default">
    <w:name w:val="Default"/>
    <w:pPr>
      <w:autoSpaceDE w:val="0"/>
      <w:autoSpaceDN w:val="0"/>
      <w:adjustRightInd w:val="0"/>
    </w:pPr>
    <w:rPr>
      <w:rFonts w:ascii="Arial Unicode MS" w:eastAsia="Arial Unicode MS" w:cs="Arial Unicode MS"/>
      <w:color w:val="000000"/>
      <w:sz w:val="24"/>
      <w:szCs w:val="24"/>
      <w:lang w:val="de-DE" w:eastAsia="de-DE"/>
    </w:rPr>
  </w:style>
  <w:style w:type="paragraph" w:customStyle="1" w:styleId="Bodytext9pt">
    <w:name w:val="_Body text 9pt"/>
    <w:basedOn w:val="Standard"/>
    <w:qFormat/>
    <w:rsid w:val="00102663"/>
    <w:pPr>
      <w:spacing w:before="0" w:after="113" w:line="227" w:lineRule="atLeast"/>
      <w:ind w:left="0"/>
      <w:jc w:val="left"/>
    </w:pPr>
    <w:rPr>
      <w:rFonts w:eastAsiaTheme="minorHAnsi" w:cs="Arial"/>
      <w:spacing w:val="2"/>
      <w:kern w:val="8"/>
      <w:sz w:val="18"/>
      <w:lang w:val="en-US" w:bidi="ar-SA"/>
    </w:rPr>
  </w:style>
  <w:style w:type="paragraph" w:customStyle="1" w:styleId="Bodytext75pt">
    <w:name w:val="_Body text 7.5pt"/>
    <w:basedOn w:val="Standard"/>
    <w:qFormat/>
    <w:rsid w:val="00102663"/>
    <w:pPr>
      <w:spacing w:before="0" w:after="113" w:line="227" w:lineRule="atLeast"/>
      <w:ind w:left="0"/>
      <w:jc w:val="left"/>
    </w:pPr>
    <w:rPr>
      <w:rFonts w:eastAsiaTheme="minorHAnsi" w:cs="Arial"/>
      <w:spacing w:val="2"/>
      <w:kern w:val="8"/>
      <w:sz w:val="15"/>
      <w:lang w:bidi="ar-SA"/>
    </w:rPr>
  </w:style>
  <w:style w:type="paragraph" w:customStyle="1" w:styleId="Subline13pt">
    <w:name w:val="_Subline 13pt"/>
    <w:basedOn w:val="Bodytext9pt"/>
    <w:qFormat/>
    <w:pPr>
      <w:spacing w:line="312" w:lineRule="atLeast"/>
    </w:pPr>
    <w:rPr>
      <w:b/>
      <w:sz w:val="26"/>
      <w:szCs w:val="26"/>
    </w:rPr>
  </w:style>
  <w:style w:type="table" w:styleId="Tabellenraster">
    <w:name w:val="Table Grid"/>
    <w:basedOn w:val="NormaleTabelle"/>
    <w:uiPriority w:val="59"/>
    <w:rPr>
      <w:rFonts w:asciiTheme="minorHAnsi" w:eastAsiaTheme="minorHAnsi" w:hAnsiTheme="minorHAnsi" w:cstheme="minorBidi"/>
      <w:sz w:val="22"/>
      <w:szCs w:val="22"/>
      <w:lang w:val="de-DE"/>
    </w:rPr>
    <w:tblPr>
      <w:tblCellMar>
        <w:left w:w="0" w:type="dxa"/>
        <w:right w:w="0" w:type="dxa"/>
      </w:tblCellMar>
    </w:tblPr>
  </w:style>
  <w:style w:type="paragraph" w:customStyle="1" w:styleId="Headline36ptWhite">
    <w:name w:val="_Headline 36pt White"/>
    <w:basedOn w:val="Standard"/>
    <w:qFormat/>
    <w:pPr>
      <w:framePr w:wrap="around" w:vAnchor="page" w:hAnchor="page" w:x="4855" w:yAlign="bottom"/>
      <w:spacing w:before="0" w:after="0" w:line="824" w:lineRule="atLeast"/>
      <w:ind w:left="-17"/>
      <w:suppressOverlap/>
    </w:pPr>
    <w:rPr>
      <w:rFonts w:asciiTheme="minorHAnsi" w:eastAsiaTheme="minorHAnsi" w:hAnsiTheme="minorHAnsi" w:cstheme="minorBidi"/>
      <w:color w:val="FFFFFF" w:themeColor="background1"/>
      <w:spacing w:val="-6"/>
      <w:kern w:val="8"/>
      <w:sz w:val="72"/>
      <w:szCs w:val="72"/>
      <w:lang w:bidi="ar-SA"/>
    </w:rPr>
  </w:style>
  <w:style w:type="paragraph" w:customStyle="1" w:styleId="Subheadline18ptWhite">
    <w:name w:val="_Subheadline 18pt White"/>
    <w:basedOn w:val="Standard"/>
    <w:qFormat/>
    <w:pPr>
      <w:framePr w:wrap="around" w:vAnchor="page" w:hAnchor="page" w:x="4855" w:yAlign="bottom"/>
      <w:spacing w:before="0" w:after="0" w:line="432" w:lineRule="atLeast"/>
      <w:ind w:left="0"/>
      <w:suppressOverlap/>
    </w:pPr>
    <w:rPr>
      <w:rFonts w:asciiTheme="majorHAnsi" w:eastAsiaTheme="minorHAnsi" w:hAnsiTheme="majorHAnsi" w:cstheme="minorBidi"/>
      <w:b/>
      <w:color w:val="FFFFFF" w:themeColor="background1"/>
      <w:kern w:val="8"/>
      <w:sz w:val="36"/>
      <w:szCs w:val="36"/>
      <w:lang w:bidi="ar-SA"/>
    </w:rPr>
  </w:style>
  <w:style w:type="paragraph" w:customStyle="1" w:styleId="URLKeyword9pt">
    <w:name w:val="_URL_Keyword 9pt"/>
    <w:basedOn w:val="Standard"/>
    <w:qFormat/>
    <w:pPr>
      <w:framePr w:wrap="around" w:vAnchor="page" w:hAnchor="page" w:x="4855" w:yAlign="bottom"/>
      <w:spacing w:before="0" w:after="0" w:line="227" w:lineRule="atLeast"/>
      <w:ind w:left="0"/>
      <w:suppressOverlap/>
      <w:jc w:val="right"/>
    </w:pPr>
    <w:rPr>
      <w:rFonts w:asciiTheme="majorHAnsi" w:eastAsiaTheme="minorHAnsi" w:hAnsiTheme="majorHAnsi" w:cstheme="minorBidi"/>
      <w:b/>
      <w:color w:val="000000" w:themeColor="text1"/>
      <w:spacing w:val="2"/>
      <w:kern w:val="8"/>
      <w:sz w:val="18"/>
      <w:szCs w:val="18"/>
      <w:lang w:bidi="ar-SA"/>
    </w:rPr>
  </w:style>
  <w:style w:type="paragraph" w:customStyle="1" w:styleId="Headline26ptWhite">
    <w:name w:val="_Headline 26pt White"/>
    <w:basedOn w:val="Standard"/>
    <w:qFormat/>
    <w:pPr>
      <w:framePr w:wrap="around" w:vAnchor="page" w:hAnchor="page" w:x="4855" w:yAlign="bottom"/>
      <w:spacing w:before="0" w:after="0" w:line="624" w:lineRule="atLeast"/>
      <w:ind w:left="-17"/>
      <w:suppressOverlap/>
    </w:pPr>
    <w:rPr>
      <w:rFonts w:asciiTheme="minorHAnsi" w:eastAsiaTheme="minorHAnsi" w:hAnsiTheme="minorHAnsi" w:cstheme="minorBidi"/>
      <w:color w:val="FFFFFF" w:themeColor="background1"/>
      <w:spacing w:val="-6"/>
      <w:kern w:val="8"/>
      <w:sz w:val="52"/>
      <w:szCs w:val="72"/>
      <w:lang w:bidi="ar-SA"/>
    </w:rPr>
  </w:style>
  <w:style w:type="paragraph" w:customStyle="1" w:styleId="Subheadline13ptWhite">
    <w:name w:val="_Subheadline 13pt White"/>
    <w:basedOn w:val="Subline13pt"/>
    <w:qFormat/>
    <w:rsid w:val="00102663"/>
    <w:rPr>
      <w:noProof/>
      <w:lang w:eastAsia="de-DE"/>
    </w:rPr>
  </w:style>
  <w:style w:type="character" w:customStyle="1" w:styleId="NichtaufgelsteErwhnung1">
    <w:name w:val="Nicht aufgelöste Erwähnung1"/>
    <w:basedOn w:val="Absatz-Standardschriftart"/>
    <w:uiPriority w:val="99"/>
    <w:semiHidden/>
    <w:unhideWhenUsed/>
    <w:rsid w:val="006B3952"/>
    <w:rPr>
      <w:color w:val="605E5C"/>
      <w:shd w:val="clear" w:color="auto" w:fill="E1DFDD"/>
    </w:rPr>
  </w:style>
  <w:style w:type="paragraph" w:customStyle="1" w:styleId="Liste1">
    <w:name w:val="Liste 1"/>
    <w:basedOn w:val="Listenabsatz"/>
    <w:link w:val="Liste1Zchn"/>
    <w:qFormat/>
    <w:rsid w:val="00D6305A"/>
    <w:pPr>
      <w:numPr>
        <w:numId w:val="11"/>
      </w:numPr>
      <w:ind w:left="1134" w:hanging="397"/>
      <w:jc w:val="left"/>
    </w:pPr>
  </w:style>
  <w:style w:type="paragraph" w:styleId="Aufzhlungszeichen">
    <w:name w:val="List Bullet"/>
    <w:basedOn w:val="Standard"/>
    <w:uiPriority w:val="99"/>
    <w:unhideWhenUsed/>
    <w:rsid w:val="00FB1CC2"/>
    <w:pPr>
      <w:numPr>
        <w:numId w:val="12"/>
      </w:numPr>
      <w:contextualSpacing/>
    </w:pPr>
  </w:style>
  <w:style w:type="character" w:customStyle="1" w:styleId="ListenabsatzZchn">
    <w:name w:val="Listenabsatz Zchn"/>
    <w:basedOn w:val="Absatz-Standardschriftart"/>
    <w:link w:val="Listenabsatz"/>
    <w:uiPriority w:val="34"/>
    <w:rsid w:val="00D6305A"/>
    <w:rPr>
      <w:szCs w:val="22"/>
      <w:lang w:val="de-DE" w:bidi="en-US"/>
    </w:rPr>
  </w:style>
  <w:style w:type="character" w:customStyle="1" w:styleId="Liste1Zchn">
    <w:name w:val="Liste 1 Zchn"/>
    <w:basedOn w:val="ListenabsatzZchn"/>
    <w:link w:val="Liste1"/>
    <w:rsid w:val="00D6305A"/>
    <w:rPr>
      <w:szCs w:val="22"/>
      <w:lang w:val="de-DE" w:bidi="en-US"/>
    </w:rPr>
  </w:style>
  <w:style w:type="paragraph" w:customStyle="1" w:styleId="Bild">
    <w:name w:val="Bild"/>
    <w:basedOn w:val="Standard"/>
    <w:link w:val="BildZchn"/>
    <w:qFormat/>
    <w:rsid w:val="00997D21"/>
    <w:pPr>
      <w:keepNext/>
      <w:jc w:val="center"/>
    </w:pPr>
    <w:rPr>
      <w:noProof/>
      <w:lang w:eastAsia="de-DE" w:bidi="ar-SA"/>
    </w:rPr>
  </w:style>
  <w:style w:type="character" w:customStyle="1" w:styleId="js">
    <w:name w:val="js"/>
    <w:basedOn w:val="Absatz-Standardschriftart"/>
    <w:rsid w:val="000E031E"/>
  </w:style>
  <w:style w:type="character" w:customStyle="1" w:styleId="BildZchn">
    <w:name w:val="Bild Zchn"/>
    <w:basedOn w:val="Absatz-Standardschriftart"/>
    <w:link w:val="Bild"/>
    <w:rsid w:val="00997D21"/>
    <w:rPr>
      <w:noProof/>
      <w:szCs w:val="22"/>
      <w:lang w:val="de-DE" w:eastAsia="de-DE"/>
    </w:rPr>
  </w:style>
  <w:style w:type="table" w:customStyle="1" w:styleId="Gitternetztabelle1hell1">
    <w:name w:val="Gitternetztabelle 1 hell1"/>
    <w:basedOn w:val="NormaleTabelle"/>
    <w:uiPriority w:val="46"/>
    <w:rsid w:val="001E66DD"/>
    <w:tblPr>
      <w:tblStyleRowBandSize w:val="1"/>
      <w:tblStyleColBandSize w:val="1"/>
      <w:tblInd w:w="737"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itternetztabelle1hellAkzent11">
    <w:name w:val="Gitternetztabelle 1 hell  – Akzent 11"/>
    <w:basedOn w:val="NormaleTabelle"/>
    <w:uiPriority w:val="46"/>
    <w:rsid w:val="00335518"/>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SiemensNummerierung2Fortsetzung">
    <w:name w:val="Siemens Nummerierung 2 (Fortsetzung)"/>
    <w:basedOn w:val="SiemensNummerierung2"/>
    <w:qFormat/>
    <w:rsid w:val="00E30A26"/>
    <w:pPr>
      <w:numPr>
        <w:numId w:val="0"/>
      </w:numPr>
      <w:ind w:left="1094"/>
    </w:pPr>
  </w:style>
  <w:style w:type="table" w:customStyle="1" w:styleId="Siemens-Tabelle">
    <w:name w:val="Siemens-Tabelle"/>
    <w:basedOn w:val="NormaleTabelle"/>
    <w:uiPriority w:val="99"/>
    <w:rsid w:val="00AA60A5"/>
    <w:tblPr>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color w:val="FFFFFF" w:themeColor="background1"/>
        <w:sz w:val="20"/>
      </w:rPr>
      <w:tblPr/>
      <w:tcPr>
        <w:shd w:val="clear" w:color="auto" w:fill="4BB9B9"/>
      </w:tcPr>
    </w:tblStylePr>
  </w:style>
  <w:style w:type="table" w:styleId="TabelleProfessionell">
    <w:name w:val="Table Professional"/>
    <w:basedOn w:val="NormaleTabelle"/>
    <w:uiPriority w:val="99"/>
    <w:semiHidden/>
    <w:unhideWhenUsed/>
    <w:rsid w:val="00AA60A5"/>
    <w:pPr>
      <w:spacing w:before="120" w:after="120" w:line="360" w:lineRule="auto"/>
      <w:ind w:left="73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iemensListeSchritt-fr-Schritt">
    <w:name w:val="Siemens Liste Schritt-für-Schritt"/>
    <w:basedOn w:val="SiemensListe"/>
    <w:link w:val="SiemensListeSchritt-fr-SchrittZchn"/>
    <w:qFormat/>
    <w:rsid w:val="0031339E"/>
    <w:rPr>
      <w:i/>
    </w:rPr>
  </w:style>
  <w:style w:type="character" w:customStyle="1" w:styleId="SiemensListeSchritt-fr-SchrittZchn">
    <w:name w:val="Siemens Liste Schritt-für-Schritt Zchn"/>
    <w:basedOn w:val="SiemensListeZchn"/>
    <w:link w:val="SiemensListeSchritt-fr-Schritt"/>
    <w:rsid w:val="0031339E"/>
    <w:rPr>
      <w:rFonts w:cs="Arial"/>
      <w:i/>
      <w:szCs w:val="22"/>
      <w:lang w:val="de-DE" w:bidi="en-US"/>
    </w:rPr>
  </w:style>
  <w:style w:type="paragraph" w:customStyle="1" w:styleId="Beschriftung1">
    <w:name w:val="Beschriftung1"/>
    <w:basedOn w:val="Standard"/>
    <w:next w:val="Standard"/>
    <w:rsid w:val="007C5756"/>
    <w:pPr>
      <w:suppressAutoHyphens/>
      <w:spacing w:line="240" w:lineRule="auto"/>
      <w:ind w:left="992"/>
      <w:jc w:val="left"/>
    </w:pPr>
    <w:rPr>
      <w:rFonts w:cs="Arial"/>
      <w:b/>
      <w:bCs/>
      <w:color w:val="DDDDDD"/>
      <w:sz w:val="18"/>
      <w:szCs w:val="18"/>
    </w:rPr>
  </w:style>
  <w:style w:type="paragraph" w:customStyle="1" w:styleId="TabellenInhalt">
    <w:name w:val="Tabellen Inhalt"/>
    <w:basedOn w:val="Standard"/>
    <w:rsid w:val="00A53150"/>
    <w:pPr>
      <w:suppressLineNumbers/>
      <w:suppressAutoHyphens/>
      <w:spacing w:line="24" w:lineRule="atLeast"/>
      <w:ind w:left="992"/>
      <w:jc w:val="left"/>
    </w:pPr>
    <w:rPr>
      <w:rFonts w:cs="Arial"/>
    </w:rPr>
  </w:style>
  <w:style w:type="paragraph" w:styleId="berarbeitung">
    <w:name w:val="Revision"/>
    <w:hidden/>
    <w:uiPriority w:val="99"/>
    <w:semiHidden/>
    <w:rsid w:val="00561811"/>
    <w:rPr>
      <w:szCs w:val="22"/>
      <w:lang w:val="de-DE"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Standard">
    <w:name w:val="Normal"/>
    <w:qFormat/>
    <w:rsid w:val="00007DA9"/>
    <w:pPr>
      <w:spacing w:before="120" w:after="120" w:line="360" w:lineRule="auto"/>
      <w:ind w:left="737"/>
      <w:jc w:val="both"/>
    </w:pPr>
    <w:rPr>
      <w:szCs w:val="22"/>
      <w:lang w:val="de-DE" w:bidi="en-US"/>
    </w:rPr>
  </w:style>
  <w:style w:type="paragraph" w:styleId="berschrift1">
    <w:name w:val="heading 1"/>
    <w:next w:val="Standard"/>
    <w:link w:val="berschrift1Zchn"/>
    <w:qFormat/>
    <w:rsid w:val="00267BA1"/>
    <w:pPr>
      <w:numPr>
        <w:numId w:val="10"/>
      </w:numPr>
      <w:spacing w:before="480" w:after="200" w:line="276" w:lineRule="auto"/>
      <w:ind w:left="737" w:hanging="737"/>
      <w:contextualSpacing/>
      <w:outlineLvl w:val="0"/>
    </w:pPr>
    <w:rPr>
      <w:rFonts w:eastAsia="SimSun"/>
      <w:b/>
      <w:spacing w:val="5"/>
      <w:sz w:val="36"/>
      <w:szCs w:val="36"/>
      <w:lang w:val="de-DE" w:bidi="en-US"/>
    </w:rPr>
  </w:style>
  <w:style w:type="paragraph" w:styleId="berschrift2">
    <w:name w:val="heading 2"/>
    <w:next w:val="Standard"/>
    <w:link w:val="berschrift2Zchn"/>
    <w:qFormat/>
    <w:rsid w:val="00D539A9"/>
    <w:pPr>
      <w:keepNext/>
      <w:numPr>
        <w:ilvl w:val="1"/>
        <w:numId w:val="10"/>
      </w:numPr>
      <w:spacing w:before="240" w:after="60" w:line="360" w:lineRule="auto"/>
      <w:ind w:left="737" w:hanging="737"/>
      <w:jc w:val="both"/>
      <w:outlineLvl w:val="1"/>
    </w:pPr>
    <w:rPr>
      <w:b/>
      <w:sz w:val="28"/>
      <w:szCs w:val="28"/>
      <w:lang w:val="de-DE" w:bidi="en-US"/>
    </w:rPr>
  </w:style>
  <w:style w:type="paragraph" w:styleId="berschrift3">
    <w:name w:val="heading 3"/>
    <w:next w:val="Standard"/>
    <w:link w:val="berschrift3Zchn"/>
    <w:qFormat/>
    <w:rsid w:val="00267BA1"/>
    <w:pPr>
      <w:numPr>
        <w:ilvl w:val="2"/>
        <w:numId w:val="10"/>
      </w:numPr>
      <w:spacing w:before="200" w:after="200" w:line="271" w:lineRule="auto"/>
      <w:ind w:left="737" w:hanging="737"/>
      <w:outlineLvl w:val="2"/>
    </w:pPr>
    <w:rPr>
      <w:b/>
      <w:iCs/>
      <w:spacing w:val="5"/>
      <w:sz w:val="24"/>
      <w:szCs w:val="24"/>
      <w:lang w:val="de-DE" w:bidi="en-US"/>
    </w:rPr>
  </w:style>
  <w:style w:type="paragraph" w:styleId="berschrift4">
    <w:name w:val="heading 4"/>
    <w:basedOn w:val="Standard"/>
    <w:next w:val="Standard"/>
    <w:link w:val="berschrift4Zchn"/>
    <w:qFormat/>
    <w:pPr>
      <w:numPr>
        <w:ilvl w:val="3"/>
        <w:numId w:val="10"/>
      </w:numPr>
      <w:spacing w:after="0" w:line="271" w:lineRule="auto"/>
      <w:outlineLvl w:val="3"/>
    </w:pPr>
    <w:rPr>
      <w:b/>
      <w:bCs/>
      <w:spacing w:val="5"/>
      <w:sz w:val="24"/>
      <w:szCs w:val="24"/>
    </w:rPr>
  </w:style>
  <w:style w:type="paragraph" w:styleId="berschrift5">
    <w:name w:val="heading 5"/>
    <w:basedOn w:val="Standard"/>
    <w:next w:val="Standard"/>
    <w:link w:val="berschrift5Zchn"/>
    <w:qFormat/>
    <w:pPr>
      <w:numPr>
        <w:ilvl w:val="4"/>
        <w:numId w:val="10"/>
      </w:numPr>
      <w:spacing w:after="0" w:line="271" w:lineRule="auto"/>
      <w:outlineLvl w:val="4"/>
    </w:pPr>
    <w:rPr>
      <w:i/>
      <w:iCs/>
      <w:sz w:val="24"/>
      <w:szCs w:val="24"/>
    </w:rPr>
  </w:style>
  <w:style w:type="paragraph" w:styleId="berschrift6">
    <w:name w:val="heading 6"/>
    <w:basedOn w:val="Standard"/>
    <w:next w:val="Standard"/>
    <w:link w:val="berschrift6Zchn"/>
    <w:qFormat/>
    <w:pPr>
      <w:numPr>
        <w:ilvl w:val="5"/>
        <w:numId w:val="10"/>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numPr>
        <w:ilvl w:val="6"/>
        <w:numId w:val="10"/>
      </w:numPr>
      <w:spacing w:after="0"/>
      <w:outlineLvl w:val="6"/>
    </w:pPr>
    <w:rPr>
      <w:b/>
      <w:bCs/>
      <w:i/>
      <w:iCs/>
      <w:color w:val="5A5A5A"/>
      <w:szCs w:val="20"/>
    </w:rPr>
  </w:style>
  <w:style w:type="paragraph" w:styleId="berschrift8">
    <w:name w:val="heading 8"/>
    <w:basedOn w:val="Standard"/>
    <w:next w:val="Standard"/>
    <w:link w:val="berschrift8Zchn"/>
    <w:qFormat/>
    <w:pPr>
      <w:numPr>
        <w:ilvl w:val="7"/>
        <w:numId w:val="10"/>
      </w:numPr>
      <w:spacing w:after="0"/>
      <w:outlineLvl w:val="7"/>
    </w:pPr>
    <w:rPr>
      <w:b/>
      <w:bCs/>
      <w:color w:val="7F7F7F"/>
      <w:szCs w:val="20"/>
    </w:rPr>
  </w:style>
  <w:style w:type="paragraph" w:styleId="berschrift9">
    <w:name w:val="heading 9"/>
    <w:basedOn w:val="Standard"/>
    <w:next w:val="Standard"/>
    <w:link w:val="berschrift9Zchn"/>
    <w:qFormat/>
    <w:pPr>
      <w:numPr>
        <w:ilvl w:val="8"/>
        <w:numId w:val="10"/>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sid w:val="00267BA1"/>
    <w:rPr>
      <w:rFonts w:eastAsia="SimSun"/>
      <w:b/>
      <w:spacing w:val="5"/>
      <w:sz w:val="36"/>
      <w:szCs w:val="36"/>
      <w:lang w:val="de-DE" w:bidi="en-US"/>
    </w:rPr>
  </w:style>
  <w:style w:type="character" w:customStyle="1" w:styleId="berschrift2Zchn">
    <w:name w:val="Überschrift 2 Zchn"/>
    <w:link w:val="berschrift2"/>
    <w:rsid w:val="00D539A9"/>
    <w:rPr>
      <w:b/>
      <w:sz w:val="28"/>
      <w:szCs w:val="28"/>
      <w:lang w:val="de-DE" w:bidi="en-US"/>
    </w:rPr>
  </w:style>
  <w:style w:type="character" w:customStyle="1" w:styleId="berschrift3Zchn">
    <w:name w:val="Überschrift 3 Zchn"/>
    <w:link w:val="berschrift3"/>
    <w:rsid w:val="00267BA1"/>
    <w:rPr>
      <w:b/>
      <w:iCs/>
      <w:spacing w:val="5"/>
      <w:sz w:val="24"/>
      <w:szCs w:val="24"/>
      <w:lang w:val="de-DE" w:bidi="en-US"/>
    </w:rPr>
  </w:style>
  <w:style w:type="character" w:customStyle="1" w:styleId="berschrift4Zchn">
    <w:name w:val="Überschrift 4 Zchn"/>
    <w:link w:val="berschrift4"/>
    <w:rPr>
      <w:b/>
      <w:bCs/>
      <w:spacing w:val="5"/>
      <w:sz w:val="24"/>
      <w:szCs w:val="24"/>
      <w:lang w:val="de-DE" w:bidi="en-US"/>
    </w:rPr>
  </w:style>
  <w:style w:type="character" w:customStyle="1" w:styleId="berschrift5Zchn">
    <w:name w:val="Überschrift 5 Zchn"/>
    <w:link w:val="berschrift5"/>
    <w:rPr>
      <w:i/>
      <w:iCs/>
      <w:sz w:val="24"/>
      <w:szCs w:val="24"/>
      <w:lang w:val="de-DE" w:bidi="en-US"/>
    </w:rPr>
  </w:style>
  <w:style w:type="character" w:customStyle="1" w:styleId="berschrift6Zchn">
    <w:name w:val="Überschrift 6 Zchn"/>
    <w:link w:val="berschrift6"/>
    <w:rPr>
      <w:b/>
      <w:bCs/>
      <w:color w:val="595959"/>
      <w:spacing w:val="5"/>
      <w:szCs w:val="22"/>
      <w:shd w:val="clear" w:color="auto" w:fill="FFFFFF"/>
      <w:lang w:val="de-DE" w:bidi="en-US"/>
    </w:rPr>
  </w:style>
  <w:style w:type="character" w:customStyle="1" w:styleId="berschrift7Zchn">
    <w:name w:val="Überschrift 7 Zchn"/>
    <w:link w:val="berschrift7"/>
    <w:rPr>
      <w:b/>
      <w:bCs/>
      <w:i/>
      <w:iCs/>
      <w:color w:val="5A5A5A"/>
      <w:lang w:val="de-DE" w:bidi="en-US"/>
    </w:rPr>
  </w:style>
  <w:style w:type="paragraph" w:styleId="Titel">
    <w:name w:val="Title"/>
    <w:next w:val="Standard"/>
    <w:link w:val="TitelZchn"/>
    <w:uiPriority w:val="10"/>
    <w:qFormat/>
    <w:rsid w:val="00E1084C"/>
    <w:pPr>
      <w:spacing w:after="300"/>
      <w:contextualSpacing/>
    </w:pPr>
    <w:rPr>
      <w:rFonts w:eastAsia="SimSun"/>
      <w:b/>
      <w:sz w:val="48"/>
      <w:szCs w:val="48"/>
      <w:lang w:val="de-DE" w:bidi="en-US"/>
    </w:rPr>
  </w:style>
  <w:style w:type="character" w:customStyle="1" w:styleId="TitelZchn">
    <w:name w:val="Titel Zchn"/>
    <w:link w:val="Titel"/>
    <w:uiPriority w:val="10"/>
    <w:rsid w:val="00E1084C"/>
    <w:rPr>
      <w:rFonts w:eastAsia="SimSun"/>
      <w:b/>
      <w:sz w:val="48"/>
      <w:szCs w:val="48"/>
      <w:lang w:val="de-DE" w:bidi="en-US"/>
    </w:rPr>
  </w:style>
  <w:style w:type="paragraph" w:styleId="Untertitel">
    <w:name w:val="Subtitle"/>
    <w:next w:val="Standard"/>
    <w:link w:val="UntertitelZchn"/>
    <w:uiPriority w:val="11"/>
    <w:qFormat/>
    <w:rsid w:val="00D539A9"/>
    <w:pPr>
      <w:spacing w:after="200" w:line="276" w:lineRule="auto"/>
    </w:pPr>
    <w:rPr>
      <w:iCs/>
      <w:spacing w:val="10"/>
      <w:sz w:val="40"/>
      <w:szCs w:val="28"/>
      <w:lang w:val="de-DE" w:bidi="en-US"/>
    </w:rPr>
  </w:style>
  <w:style w:type="character" w:customStyle="1" w:styleId="UntertitelZchn">
    <w:name w:val="Untertitel Zchn"/>
    <w:link w:val="Untertitel"/>
    <w:uiPriority w:val="11"/>
    <w:rsid w:val="00D539A9"/>
    <w:rPr>
      <w:iCs/>
      <w:spacing w:val="10"/>
      <w:sz w:val="40"/>
      <w:szCs w:val="28"/>
      <w:lang w:val="de-DE"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rPr>
      <w:i/>
      <w:iCs/>
      <w:smallCaps/>
      <w:spacing w:val="5"/>
    </w:rPr>
  </w:style>
  <w:style w:type="paragraph" w:styleId="Listenabsatz">
    <w:name w:val="List Paragraph"/>
    <w:basedOn w:val="Standard"/>
    <w:link w:val="ListenabsatzZchn"/>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lang w:val="de-DE" w:bidi="en-US"/>
    </w:rPr>
  </w:style>
  <w:style w:type="character" w:customStyle="1" w:styleId="berschrift9Zchn">
    <w:name w:val="Überschrift 9 Zchn"/>
    <w:link w:val="berschrift9"/>
    <w:rPr>
      <w:b/>
      <w:bCs/>
      <w:i/>
      <w:iCs/>
      <w:color w:val="7F7F7F"/>
      <w:sz w:val="18"/>
      <w:szCs w:val="18"/>
      <w:lang w:val="de-DE" w:bidi="en-US"/>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rsid w:val="00FB1CC2"/>
    <w:pPr>
      <w:numPr>
        <w:numId w:val="1"/>
      </w:numPr>
      <w:ind w:left="1077"/>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val="de-DE" w:bidi="en-US"/>
    </w:rPr>
  </w:style>
  <w:style w:type="character" w:customStyle="1" w:styleId="SiemensListeZchn">
    <w:name w:val="Siemens Liste Zchn"/>
    <w:link w:val="SiemensListe"/>
    <w:rsid w:val="00FB1CC2"/>
    <w:rPr>
      <w:rFonts w:cs="Arial"/>
      <w:szCs w:val="22"/>
      <w:lang w:val="de-DE" w:bidi="en-US"/>
    </w:rPr>
  </w:style>
  <w:style w:type="character" w:customStyle="1" w:styleId="SiemensNummerierungZchn">
    <w:name w:val="Siemens Nummerierung Zchn"/>
    <w:basedOn w:val="SiemensListeZchn"/>
    <w:link w:val="SiemensNummerierung"/>
    <w:rPr>
      <w:rFonts w:cs="Arial"/>
      <w:szCs w:val="22"/>
      <w:lang w:val="de-DE"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next w:val="SiemensNummerierung2Fortsetzung"/>
    <w:link w:val="SiemensNummerierung2Zchn"/>
    <w:qFormat/>
    <w:rsid w:val="00614061"/>
    <w:pPr>
      <w:numPr>
        <w:numId w:val="7"/>
      </w:numPr>
    </w:pPr>
  </w:style>
  <w:style w:type="character" w:customStyle="1" w:styleId="SiemensNummerierung2Zchn">
    <w:name w:val="Siemens Nummerierung 2 Zchn"/>
    <w:basedOn w:val="SiemensNummerierungZchn"/>
    <w:link w:val="SiemensNummerierung2"/>
    <w:rsid w:val="002C26E1"/>
    <w:rPr>
      <w:rFonts w:cs="Arial"/>
      <w:szCs w:val="22"/>
      <w:lang w:val="de-DE"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rFonts w:eastAsia="SimSun"/>
      <w:b/>
      <w:spacing w:val="5"/>
      <w:sz w:val="36"/>
      <w:szCs w:val="36"/>
      <w:lang w:val="de-DE" w:bidi="en-US"/>
    </w:rPr>
  </w:style>
  <w:style w:type="character" w:customStyle="1" w:styleId="InhaltsverzeichnisZchn">
    <w:name w:val="Inhaltsverzeichnis Zchn"/>
    <w:link w:val="Inhaltsverzeichnis"/>
    <w:rPr>
      <w:rFonts w:eastAsia="SimSun"/>
      <w:b/>
      <w:smallCaps/>
      <w:spacing w:val="5"/>
      <w:sz w:val="36"/>
      <w:szCs w:val="36"/>
      <w:lang w:val="de-DE"/>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val="de-DE"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rsid w:val="0031339E"/>
    <w:rPr>
      <w:b/>
      <w:bCs/>
      <w:i/>
      <w:lang w:eastAsia="de-DE" w:bidi="ar-SA"/>
    </w:rPr>
  </w:style>
  <w:style w:type="character" w:customStyle="1" w:styleId="HinweiseZchn">
    <w:name w:val="Hinweise Zchn"/>
    <w:link w:val="Hinweise"/>
    <w:rsid w:val="0031339E"/>
    <w:rPr>
      <w:b/>
      <w:bCs/>
      <w:i/>
      <w:szCs w:val="22"/>
      <w:lang w:val="de-DE" w:eastAsia="de-DE"/>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rFonts w:eastAsia="SimSun"/>
      <w:b/>
      <w:smallCaps/>
      <w:spacing w:val="5"/>
      <w:sz w:val="24"/>
      <w:szCs w:val="36"/>
      <w:lang w:val="de-DE"/>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rsid w:val="00E3631A"/>
    <w:pPr>
      <w:numPr>
        <w:ilvl w:val="0"/>
        <w:numId w:val="0"/>
      </w:numPr>
      <w:spacing w:line="240" w:lineRule="auto"/>
    </w:pPr>
    <w:rPr>
      <w:smallCaps/>
      <w:sz w:val="24"/>
      <w:szCs w:val="24"/>
    </w:rPr>
  </w:style>
  <w:style w:type="character" w:customStyle="1" w:styleId="berschrift2SchrittfrSchrittAnleitungZchn">
    <w:name w:val="Überschrift 2 Schritt für Schritt Anleitung Zchn"/>
    <w:link w:val="berschrift2SchrittfrSchrittAnleitung"/>
    <w:rsid w:val="00E3631A"/>
    <w:rPr>
      <w:b/>
      <w:smallCaps/>
      <w:sz w:val="24"/>
      <w:szCs w:val="24"/>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 w:type="paragraph" w:customStyle="1" w:styleId="screenshot">
    <w:name w:val="screenshot"/>
    <w:basedOn w:val="Standard"/>
    <w:link w:val="screenshotZchn"/>
    <w:qFormat/>
    <w:rsid w:val="00025494"/>
    <w:pPr>
      <w:spacing w:before="0" w:line="288" w:lineRule="auto"/>
      <w:jc w:val="left"/>
    </w:pPr>
    <w:rPr>
      <w:rFonts w:cs="Arial"/>
      <w:szCs w:val="20"/>
      <w:lang w:eastAsia="de-DE" w:bidi="ar-SA"/>
    </w:rPr>
  </w:style>
  <w:style w:type="character" w:customStyle="1" w:styleId="screenshotZchn">
    <w:name w:val="screenshot Zchn"/>
    <w:link w:val="screenshot"/>
    <w:rsid w:val="00025494"/>
    <w:rPr>
      <w:rFonts w:cs="Arial"/>
      <w:lang w:val="de-DE" w:eastAsia="de-DE"/>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Normal">
    <w:name w:val="[Normal]"/>
    <w:link w:val="NormalZchn"/>
    <w:pPr>
      <w:autoSpaceDE w:val="0"/>
      <w:autoSpaceDN w:val="0"/>
      <w:adjustRightInd w:val="0"/>
    </w:pPr>
    <w:rPr>
      <w:rFonts w:cs="Arial"/>
      <w:sz w:val="24"/>
      <w:szCs w:val="24"/>
      <w:lang w:val="de-DE" w:eastAsia="de-DE"/>
    </w:rPr>
  </w:style>
  <w:style w:type="paragraph" w:customStyle="1" w:styleId="Auflistung">
    <w:name w:val="Auflistung"/>
    <w:basedOn w:val="Normal"/>
    <w:link w:val="AuflistungZchn"/>
    <w:qFormat/>
    <w:pPr>
      <w:numPr>
        <w:numId w:val="9"/>
      </w:numPr>
      <w:tabs>
        <w:tab w:val="clear" w:pos="1413"/>
        <w:tab w:val="left" w:pos="284"/>
        <w:tab w:val="left" w:pos="708"/>
      </w:tabs>
      <w:spacing w:line="360" w:lineRule="auto"/>
      <w:ind w:left="709" w:firstLine="0"/>
    </w:pPr>
    <w:rPr>
      <w:sz w:val="20"/>
      <w:szCs w:val="18"/>
    </w:rPr>
  </w:style>
  <w:style w:type="character" w:customStyle="1" w:styleId="NormalZchn">
    <w:name w:val="[Normal] Zchn"/>
    <w:link w:val="Normal"/>
    <w:rPr>
      <w:rFonts w:cs="Arial"/>
      <w:sz w:val="24"/>
      <w:szCs w:val="24"/>
    </w:rPr>
  </w:style>
  <w:style w:type="character" w:customStyle="1" w:styleId="AuflistungZchn">
    <w:name w:val="Auflistung Zchn"/>
    <w:link w:val="Auflistung"/>
    <w:rPr>
      <w:rFonts w:cs="Arial"/>
      <w:szCs w:val="18"/>
      <w:lang w:val="de-DE" w:eastAsia="de-DE"/>
    </w:rPr>
  </w:style>
  <w:style w:type="paragraph" w:customStyle="1" w:styleId="Default">
    <w:name w:val="Default"/>
    <w:pPr>
      <w:autoSpaceDE w:val="0"/>
      <w:autoSpaceDN w:val="0"/>
      <w:adjustRightInd w:val="0"/>
    </w:pPr>
    <w:rPr>
      <w:rFonts w:ascii="Arial Unicode MS" w:eastAsia="Arial Unicode MS" w:cs="Arial Unicode MS"/>
      <w:color w:val="000000"/>
      <w:sz w:val="24"/>
      <w:szCs w:val="24"/>
      <w:lang w:val="de-DE" w:eastAsia="de-DE"/>
    </w:rPr>
  </w:style>
  <w:style w:type="paragraph" w:customStyle="1" w:styleId="Bodytext9pt">
    <w:name w:val="_Body text 9pt"/>
    <w:basedOn w:val="Standard"/>
    <w:qFormat/>
    <w:rsid w:val="00102663"/>
    <w:pPr>
      <w:spacing w:before="0" w:after="113" w:line="227" w:lineRule="atLeast"/>
      <w:ind w:left="0"/>
      <w:jc w:val="left"/>
    </w:pPr>
    <w:rPr>
      <w:rFonts w:eastAsiaTheme="minorHAnsi" w:cs="Arial"/>
      <w:spacing w:val="2"/>
      <w:kern w:val="8"/>
      <w:sz w:val="18"/>
      <w:lang w:val="en-US" w:bidi="ar-SA"/>
    </w:rPr>
  </w:style>
  <w:style w:type="paragraph" w:customStyle="1" w:styleId="Bodytext75pt">
    <w:name w:val="_Body text 7.5pt"/>
    <w:basedOn w:val="Standard"/>
    <w:qFormat/>
    <w:rsid w:val="00102663"/>
    <w:pPr>
      <w:spacing w:before="0" w:after="113" w:line="227" w:lineRule="atLeast"/>
      <w:ind w:left="0"/>
      <w:jc w:val="left"/>
    </w:pPr>
    <w:rPr>
      <w:rFonts w:eastAsiaTheme="minorHAnsi" w:cs="Arial"/>
      <w:spacing w:val="2"/>
      <w:kern w:val="8"/>
      <w:sz w:val="15"/>
      <w:lang w:bidi="ar-SA"/>
    </w:rPr>
  </w:style>
  <w:style w:type="paragraph" w:customStyle="1" w:styleId="Subline13pt">
    <w:name w:val="_Subline 13pt"/>
    <w:basedOn w:val="Bodytext9pt"/>
    <w:qFormat/>
    <w:pPr>
      <w:spacing w:line="312" w:lineRule="atLeast"/>
    </w:pPr>
    <w:rPr>
      <w:b/>
      <w:sz w:val="26"/>
      <w:szCs w:val="26"/>
    </w:rPr>
  </w:style>
  <w:style w:type="table" w:styleId="Tabellenraster">
    <w:name w:val="Table Grid"/>
    <w:basedOn w:val="NormaleTabelle"/>
    <w:uiPriority w:val="59"/>
    <w:rPr>
      <w:rFonts w:asciiTheme="minorHAnsi" w:eastAsiaTheme="minorHAnsi" w:hAnsiTheme="minorHAnsi" w:cstheme="minorBidi"/>
      <w:sz w:val="22"/>
      <w:szCs w:val="22"/>
      <w:lang w:val="de-DE"/>
    </w:rPr>
    <w:tblPr>
      <w:tblCellMar>
        <w:left w:w="0" w:type="dxa"/>
        <w:right w:w="0" w:type="dxa"/>
      </w:tblCellMar>
    </w:tblPr>
  </w:style>
  <w:style w:type="paragraph" w:customStyle="1" w:styleId="Headline36ptWhite">
    <w:name w:val="_Headline 36pt White"/>
    <w:basedOn w:val="Standard"/>
    <w:qFormat/>
    <w:pPr>
      <w:framePr w:wrap="around" w:vAnchor="page" w:hAnchor="page" w:x="4855" w:yAlign="bottom"/>
      <w:spacing w:before="0" w:after="0" w:line="824" w:lineRule="atLeast"/>
      <w:ind w:left="-17"/>
      <w:suppressOverlap/>
    </w:pPr>
    <w:rPr>
      <w:rFonts w:asciiTheme="minorHAnsi" w:eastAsiaTheme="minorHAnsi" w:hAnsiTheme="minorHAnsi" w:cstheme="minorBidi"/>
      <w:color w:val="FFFFFF" w:themeColor="background1"/>
      <w:spacing w:val="-6"/>
      <w:kern w:val="8"/>
      <w:sz w:val="72"/>
      <w:szCs w:val="72"/>
      <w:lang w:bidi="ar-SA"/>
    </w:rPr>
  </w:style>
  <w:style w:type="paragraph" w:customStyle="1" w:styleId="Subheadline18ptWhite">
    <w:name w:val="_Subheadline 18pt White"/>
    <w:basedOn w:val="Standard"/>
    <w:qFormat/>
    <w:pPr>
      <w:framePr w:wrap="around" w:vAnchor="page" w:hAnchor="page" w:x="4855" w:yAlign="bottom"/>
      <w:spacing w:before="0" w:after="0" w:line="432" w:lineRule="atLeast"/>
      <w:ind w:left="0"/>
      <w:suppressOverlap/>
    </w:pPr>
    <w:rPr>
      <w:rFonts w:asciiTheme="majorHAnsi" w:eastAsiaTheme="minorHAnsi" w:hAnsiTheme="majorHAnsi" w:cstheme="minorBidi"/>
      <w:b/>
      <w:color w:val="FFFFFF" w:themeColor="background1"/>
      <w:kern w:val="8"/>
      <w:sz w:val="36"/>
      <w:szCs w:val="36"/>
      <w:lang w:bidi="ar-SA"/>
    </w:rPr>
  </w:style>
  <w:style w:type="paragraph" w:customStyle="1" w:styleId="URLKeyword9pt">
    <w:name w:val="_URL_Keyword 9pt"/>
    <w:basedOn w:val="Standard"/>
    <w:qFormat/>
    <w:pPr>
      <w:framePr w:wrap="around" w:vAnchor="page" w:hAnchor="page" w:x="4855" w:yAlign="bottom"/>
      <w:spacing w:before="0" w:after="0" w:line="227" w:lineRule="atLeast"/>
      <w:ind w:left="0"/>
      <w:suppressOverlap/>
      <w:jc w:val="right"/>
    </w:pPr>
    <w:rPr>
      <w:rFonts w:asciiTheme="majorHAnsi" w:eastAsiaTheme="minorHAnsi" w:hAnsiTheme="majorHAnsi" w:cstheme="minorBidi"/>
      <w:b/>
      <w:color w:val="000000" w:themeColor="text1"/>
      <w:spacing w:val="2"/>
      <w:kern w:val="8"/>
      <w:sz w:val="18"/>
      <w:szCs w:val="18"/>
      <w:lang w:bidi="ar-SA"/>
    </w:rPr>
  </w:style>
  <w:style w:type="paragraph" w:customStyle="1" w:styleId="Headline26ptWhite">
    <w:name w:val="_Headline 26pt White"/>
    <w:basedOn w:val="Standard"/>
    <w:qFormat/>
    <w:pPr>
      <w:framePr w:wrap="around" w:vAnchor="page" w:hAnchor="page" w:x="4855" w:yAlign="bottom"/>
      <w:spacing w:before="0" w:after="0" w:line="624" w:lineRule="atLeast"/>
      <w:ind w:left="-17"/>
      <w:suppressOverlap/>
    </w:pPr>
    <w:rPr>
      <w:rFonts w:asciiTheme="minorHAnsi" w:eastAsiaTheme="minorHAnsi" w:hAnsiTheme="minorHAnsi" w:cstheme="minorBidi"/>
      <w:color w:val="FFFFFF" w:themeColor="background1"/>
      <w:spacing w:val="-6"/>
      <w:kern w:val="8"/>
      <w:sz w:val="52"/>
      <w:szCs w:val="72"/>
      <w:lang w:bidi="ar-SA"/>
    </w:rPr>
  </w:style>
  <w:style w:type="paragraph" w:customStyle="1" w:styleId="Subheadline13ptWhite">
    <w:name w:val="_Subheadline 13pt White"/>
    <w:basedOn w:val="Subline13pt"/>
    <w:qFormat/>
    <w:rsid w:val="00102663"/>
    <w:rPr>
      <w:noProof/>
      <w:lang w:eastAsia="de-DE"/>
    </w:rPr>
  </w:style>
  <w:style w:type="character" w:customStyle="1" w:styleId="NichtaufgelsteErwhnung1">
    <w:name w:val="Nicht aufgelöste Erwähnung1"/>
    <w:basedOn w:val="Absatz-Standardschriftart"/>
    <w:uiPriority w:val="99"/>
    <w:semiHidden/>
    <w:unhideWhenUsed/>
    <w:rsid w:val="006B3952"/>
    <w:rPr>
      <w:color w:val="605E5C"/>
      <w:shd w:val="clear" w:color="auto" w:fill="E1DFDD"/>
    </w:rPr>
  </w:style>
  <w:style w:type="paragraph" w:customStyle="1" w:styleId="Liste1">
    <w:name w:val="Liste 1"/>
    <w:basedOn w:val="Listenabsatz"/>
    <w:link w:val="Liste1Zchn"/>
    <w:qFormat/>
    <w:rsid w:val="00D6305A"/>
    <w:pPr>
      <w:numPr>
        <w:numId w:val="11"/>
      </w:numPr>
      <w:ind w:left="1134" w:hanging="397"/>
      <w:jc w:val="left"/>
    </w:pPr>
  </w:style>
  <w:style w:type="paragraph" w:styleId="Aufzhlungszeichen">
    <w:name w:val="List Bullet"/>
    <w:basedOn w:val="Standard"/>
    <w:uiPriority w:val="99"/>
    <w:unhideWhenUsed/>
    <w:rsid w:val="00FB1CC2"/>
    <w:pPr>
      <w:numPr>
        <w:numId w:val="12"/>
      </w:numPr>
      <w:contextualSpacing/>
    </w:pPr>
  </w:style>
  <w:style w:type="character" w:customStyle="1" w:styleId="ListenabsatzZchn">
    <w:name w:val="Listenabsatz Zchn"/>
    <w:basedOn w:val="Absatz-Standardschriftart"/>
    <w:link w:val="Listenabsatz"/>
    <w:uiPriority w:val="34"/>
    <w:rsid w:val="00D6305A"/>
    <w:rPr>
      <w:szCs w:val="22"/>
      <w:lang w:val="de-DE" w:bidi="en-US"/>
    </w:rPr>
  </w:style>
  <w:style w:type="character" w:customStyle="1" w:styleId="Liste1Zchn">
    <w:name w:val="Liste 1 Zchn"/>
    <w:basedOn w:val="ListenabsatzZchn"/>
    <w:link w:val="Liste1"/>
    <w:rsid w:val="00D6305A"/>
    <w:rPr>
      <w:szCs w:val="22"/>
      <w:lang w:val="de-DE" w:bidi="en-US"/>
    </w:rPr>
  </w:style>
  <w:style w:type="paragraph" w:customStyle="1" w:styleId="Bild">
    <w:name w:val="Bild"/>
    <w:basedOn w:val="Standard"/>
    <w:link w:val="BildZchn"/>
    <w:qFormat/>
    <w:rsid w:val="00997D21"/>
    <w:pPr>
      <w:keepNext/>
      <w:jc w:val="center"/>
    </w:pPr>
    <w:rPr>
      <w:noProof/>
      <w:lang w:eastAsia="de-DE" w:bidi="ar-SA"/>
    </w:rPr>
  </w:style>
  <w:style w:type="character" w:customStyle="1" w:styleId="js">
    <w:name w:val="js"/>
    <w:basedOn w:val="Absatz-Standardschriftart"/>
    <w:rsid w:val="000E031E"/>
  </w:style>
  <w:style w:type="character" w:customStyle="1" w:styleId="BildZchn">
    <w:name w:val="Bild Zchn"/>
    <w:basedOn w:val="Absatz-Standardschriftart"/>
    <w:link w:val="Bild"/>
    <w:rsid w:val="00997D21"/>
    <w:rPr>
      <w:noProof/>
      <w:szCs w:val="22"/>
      <w:lang w:val="de-DE" w:eastAsia="de-DE"/>
    </w:rPr>
  </w:style>
  <w:style w:type="table" w:customStyle="1" w:styleId="Gitternetztabelle1hell1">
    <w:name w:val="Gitternetztabelle 1 hell1"/>
    <w:basedOn w:val="NormaleTabelle"/>
    <w:uiPriority w:val="46"/>
    <w:rsid w:val="001E66DD"/>
    <w:tblPr>
      <w:tblStyleRowBandSize w:val="1"/>
      <w:tblStyleColBandSize w:val="1"/>
      <w:tblInd w:w="737"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itternetztabelle1hellAkzent11">
    <w:name w:val="Gitternetztabelle 1 hell  – Akzent 11"/>
    <w:basedOn w:val="NormaleTabelle"/>
    <w:uiPriority w:val="46"/>
    <w:rsid w:val="00335518"/>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SiemensNummerierung2Fortsetzung">
    <w:name w:val="Siemens Nummerierung 2 (Fortsetzung)"/>
    <w:basedOn w:val="SiemensNummerierung2"/>
    <w:qFormat/>
    <w:rsid w:val="00E30A26"/>
    <w:pPr>
      <w:numPr>
        <w:numId w:val="0"/>
      </w:numPr>
      <w:ind w:left="1094"/>
    </w:pPr>
  </w:style>
  <w:style w:type="table" w:customStyle="1" w:styleId="Siemens-Tabelle">
    <w:name w:val="Siemens-Tabelle"/>
    <w:basedOn w:val="NormaleTabelle"/>
    <w:uiPriority w:val="99"/>
    <w:rsid w:val="00AA60A5"/>
    <w:tblPr>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color w:val="FFFFFF" w:themeColor="background1"/>
        <w:sz w:val="20"/>
      </w:rPr>
      <w:tblPr/>
      <w:tcPr>
        <w:shd w:val="clear" w:color="auto" w:fill="4BB9B9"/>
      </w:tcPr>
    </w:tblStylePr>
  </w:style>
  <w:style w:type="table" w:styleId="TabelleProfessionell">
    <w:name w:val="Table Professional"/>
    <w:basedOn w:val="NormaleTabelle"/>
    <w:uiPriority w:val="99"/>
    <w:semiHidden/>
    <w:unhideWhenUsed/>
    <w:rsid w:val="00AA60A5"/>
    <w:pPr>
      <w:spacing w:before="120" w:after="120" w:line="360" w:lineRule="auto"/>
      <w:ind w:left="73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iemensListeSchritt-fr-Schritt">
    <w:name w:val="Siemens Liste Schritt-für-Schritt"/>
    <w:basedOn w:val="SiemensListe"/>
    <w:link w:val="SiemensListeSchritt-fr-SchrittZchn"/>
    <w:qFormat/>
    <w:rsid w:val="0031339E"/>
    <w:rPr>
      <w:i/>
    </w:rPr>
  </w:style>
  <w:style w:type="character" w:customStyle="1" w:styleId="SiemensListeSchritt-fr-SchrittZchn">
    <w:name w:val="Siemens Liste Schritt-für-Schritt Zchn"/>
    <w:basedOn w:val="SiemensListeZchn"/>
    <w:link w:val="SiemensListeSchritt-fr-Schritt"/>
    <w:rsid w:val="0031339E"/>
    <w:rPr>
      <w:rFonts w:cs="Arial"/>
      <w:i/>
      <w:szCs w:val="22"/>
      <w:lang w:val="de-DE" w:bidi="en-US"/>
    </w:rPr>
  </w:style>
  <w:style w:type="paragraph" w:customStyle="1" w:styleId="Beschriftung1">
    <w:name w:val="Beschriftung1"/>
    <w:basedOn w:val="Standard"/>
    <w:next w:val="Standard"/>
    <w:rsid w:val="007C5756"/>
    <w:pPr>
      <w:suppressAutoHyphens/>
      <w:spacing w:line="240" w:lineRule="auto"/>
      <w:ind w:left="992"/>
      <w:jc w:val="left"/>
    </w:pPr>
    <w:rPr>
      <w:rFonts w:cs="Arial"/>
      <w:b/>
      <w:bCs/>
      <w:color w:val="DDDDDD"/>
      <w:sz w:val="18"/>
      <w:szCs w:val="18"/>
    </w:rPr>
  </w:style>
  <w:style w:type="paragraph" w:customStyle="1" w:styleId="TabellenInhalt">
    <w:name w:val="Tabellen Inhalt"/>
    <w:basedOn w:val="Standard"/>
    <w:rsid w:val="00A53150"/>
    <w:pPr>
      <w:suppressLineNumbers/>
      <w:suppressAutoHyphens/>
      <w:spacing w:line="24" w:lineRule="atLeast"/>
      <w:ind w:left="992"/>
      <w:jc w:val="left"/>
    </w:pPr>
    <w:rPr>
      <w:rFonts w:cs="Arial"/>
    </w:rPr>
  </w:style>
  <w:style w:type="paragraph" w:styleId="berarbeitung">
    <w:name w:val="Revision"/>
    <w:hidden/>
    <w:uiPriority w:val="99"/>
    <w:semiHidden/>
    <w:rsid w:val="00561811"/>
    <w:rPr>
      <w:szCs w:val="22"/>
      <w:lang w:val="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471974">
      <w:bodyDiv w:val="1"/>
      <w:marLeft w:val="0"/>
      <w:marRight w:val="0"/>
      <w:marTop w:val="0"/>
      <w:marBottom w:val="0"/>
      <w:divBdr>
        <w:top w:val="none" w:sz="0" w:space="0" w:color="auto"/>
        <w:left w:val="none" w:sz="0" w:space="0" w:color="auto"/>
        <w:bottom w:val="none" w:sz="0" w:space="0" w:color="auto"/>
        <w:right w:val="none" w:sz="0" w:space="0" w:color="auto"/>
      </w:divBdr>
    </w:div>
    <w:div w:id="160630566">
      <w:bodyDiv w:val="1"/>
      <w:marLeft w:val="0"/>
      <w:marRight w:val="0"/>
      <w:marTop w:val="0"/>
      <w:marBottom w:val="0"/>
      <w:divBdr>
        <w:top w:val="none" w:sz="0" w:space="0" w:color="auto"/>
        <w:left w:val="none" w:sz="0" w:space="0" w:color="auto"/>
        <w:bottom w:val="none" w:sz="0" w:space="0" w:color="auto"/>
        <w:right w:val="none" w:sz="0" w:space="0" w:color="auto"/>
      </w:divBdr>
    </w:div>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178157235">
      <w:bodyDiv w:val="1"/>
      <w:marLeft w:val="0"/>
      <w:marRight w:val="0"/>
      <w:marTop w:val="0"/>
      <w:marBottom w:val="0"/>
      <w:divBdr>
        <w:top w:val="none" w:sz="0" w:space="0" w:color="auto"/>
        <w:left w:val="none" w:sz="0" w:space="0" w:color="auto"/>
        <w:bottom w:val="none" w:sz="0" w:space="0" w:color="auto"/>
        <w:right w:val="none" w:sz="0" w:space="0" w:color="auto"/>
      </w:divBdr>
    </w:div>
    <w:div w:id="305817798">
      <w:bodyDiv w:val="1"/>
      <w:marLeft w:val="0"/>
      <w:marRight w:val="0"/>
      <w:marTop w:val="0"/>
      <w:marBottom w:val="0"/>
      <w:divBdr>
        <w:top w:val="none" w:sz="0" w:space="0" w:color="auto"/>
        <w:left w:val="none" w:sz="0" w:space="0" w:color="auto"/>
        <w:bottom w:val="none" w:sz="0" w:space="0" w:color="auto"/>
        <w:right w:val="none" w:sz="0" w:space="0" w:color="auto"/>
      </w:divBdr>
      <w:divsChild>
        <w:div w:id="2092852021">
          <w:marLeft w:val="0"/>
          <w:marRight w:val="0"/>
          <w:marTop w:val="0"/>
          <w:marBottom w:val="0"/>
          <w:divBdr>
            <w:top w:val="none" w:sz="0" w:space="0" w:color="auto"/>
            <w:left w:val="none" w:sz="0" w:space="0" w:color="auto"/>
            <w:bottom w:val="none" w:sz="0" w:space="0" w:color="auto"/>
            <w:right w:val="none" w:sz="0" w:space="0" w:color="auto"/>
          </w:divBdr>
        </w:div>
      </w:divsChild>
    </w:div>
    <w:div w:id="355083039">
      <w:bodyDiv w:val="1"/>
      <w:marLeft w:val="0"/>
      <w:marRight w:val="0"/>
      <w:marTop w:val="0"/>
      <w:marBottom w:val="0"/>
      <w:divBdr>
        <w:top w:val="none" w:sz="0" w:space="0" w:color="auto"/>
        <w:left w:val="none" w:sz="0" w:space="0" w:color="auto"/>
        <w:bottom w:val="none" w:sz="0" w:space="0" w:color="auto"/>
        <w:right w:val="none" w:sz="0" w:space="0" w:color="auto"/>
      </w:divBdr>
    </w:div>
    <w:div w:id="362247120">
      <w:bodyDiv w:val="1"/>
      <w:marLeft w:val="0"/>
      <w:marRight w:val="0"/>
      <w:marTop w:val="0"/>
      <w:marBottom w:val="0"/>
      <w:divBdr>
        <w:top w:val="none" w:sz="0" w:space="0" w:color="auto"/>
        <w:left w:val="none" w:sz="0" w:space="0" w:color="auto"/>
        <w:bottom w:val="none" w:sz="0" w:space="0" w:color="auto"/>
        <w:right w:val="none" w:sz="0" w:space="0" w:color="auto"/>
      </w:divBdr>
    </w:div>
    <w:div w:id="383337200">
      <w:bodyDiv w:val="1"/>
      <w:marLeft w:val="0"/>
      <w:marRight w:val="0"/>
      <w:marTop w:val="0"/>
      <w:marBottom w:val="0"/>
      <w:divBdr>
        <w:top w:val="none" w:sz="0" w:space="0" w:color="auto"/>
        <w:left w:val="none" w:sz="0" w:space="0" w:color="auto"/>
        <w:bottom w:val="none" w:sz="0" w:space="0" w:color="auto"/>
        <w:right w:val="none" w:sz="0" w:space="0" w:color="auto"/>
      </w:divBdr>
    </w:div>
    <w:div w:id="413627540">
      <w:bodyDiv w:val="1"/>
      <w:marLeft w:val="0"/>
      <w:marRight w:val="0"/>
      <w:marTop w:val="0"/>
      <w:marBottom w:val="0"/>
      <w:divBdr>
        <w:top w:val="none" w:sz="0" w:space="0" w:color="auto"/>
        <w:left w:val="none" w:sz="0" w:space="0" w:color="auto"/>
        <w:bottom w:val="none" w:sz="0" w:space="0" w:color="auto"/>
        <w:right w:val="none" w:sz="0" w:space="0" w:color="auto"/>
      </w:divBdr>
      <w:divsChild>
        <w:div w:id="1355617412">
          <w:marLeft w:val="0"/>
          <w:marRight w:val="0"/>
          <w:marTop w:val="0"/>
          <w:marBottom w:val="0"/>
          <w:divBdr>
            <w:top w:val="none" w:sz="0" w:space="0" w:color="auto"/>
            <w:left w:val="none" w:sz="0" w:space="0" w:color="auto"/>
            <w:bottom w:val="none" w:sz="0" w:space="0" w:color="auto"/>
            <w:right w:val="none" w:sz="0" w:space="0" w:color="auto"/>
          </w:divBdr>
          <w:divsChild>
            <w:div w:id="1849906167">
              <w:marLeft w:val="0"/>
              <w:marRight w:val="0"/>
              <w:marTop w:val="0"/>
              <w:marBottom w:val="0"/>
              <w:divBdr>
                <w:top w:val="none" w:sz="0" w:space="0" w:color="auto"/>
                <w:left w:val="none" w:sz="0" w:space="0" w:color="auto"/>
                <w:bottom w:val="none" w:sz="0" w:space="0" w:color="auto"/>
                <w:right w:val="none" w:sz="0" w:space="0" w:color="auto"/>
              </w:divBdr>
              <w:divsChild>
                <w:div w:id="1406684388">
                  <w:marLeft w:val="0"/>
                  <w:marRight w:val="0"/>
                  <w:marTop w:val="0"/>
                  <w:marBottom w:val="0"/>
                  <w:divBdr>
                    <w:top w:val="none" w:sz="0" w:space="0" w:color="auto"/>
                    <w:left w:val="none" w:sz="0" w:space="0" w:color="auto"/>
                    <w:bottom w:val="none" w:sz="0" w:space="0" w:color="auto"/>
                    <w:right w:val="none" w:sz="0" w:space="0" w:color="auto"/>
                  </w:divBdr>
                  <w:divsChild>
                    <w:div w:id="1344893842">
                      <w:marLeft w:val="0"/>
                      <w:marRight w:val="0"/>
                      <w:marTop w:val="0"/>
                      <w:marBottom w:val="0"/>
                      <w:divBdr>
                        <w:top w:val="none" w:sz="0" w:space="0" w:color="auto"/>
                        <w:left w:val="none" w:sz="0" w:space="0" w:color="auto"/>
                        <w:bottom w:val="none" w:sz="0" w:space="0" w:color="auto"/>
                        <w:right w:val="none" w:sz="0" w:space="0" w:color="auto"/>
                      </w:divBdr>
                      <w:divsChild>
                        <w:div w:id="28534600">
                          <w:marLeft w:val="0"/>
                          <w:marRight w:val="0"/>
                          <w:marTop w:val="0"/>
                          <w:marBottom w:val="0"/>
                          <w:divBdr>
                            <w:top w:val="none" w:sz="0" w:space="0" w:color="auto"/>
                            <w:left w:val="none" w:sz="0" w:space="0" w:color="auto"/>
                            <w:bottom w:val="none" w:sz="0" w:space="0" w:color="auto"/>
                            <w:right w:val="none" w:sz="0" w:space="0" w:color="auto"/>
                          </w:divBdr>
                          <w:divsChild>
                            <w:div w:id="1756584830">
                              <w:marLeft w:val="0"/>
                              <w:marRight w:val="0"/>
                              <w:marTop w:val="0"/>
                              <w:marBottom w:val="0"/>
                              <w:divBdr>
                                <w:top w:val="none" w:sz="0" w:space="0" w:color="auto"/>
                                <w:left w:val="none" w:sz="0" w:space="0" w:color="auto"/>
                                <w:bottom w:val="none" w:sz="0" w:space="0" w:color="auto"/>
                                <w:right w:val="none" w:sz="0" w:space="0" w:color="auto"/>
                              </w:divBdr>
                              <w:divsChild>
                                <w:div w:id="1269772591">
                                  <w:marLeft w:val="0"/>
                                  <w:marRight w:val="0"/>
                                  <w:marTop w:val="0"/>
                                  <w:marBottom w:val="0"/>
                                  <w:divBdr>
                                    <w:top w:val="none" w:sz="0" w:space="0" w:color="auto"/>
                                    <w:left w:val="none" w:sz="0" w:space="0" w:color="auto"/>
                                    <w:bottom w:val="none" w:sz="0" w:space="0" w:color="auto"/>
                                    <w:right w:val="none" w:sz="0" w:space="0" w:color="auto"/>
                                  </w:divBdr>
                                  <w:divsChild>
                                    <w:div w:id="1133528">
                                      <w:marLeft w:val="0"/>
                                      <w:marRight w:val="0"/>
                                      <w:marTop w:val="0"/>
                                      <w:marBottom w:val="0"/>
                                      <w:divBdr>
                                        <w:top w:val="none" w:sz="0" w:space="0" w:color="auto"/>
                                        <w:left w:val="single" w:sz="12" w:space="17" w:color="FFFFFF"/>
                                        <w:bottom w:val="none" w:sz="0" w:space="0" w:color="auto"/>
                                        <w:right w:val="none" w:sz="0" w:space="0" w:color="auto"/>
                                      </w:divBdr>
                                      <w:divsChild>
                                        <w:div w:id="112881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5346727">
      <w:bodyDiv w:val="1"/>
      <w:marLeft w:val="0"/>
      <w:marRight w:val="0"/>
      <w:marTop w:val="0"/>
      <w:marBottom w:val="0"/>
      <w:divBdr>
        <w:top w:val="none" w:sz="0" w:space="0" w:color="auto"/>
        <w:left w:val="none" w:sz="0" w:space="0" w:color="auto"/>
        <w:bottom w:val="none" w:sz="0" w:space="0" w:color="auto"/>
        <w:right w:val="none" w:sz="0" w:space="0" w:color="auto"/>
      </w:divBdr>
    </w:div>
    <w:div w:id="454061785">
      <w:bodyDiv w:val="1"/>
      <w:marLeft w:val="0"/>
      <w:marRight w:val="0"/>
      <w:marTop w:val="0"/>
      <w:marBottom w:val="0"/>
      <w:divBdr>
        <w:top w:val="none" w:sz="0" w:space="0" w:color="auto"/>
        <w:left w:val="none" w:sz="0" w:space="0" w:color="auto"/>
        <w:bottom w:val="none" w:sz="0" w:space="0" w:color="auto"/>
        <w:right w:val="none" w:sz="0" w:space="0" w:color="auto"/>
      </w:divBdr>
    </w:div>
    <w:div w:id="466433494">
      <w:bodyDiv w:val="1"/>
      <w:marLeft w:val="0"/>
      <w:marRight w:val="0"/>
      <w:marTop w:val="0"/>
      <w:marBottom w:val="0"/>
      <w:divBdr>
        <w:top w:val="none" w:sz="0" w:space="0" w:color="auto"/>
        <w:left w:val="none" w:sz="0" w:space="0" w:color="auto"/>
        <w:bottom w:val="none" w:sz="0" w:space="0" w:color="auto"/>
        <w:right w:val="none" w:sz="0" w:space="0" w:color="auto"/>
      </w:divBdr>
    </w:div>
    <w:div w:id="507450832">
      <w:bodyDiv w:val="1"/>
      <w:marLeft w:val="0"/>
      <w:marRight w:val="0"/>
      <w:marTop w:val="0"/>
      <w:marBottom w:val="0"/>
      <w:divBdr>
        <w:top w:val="none" w:sz="0" w:space="0" w:color="auto"/>
        <w:left w:val="none" w:sz="0" w:space="0" w:color="auto"/>
        <w:bottom w:val="none" w:sz="0" w:space="0" w:color="auto"/>
        <w:right w:val="none" w:sz="0" w:space="0" w:color="auto"/>
      </w:divBdr>
    </w:div>
    <w:div w:id="546334795">
      <w:bodyDiv w:val="1"/>
      <w:marLeft w:val="0"/>
      <w:marRight w:val="0"/>
      <w:marTop w:val="0"/>
      <w:marBottom w:val="0"/>
      <w:divBdr>
        <w:top w:val="none" w:sz="0" w:space="0" w:color="auto"/>
        <w:left w:val="none" w:sz="0" w:space="0" w:color="auto"/>
        <w:bottom w:val="none" w:sz="0" w:space="0" w:color="auto"/>
        <w:right w:val="none" w:sz="0" w:space="0" w:color="auto"/>
      </w:divBdr>
    </w:div>
    <w:div w:id="608857766">
      <w:bodyDiv w:val="1"/>
      <w:marLeft w:val="0"/>
      <w:marRight w:val="0"/>
      <w:marTop w:val="0"/>
      <w:marBottom w:val="0"/>
      <w:divBdr>
        <w:top w:val="none" w:sz="0" w:space="0" w:color="auto"/>
        <w:left w:val="none" w:sz="0" w:space="0" w:color="auto"/>
        <w:bottom w:val="none" w:sz="0" w:space="0" w:color="auto"/>
        <w:right w:val="none" w:sz="0" w:space="0" w:color="auto"/>
      </w:divBdr>
    </w:div>
    <w:div w:id="700712121">
      <w:bodyDiv w:val="1"/>
      <w:marLeft w:val="0"/>
      <w:marRight w:val="0"/>
      <w:marTop w:val="0"/>
      <w:marBottom w:val="0"/>
      <w:divBdr>
        <w:top w:val="none" w:sz="0" w:space="0" w:color="auto"/>
        <w:left w:val="none" w:sz="0" w:space="0" w:color="auto"/>
        <w:bottom w:val="none" w:sz="0" w:space="0" w:color="auto"/>
        <w:right w:val="none" w:sz="0" w:space="0" w:color="auto"/>
      </w:divBdr>
    </w:div>
    <w:div w:id="857278949">
      <w:bodyDiv w:val="1"/>
      <w:marLeft w:val="0"/>
      <w:marRight w:val="0"/>
      <w:marTop w:val="0"/>
      <w:marBottom w:val="0"/>
      <w:divBdr>
        <w:top w:val="none" w:sz="0" w:space="0" w:color="auto"/>
        <w:left w:val="none" w:sz="0" w:space="0" w:color="auto"/>
        <w:bottom w:val="none" w:sz="0" w:space="0" w:color="auto"/>
        <w:right w:val="none" w:sz="0" w:space="0" w:color="auto"/>
      </w:divBdr>
    </w:div>
    <w:div w:id="902259827">
      <w:bodyDiv w:val="1"/>
      <w:marLeft w:val="0"/>
      <w:marRight w:val="0"/>
      <w:marTop w:val="0"/>
      <w:marBottom w:val="0"/>
      <w:divBdr>
        <w:top w:val="none" w:sz="0" w:space="0" w:color="auto"/>
        <w:left w:val="none" w:sz="0" w:space="0" w:color="auto"/>
        <w:bottom w:val="none" w:sz="0" w:space="0" w:color="auto"/>
        <w:right w:val="none" w:sz="0" w:space="0" w:color="auto"/>
      </w:divBdr>
    </w:div>
    <w:div w:id="1003821971">
      <w:bodyDiv w:val="1"/>
      <w:marLeft w:val="0"/>
      <w:marRight w:val="0"/>
      <w:marTop w:val="0"/>
      <w:marBottom w:val="0"/>
      <w:divBdr>
        <w:top w:val="none" w:sz="0" w:space="0" w:color="auto"/>
        <w:left w:val="none" w:sz="0" w:space="0" w:color="auto"/>
        <w:bottom w:val="none" w:sz="0" w:space="0" w:color="auto"/>
        <w:right w:val="none" w:sz="0" w:space="0" w:color="auto"/>
      </w:divBdr>
    </w:div>
    <w:div w:id="1008294715">
      <w:bodyDiv w:val="1"/>
      <w:marLeft w:val="0"/>
      <w:marRight w:val="0"/>
      <w:marTop w:val="0"/>
      <w:marBottom w:val="0"/>
      <w:divBdr>
        <w:top w:val="none" w:sz="0" w:space="0" w:color="auto"/>
        <w:left w:val="none" w:sz="0" w:space="0" w:color="auto"/>
        <w:bottom w:val="none" w:sz="0" w:space="0" w:color="auto"/>
        <w:right w:val="none" w:sz="0" w:space="0" w:color="auto"/>
      </w:divBdr>
    </w:div>
    <w:div w:id="1008867820">
      <w:bodyDiv w:val="1"/>
      <w:marLeft w:val="0"/>
      <w:marRight w:val="0"/>
      <w:marTop w:val="0"/>
      <w:marBottom w:val="0"/>
      <w:divBdr>
        <w:top w:val="none" w:sz="0" w:space="0" w:color="auto"/>
        <w:left w:val="none" w:sz="0" w:space="0" w:color="auto"/>
        <w:bottom w:val="none" w:sz="0" w:space="0" w:color="auto"/>
        <w:right w:val="none" w:sz="0" w:space="0" w:color="auto"/>
      </w:divBdr>
    </w:div>
    <w:div w:id="1064183572">
      <w:bodyDiv w:val="1"/>
      <w:marLeft w:val="0"/>
      <w:marRight w:val="0"/>
      <w:marTop w:val="0"/>
      <w:marBottom w:val="0"/>
      <w:divBdr>
        <w:top w:val="none" w:sz="0" w:space="0" w:color="auto"/>
        <w:left w:val="none" w:sz="0" w:space="0" w:color="auto"/>
        <w:bottom w:val="none" w:sz="0" w:space="0" w:color="auto"/>
        <w:right w:val="none" w:sz="0" w:space="0" w:color="auto"/>
      </w:divBdr>
    </w:div>
    <w:div w:id="1084759750">
      <w:bodyDiv w:val="1"/>
      <w:marLeft w:val="0"/>
      <w:marRight w:val="0"/>
      <w:marTop w:val="0"/>
      <w:marBottom w:val="0"/>
      <w:divBdr>
        <w:top w:val="none" w:sz="0" w:space="0" w:color="auto"/>
        <w:left w:val="none" w:sz="0" w:space="0" w:color="auto"/>
        <w:bottom w:val="none" w:sz="0" w:space="0" w:color="auto"/>
        <w:right w:val="none" w:sz="0" w:space="0" w:color="auto"/>
      </w:divBdr>
    </w:div>
    <w:div w:id="1096637399">
      <w:bodyDiv w:val="1"/>
      <w:marLeft w:val="0"/>
      <w:marRight w:val="0"/>
      <w:marTop w:val="0"/>
      <w:marBottom w:val="0"/>
      <w:divBdr>
        <w:top w:val="none" w:sz="0" w:space="0" w:color="auto"/>
        <w:left w:val="none" w:sz="0" w:space="0" w:color="auto"/>
        <w:bottom w:val="none" w:sz="0" w:space="0" w:color="auto"/>
        <w:right w:val="none" w:sz="0" w:space="0" w:color="auto"/>
      </w:divBdr>
    </w:div>
    <w:div w:id="1101100491">
      <w:bodyDiv w:val="1"/>
      <w:marLeft w:val="0"/>
      <w:marRight w:val="0"/>
      <w:marTop w:val="0"/>
      <w:marBottom w:val="0"/>
      <w:divBdr>
        <w:top w:val="none" w:sz="0" w:space="0" w:color="auto"/>
        <w:left w:val="none" w:sz="0" w:space="0" w:color="auto"/>
        <w:bottom w:val="none" w:sz="0" w:space="0" w:color="auto"/>
        <w:right w:val="none" w:sz="0" w:space="0" w:color="auto"/>
      </w:divBdr>
    </w:div>
    <w:div w:id="1244686557">
      <w:bodyDiv w:val="1"/>
      <w:marLeft w:val="0"/>
      <w:marRight w:val="0"/>
      <w:marTop w:val="0"/>
      <w:marBottom w:val="0"/>
      <w:divBdr>
        <w:top w:val="none" w:sz="0" w:space="0" w:color="auto"/>
        <w:left w:val="none" w:sz="0" w:space="0" w:color="auto"/>
        <w:bottom w:val="none" w:sz="0" w:space="0" w:color="auto"/>
        <w:right w:val="none" w:sz="0" w:space="0" w:color="auto"/>
      </w:divBdr>
    </w:div>
    <w:div w:id="1247304867">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329287288">
      <w:bodyDiv w:val="1"/>
      <w:marLeft w:val="0"/>
      <w:marRight w:val="0"/>
      <w:marTop w:val="0"/>
      <w:marBottom w:val="0"/>
      <w:divBdr>
        <w:top w:val="none" w:sz="0" w:space="0" w:color="auto"/>
        <w:left w:val="none" w:sz="0" w:space="0" w:color="auto"/>
        <w:bottom w:val="none" w:sz="0" w:space="0" w:color="auto"/>
        <w:right w:val="none" w:sz="0" w:space="0" w:color="auto"/>
      </w:divBdr>
    </w:div>
    <w:div w:id="1466004543">
      <w:bodyDiv w:val="1"/>
      <w:marLeft w:val="0"/>
      <w:marRight w:val="0"/>
      <w:marTop w:val="0"/>
      <w:marBottom w:val="0"/>
      <w:divBdr>
        <w:top w:val="none" w:sz="0" w:space="0" w:color="auto"/>
        <w:left w:val="none" w:sz="0" w:space="0" w:color="auto"/>
        <w:bottom w:val="none" w:sz="0" w:space="0" w:color="auto"/>
        <w:right w:val="none" w:sz="0" w:space="0" w:color="auto"/>
      </w:divBdr>
    </w:div>
    <w:div w:id="1609041246">
      <w:bodyDiv w:val="1"/>
      <w:marLeft w:val="0"/>
      <w:marRight w:val="0"/>
      <w:marTop w:val="0"/>
      <w:marBottom w:val="0"/>
      <w:divBdr>
        <w:top w:val="none" w:sz="0" w:space="0" w:color="auto"/>
        <w:left w:val="none" w:sz="0" w:space="0" w:color="auto"/>
        <w:bottom w:val="none" w:sz="0" w:space="0" w:color="auto"/>
        <w:right w:val="none" w:sz="0" w:space="0" w:color="auto"/>
      </w:divBdr>
    </w:div>
    <w:div w:id="1633704431">
      <w:bodyDiv w:val="1"/>
      <w:marLeft w:val="0"/>
      <w:marRight w:val="0"/>
      <w:marTop w:val="0"/>
      <w:marBottom w:val="0"/>
      <w:divBdr>
        <w:top w:val="none" w:sz="0" w:space="0" w:color="auto"/>
        <w:left w:val="none" w:sz="0" w:space="0" w:color="auto"/>
        <w:bottom w:val="none" w:sz="0" w:space="0" w:color="auto"/>
        <w:right w:val="none" w:sz="0" w:space="0" w:color="auto"/>
      </w:divBdr>
    </w:div>
    <w:div w:id="1771660963">
      <w:bodyDiv w:val="1"/>
      <w:marLeft w:val="0"/>
      <w:marRight w:val="0"/>
      <w:marTop w:val="0"/>
      <w:marBottom w:val="0"/>
      <w:divBdr>
        <w:top w:val="none" w:sz="0" w:space="0" w:color="auto"/>
        <w:left w:val="none" w:sz="0" w:space="0" w:color="auto"/>
        <w:bottom w:val="none" w:sz="0" w:space="0" w:color="auto"/>
        <w:right w:val="none" w:sz="0" w:space="0" w:color="auto"/>
      </w:divBdr>
      <w:divsChild>
        <w:div w:id="1795097409">
          <w:marLeft w:val="0"/>
          <w:marRight w:val="0"/>
          <w:marTop w:val="0"/>
          <w:marBottom w:val="0"/>
          <w:divBdr>
            <w:top w:val="none" w:sz="0" w:space="0" w:color="auto"/>
            <w:left w:val="none" w:sz="0" w:space="0" w:color="auto"/>
            <w:bottom w:val="none" w:sz="0" w:space="0" w:color="auto"/>
            <w:right w:val="none" w:sz="0" w:space="0" w:color="auto"/>
          </w:divBdr>
        </w:div>
      </w:divsChild>
    </w:div>
    <w:div w:id="1858687504">
      <w:bodyDiv w:val="1"/>
      <w:marLeft w:val="0"/>
      <w:marRight w:val="0"/>
      <w:marTop w:val="0"/>
      <w:marBottom w:val="0"/>
      <w:divBdr>
        <w:top w:val="none" w:sz="0" w:space="0" w:color="auto"/>
        <w:left w:val="none" w:sz="0" w:space="0" w:color="auto"/>
        <w:bottom w:val="none" w:sz="0" w:space="0" w:color="auto"/>
        <w:right w:val="none" w:sz="0" w:space="0" w:color="auto"/>
      </w:divBdr>
    </w:div>
    <w:div w:id="1872068399">
      <w:bodyDiv w:val="1"/>
      <w:marLeft w:val="0"/>
      <w:marRight w:val="0"/>
      <w:marTop w:val="0"/>
      <w:marBottom w:val="0"/>
      <w:divBdr>
        <w:top w:val="none" w:sz="0" w:space="0" w:color="auto"/>
        <w:left w:val="none" w:sz="0" w:space="0" w:color="auto"/>
        <w:bottom w:val="none" w:sz="0" w:space="0" w:color="auto"/>
        <w:right w:val="none" w:sz="0" w:space="0" w:color="auto"/>
      </w:divBdr>
    </w:div>
    <w:div w:id="1881014980">
      <w:bodyDiv w:val="1"/>
      <w:marLeft w:val="0"/>
      <w:marRight w:val="0"/>
      <w:marTop w:val="0"/>
      <w:marBottom w:val="0"/>
      <w:divBdr>
        <w:top w:val="none" w:sz="0" w:space="0" w:color="auto"/>
        <w:left w:val="none" w:sz="0" w:space="0" w:color="auto"/>
        <w:bottom w:val="none" w:sz="0" w:space="0" w:color="auto"/>
        <w:right w:val="none" w:sz="0" w:space="0" w:color="auto"/>
      </w:divBdr>
    </w:div>
    <w:div w:id="1944339012">
      <w:bodyDiv w:val="1"/>
      <w:marLeft w:val="0"/>
      <w:marRight w:val="0"/>
      <w:marTop w:val="0"/>
      <w:marBottom w:val="0"/>
      <w:divBdr>
        <w:top w:val="none" w:sz="0" w:space="0" w:color="auto"/>
        <w:left w:val="none" w:sz="0" w:space="0" w:color="auto"/>
        <w:bottom w:val="none" w:sz="0" w:space="0" w:color="auto"/>
        <w:right w:val="none" w:sz="0" w:space="0" w:color="auto"/>
      </w:divBdr>
    </w:div>
    <w:div w:id="1997608013">
      <w:bodyDiv w:val="1"/>
      <w:marLeft w:val="0"/>
      <w:marRight w:val="0"/>
      <w:marTop w:val="0"/>
      <w:marBottom w:val="0"/>
      <w:divBdr>
        <w:top w:val="none" w:sz="0" w:space="0" w:color="auto"/>
        <w:left w:val="none" w:sz="0" w:space="0" w:color="auto"/>
        <w:bottom w:val="none" w:sz="0" w:space="0" w:color="auto"/>
        <w:right w:val="none" w:sz="0" w:space="0" w:color="auto"/>
      </w:divBdr>
    </w:div>
    <w:div w:id="2063403754">
      <w:bodyDiv w:val="1"/>
      <w:marLeft w:val="0"/>
      <w:marRight w:val="0"/>
      <w:marTop w:val="0"/>
      <w:marBottom w:val="0"/>
      <w:divBdr>
        <w:top w:val="none" w:sz="0" w:space="0" w:color="auto"/>
        <w:left w:val="none" w:sz="0" w:space="0" w:color="auto"/>
        <w:bottom w:val="none" w:sz="0" w:space="0" w:color="auto"/>
        <w:right w:val="none" w:sz="0" w:space="0" w:color="auto"/>
      </w:divBdr>
    </w:div>
    <w:div w:id="2130273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0.jpeg"/><Relationship Id="rId117" Type="http://schemas.openxmlformats.org/officeDocument/2006/relationships/footer" Target="footer4.xml"/><Relationship Id="rId21" Type="http://schemas.openxmlformats.org/officeDocument/2006/relationships/header" Target="header2.xml"/><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image" Target="media/image40.png"/><Relationship Id="rId68" Type="http://schemas.openxmlformats.org/officeDocument/2006/relationships/image" Target="media/image45.png"/><Relationship Id="rId84" Type="http://schemas.openxmlformats.org/officeDocument/2006/relationships/image" Target="media/image61.png"/><Relationship Id="rId89" Type="http://schemas.openxmlformats.org/officeDocument/2006/relationships/image" Target="media/image66.png"/><Relationship Id="rId112" Type="http://schemas.openxmlformats.org/officeDocument/2006/relationships/image" Target="media/image89.emf"/><Relationship Id="rId16" Type="http://schemas.openxmlformats.org/officeDocument/2006/relationships/hyperlink" Target="http://www.siemens.com/tp" TargetMode="External"/><Relationship Id="rId107" Type="http://schemas.openxmlformats.org/officeDocument/2006/relationships/image" Target="media/image84.png"/><Relationship Id="rId11" Type="http://schemas.openxmlformats.org/officeDocument/2006/relationships/endnotes" Target="endnotes.xml"/><Relationship Id="rId24" Type="http://schemas.openxmlformats.org/officeDocument/2006/relationships/image" Target="media/image5.jpeg"/><Relationship Id="rId32" Type="http://schemas.openxmlformats.org/officeDocument/2006/relationships/image" Target="media/image9.emf"/><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image" Target="media/image43.png"/><Relationship Id="rId74" Type="http://schemas.openxmlformats.org/officeDocument/2006/relationships/image" Target="media/image51.png"/><Relationship Id="rId79" Type="http://schemas.openxmlformats.org/officeDocument/2006/relationships/image" Target="media/image56.png"/><Relationship Id="rId87" Type="http://schemas.openxmlformats.org/officeDocument/2006/relationships/image" Target="media/image64.png"/><Relationship Id="rId102" Type="http://schemas.openxmlformats.org/officeDocument/2006/relationships/image" Target="media/image79.png"/><Relationship Id="rId110" Type="http://schemas.openxmlformats.org/officeDocument/2006/relationships/image" Target="media/image87.png"/><Relationship Id="rId115" Type="http://schemas.openxmlformats.org/officeDocument/2006/relationships/header" Target="header3.xml"/><Relationship Id="rId5" Type="http://schemas.openxmlformats.org/officeDocument/2006/relationships/numbering" Target="numbering.xml"/><Relationship Id="rId61" Type="http://schemas.openxmlformats.org/officeDocument/2006/relationships/image" Target="media/image38.png"/><Relationship Id="rId82" Type="http://schemas.openxmlformats.org/officeDocument/2006/relationships/image" Target="media/image59.png"/><Relationship Id="rId90" Type="http://schemas.openxmlformats.org/officeDocument/2006/relationships/image" Target="media/image67.png"/><Relationship Id="rId95" Type="http://schemas.openxmlformats.org/officeDocument/2006/relationships/image" Target="media/image72.png"/><Relationship Id="rId1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footer" Target="footer2.xml"/><Relationship Id="rId27" Type="http://schemas.openxmlformats.org/officeDocument/2006/relationships/image" Target="media/image50.jpeg"/><Relationship Id="rId30" Type="http://schemas.openxmlformats.org/officeDocument/2006/relationships/image" Target="media/image8.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image" Target="media/image46.png"/><Relationship Id="rId77" Type="http://schemas.openxmlformats.org/officeDocument/2006/relationships/image" Target="media/image54.png"/><Relationship Id="rId100" Type="http://schemas.openxmlformats.org/officeDocument/2006/relationships/image" Target="media/image77.png"/><Relationship Id="rId105" Type="http://schemas.openxmlformats.org/officeDocument/2006/relationships/image" Target="media/image82.png"/><Relationship Id="rId113" Type="http://schemas.openxmlformats.org/officeDocument/2006/relationships/image" Target="media/image90.PNG"/><Relationship Id="rId118"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28.png"/><Relationship Id="rId72" Type="http://schemas.openxmlformats.org/officeDocument/2006/relationships/image" Target="media/image49.png"/><Relationship Id="rId80" Type="http://schemas.openxmlformats.org/officeDocument/2006/relationships/image" Target="media/image57.png"/><Relationship Id="rId85" Type="http://schemas.openxmlformats.org/officeDocument/2006/relationships/image" Target="media/image62.png"/><Relationship Id="rId93" Type="http://schemas.openxmlformats.org/officeDocument/2006/relationships/image" Target="media/image70.png"/><Relationship Id="rId98" Type="http://schemas.openxmlformats.org/officeDocument/2006/relationships/image" Target="media/image75.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www.siemens.com/sce" TargetMode="External"/><Relationship Id="rId25" Type="http://schemas.openxmlformats.org/officeDocument/2006/relationships/image" Target="media/image6.png"/><Relationship Id="rId33" Type="http://schemas.openxmlformats.org/officeDocument/2006/relationships/image" Target="media/image10.emf"/><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6.png"/><Relationship Id="rId67" Type="http://schemas.openxmlformats.org/officeDocument/2006/relationships/image" Target="media/image44.png"/><Relationship Id="rId103" Type="http://schemas.openxmlformats.org/officeDocument/2006/relationships/image" Target="media/image80.png"/><Relationship Id="rId108" Type="http://schemas.openxmlformats.org/officeDocument/2006/relationships/image" Target="media/image85.png"/><Relationship Id="rId116" Type="http://schemas.openxmlformats.org/officeDocument/2006/relationships/footer" Target="footer3.xml"/><Relationship Id="rId20" Type="http://schemas.openxmlformats.org/officeDocument/2006/relationships/footer" Target="footer1.xml"/><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image" Target="media/image52.png"/><Relationship Id="rId83" Type="http://schemas.openxmlformats.org/officeDocument/2006/relationships/image" Target="media/image60.png"/><Relationship Id="rId88" Type="http://schemas.openxmlformats.org/officeDocument/2006/relationships/image" Target="media/image65.png"/><Relationship Id="rId91" Type="http://schemas.openxmlformats.org/officeDocument/2006/relationships/image" Target="media/image68.png"/><Relationship Id="rId96" Type="http://schemas.openxmlformats.org/officeDocument/2006/relationships/image" Target="media/image73.png"/><Relationship Id="rId111" Type="http://schemas.openxmlformats.org/officeDocument/2006/relationships/image" Target="media/image88.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support.industry.siemens.com/cs/ww/en/ps/17120/dl" TargetMode="External"/><Relationship Id="rId23" Type="http://schemas.openxmlformats.org/officeDocument/2006/relationships/image" Target="media/image4.jpeg"/><Relationship Id="rId28" Type="http://schemas.openxmlformats.org/officeDocument/2006/relationships/image" Target="media/image610.png"/><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4.png"/><Relationship Id="rId106" Type="http://schemas.openxmlformats.org/officeDocument/2006/relationships/image" Target="media/image83.png"/><Relationship Id="rId114" Type="http://schemas.openxmlformats.org/officeDocument/2006/relationships/image" Target="media/image91.jpeg"/><Relationship Id="rId119"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hyperlink" Target="http://support.automation.siemens.com/WW/view/en/109760968" TargetMode="External"/><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50.png"/><Relationship Id="rId78" Type="http://schemas.openxmlformats.org/officeDocument/2006/relationships/image" Target="media/image55.png"/><Relationship Id="rId81" Type="http://schemas.openxmlformats.org/officeDocument/2006/relationships/image" Target="media/image58.png"/><Relationship Id="rId86" Type="http://schemas.openxmlformats.org/officeDocument/2006/relationships/image" Target="media/image63.png"/><Relationship Id="rId94" Type="http://schemas.openxmlformats.org/officeDocument/2006/relationships/image" Target="media/image71.png"/><Relationship Id="rId99" Type="http://schemas.openxmlformats.org/officeDocument/2006/relationships/image" Target="media/image76.png"/><Relationship Id="rId101" Type="http://schemas.openxmlformats.org/officeDocument/2006/relationships/image" Target="media/image78.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wmf"/><Relationship Id="rId18" Type="http://schemas.openxmlformats.org/officeDocument/2006/relationships/hyperlink" Target="mailto:scesupportfinder.i-ia@siemens.com" TargetMode="External"/><Relationship Id="rId39" Type="http://schemas.openxmlformats.org/officeDocument/2006/relationships/image" Target="media/image16.png"/><Relationship Id="rId109" Type="http://schemas.openxmlformats.org/officeDocument/2006/relationships/image" Target="media/image86.png"/><Relationship Id="rId34" Type="http://schemas.openxmlformats.org/officeDocument/2006/relationships/image" Target="media/image11.png"/><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image" Target="media/image53.png"/><Relationship Id="rId97" Type="http://schemas.openxmlformats.org/officeDocument/2006/relationships/image" Target="media/image74.png"/><Relationship Id="rId104" Type="http://schemas.openxmlformats.org/officeDocument/2006/relationships/image" Target="media/image81.png"/><Relationship Id="rId7" Type="http://schemas.microsoft.com/office/2007/relationships/stylesWithEffects" Target="stylesWithEffects.xml"/><Relationship Id="rId71" Type="http://schemas.openxmlformats.org/officeDocument/2006/relationships/image" Target="media/image48.png"/><Relationship Id="rId92" Type="http://schemas.openxmlformats.org/officeDocument/2006/relationships/image" Target="media/image69.png"/><Relationship Id="rId2" Type="http://schemas.openxmlformats.org/officeDocument/2006/relationships/customXml" Target="../customXml/item2.xml"/><Relationship Id="rId29" Type="http://schemas.openxmlformats.org/officeDocument/2006/relationships/image" Target="media/image7.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541895C36E13041A0EB419DF0ABD843" ma:contentTypeVersion="0" ma:contentTypeDescription="Create a new document." ma:contentTypeScope="" ma:versionID="02875671beb392fa5ee16e14bcd9a9a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F6D05A-B459-497E-8EB1-FFEF826ED66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5D1F30D-5CAD-4F7C-A08A-79E181CC1A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58BF07CB-86AD-4AFD-B271-2884426E1839}">
  <ds:schemaRefs>
    <ds:schemaRef ds:uri="http://schemas.microsoft.com/sharepoint/v3/contenttype/forms"/>
  </ds:schemaRefs>
</ds:datastoreItem>
</file>

<file path=customXml/itemProps4.xml><?xml version="1.0" encoding="utf-8"?>
<ds:datastoreItem xmlns:ds="http://schemas.openxmlformats.org/officeDocument/2006/customXml" ds:itemID="{6605C3CE-4087-420F-897E-04F06566B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6570</Words>
  <Characters>41391</Characters>
  <Application>Microsoft Office Word</Application>
  <DocSecurity>0</DocSecurity>
  <Lines>344</Lines>
  <Paragraphs>95</Paragraphs>
  <ScaleCrop>false</ScaleCrop>
  <HeadingPairs>
    <vt:vector size="2" baseType="variant">
      <vt:variant>
        <vt:lpstr>Titel</vt:lpstr>
      </vt:variant>
      <vt:variant>
        <vt:i4>1</vt:i4>
      </vt:variant>
    </vt:vector>
  </HeadingPairs>
  <TitlesOfParts>
    <vt:vector size="1" baseType="lpstr">
      <vt:lpstr>Individual-drive-functions – PCS 7</vt:lpstr>
    </vt:vector>
  </TitlesOfParts>
  <Company>Michael Dziallas Engineering</Company>
  <LinksUpToDate>false</LinksUpToDate>
  <CharactersWithSpaces>47866</CharactersWithSpaces>
  <SharedDoc>false</SharedDoc>
  <HLinks>
    <vt:vector size="438" baseType="variant">
      <vt:variant>
        <vt:i4>1703948</vt:i4>
      </vt:variant>
      <vt:variant>
        <vt:i4>696</vt:i4>
      </vt:variant>
      <vt:variant>
        <vt:i4>0</vt:i4>
      </vt:variant>
      <vt:variant>
        <vt:i4>5</vt:i4>
      </vt:variant>
      <vt:variant>
        <vt:lpwstr>http://www.siemens.de/sce/s7-1500</vt:lpwstr>
      </vt:variant>
      <vt:variant>
        <vt:lpwstr/>
      </vt:variant>
      <vt:variant>
        <vt:i4>5242961</vt:i4>
      </vt:variant>
      <vt:variant>
        <vt:i4>441</vt:i4>
      </vt:variant>
      <vt:variant>
        <vt:i4>0</vt:i4>
      </vt:variant>
      <vt:variant>
        <vt:i4>5</vt:i4>
      </vt:variant>
      <vt:variant>
        <vt:lpwstr>https://support.industry.siemens.com/</vt:lpwstr>
      </vt:variant>
      <vt:variant>
        <vt:lpwstr/>
      </vt:variant>
      <vt:variant>
        <vt:i4>1638452</vt:i4>
      </vt:variant>
      <vt:variant>
        <vt:i4>413</vt:i4>
      </vt:variant>
      <vt:variant>
        <vt:i4>0</vt:i4>
      </vt:variant>
      <vt:variant>
        <vt:i4>5</vt:i4>
      </vt:variant>
      <vt:variant>
        <vt:lpwstr/>
      </vt:variant>
      <vt:variant>
        <vt:lpwstr>_Toc462819396</vt:lpwstr>
      </vt:variant>
      <vt:variant>
        <vt:i4>1638452</vt:i4>
      </vt:variant>
      <vt:variant>
        <vt:i4>407</vt:i4>
      </vt:variant>
      <vt:variant>
        <vt:i4>0</vt:i4>
      </vt:variant>
      <vt:variant>
        <vt:i4>5</vt:i4>
      </vt:variant>
      <vt:variant>
        <vt:lpwstr/>
      </vt:variant>
      <vt:variant>
        <vt:lpwstr>_Toc462819395</vt:lpwstr>
      </vt:variant>
      <vt:variant>
        <vt:i4>1638452</vt:i4>
      </vt:variant>
      <vt:variant>
        <vt:i4>401</vt:i4>
      </vt:variant>
      <vt:variant>
        <vt:i4>0</vt:i4>
      </vt:variant>
      <vt:variant>
        <vt:i4>5</vt:i4>
      </vt:variant>
      <vt:variant>
        <vt:lpwstr/>
      </vt:variant>
      <vt:variant>
        <vt:lpwstr>_Toc462819394</vt:lpwstr>
      </vt:variant>
      <vt:variant>
        <vt:i4>1638452</vt:i4>
      </vt:variant>
      <vt:variant>
        <vt:i4>395</vt:i4>
      </vt:variant>
      <vt:variant>
        <vt:i4>0</vt:i4>
      </vt:variant>
      <vt:variant>
        <vt:i4>5</vt:i4>
      </vt:variant>
      <vt:variant>
        <vt:lpwstr/>
      </vt:variant>
      <vt:variant>
        <vt:lpwstr>_Toc462819393</vt:lpwstr>
      </vt:variant>
      <vt:variant>
        <vt:i4>1638452</vt:i4>
      </vt:variant>
      <vt:variant>
        <vt:i4>389</vt:i4>
      </vt:variant>
      <vt:variant>
        <vt:i4>0</vt:i4>
      </vt:variant>
      <vt:variant>
        <vt:i4>5</vt:i4>
      </vt:variant>
      <vt:variant>
        <vt:lpwstr/>
      </vt:variant>
      <vt:variant>
        <vt:lpwstr>_Toc462819392</vt:lpwstr>
      </vt:variant>
      <vt:variant>
        <vt:i4>1638452</vt:i4>
      </vt:variant>
      <vt:variant>
        <vt:i4>383</vt:i4>
      </vt:variant>
      <vt:variant>
        <vt:i4>0</vt:i4>
      </vt:variant>
      <vt:variant>
        <vt:i4>5</vt:i4>
      </vt:variant>
      <vt:variant>
        <vt:lpwstr/>
      </vt:variant>
      <vt:variant>
        <vt:lpwstr>_Toc462819391</vt:lpwstr>
      </vt:variant>
      <vt:variant>
        <vt:i4>1638452</vt:i4>
      </vt:variant>
      <vt:variant>
        <vt:i4>377</vt:i4>
      </vt:variant>
      <vt:variant>
        <vt:i4>0</vt:i4>
      </vt:variant>
      <vt:variant>
        <vt:i4>5</vt:i4>
      </vt:variant>
      <vt:variant>
        <vt:lpwstr/>
      </vt:variant>
      <vt:variant>
        <vt:lpwstr>_Toc462819390</vt:lpwstr>
      </vt:variant>
      <vt:variant>
        <vt:i4>1572916</vt:i4>
      </vt:variant>
      <vt:variant>
        <vt:i4>371</vt:i4>
      </vt:variant>
      <vt:variant>
        <vt:i4>0</vt:i4>
      </vt:variant>
      <vt:variant>
        <vt:i4>5</vt:i4>
      </vt:variant>
      <vt:variant>
        <vt:lpwstr/>
      </vt:variant>
      <vt:variant>
        <vt:lpwstr>_Toc462819389</vt:lpwstr>
      </vt:variant>
      <vt:variant>
        <vt:i4>1572916</vt:i4>
      </vt:variant>
      <vt:variant>
        <vt:i4>365</vt:i4>
      </vt:variant>
      <vt:variant>
        <vt:i4>0</vt:i4>
      </vt:variant>
      <vt:variant>
        <vt:i4>5</vt:i4>
      </vt:variant>
      <vt:variant>
        <vt:lpwstr/>
      </vt:variant>
      <vt:variant>
        <vt:lpwstr>_Toc462819388</vt:lpwstr>
      </vt:variant>
      <vt:variant>
        <vt:i4>1572916</vt:i4>
      </vt:variant>
      <vt:variant>
        <vt:i4>359</vt:i4>
      </vt:variant>
      <vt:variant>
        <vt:i4>0</vt:i4>
      </vt:variant>
      <vt:variant>
        <vt:i4>5</vt:i4>
      </vt:variant>
      <vt:variant>
        <vt:lpwstr/>
      </vt:variant>
      <vt:variant>
        <vt:lpwstr>_Toc462819387</vt:lpwstr>
      </vt:variant>
      <vt:variant>
        <vt:i4>1572916</vt:i4>
      </vt:variant>
      <vt:variant>
        <vt:i4>353</vt:i4>
      </vt:variant>
      <vt:variant>
        <vt:i4>0</vt:i4>
      </vt:variant>
      <vt:variant>
        <vt:i4>5</vt:i4>
      </vt:variant>
      <vt:variant>
        <vt:lpwstr/>
      </vt:variant>
      <vt:variant>
        <vt:lpwstr>_Toc462819386</vt:lpwstr>
      </vt:variant>
      <vt:variant>
        <vt:i4>1572916</vt:i4>
      </vt:variant>
      <vt:variant>
        <vt:i4>347</vt:i4>
      </vt:variant>
      <vt:variant>
        <vt:i4>0</vt:i4>
      </vt:variant>
      <vt:variant>
        <vt:i4>5</vt:i4>
      </vt:variant>
      <vt:variant>
        <vt:lpwstr/>
      </vt:variant>
      <vt:variant>
        <vt:lpwstr>_Toc462819385</vt:lpwstr>
      </vt:variant>
      <vt:variant>
        <vt:i4>1572916</vt:i4>
      </vt:variant>
      <vt:variant>
        <vt:i4>341</vt:i4>
      </vt:variant>
      <vt:variant>
        <vt:i4>0</vt:i4>
      </vt:variant>
      <vt:variant>
        <vt:i4>5</vt:i4>
      </vt:variant>
      <vt:variant>
        <vt:lpwstr/>
      </vt:variant>
      <vt:variant>
        <vt:lpwstr>_Toc462819384</vt:lpwstr>
      </vt:variant>
      <vt:variant>
        <vt:i4>1572916</vt:i4>
      </vt:variant>
      <vt:variant>
        <vt:i4>335</vt:i4>
      </vt:variant>
      <vt:variant>
        <vt:i4>0</vt:i4>
      </vt:variant>
      <vt:variant>
        <vt:i4>5</vt:i4>
      </vt:variant>
      <vt:variant>
        <vt:lpwstr/>
      </vt:variant>
      <vt:variant>
        <vt:lpwstr>_Toc462819383</vt:lpwstr>
      </vt:variant>
      <vt:variant>
        <vt:i4>1572916</vt:i4>
      </vt:variant>
      <vt:variant>
        <vt:i4>329</vt:i4>
      </vt:variant>
      <vt:variant>
        <vt:i4>0</vt:i4>
      </vt:variant>
      <vt:variant>
        <vt:i4>5</vt:i4>
      </vt:variant>
      <vt:variant>
        <vt:lpwstr/>
      </vt:variant>
      <vt:variant>
        <vt:lpwstr>_Toc462819382</vt:lpwstr>
      </vt:variant>
      <vt:variant>
        <vt:i4>1572916</vt:i4>
      </vt:variant>
      <vt:variant>
        <vt:i4>323</vt:i4>
      </vt:variant>
      <vt:variant>
        <vt:i4>0</vt:i4>
      </vt:variant>
      <vt:variant>
        <vt:i4>5</vt:i4>
      </vt:variant>
      <vt:variant>
        <vt:lpwstr/>
      </vt:variant>
      <vt:variant>
        <vt:lpwstr>_Toc462819381</vt:lpwstr>
      </vt:variant>
      <vt:variant>
        <vt:i4>1572916</vt:i4>
      </vt:variant>
      <vt:variant>
        <vt:i4>317</vt:i4>
      </vt:variant>
      <vt:variant>
        <vt:i4>0</vt:i4>
      </vt:variant>
      <vt:variant>
        <vt:i4>5</vt:i4>
      </vt:variant>
      <vt:variant>
        <vt:lpwstr/>
      </vt:variant>
      <vt:variant>
        <vt:lpwstr>_Toc462819380</vt:lpwstr>
      </vt:variant>
      <vt:variant>
        <vt:i4>1507380</vt:i4>
      </vt:variant>
      <vt:variant>
        <vt:i4>311</vt:i4>
      </vt:variant>
      <vt:variant>
        <vt:i4>0</vt:i4>
      </vt:variant>
      <vt:variant>
        <vt:i4>5</vt:i4>
      </vt:variant>
      <vt:variant>
        <vt:lpwstr/>
      </vt:variant>
      <vt:variant>
        <vt:lpwstr>_Toc462819379</vt:lpwstr>
      </vt:variant>
      <vt:variant>
        <vt:i4>1507380</vt:i4>
      </vt:variant>
      <vt:variant>
        <vt:i4>305</vt:i4>
      </vt:variant>
      <vt:variant>
        <vt:i4>0</vt:i4>
      </vt:variant>
      <vt:variant>
        <vt:i4>5</vt:i4>
      </vt:variant>
      <vt:variant>
        <vt:lpwstr/>
      </vt:variant>
      <vt:variant>
        <vt:lpwstr>_Toc462819378</vt:lpwstr>
      </vt:variant>
      <vt:variant>
        <vt:i4>1507380</vt:i4>
      </vt:variant>
      <vt:variant>
        <vt:i4>299</vt:i4>
      </vt:variant>
      <vt:variant>
        <vt:i4>0</vt:i4>
      </vt:variant>
      <vt:variant>
        <vt:i4>5</vt:i4>
      </vt:variant>
      <vt:variant>
        <vt:lpwstr/>
      </vt:variant>
      <vt:variant>
        <vt:lpwstr>_Toc462819377</vt:lpwstr>
      </vt:variant>
      <vt:variant>
        <vt:i4>1507380</vt:i4>
      </vt:variant>
      <vt:variant>
        <vt:i4>293</vt:i4>
      </vt:variant>
      <vt:variant>
        <vt:i4>0</vt:i4>
      </vt:variant>
      <vt:variant>
        <vt:i4>5</vt:i4>
      </vt:variant>
      <vt:variant>
        <vt:lpwstr/>
      </vt:variant>
      <vt:variant>
        <vt:lpwstr>_Toc462819376</vt:lpwstr>
      </vt:variant>
      <vt:variant>
        <vt:i4>1507380</vt:i4>
      </vt:variant>
      <vt:variant>
        <vt:i4>287</vt:i4>
      </vt:variant>
      <vt:variant>
        <vt:i4>0</vt:i4>
      </vt:variant>
      <vt:variant>
        <vt:i4>5</vt:i4>
      </vt:variant>
      <vt:variant>
        <vt:lpwstr/>
      </vt:variant>
      <vt:variant>
        <vt:lpwstr>_Toc462819375</vt:lpwstr>
      </vt:variant>
      <vt:variant>
        <vt:i4>1507380</vt:i4>
      </vt:variant>
      <vt:variant>
        <vt:i4>281</vt:i4>
      </vt:variant>
      <vt:variant>
        <vt:i4>0</vt:i4>
      </vt:variant>
      <vt:variant>
        <vt:i4>5</vt:i4>
      </vt:variant>
      <vt:variant>
        <vt:lpwstr/>
      </vt:variant>
      <vt:variant>
        <vt:lpwstr>_Toc462819374</vt:lpwstr>
      </vt:variant>
      <vt:variant>
        <vt:i4>1507380</vt:i4>
      </vt:variant>
      <vt:variant>
        <vt:i4>275</vt:i4>
      </vt:variant>
      <vt:variant>
        <vt:i4>0</vt:i4>
      </vt:variant>
      <vt:variant>
        <vt:i4>5</vt:i4>
      </vt:variant>
      <vt:variant>
        <vt:lpwstr/>
      </vt:variant>
      <vt:variant>
        <vt:lpwstr>_Toc462819373</vt:lpwstr>
      </vt:variant>
      <vt:variant>
        <vt:i4>1507380</vt:i4>
      </vt:variant>
      <vt:variant>
        <vt:i4>269</vt:i4>
      </vt:variant>
      <vt:variant>
        <vt:i4>0</vt:i4>
      </vt:variant>
      <vt:variant>
        <vt:i4>5</vt:i4>
      </vt:variant>
      <vt:variant>
        <vt:lpwstr/>
      </vt:variant>
      <vt:variant>
        <vt:lpwstr>_Toc462819372</vt:lpwstr>
      </vt:variant>
      <vt:variant>
        <vt:i4>1507380</vt:i4>
      </vt:variant>
      <vt:variant>
        <vt:i4>263</vt:i4>
      </vt:variant>
      <vt:variant>
        <vt:i4>0</vt:i4>
      </vt:variant>
      <vt:variant>
        <vt:i4>5</vt:i4>
      </vt:variant>
      <vt:variant>
        <vt:lpwstr/>
      </vt:variant>
      <vt:variant>
        <vt:lpwstr>_Toc462819371</vt:lpwstr>
      </vt:variant>
      <vt:variant>
        <vt:i4>1507380</vt:i4>
      </vt:variant>
      <vt:variant>
        <vt:i4>257</vt:i4>
      </vt:variant>
      <vt:variant>
        <vt:i4>0</vt:i4>
      </vt:variant>
      <vt:variant>
        <vt:i4>5</vt:i4>
      </vt:variant>
      <vt:variant>
        <vt:lpwstr/>
      </vt:variant>
      <vt:variant>
        <vt:lpwstr>_Toc462819370</vt:lpwstr>
      </vt:variant>
      <vt:variant>
        <vt:i4>1441844</vt:i4>
      </vt:variant>
      <vt:variant>
        <vt:i4>251</vt:i4>
      </vt:variant>
      <vt:variant>
        <vt:i4>0</vt:i4>
      </vt:variant>
      <vt:variant>
        <vt:i4>5</vt:i4>
      </vt:variant>
      <vt:variant>
        <vt:lpwstr/>
      </vt:variant>
      <vt:variant>
        <vt:lpwstr>_Toc462819369</vt:lpwstr>
      </vt:variant>
      <vt:variant>
        <vt:i4>1441844</vt:i4>
      </vt:variant>
      <vt:variant>
        <vt:i4>245</vt:i4>
      </vt:variant>
      <vt:variant>
        <vt:i4>0</vt:i4>
      </vt:variant>
      <vt:variant>
        <vt:i4>5</vt:i4>
      </vt:variant>
      <vt:variant>
        <vt:lpwstr/>
      </vt:variant>
      <vt:variant>
        <vt:lpwstr>_Toc462819368</vt:lpwstr>
      </vt:variant>
      <vt:variant>
        <vt:i4>1441844</vt:i4>
      </vt:variant>
      <vt:variant>
        <vt:i4>239</vt:i4>
      </vt:variant>
      <vt:variant>
        <vt:i4>0</vt:i4>
      </vt:variant>
      <vt:variant>
        <vt:i4>5</vt:i4>
      </vt:variant>
      <vt:variant>
        <vt:lpwstr/>
      </vt:variant>
      <vt:variant>
        <vt:lpwstr>_Toc462819367</vt:lpwstr>
      </vt:variant>
      <vt:variant>
        <vt:i4>1441844</vt:i4>
      </vt:variant>
      <vt:variant>
        <vt:i4>233</vt:i4>
      </vt:variant>
      <vt:variant>
        <vt:i4>0</vt:i4>
      </vt:variant>
      <vt:variant>
        <vt:i4>5</vt:i4>
      </vt:variant>
      <vt:variant>
        <vt:lpwstr/>
      </vt:variant>
      <vt:variant>
        <vt:lpwstr>_Toc462819366</vt:lpwstr>
      </vt:variant>
      <vt:variant>
        <vt:i4>1441844</vt:i4>
      </vt:variant>
      <vt:variant>
        <vt:i4>227</vt:i4>
      </vt:variant>
      <vt:variant>
        <vt:i4>0</vt:i4>
      </vt:variant>
      <vt:variant>
        <vt:i4>5</vt:i4>
      </vt:variant>
      <vt:variant>
        <vt:lpwstr/>
      </vt:variant>
      <vt:variant>
        <vt:lpwstr>_Toc462819365</vt:lpwstr>
      </vt:variant>
      <vt:variant>
        <vt:i4>1441844</vt:i4>
      </vt:variant>
      <vt:variant>
        <vt:i4>221</vt:i4>
      </vt:variant>
      <vt:variant>
        <vt:i4>0</vt:i4>
      </vt:variant>
      <vt:variant>
        <vt:i4>5</vt:i4>
      </vt:variant>
      <vt:variant>
        <vt:lpwstr/>
      </vt:variant>
      <vt:variant>
        <vt:lpwstr>_Toc462819364</vt:lpwstr>
      </vt:variant>
      <vt:variant>
        <vt:i4>1441844</vt:i4>
      </vt:variant>
      <vt:variant>
        <vt:i4>215</vt:i4>
      </vt:variant>
      <vt:variant>
        <vt:i4>0</vt:i4>
      </vt:variant>
      <vt:variant>
        <vt:i4>5</vt:i4>
      </vt:variant>
      <vt:variant>
        <vt:lpwstr/>
      </vt:variant>
      <vt:variant>
        <vt:lpwstr>_Toc462819363</vt:lpwstr>
      </vt:variant>
      <vt:variant>
        <vt:i4>1441844</vt:i4>
      </vt:variant>
      <vt:variant>
        <vt:i4>209</vt:i4>
      </vt:variant>
      <vt:variant>
        <vt:i4>0</vt:i4>
      </vt:variant>
      <vt:variant>
        <vt:i4>5</vt:i4>
      </vt:variant>
      <vt:variant>
        <vt:lpwstr/>
      </vt:variant>
      <vt:variant>
        <vt:lpwstr>_Toc462819362</vt:lpwstr>
      </vt:variant>
      <vt:variant>
        <vt:i4>1441844</vt:i4>
      </vt:variant>
      <vt:variant>
        <vt:i4>203</vt:i4>
      </vt:variant>
      <vt:variant>
        <vt:i4>0</vt:i4>
      </vt:variant>
      <vt:variant>
        <vt:i4>5</vt:i4>
      </vt:variant>
      <vt:variant>
        <vt:lpwstr/>
      </vt:variant>
      <vt:variant>
        <vt:lpwstr>_Toc462819361</vt:lpwstr>
      </vt:variant>
      <vt:variant>
        <vt:i4>1441844</vt:i4>
      </vt:variant>
      <vt:variant>
        <vt:i4>197</vt:i4>
      </vt:variant>
      <vt:variant>
        <vt:i4>0</vt:i4>
      </vt:variant>
      <vt:variant>
        <vt:i4>5</vt:i4>
      </vt:variant>
      <vt:variant>
        <vt:lpwstr/>
      </vt:variant>
      <vt:variant>
        <vt:lpwstr>_Toc462819360</vt:lpwstr>
      </vt:variant>
      <vt:variant>
        <vt:i4>1376308</vt:i4>
      </vt:variant>
      <vt:variant>
        <vt:i4>191</vt:i4>
      </vt:variant>
      <vt:variant>
        <vt:i4>0</vt:i4>
      </vt:variant>
      <vt:variant>
        <vt:i4>5</vt:i4>
      </vt:variant>
      <vt:variant>
        <vt:lpwstr/>
      </vt:variant>
      <vt:variant>
        <vt:lpwstr>_Toc462819359</vt:lpwstr>
      </vt:variant>
      <vt:variant>
        <vt:i4>1376308</vt:i4>
      </vt:variant>
      <vt:variant>
        <vt:i4>185</vt:i4>
      </vt:variant>
      <vt:variant>
        <vt:i4>0</vt:i4>
      </vt:variant>
      <vt:variant>
        <vt:i4>5</vt:i4>
      </vt:variant>
      <vt:variant>
        <vt:lpwstr/>
      </vt:variant>
      <vt:variant>
        <vt:lpwstr>_Toc462819358</vt:lpwstr>
      </vt:variant>
      <vt:variant>
        <vt:i4>1376308</vt:i4>
      </vt:variant>
      <vt:variant>
        <vt:i4>179</vt:i4>
      </vt:variant>
      <vt:variant>
        <vt:i4>0</vt:i4>
      </vt:variant>
      <vt:variant>
        <vt:i4>5</vt:i4>
      </vt:variant>
      <vt:variant>
        <vt:lpwstr/>
      </vt:variant>
      <vt:variant>
        <vt:lpwstr>_Toc462819357</vt:lpwstr>
      </vt:variant>
      <vt:variant>
        <vt:i4>1376308</vt:i4>
      </vt:variant>
      <vt:variant>
        <vt:i4>173</vt:i4>
      </vt:variant>
      <vt:variant>
        <vt:i4>0</vt:i4>
      </vt:variant>
      <vt:variant>
        <vt:i4>5</vt:i4>
      </vt:variant>
      <vt:variant>
        <vt:lpwstr/>
      </vt:variant>
      <vt:variant>
        <vt:lpwstr>_Toc462819356</vt:lpwstr>
      </vt:variant>
      <vt:variant>
        <vt:i4>1376308</vt:i4>
      </vt:variant>
      <vt:variant>
        <vt:i4>167</vt:i4>
      </vt:variant>
      <vt:variant>
        <vt:i4>0</vt:i4>
      </vt:variant>
      <vt:variant>
        <vt:i4>5</vt:i4>
      </vt:variant>
      <vt:variant>
        <vt:lpwstr/>
      </vt:variant>
      <vt:variant>
        <vt:lpwstr>_Toc462819355</vt:lpwstr>
      </vt:variant>
      <vt:variant>
        <vt:i4>1376308</vt:i4>
      </vt:variant>
      <vt:variant>
        <vt:i4>161</vt:i4>
      </vt:variant>
      <vt:variant>
        <vt:i4>0</vt:i4>
      </vt:variant>
      <vt:variant>
        <vt:i4>5</vt:i4>
      </vt:variant>
      <vt:variant>
        <vt:lpwstr/>
      </vt:variant>
      <vt:variant>
        <vt:lpwstr>_Toc462819354</vt:lpwstr>
      </vt:variant>
      <vt:variant>
        <vt:i4>1376308</vt:i4>
      </vt:variant>
      <vt:variant>
        <vt:i4>155</vt:i4>
      </vt:variant>
      <vt:variant>
        <vt:i4>0</vt:i4>
      </vt:variant>
      <vt:variant>
        <vt:i4>5</vt:i4>
      </vt:variant>
      <vt:variant>
        <vt:lpwstr/>
      </vt:variant>
      <vt:variant>
        <vt:lpwstr>_Toc462819353</vt:lpwstr>
      </vt:variant>
      <vt:variant>
        <vt:i4>1376308</vt:i4>
      </vt:variant>
      <vt:variant>
        <vt:i4>149</vt:i4>
      </vt:variant>
      <vt:variant>
        <vt:i4>0</vt:i4>
      </vt:variant>
      <vt:variant>
        <vt:i4>5</vt:i4>
      </vt:variant>
      <vt:variant>
        <vt:lpwstr/>
      </vt:variant>
      <vt:variant>
        <vt:lpwstr>_Toc462819352</vt:lpwstr>
      </vt:variant>
      <vt:variant>
        <vt:i4>1376308</vt:i4>
      </vt:variant>
      <vt:variant>
        <vt:i4>143</vt:i4>
      </vt:variant>
      <vt:variant>
        <vt:i4>0</vt:i4>
      </vt:variant>
      <vt:variant>
        <vt:i4>5</vt:i4>
      </vt:variant>
      <vt:variant>
        <vt:lpwstr/>
      </vt:variant>
      <vt:variant>
        <vt:lpwstr>_Toc462819351</vt:lpwstr>
      </vt:variant>
      <vt:variant>
        <vt:i4>1376308</vt:i4>
      </vt:variant>
      <vt:variant>
        <vt:i4>137</vt:i4>
      </vt:variant>
      <vt:variant>
        <vt:i4>0</vt:i4>
      </vt:variant>
      <vt:variant>
        <vt:i4>5</vt:i4>
      </vt:variant>
      <vt:variant>
        <vt:lpwstr/>
      </vt:variant>
      <vt:variant>
        <vt:lpwstr>_Toc462819350</vt:lpwstr>
      </vt:variant>
      <vt:variant>
        <vt:i4>1310772</vt:i4>
      </vt:variant>
      <vt:variant>
        <vt:i4>131</vt:i4>
      </vt:variant>
      <vt:variant>
        <vt:i4>0</vt:i4>
      </vt:variant>
      <vt:variant>
        <vt:i4>5</vt:i4>
      </vt:variant>
      <vt:variant>
        <vt:lpwstr/>
      </vt:variant>
      <vt:variant>
        <vt:lpwstr>_Toc462819349</vt:lpwstr>
      </vt:variant>
      <vt:variant>
        <vt:i4>1310772</vt:i4>
      </vt:variant>
      <vt:variant>
        <vt:i4>125</vt:i4>
      </vt:variant>
      <vt:variant>
        <vt:i4>0</vt:i4>
      </vt:variant>
      <vt:variant>
        <vt:i4>5</vt:i4>
      </vt:variant>
      <vt:variant>
        <vt:lpwstr/>
      </vt:variant>
      <vt:variant>
        <vt:lpwstr>_Toc462819348</vt:lpwstr>
      </vt:variant>
      <vt:variant>
        <vt:i4>1310772</vt:i4>
      </vt:variant>
      <vt:variant>
        <vt:i4>119</vt:i4>
      </vt:variant>
      <vt:variant>
        <vt:i4>0</vt:i4>
      </vt:variant>
      <vt:variant>
        <vt:i4>5</vt:i4>
      </vt:variant>
      <vt:variant>
        <vt:lpwstr/>
      </vt:variant>
      <vt:variant>
        <vt:lpwstr>_Toc462819347</vt:lpwstr>
      </vt:variant>
      <vt:variant>
        <vt:i4>1310772</vt:i4>
      </vt:variant>
      <vt:variant>
        <vt:i4>113</vt:i4>
      </vt:variant>
      <vt:variant>
        <vt:i4>0</vt:i4>
      </vt:variant>
      <vt:variant>
        <vt:i4>5</vt:i4>
      </vt:variant>
      <vt:variant>
        <vt:lpwstr/>
      </vt:variant>
      <vt:variant>
        <vt:lpwstr>_Toc462819346</vt:lpwstr>
      </vt:variant>
      <vt:variant>
        <vt:i4>1310772</vt:i4>
      </vt:variant>
      <vt:variant>
        <vt:i4>107</vt:i4>
      </vt:variant>
      <vt:variant>
        <vt:i4>0</vt:i4>
      </vt:variant>
      <vt:variant>
        <vt:i4>5</vt:i4>
      </vt:variant>
      <vt:variant>
        <vt:lpwstr/>
      </vt:variant>
      <vt:variant>
        <vt:lpwstr>_Toc462819345</vt:lpwstr>
      </vt:variant>
      <vt:variant>
        <vt:i4>1310772</vt:i4>
      </vt:variant>
      <vt:variant>
        <vt:i4>101</vt:i4>
      </vt:variant>
      <vt:variant>
        <vt:i4>0</vt:i4>
      </vt:variant>
      <vt:variant>
        <vt:i4>5</vt:i4>
      </vt:variant>
      <vt:variant>
        <vt:lpwstr/>
      </vt:variant>
      <vt:variant>
        <vt:lpwstr>_Toc462819344</vt:lpwstr>
      </vt:variant>
      <vt:variant>
        <vt:i4>1310772</vt:i4>
      </vt:variant>
      <vt:variant>
        <vt:i4>95</vt:i4>
      </vt:variant>
      <vt:variant>
        <vt:i4>0</vt:i4>
      </vt:variant>
      <vt:variant>
        <vt:i4>5</vt:i4>
      </vt:variant>
      <vt:variant>
        <vt:lpwstr/>
      </vt:variant>
      <vt:variant>
        <vt:lpwstr>_Toc462819343</vt:lpwstr>
      </vt:variant>
      <vt:variant>
        <vt:i4>1310772</vt:i4>
      </vt:variant>
      <vt:variant>
        <vt:i4>89</vt:i4>
      </vt:variant>
      <vt:variant>
        <vt:i4>0</vt:i4>
      </vt:variant>
      <vt:variant>
        <vt:i4>5</vt:i4>
      </vt:variant>
      <vt:variant>
        <vt:lpwstr/>
      </vt:variant>
      <vt:variant>
        <vt:lpwstr>_Toc462819342</vt:lpwstr>
      </vt:variant>
      <vt:variant>
        <vt:i4>1310772</vt:i4>
      </vt:variant>
      <vt:variant>
        <vt:i4>83</vt:i4>
      </vt:variant>
      <vt:variant>
        <vt:i4>0</vt:i4>
      </vt:variant>
      <vt:variant>
        <vt:i4>5</vt:i4>
      </vt:variant>
      <vt:variant>
        <vt:lpwstr/>
      </vt:variant>
      <vt:variant>
        <vt:lpwstr>_Toc462819341</vt:lpwstr>
      </vt:variant>
      <vt:variant>
        <vt:i4>1310772</vt:i4>
      </vt:variant>
      <vt:variant>
        <vt:i4>77</vt:i4>
      </vt:variant>
      <vt:variant>
        <vt:i4>0</vt:i4>
      </vt:variant>
      <vt:variant>
        <vt:i4>5</vt:i4>
      </vt:variant>
      <vt:variant>
        <vt:lpwstr/>
      </vt:variant>
      <vt:variant>
        <vt:lpwstr>_Toc462819340</vt:lpwstr>
      </vt:variant>
      <vt:variant>
        <vt:i4>1245236</vt:i4>
      </vt:variant>
      <vt:variant>
        <vt:i4>71</vt:i4>
      </vt:variant>
      <vt:variant>
        <vt:i4>0</vt:i4>
      </vt:variant>
      <vt:variant>
        <vt:i4>5</vt:i4>
      </vt:variant>
      <vt:variant>
        <vt:lpwstr/>
      </vt:variant>
      <vt:variant>
        <vt:lpwstr>_Toc462819339</vt:lpwstr>
      </vt:variant>
      <vt:variant>
        <vt:i4>1245236</vt:i4>
      </vt:variant>
      <vt:variant>
        <vt:i4>65</vt:i4>
      </vt:variant>
      <vt:variant>
        <vt:i4>0</vt:i4>
      </vt:variant>
      <vt:variant>
        <vt:i4>5</vt:i4>
      </vt:variant>
      <vt:variant>
        <vt:lpwstr/>
      </vt:variant>
      <vt:variant>
        <vt:lpwstr>_Toc462819338</vt:lpwstr>
      </vt:variant>
      <vt:variant>
        <vt:i4>1245236</vt:i4>
      </vt:variant>
      <vt:variant>
        <vt:i4>59</vt:i4>
      </vt:variant>
      <vt:variant>
        <vt:i4>0</vt:i4>
      </vt:variant>
      <vt:variant>
        <vt:i4>5</vt:i4>
      </vt:variant>
      <vt:variant>
        <vt:lpwstr/>
      </vt:variant>
      <vt:variant>
        <vt:lpwstr>_Toc462819337</vt:lpwstr>
      </vt:variant>
      <vt:variant>
        <vt:i4>1245236</vt:i4>
      </vt:variant>
      <vt:variant>
        <vt:i4>53</vt:i4>
      </vt:variant>
      <vt:variant>
        <vt:i4>0</vt:i4>
      </vt:variant>
      <vt:variant>
        <vt:i4>5</vt:i4>
      </vt:variant>
      <vt:variant>
        <vt:lpwstr/>
      </vt:variant>
      <vt:variant>
        <vt:lpwstr>_Toc462819336</vt:lpwstr>
      </vt:variant>
      <vt:variant>
        <vt:i4>1245236</vt:i4>
      </vt:variant>
      <vt:variant>
        <vt:i4>47</vt:i4>
      </vt:variant>
      <vt:variant>
        <vt:i4>0</vt:i4>
      </vt:variant>
      <vt:variant>
        <vt:i4>5</vt:i4>
      </vt:variant>
      <vt:variant>
        <vt:lpwstr/>
      </vt:variant>
      <vt:variant>
        <vt:lpwstr>_Toc462819335</vt:lpwstr>
      </vt:variant>
      <vt:variant>
        <vt:i4>1245236</vt:i4>
      </vt:variant>
      <vt:variant>
        <vt:i4>41</vt:i4>
      </vt:variant>
      <vt:variant>
        <vt:i4>0</vt:i4>
      </vt:variant>
      <vt:variant>
        <vt:i4>5</vt:i4>
      </vt:variant>
      <vt:variant>
        <vt:lpwstr/>
      </vt:variant>
      <vt:variant>
        <vt:lpwstr>_Toc462819334</vt:lpwstr>
      </vt:variant>
      <vt:variant>
        <vt:i4>1245236</vt:i4>
      </vt:variant>
      <vt:variant>
        <vt:i4>35</vt:i4>
      </vt:variant>
      <vt:variant>
        <vt:i4>0</vt:i4>
      </vt:variant>
      <vt:variant>
        <vt:i4>5</vt:i4>
      </vt:variant>
      <vt:variant>
        <vt:lpwstr/>
      </vt:variant>
      <vt:variant>
        <vt:lpwstr>_Toc462819333</vt:lpwstr>
      </vt:variant>
      <vt:variant>
        <vt:i4>1245236</vt:i4>
      </vt:variant>
      <vt:variant>
        <vt:i4>29</vt:i4>
      </vt:variant>
      <vt:variant>
        <vt:i4>0</vt:i4>
      </vt:variant>
      <vt:variant>
        <vt:i4>5</vt:i4>
      </vt:variant>
      <vt:variant>
        <vt:lpwstr/>
      </vt:variant>
      <vt:variant>
        <vt:lpwstr>_Toc462819332</vt:lpwstr>
      </vt:variant>
      <vt:variant>
        <vt:i4>1245236</vt:i4>
      </vt:variant>
      <vt:variant>
        <vt:i4>23</vt:i4>
      </vt:variant>
      <vt:variant>
        <vt:i4>0</vt:i4>
      </vt:variant>
      <vt:variant>
        <vt:i4>5</vt:i4>
      </vt:variant>
      <vt:variant>
        <vt:lpwstr/>
      </vt:variant>
      <vt:variant>
        <vt:lpwstr>_Toc462819331</vt:lpwstr>
      </vt:variant>
      <vt:variant>
        <vt:i4>1245236</vt:i4>
      </vt:variant>
      <vt:variant>
        <vt:i4>17</vt:i4>
      </vt:variant>
      <vt:variant>
        <vt:i4>0</vt:i4>
      </vt:variant>
      <vt:variant>
        <vt:i4>5</vt:i4>
      </vt:variant>
      <vt:variant>
        <vt:lpwstr/>
      </vt:variant>
      <vt:variant>
        <vt:lpwstr>_Toc462819330</vt:lpwstr>
      </vt:variant>
      <vt:variant>
        <vt:i4>1179700</vt:i4>
      </vt:variant>
      <vt:variant>
        <vt:i4>11</vt:i4>
      </vt:variant>
      <vt:variant>
        <vt:i4>0</vt:i4>
      </vt:variant>
      <vt:variant>
        <vt:i4>5</vt:i4>
      </vt:variant>
      <vt:variant>
        <vt:lpwstr/>
      </vt:variant>
      <vt:variant>
        <vt:lpwstr>_Toc462819329</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6029331</vt:i4>
      </vt:variant>
      <vt:variant>
        <vt:i4>0</vt:i4>
      </vt:variant>
      <vt:variant>
        <vt:i4>0</vt:i4>
      </vt:variant>
      <vt:variant>
        <vt:i4>5</vt:i4>
      </vt:variant>
      <vt:variant>
        <vt:lpwstr>http://www.siemens.de/sce/tp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Individual-drive-functions – PCS 7</dc:title>
  <dc:subject>TIA Portal</dc:subject>
  <dc:creator>Michael Dziallas Engineering</dc:creator>
  <cp:keywords>C_Unrestricted</cp:keywords>
  <cp:lastModifiedBy>Mac68</cp:lastModifiedBy>
  <cp:revision>25</cp:revision>
  <cp:lastPrinted>2020-01-13T09:48:00Z</cp:lastPrinted>
  <dcterms:created xsi:type="dcterms:W3CDTF">2019-07-11T07:09:00Z</dcterms:created>
  <dcterms:modified xsi:type="dcterms:W3CDTF">2020-01-13T09:48:00Z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0x010100A541895C36E13041A0EB419DF0ABD843</vt:lpwstr>
  </property>
  <property fmtid="{D5CDD505-2E9C-101B-9397-08002B2CF9AE}" pid="4" name="Document Confidentiality">
    <vt:lpwstr>Unrestricted</vt:lpwstr>
  </property>
  <property fmtid="{D5CDD505-2E9C-101B-9397-08002B2CF9AE}" pid="5" name="sodocoClasLang">
    <vt:lpwstr>Frei verwendbar</vt:lpwstr>
  </property>
  <property fmtid="{D5CDD505-2E9C-101B-9397-08002B2CF9AE}" pid="6" name="sodocoClasLangId">
    <vt:i4>0</vt:i4>
  </property>
  <property fmtid="{D5CDD505-2E9C-101B-9397-08002B2CF9AE}" pid="7" name="sodocoClasId">
    <vt:i4>0</vt:i4>
  </property>
</Properties>
</file>