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63360" behindDoc="1" locked="0" layoutInCell="1" allowOverlap="1" wp14:anchorId="7D82EA87" wp14:editId="2DC5093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1" layoutInCell="0" allowOverlap="1" wp14:anchorId="2C067C30" wp14:editId="7B0086E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69504" behindDoc="0" locked="0" layoutInCell="1" allowOverlap="1" wp14:anchorId="492EF5C4" wp14:editId="5E43738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72FE594A" w:rsidR="00A50250" w:rsidRPr="009F461B" w:rsidRDefault="00A50250" w:rsidP="00A50250">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A50250" w:rsidRDefault="00A5025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149923D7" w:rsidR="00A50250" w:rsidRPr="003B1917" w:rsidRDefault="00A50250">
                              <w:pPr>
                                <w:pStyle w:val="Textkrper2"/>
                                <w:spacing w:line="280" w:lineRule="atLeast"/>
                                <w:jc w:val="left"/>
                                <w:rPr>
                                  <w:rFonts w:ascii="Arial" w:hAnsi="Arial" w:cs="Arial"/>
                                  <w:b w:val="0"/>
                                  <w:bCs/>
                                  <w:color w:val="FFFFFF" w:themeColor="background1"/>
                                  <w:sz w:val="26"/>
                                  <w:szCs w:val="26"/>
                                  <w:lang w:val="en-US"/>
                                </w:rPr>
                              </w:pPr>
                              <w:r w:rsidRPr="003B1917">
                                <w:rPr>
                                  <w:rFonts w:ascii="Arial" w:hAnsi="Arial" w:cs="Arial"/>
                                  <w:bCs/>
                                  <w:color w:val="FFFFFF" w:themeColor="background1"/>
                                  <w:sz w:val="26"/>
                                  <w:szCs w:val="26"/>
                                  <w:lang w:val="en-US"/>
                                </w:rPr>
                                <w:t>PA Modul P01-03</w:t>
                              </w:r>
                              <w:r w:rsidRPr="003B1917">
                                <w:rPr>
                                  <w:rFonts w:ascii="Arial" w:hAnsi="Arial" w:cs="Arial"/>
                                  <w:b w:val="0"/>
                                  <w:bCs/>
                                  <w:color w:val="FFFFFF" w:themeColor="background1"/>
                                  <w:sz w:val="26"/>
                                  <w:szCs w:val="26"/>
                                  <w:lang w:val="en-US"/>
                                </w:rPr>
                                <w:t xml:space="preserve"> </w:t>
                              </w:r>
                              <w:r w:rsidRPr="003B1917">
                                <w:rPr>
                                  <w:rFonts w:ascii="Arial" w:hAnsi="Arial" w:cs="Arial"/>
                                  <w:b w:val="0"/>
                                  <w:bCs/>
                                  <w:color w:val="FFFFFF" w:themeColor="background1"/>
                                  <w:sz w:val="26"/>
                                  <w:szCs w:val="26"/>
                                  <w:lang w:val="en-US"/>
                                </w:rPr>
                                <w:br/>
                                <w:t xml:space="preserve">SIMATIC PCS 7 – </w:t>
                              </w:r>
                              <w:r w:rsidRPr="003B1917">
                                <w:rPr>
                                  <w:rFonts w:ascii="Arial" w:hAnsi="Arial" w:cs="Arial"/>
                                  <w:b w:val="0"/>
                                  <w:bCs/>
                                  <w:color w:val="FFFFFF" w:themeColor="background1"/>
                                  <w:sz w:val="26"/>
                                  <w:szCs w:val="26"/>
                                </w:rPr>
                                <w:t>Technologische Hierarchie</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69504;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72FE594A" w:rsidR="00A50250" w:rsidRPr="009F461B" w:rsidRDefault="00A50250" w:rsidP="00A50250">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A50250" w:rsidRDefault="00A5025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149923D7" w:rsidR="00A50250" w:rsidRPr="003B1917" w:rsidRDefault="00A50250">
                        <w:pPr>
                          <w:pStyle w:val="Textkrper2"/>
                          <w:spacing w:line="280" w:lineRule="atLeast"/>
                          <w:jc w:val="left"/>
                          <w:rPr>
                            <w:rFonts w:ascii="Arial" w:hAnsi="Arial" w:cs="Arial"/>
                            <w:b w:val="0"/>
                            <w:bCs/>
                            <w:color w:val="FFFFFF" w:themeColor="background1"/>
                            <w:sz w:val="26"/>
                            <w:szCs w:val="26"/>
                            <w:lang w:val="en-US"/>
                          </w:rPr>
                        </w:pPr>
                        <w:r w:rsidRPr="003B1917">
                          <w:rPr>
                            <w:rFonts w:ascii="Arial" w:hAnsi="Arial" w:cs="Arial"/>
                            <w:bCs/>
                            <w:color w:val="FFFFFF" w:themeColor="background1"/>
                            <w:sz w:val="26"/>
                            <w:szCs w:val="26"/>
                            <w:lang w:val="en-US"/>
                          </w:rPr>
                          <w:t>PA Modul P01-03</w:t>
                        </w:r>
                        <w:r w:rsidRPr="003B1917">
                          <w:rPr>
                            <w:rFonts w:ascii="Arial" w:hAnsi="Arial" w:cs="Arial"/>
                            <w:b w:val="0"/>
                            <w:bCs/>
                            <w:color w:val="FFFFFF" w:themeColor="background1"/>
                            <w:sz w:val="26"/>
                            <w:szCs w:val="26"/>
                            <w:lang w:val="en-US"/>
                          </w:rPr>
                          <w:t xml:space="preserve"> </w:t>
                        </w:r>
                        <w:r w:rsidRPr="003B1917">
                          <w:rPr>
                            <w:rFonts w:ascii="Arial" w:hAnsi="Arial" w:cs="Arial"/>
                            <w:b w:val="0"/>
                            <w:bCs/>
                            <w:color w:val="FFFFFF" w:themeColor="background1"/>
                            <w:sz w:val="26"/>
                            <w:szCs w:val="26"/>
                            <w:lang w:val="en-US"/>
                          </w:rPr>
                          <w:br/>
                          <w:t xml:space="preserve">SIMATIC PCS 7 – </w:t>
                        </w:r>
                        <w:r w:rsidRPr="003B1917">
                          <w:rPr>
                            <w:rFonts w:ascii="Arial" w:hAnsi="Arial" w:cs="Arial"/>
                            <w:b w:val="0"/>
                            <w:bCs/>
                            <w:color w:val="FFFFFF" w:themeColor="background1"/>
                            <w:sz w:val="26"/>
                            <w:szCs w:val="26"/>
                          </w:rPr>
                          <w:t>Technologische Hierarchie</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62336" behindDoc="1" locked="0" layoutInCell="1" allowOverlap="1" wp14:anchorId="2BDC4FAD" wp14:editId="5CB2E8D0">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5CF24147"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B41C59">
        <w:rPr>
          <w:rFonts w:cs="Arial"/>
          <w:b/>
          <w:szCs w:val="20"/>
          <w:lang w:eastAsia="de-DE" w:bidi="ar-SA"/>
        </w:rPr>
        <w:t xml:space="preserve">SIMATIC PCS 7 Software 3er </w:t>
      </w:r>
      <w:r w:rsidRPr="00B41C59">
        <w:rPr>
          <w:rFonts w:cs="Arial"/>
          <w:b/>
          <w:szCs w:val="20"/>
        </w:rPr>
        <w:t>Paket V9.0</w:t>
      </w:r>
      <w:r w:rsidRPr="00B41C59">
        <w:rPr>
          <w:rFonts w:cs="Arial"/>
          <w:b/>
          <w:szCs w:val="20"/>
        </w:rPr>
        <w:br/>
      </w:r>
      <w:proofErr w:type="spellStart"/>
      <w:r w:rsidRPr="00B41C59">
        <w:rPr>
          <w:rFonts w:cs="Arial"/>
          <w:bCs/>
          <w:szCs w:val="20"/>
        </w:rPr>
        <w:t>Bestellnr</w:t>
      </w:r>
      <w:proofErr w:type="spellEnd"/>
      <w:r w:rsidRPr="00B41C59">
        <w:rPr>
          <w:rFonts w:cs="Arial"/>
          <w:bCs/>
          <w:szCs w:val="20"/>
        </w:rPr>
        <w:t>.: 6ES7650-0XX58-0YS5</w:t>
      </w:r>
    </w:p>
    <w:p w14:paraId="54BF1B4E"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B41C59">
        <w:rPr>
          <w:rFonts w:cs="Arial"/>
          <w:b/>
          <w:szCs w:val="20"/>
        </w:rPr>
        <w:t>SIMATIC PCS 7 Software 6er Paket V9.0</w:t>
      </w:r>
      <w:r w:rsidRPr="00B41C59">
        <w:rPr>
          <w:rFonts w:cs="Arial"/>
          <w:bCs/>
          <w:szCs w:val="20"/>
        </w:rPr>
        <w:t xml:space="preserve"> </w:t>
      </w:r>
      <w:r w:rsidRPr="00B41C59">
        <w:rPr>
          <w:rFonts w:cs="Arial"/>
          <w:b/>
          <w:szCs w:val="20"/>
        </w:rPr>
        <w:br/>
      </w:r>
      <w:proofErr w:type="spellStart"/>
      <w:r w:rsidRPr="00B41C59">
        <w:rPr>
          <w:rFonts w:cs="Arial"/>
          <w:bCs/>
          <w:szCs w:val="20"/>
        </w:rPr>
        <w:t>Bestellnr</w:t>
      </w:r>
      <w:proofErr w:type="spellEnd"/>
      <w:r w:rsidRPr="00B41C59">
        <w:rPr>
          <w:rFonts w:cs="Arial"/>
          <w:bCs/>
          <w:szCs w:val="20"/>
        </w:rPr>
        <w:t>.: 6ES7650-0XX58-2YS5</w:t>
      </w:r>
    </w:p>
    <w:p w14:paraId="4287695C"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41C59">
        <w:rPr>
          <w:rFonts w:cs="Arial"/>
          <w:b/>
          <w:szCs w:val="20"/>
        </w:rPr>
        <w:t>SIMATIC PCS 7 Software Upgrade Pakete 3er</w:t>
      </w:r>
      <w:r w:rsidRPr="00B41C59">
        <w:rPr>
          <w:rFonts w:cs="Arial"/>
          <w:b/>
          <w:szCs w:val="20"/>
        </w:rPr>
        <w:br/>
      </w:r>
      <w:proofErr w:type="spellStart"/>
      <w:r w:rsidRPr="00B41C59">
        <w:rPr>
          <w:rFonts w:cs="Arial"/>
          <w:bCs/>
          <w:szCs w:val="20"/>
        </w:rPr>
        <w:t>Bestellnr</w:t>
      </w:r>
      <w:proofErr w:type="spellEnd"/>
      <w:r w:rsidRPr="00B41C59">
        <w:rPr>
          <w:rFonts w:cs="Arial"/>
          <w:bCs/>
          <w:szCs w:val="20"/>
        </w:rPr>
        <w:t>.: 6ES7650-0XX58-0YE5 (V8.x</w:t>
      </w:r>
      <w:r w:rsidRPr="00B41C59">
        <w:rPr>
          <w:rFonts w:cs="Arial"/>
          <w:bCs/>
          <w:szCs w:val="20"/>
          <w:lang w:val="es-ES"/>
        </w:rPr>
        <w:sym w:font="Wingdings" w:char="F0E0"/>
      </w:r>
      <w:r w:rsidRPr="00B41C59">
        <w:rPr>
          <w:rFonts w:cs="Arial"/>
          <w:bCs/>
          <w:szCs w:val="20"/>
        </w:rPr>
        <w:t xml:space="preserve"> V9.0) </w:t>
      </w:r>
    </w:p>
    <w:p w14:paraId="5FE1C915"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41C59">
        <w:rPr>
          <w:rFonts w:cs="Arial"/>
          <w:b/>
          <w:szCs w:val="20"/>
          <w:lang w:val="en-US"/>
        </w:rPr>
        <w:t xml:space="preserve">SIMIT Simulation Platform </w:t>
      </w:r>
      <w:proofErr w:type="spellStart"/>
      <w:r w:rsidRPr="00B41C59">
        <w:rPr>
          <w:rFonts w:cs="Arial"/>
          <w:b/>
          <w:szCs w:val="20"/>
          <w:lang w:val="en-US"/>
        </w:rPr>
        <w:t>mit</w:t>
      </w:r>
      <w:proofErr w:type="spellEnd"/>
      <w:r w:rsidRPr="00B41C59">
        <w:rPr>
          <w:rFonts w:cs="Arial"/>
          <w:b/>
          <w:szCs w:val="20"/>
          <w:lang w:val="en-US"/>
        </w:rPr>
        <w:t xml:space="preserve"> Dongle V10</w:t>
      </w:r>
      <w:r w:rsidRPr="00B41C59">
        <w:rPr>
          <w:rFonts w:cs="Arial"/>
          <w:b/>
          <w:szCs w:val="20"/>
          <w:lang w:val="en-US"/>
        </w:rPr>
        <w:br/>
      </w:r>
      <w:r w:rsidRPr="00B41C59">
        <w:rPr>
          <w:rFonts w:cs="Arial"/>
          <w:szCs w:val="20"/>
          <w:lang w:val="en-US"/>
        </w:rPr>
        <w:t>(</w:t>
      </w:r>
      <w:proofErr w:type="spellStart"/>
      <w:r w:rsidRPr="00B41C59">
        <w:rPr>
          <w:rFonts w:cs="Arial"/>
          <w:szCs w:val="20"/>
          <w:lang w:val="en-US"/>
        </w:rPr>
        <w:t>beinhaltet</w:t>
      </w:r>
      <w:proofErr w:type="spellEnd"/>
      <w:r w:rsidRPr="00B41C59">
        <w:rPr>
          <w:rFonts w:cs="Arial"/>
          <w:szCs w:val="20"/>
          <w:lang w:val="en-US"/>
        </w:rPr>
        <w:t xml:space="preserve"> SIMIT S &amp; CTE, FLOWNET, CONTEC </w:t>
      </w:r>
      <w:proofErr w:type="spellStart"/>
      <w:r w:rsidRPr="00B41C59">
        <w:rPr>
          <w:rFonts w:cs="Arial"/>
          <w:szCs w:val="20"/>
          <w:lang w:val="en-US"/>
        </w:rPr>
        <w:t>Bibliotheken</w:t>
      </w:r>
      <w:proofErr w:type="spellEnd"/>
      <w:r w:rsidRPr="00B41C59">
        <w:rPr>
          <w:rFonts w:cs="Arial"/>
          <w:szCs w:val="20"/>
          <w:lang w:val="en-US"/>
        </w:rPr>
        <w:t>) ‒ 2500-Simulation-Tags</w:t>
      </w:r>
      <w:r w:rsidRPr="00B41C59">
        <w:rPr>
          <w:rFonts w:cs="Arial"/>
          <w:szCs w:val="20"/>
          <w:lang w:val="en-US"/>
        </w:rPr>
        <w:br/>
      </w:r>
      <w:proofErr w:type="spellStart"/>
      <w:r w:rsidRPr="00B41C59">
        <w:rPr>
          <w:rFonts w:cs="Arial"/>
          <w:bCs/>
          <w:szCs w:val="20"/>
          <w:lang w:val="en-US"/>
        </w:rPr>
        <w:t>Bestellnr</w:t>
      </w:r>
      <w:proofErr w:type="spellEnd"/>
      <w:r w:rsidRPr="00B41C59">
        <w:rPr>
          <w:rFonts w:cs="Arial"/>
          <w:bCs/>
          <w:szCs w:val="20"/>
          <w:lang w:val="en-US"/>
        </w:rPr>
        <w:t xml:space="preserve">.: </w:t>
      </w:r>
      <w:r w:rsidRPr="00B41C59">
        <w:rPr>
          <w:rFonts w:cs="Arial"/>
          <w:szCs w:val="20"/>
          <w:lang w:val="en-US"/>
        </w:rPr>
        <w:t>6DL8913-0AK00-0AS5</w:t>
      </w:r>
    </w:p>
    <w:p w14:paraId="73EC2296"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41C59">
        <w:rPr>
          <w:rFonts w:cs="Arial"/>
          <w:b/>
          <w:szCs w:val="20"/>
          <w:lang w:val="en-US"/>
        </w:rPr>
        <w:t>Upgrade SIMIT Simulation Platform V10</w:t>
      </w:r>
      <w:r w:rsidRPr="00B41C59">
        <w:rPr>
          <w:rFonts w:cs="Arial"/>
          <w:b/>
          <w:szCs w:val="20"/>
          <w:lang w:val="en-US"/>
        </w:rPr>
        <w:br/>
      </w:r>
      <w:r w:rsidRPr="00B41C59">
        <w:rPr>
          <w:rFonts w:cs="Arial"/>
          <w:szCs w:val="20"/>
          <w:lang w:val="en-US" w:eastAsia="de-DE" w:bidi="ar-SA"/>
        </w:rPr>
        <w:t>(</w:t>
      </w:r>
      <w:proofErr w:type="spellStart"/>
      <w:r w:rsidRPr="00B41C59">
        <w:rPr>
          <w:rFonts w:cs="Arial"/>
          <w:szCs w:val="20"/>
          <w:lang w:val="en-US" w:eastAsia="de-DE" w:bidi="ar-SA"/>
        </w:rPr>
        <w:t>beinhaltet</w:t>
      </w:r>
      <w:proofErr w:type="spellEnd"/>
      <w:r w:rsidRPr="00B41C59">
        <w:rPr>
          <w:rFonts w:cs="Arial"/>
          <w:szCs w:val="20"/>
          <w:lang w:val="en-US" w:eastAsia="de-DE" w:bidi="ar-SA"/>
        </w:rPr>
        <w:t xml:space="preserve"> SIMIT S &amp; CTE, FLOWNET, CONTEC </w:t>
      </w:r>
      <w:proofErr w:type="spellStart"/>
      <w:r w:rsidRPr="00B41C59">
        <w:rPr>
          <w:rFonts w:cs="Arial"/>
          <w:szCs w:val="20"/>
          <w:lang w:val="en-US" w:eastAsia="de-DE" w:bidi="ar-SA"/>
        </w:rPr>
        <w:t>Bibliotheken</w:t>
      </w:r>
      <w:proofErr w:type="spellEnd"/>
      <w:r w:rsidRPr="00B41C59">
        <w:rPr>
          <w:rFonts w:cs="Arial"/>
          <w:szCs w:val="20"/>
          <w:lang w:val="en-US" w:eastAsia="de-DE" w:bidi="ar-SA"/>
        </w:rPr>
        <w:t>) von V8.x/V9.x</w:t>
      </w:r>
      <w:r w:rsidRPr="00B41C59">
        <w:rPr>
          <w:rFonts w:cs="Arial"/>
          <w:szCs w:val="20"/>
          <w:lang w:val="en-US" w:eastAsia="de-DE" w:bidi="ar-SA"/>
        </w:rPr>
        <w:br/>
      </w:r>
      <w:proofErr w:type="spellStart"/>
      <w:r w:rsidRPr="00B41C59">
        <w:rPr>
          <w:rFonts w:cs="Arial"/>
          <w:bCs/>
          <w:szCs w:val="20"/>
          <w:lang w:val="en-US"/>
        </w:rPr>
        <w:t>Bestellnr</w:t>
      </w:r>
      <w:proofErr w:type="spellEnd"/>
      <w:r w:rsidRPr="00B41C59">
        <w:rPr>
          <w:rFonts w:cs="Arial"/>
          <w:bCs/>
          <w:szCs w:val="20"/>
          <w:lang w:val="en-US"/>
        </w:rPr>
        <w:t xml:space="preserve">.: </w:t>
      </w:r>
      <w:r w:rsidRPr="00B41C59">
        <w:rPr>
          <w:rFonts w:cs="Arial"/>
          <w:szCs w:val="20"/>
          <w:lang w:val="en-US" w:eastAsia="de-DE" w:bidi="ar-SA"/>
        </w:rPr>
        <w:t>6DL8913-0AK00-0AS6</w:t>
      </w:r>
    </w:p>
    <w:p w14:paraId="44F7CD47" w14:textId="77777777" w:rsidR="001A4949" w:rsidRPr="003B1917"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proofErr w:type="spellStart"/>
      <w:r w:rsidRPr="00B41C59">
        <w:rPr>
          <w:rFonts w:cs="Arial"/>
          <w:b/>
          <w:szCs w:val="20"/>
          <w:lang w:val="en-US"/>
        </w:rPr>
        <w:t>Demoversion</w:t>
      </w:r>
      <w:proofErr w:type="spellEnd"/>
      <w:r w:rsidRPr="00B41C59">
        <w:rPr>
          <w:rFonts w:cs="Arial"/>
          <w:b/>
          <w:szCs w:val="20"/>
          <w:lang w:val="en-US"/>
        </w:rPr>
        <w:t xml:space="preserve"> SIMIT Simulation Platform V10</w:t>
      </w:r>
      <w:r w:rsidRPr="00B41C59">
        <w:rPr>
          <w:rFonts w:cs="Arial"/>
          <w:b/>
          <w:szCs w:val="20"/>
          <w:highlight w:val="red"/>
          <w:lang w:val="en-US"/>
        </w:rPr>
        <w:br/>
      </w:r>
      <w:hyperlink r:id="rId15" w:history="1">
        <w:r w:rsidRPr="003B1917">
          <w:rPr>
            <w:rStyle w:val="Hyperlink"/>
            <w:color w:val="0000FF"/>
            <w:szCs w:val="20"/>
            <w:lang w:val="en-US" w:eastAsia="de-DE" w:bidi="ar-SA"/>
          </w:rPr>
          <w:t>Download</w:t>
        </w:r>
      </w:hyperlink>
    </w:p>
    <w:p w14:paraId="718AEF23"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41C59">
        <w:rPr>
          <w:rFonts w:cs="Arial"/>
          <w:b/>
          <w:szCs w:val="20"/>
        </w:rPr>
        <w:t>SIMATIC PCS 7 AS RTX Box (PROFIBUS) nur in Kombination mit ET 200M für RTX ‒</w:t>
      </w:r>
      <w:r w:rsidRPr="00B41C59">
        <w:rPr>
          <w:rFonts w:cs="Arial"/>
          <w:szCs w:val="20"/>
          <w:lang w:eastAsia="de-DE" w:bidi="ar-SA"/>
        </w:rPr>
        <w:t xml:space="preserve"> </w:t>
      </w:r>
      <w:r w:rsidRPr="00B41C59">
        <w:rPr>
          <w:rFonts w:cs="Arial"/>
          <w:szCs w:val="20"/>
          <w:lang w:eastAsia="de-DE" w:bidi="ar-SA"/>
        </w:rPr>
        <w:br/>
      </w:r>
      <w:proofErr w:type="spellStart"/>
      <w:r w:rsidRPr="00B41C59">
        <w:rPr>
          <w:rFonts w:cs="Arial"/>
          <w:bCs/>
          <w:szCs w:val="20"/>
        </w:rPr>
        <w:t>Bestellnr</w:t>
      </w:r>
      <w:proofErr w:type="spellEnd"/>
      <w:r w:rsidRPr="00B41C59">
        <w:rPr>
          <w:rFonts w:cs="Arial"/>
          <w:bCs/>
          <w:szCs w:val="20"/>
        </w:rPr>
        <w:t xml:space="preserve">.: </w:t>
      </w:r>
      <w:r w:rsidRPr="00B41C59">
        <w:rPr>
          <w:rFonts w:cs="Arial"/>
          <w:szCs w:val="20"/>
          <w:lang w:eastAsia="de-DE" w:bidi="ar-SA"/>
        </w:rPr>
        <w:t>6ES7654-0UE23-0XS1</w:t>
      </w:r>
    </w:p>
    <w:p w14:paraId="7A050374" w14:textId="77777777" w:rsidR="001A4949" w:rsidRPr="00B41C59"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41C59">
        <w:rPr>
          <w:rFonts w:cs="Arial"/>
          <w:b/>
          <w:szCs w:val="20"/>
        </w:rPr>
        <w:t>ET 200M für RTX Box (PROFIBUS) nur in Kombination mit PCS 7 AS RTX Box ‒</w:t>
      </w:r>
      <w:r w:rsidRPr="00B41C59">
        <w:rPr>
          <w:rFonts w:cs="Arial"/>
          <w:b/>
          <w:szCs w:val="20"/>
        </w:rPr>
        <w:br/>
      </w:r>
      <w:proofErr w:type="spellStart"/>
      <w:r w:rsidRPr="00B41C59">
        <w:rPr>
          <w:rFonts w:cs="Arial"/>
          <w:bCs/>
          <w:szCs w:val="20"/>
        </w:rPr>
        <w:t>Bestellnr</w:t>
      </w:r>
      <w:proofErr w:type="spellEnd"/>
      <w:r w:rsidRPr="00B41C59">
        <w:rPr>
          <w:rFonts w:cs="Arial"/>
          <w:bCs/>
          <w:szCs w:val="20"/>
        </w:rPr>
        <w:t xml:space="preserve">.: </w:t>
      </w:r>
      <w:r w:rsidRPr="00B41C59">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4F2E8384"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C12371"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585C812A"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w:t>
      </w:r>
      <w:r w:rsidR="002B1958">
        <w:rPr>
          <w:szCs w:val="20"/>
          <w:lang w:eastAsia="de-DE" w:bidi="ar-SA"/>
        </w:rPr>
        <w:t xml:space="preserve"> </w:t>
      </w:r>
      <w:r>
        <w:rPr>
          <w:szCs w:val="20"/>
          <w:lang w:eastAsia="de-DE" w:bidi="ar-SA"/>
        </w:rPr>
        <w:t>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0DB9B2FF" w14:textId="39B0C0A1" w:rsidR="00B23112" w:rsidRPr="00B23112" w:rsidRDefault="00B23112" w:rsidP="00B23112">
      <w:pPr>
        <w:pStyle w:val="Kopfzeile"/>
        <w:spacing w:before="0" w:after="0" w:line="264" w:lineRule="auto"/>
        <w:ind w:left="0"/>
        <w:rPr>
          <w:szCs w:val="20"/>
          <w:lang w:eastAsia="de-DE" w:bidi="ar-SA"/>
        </w:rPr>
      </w:pPr>
      <w:r w:rsidRPr="00B23112">
        <w:rPr>
          <w:szCs w:val="20"/>
          <w:lang w:eastAsia="de-DE" w:bidi="ar-SA"/>
        </w:rPr>
        <w:t xml:space="preserve">Diese Unterlage darf nur für die Erstausbildung an Siemens Produkten/Systemen verwendet werden. </w:t>
      </w:r>
    </w:p>
    <w:p w14:paraId="066BACEA" w14:textId="28149BFB" w:rsidR="0083127E" w:rsidRDefault="00B23112" w:rsidP="00B23112">
      <w:pPr>
        <w:pStyle w:val="Kopfzeile"/>
        <w:spacing w:before="0" w:after="0" w:line="264" w:lineRule="auto"/>
        <w:ind w:left="0"/>
        <w:rPr>
          <w:szCs w:val="20"/>
          <w:lang w:eastAsia="de-DE" w:bidi="ar-SA"/>
        </w:rPr>
      </w:pPr>
      <w:r w:rsidRPr="00B23112">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3E069AB7" w14:textId="09019F9D" w:rsidR="00290421" w:rsidRDefault="00290421" w:rsidP="00290421">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F378C5">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3D55F6B1"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Der Einsatz für Industriekunden-Kurse ist explizit nicht erlaubt. Einer kommerziellen Nutzung der Unterlagen stimmen wir nicht zu.</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E20833">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A50250" w:rsidRDefault="0083127E" w:rsidP="00A50250">
      <w:pPr>
        <w:pStyle w:val="Untertitel"/>
        <w:rPr>
          <w:rStyle w:val="InhaltsverzeichnisZchn"/>
          <w:b w:val="0"/>
          <w:smallCaps w:val="0"/>
          <w:spacing w:val="10"/>
          <w:sz w:val="40"/>
          <w:szCs w:val="28"/>
        </w:rPr>
      </w:pPr>
      <w:r w:rsidRPr="00A50250">
        <w:rPr>
          <w:rStyle w:val="InhaltsverzeichnisZchn"/>
          <w:b w:val="0"/>
          <w:smallCaps w:val="0"/>
          <w:spacing w:val="10"/>
          <w:sz w:val="40"/>
          <w:szCs w:val="28"/>
        </w:rPr>
        <w:lastRenderedPageBreak/>
        <w:t>Inhaltsverzeichnis</w:t>
      </w:r>
    </w:p>
    <w:p w14:paraId="0ADA0BE7" w14:textId="137FCE32" w:rsidR="00265655"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678" w:history="1">
        <w:r w:rsidR="00265655" w:rsidRPr="00780209">
          <w:rPr>
            <w:rStyle w:val="Hyperlink"/>
            <w:rFonts w:eastAsia="SimSun"/>
            <w:noProof/>
          </w:rPr>
          <w:t>1</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Zielstellung</w:t>
        </w:r>
        <w:r w:rsidR="00265655">
          <w:rPr>
            <w:noProof/>
            <w:webHidden/>
          </w:rPr>
          <w:tab/>
        </w:r>
        <w:r w:rsidR="00265655">
          <w:rPr>
            <w:noProof/>
            <w:webHidden/>
          </w:rPr>
          <w:fldChar w:fldCharType="begin"/>
        </w:r>
        <w:r w:rsidR="00265655">
          <w:rPr>
            <w:noProof/>
            <w:webHidden/>
          </w:rPr>
          <w:instrText xml:space="preserve"> PAGEREF _Toc15026678 \h </w:instrText>
        </w:r>
        <w:r w:rsidR="00265655">
          <w:rPr>
            <w:noProof/>
            <w:webHidden/>
          </w:rPr>
        </w:r>
        <w:r w:rsidR="00265655">
          <w:rPr>
            <w:noProof/>
            <w:webHidden/>
          </w:rPr>
          <w:fldChar w:fldCharType="separate"/>
        </w:r>
        <w:r w:rsidR="00D76F00">
          <w:rPr>
            <w:noProof/>
            <w:webHidden/>
          </w:rPr>
          <w:t>5</w:t>
        </w:r>
        <w:r w:rsidR="00265655">
          <w:rPr>
            <w:noProof/>
            <w:webHidden/>
          </w:rPr>
          <w:fldChar w:fldCharType="end"/>
        </w:r>
      </w:hyperlink>
    </w:p>
    <w:p w14:paraId="6A0743E1" w14:textId="48842E88" w:rsidR="00265655" w:rsidRDefault="00C12371">
      <w:pPr>
        <w:pStyle w:val="Verzeichnis1"/>
        <w:rPr>
          <w:rFonts w:asciiTheme="minorHAnsi" w:eastAsiaTheme="minorEastAsia" w:hAnsiTheme="minorHAnsi" w:cstheme="minorBidi"/>
          <w:noProof/>
          <w:sz w:val="22"/>
          <w:lang w:eastAsia="de-DE" w:bidi="ar-SA"/>
        </w:rPr>
      </w:pPr>
      <w:hyperlink w:anchor="_Toc15026679" w:history="1">
        <w:r w:rsidR="00265655" w:rsidRPr="00780209">
          <w:rPr>
            <w:rStyle w:val="Hyperlink"/>
            <w:rFonts w:eastAsia="SimSun"/>
            <w:noProof/>
          </w:rPr>
          <w:t>2</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Voraussetzung</w:t>
        </w:r>
        <w:r w:rsidR="00265655">
          <w:rPr>
            <w:noProof/>
            <w:webHidden/>
          </w:rPr>
          <w:tab/>
        </w:r>
        <w:r w:rsidR="00265655">
          <w:rPr>
            <w:noProof/>
            <w:webHidden/>
          </w:rPr>
          <w:fldChar w:fldCharType="begin"/>
        </w:r>
        <w:r w:rsidR="00265655">
          <w:rPr>
            <w:noProof/>
            <w:webHidden/>
          </w:rPr>
          <w:instrText xml:space="preserve"> PAGEREF _Toc15026679 \h </w:instrText>
        </w:r>
        <w:r w:rsidR="00265655">
          <w:rPr>
            <w:noProof/>
            <w:webHidden/>
          </w:rPr>
        </w:r>
        <w:r w:rsidR="00265655">
          <w:rPr>
            <w:noProof/>
            <w:webHidden/>
          </w:rPr>
          <w:fldChar w:fldCharType="separate"/>
        </w:r>
        <w:r w:rsidR="00D76F00">
          <w:rPr>
            <w:noProof/>
            <w:webHidden/>
          </w:rPr>
          <w:t>5</w:t>
        </w:r>
        <w:r w:rsidR="00265655">
          <w:rPr>
            <w:noProof/>
            <w:webHidden/>
          </w:rPr>
          <w:fldChar w:fldCharType="end"/>
        </w:r>
      </w:hyperlink>
    </w:p>
    <w:p w14:paraId="33C3F9F6" w14:textId="3B63FE2C" w:rsidR="00265655" w:rsidRDefault="00C12371">
      <w:pPr>
        <w:pStyle w:val="Verzeichnis1"/>
        <w:rPr>
          <w:rFonts w:asciiTheme="minorHAnsi" w:eastAsiaTheme="minorEastAsia" w:hAnsiTheme="minorHAnsi" w:cstheme="minorBidi"/>
          <w:noProof/>
          <w:sz w:val="22"/>
          <w:lang w:eastAsia="de-DE" w:bidi="ar-SA"/>
        </w:rPr>
      </w:pPr>
      <w:hyperlink w:anchor="_Toc15026680" w:history="1">
        <w:r w:rsidR="00265655" w:rsidRPr="00780209">
          <w:rPr>
            <w:rStyle w:val="Hyperlink"/>
            <w:rFonts w:eastAsia="SimSun"/>
            <w:noProof/>
          </w:rPr>
          <w:t>3</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Benötigte Hardware und Software</w:t>
        </w:r>
        <w:r w:rsidR="00265655">
          <w:rPr>
            <w:noProof/>
            <w:webHidden/>
          </w:rPr>
          <w:tab/>
        </w:r>
        <w:r w:rsidR="00265655">
          <w:rPr>
            <w:noProof/>
            <w:webHidden/>
          </w:rPr>
          <w:fldChar w:fldCharType="begin"/>
        </w:r>
        <w:r w:rsidR="00265655">
          <w:rPr>
            <w:noProof/>
            <w:webHidden/>
          </w:rPr>
          <w:instrText xml:space="preserve"> PAGEREF _Toc15026680 \h </w:instrText>
        </w:r>
        <w:r w:rsidR="00265655">
          <w:rPr>
            <w:noProof/>
            <w:webHidden/>
          </w:rPr>
        </w:r>
        <w:r w:rsidR="00265655">
          <w:rPr>
            <w:noProof/>
            <w:webHidden/>
          </w:rPr>
          <w:fldChar w:fldCharType="separate"/>
        </w:r>
        <w:r w:rsidR="00D76F00">
          <w:rPr>
            <w:noProof/>
            <w:webHidden/>
          </w:rPr>
          <w:t>6</w:t>
        </w:r>
        <w:r w:rsidR="00265655">
          <w:rPr>
            <w:noProof/>
            <w:webHidden/>
          </w:rPr>
          <w:fldChar w:fldCharType="end"/>
        </w:r>
      </w:hyperlink>
    </w:p>
    <w:p w14:paraId="00592970" w14:textId="4AC5C2EB" w:rsidR="00265655" w:rsidRDefault="00C12371">
      <w:pPr>
        <w:pStyle w:val="Verzeichnis1"/>
        <w:rPr>
          <w:rFonts w:asciiTheme="minorHAnsi" w:eastAsiaTheme="minorEastAsia" w:hAnsiTheme="minorHAnsi" w:cstheme="minorBidi"/>
          <w:noProof/>
          <w:sz w:val="22"/>
          <w:lang w:eastAsia="de-DE" w:bidi="ar-SA"/>
        </w:rPr>
      </w:pPr>
      <w:hyperlink w:anchor="_Toc15026681" w:history="1">
        <w:r w:rsidR="00265655" w:rsidRPr="00780209">
          <w:rPr>
            <w:rStyle w:val="Hyperlink"/>
            <w:rFonts w:eastAsia="SimSun"/>
            <w:noProof/>
          </w:rPr>
          <w:t>4</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Theorie</w:t>
        </w:r>
        <w:r w:rsidR="00265655">
          <w:rPr>
            <w:noProof/>
            <w:webHidden/>
          </w:rPr>
          <w:tab/>
        </w:r>
        <w:r w:rsidR="00265655">
          <w:rPr>
            <w:noProof/>
            <w:webHidden/>
          </w:rPr>
          <w:fldChar w:fldCharType="begin"/>
        </w:r>
        <w:r w:rsidR="00265655">
          <w:rPr>
            <w:noProof/>
            <w:webHidden/>
          </w:rPr>
          <w:instrText xml:space="preserve"> PAGEREF _Toc15026681 \h </w:instrText>
        </w:r>
        <w:r w:rsidR="00265655">
          <w:rPr>
            <w:noProof/>
            <w:webHidden/>
          </w:rPr>
        </w:r>
        <w:r w:rsidR="00265655">
          <w:rPr>
            <w:noProof/>
            <w:webHidden/>
          </w:rPr>
          <w:fldChar w:fldCharType="separate"/>
        </w:r>
        <w:r w:rsidR="00D76F00">
          <w:rPr>
            <w:noProof/>
            <w:webHidden/>
          </w:rPr>
          <w:t>7</w:t>
        </w:r>
        <w:r w:rsidR="00265655">
          <w:rPr>
            <w:noProof/>
            <w:webHidden/>
          </w:rPr>
          <w:fldChar w:fldCharType="end"/>
        </w:r>
      </w:hyperlink>
    </w:p>
    <w:p w14:paraId="779763B5" w14:textId="119907E7"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2" w:history="1">
        <w:r w:rsidR="00265655" w:rsidRPr="00780209">
          <w:rPr>
            <w:rStyle w:val="Hyperlink"/>
            <w:rFonts w:eastAsia="SimSun"/>
            <w:noProof/>
          </w:rPr>
          <w:t>4.1</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Theorie in Kürze</w:t>
        </w:r>
        <w:r w:rsidR="00265655">
          <w:rPr>
            <w:noProof/>
            <w:webHidden/>
          </w:rPr>
          <w:tab/>
        </w:r>
        <w:r w:rsidR="00265655">
          <w:rPr>
            <w:noProof/>
            <w:webHidden/>
          </w:rPr>
          <w:fldChar w:fldCharType="begin"/>
        </w:r>
        <w:r w:rsidR="00265655">
          <w:rPr>
            <w:noProof/>
            <w:webHidden/>
          </w:rPr>
          <w:instrText xml:space="preserve"> PAGEREF _Toc15026682 \h </w:instrText>
        </w:r>
        <w:r w:rsidR="00265655">
          <w:rPr>
            <w:noProof/>
            <w:webHidden/>
          </w:rPr>
        </w:r>
        <w:r w:rsidR="00265655">
          <w:rPr>
            <w:noProof/>
            <w:webHidden/>
          </w:rPr>
          <w:fldChar w:fldCharType="separate"/>
        </w:r>
        <w:r w:rsidR="00D76F00">
          <w:rPr>
            <w:noProof/>
            <w:webHidden/>
          </w:rPr>
          <w:t>7</w:t>
        </w:r>
        <w:r w:rsidR="00265655">
          <w:rPr>
            <w:noProof/>
            <w:webHidden/>
          </w:rPr>
          <w:fldChar w:fldCharType="end"/>
        </w:r>
      </w:hyperlink>
    </w:p>
    <w:p w14:paraId="05D9158A" w14:textId="09781444"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3" w:history="1">
        <w:r w:rsidR="00265655" w:rsidRPr="00780209">
          <w:rPr>
            <w:rStyle w:val="Hyperlink"/>
            <w:rFonts w:eastAsia="SimSun"/>
            <w:noProof/>
          </w:rPr>
          <w:t>4.2</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Strukturierung nach DIN EN 81346-1</w:t>
        </w:r>
        <w:r w:rsidR="00265655">
          <w:rPr>
            <w:noProof/>
            <w:webHidden/>
          </w:rPr>
          <w:tab/>
        </w:r>
        <w:r w:rsidR="00265655">
          <w:rPr>
            <w:noProof/>
            <w:webHidden/>
          </w:rPr>
          <w:fldChar w:fldCharType="begin"/>
        </w:r>
        <w:r w:rsidR="00265655">
          <w:rPr>
            <w:noProof/>
            <w:webHidden/>
          </w:rPr>
          <w:instrText xml:space="preserve"> PAGEREF _Toc15026683 \h </w:instrText>
        </w:r>
        <w:r w:rsidR="00265655">
          <w:rPr>
            <w:noProof/>
            <w:webHidden/>
          </w:rPr>
        </w:r>
        <w:r w:rsidR="00265655">
          <w:rPr>
            <w:noProof/>
            <w:webHidden/>
          </w:rPr>
          <w:fldChar w:fldCharType="separate"/>
        </w:r>
        <w:r w:rsidR="00D76F00">
          <w:rPr>
            <w:noProof/>
            <w:webHidden/>
          </w:rPr>
          <w:t>8</w:t>
        </w:r>
        <w:r w:rsidR="00265655">
          <w:rPr>
            <w:noProof/>
            <w:webHidden/>
          </w:rPr>
          <w:fldChar w:fldCharType="end"/>
        </w:r>
      </w:hyperlink>
    </w:p>
    <w:p w14:paraId="741BF784" w14:textId="5C5646B7"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4" w:history="1">
        <w:r w:rsidR="00265655" w:rsidRPr="00780209">
          <w:rPr>
            <w:rStyle w:val="Hyperlink"/>
            <w:rFonts w:eastAsia="SimSun"/>
            <w:noProof/>
          </w:rPr>
          <w:t>4.3</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Aufbau der Technologischen Hierarchie</w:t>
        </w:r>
        <w:r w:rsidR="00265655">
          <w:rPr>
            <w:noProof/>
            <w:webHidden/>
          </w:rPr>
          <w:tab/>
        </w:r>
        <w:r w:rsidR="00265655">
          <w:rPr>
            <w:noProof/>
            <w:webHidden/>
          </w:rPr>
          <w:fldChar w:fldCharType="begin"/>
        </w:r>
        <w:r w:rsidR="00265655">
          <w:rPr>
            <w:noProof/>
            <w:webHidden/>
          </w:rPr>
          <w:instrText xml:space="preserve"> PAGEREF _Toc15026684 \h </w:instrText>
        </w:r>
        <w:r w:rsidR="00265655">
          <w:rPr>
            <w:noProof/>
            <w:webHidden/>
          </w:rPr>
        </w:r>
        <w:r w:rsidR="00265655">
          <w:rPr>
            <w:noProof/>
            <w:webHidden/>
          </w:rPr>
          <w:fldChar w:fldCharType="separate"/>
        </w:r>
        <w:r w:rsidR="00D76F00">
          <w:rPr>
            <w:noProof/>
            <w:webHidden/>
          </w:rPr>
          <w:t>9</w:t>
        </w:r>
        <w:r w:rsidR="00265655">
          <w:rPr>
            <w:noProof/>
            <w:webHidden/>
          </w:rPr>
          <w:fldChar w:fldCharType="end"/>
        </w:r>
      </w:hyperlink>
    </w:p>
    <w:p w14:paraId="6FF37F7B" w14:textId="606F499A"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5" w:history="1">
        <w:r w:rsidR="00265655" w:rsidRPr="00780209">
          <w:rPr>
            <w:rStyle w:val="Hyperlink"/>
            <w:rFonts w:eastAsia="SimSun"/>
            <w:noProof/>
          </w:rPr>
          <w:t>4.4</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Ableiten der Bildhierarchie und OS-Bereiche aus der TH</w:t>
        </w:r>
        <w:r w:rsidR="00265655">
          <w:rPr>
            <w:noProof/>
            <w:webHidden/>
          </w:rPr>
          <w:tab/>
        </w:r>
        <w:r w:rsidR="00265655">
          <w:rPr>
            <w:noProof/>
            <w:webHidden/>
          </w:rPr>
          <w:fldChar w:fldCharType="begin"/>
        </w:r>
        <w:r w:rsidR="00265655">
          <w:rPr>
            <w:noProof/>
            <w:webHidden/>
          </w:rPr>
          <w:instrText xml:space="preserve"> PAGEREF _Toc15026685 \h </w:instrText>
        </w:r>
        <w:r w:rsidR="00265655">
          <w:rPr>
            <w:noProof/>
            <w:webHidden/>
          </w:rPr>
        </w:r>
        <w:r w:rsidR="00265655">
          <w:rPr>
            <w:noProof/>
            <w:webHidden/>
          </w:rPr>
          <w:fldChar w:fldCharType="separate"/>
        </w:r>
        <w:r w:rsidR="00D76F00">
          <w:rPr>
            <w:noProof/>
            <w:webHidden/>
          </w:rPr>
          <w:t>10</w:t>
        </w:r>
        <w:r w:rsidR="00265655">
          <w:rPr>
            <w:noProof/>
            <w:webHidden/>
          </w:rPr>
          <w:fldChar w:fldCharType="end"/>
        </w:r>
      </w:hyperlink>
    </w:p>
    <w:p w14:paraId="6B6E8DB0" w14:textId="2879A357"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6" w:history="1">
        <w:r w:rsidR="00265655" w:rsidRPr="00780209">
          <w:rPr>
            <w:rStyle w:val="Hyperlink"/>
            <w:rFonts w:eastAsia="SimSun"/>
            <w:noProof/>
          </w:rPr>
          <w:t>4.5</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AS-OS-Zuordnung</w:t>
        </w:r>
        <w:r w:rsidR="00265655">
          <w:rPr>
            <w:noProof/>
            <w:webHidden/>
          </w:rPr>
          <w:tab/>
        </w:r>
        <w:r w:rsidR="00265655">
          <w:rPr>
            <w:noProof/>
            <w:webHidden/>
          </w:rPr>
          <w:fldChar w:fldCharType="begin"/>
        </w:r>
        <w:r w:rsidR="00265655">
          <w:rPr>
            <w:noProof/>
            <w:webHidden/>
          </w:rPr>
          <w:instrText xml:space="preserve"> PAGEREF _Toc15026686 \h </w:instrText>
        </w:r>
        <w:r w:rsidR="00265655">
          <w:rPr>
            <w:noProof/>
            <w:webHidden/>
          </w:rPr>
        </w:r>
        <w:r w:rsidR="00265655">
          <w:rPr>
            <w:noProof/>
            <w:webHidden/>
          </w:rPr>
          <w:fldChar w:fldCharType="separate"/>
        </w:r>
        <w:r w:rsidR="00D76F00">
          <w:rPr>
            <w:noProof/>
            <w:webHidden/>
          </w:rPr>
          <w:t>10</w:t>
        </w:r>
        <w:r w:rsidR="00265655">
          <w:rPr>
            <w:noProof/>
            <w:webHidden/>
          </w:rPr>
          <w:fldChar w:fldCharType="end"/>
        </w:r>
      </w:hyperlink>
    </w:p>
    <w:p w14:paraId="0B3E8A75" w14:textId="7D20984E"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7" w:history="1">
        <w:r w:rsidR="00265655" w:rsidRPr="00780209">
          <w:rPr>
            <w:rStyle w:val="Hyperlink"/>
            <w:rFonts w:eastAsia="SimSun"/>
            <w:noProof/>
          </w:rPr>
          <w:t>4.6</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Typisierung nach ISA-S88.01</w:t>
        </w:r>
        <w:r w:rsidR="00265655">
          <w:rPr>
            <w:noProof/>
            <w:webHidden/>
          </w:rPr>
          <w:tab/>
        </w:r>
        <w:r w:rsidR="00265655">
          <w:rPr>
            <w:noProof/>
            <w:webHidden/>
          </w:rPr>
          <w:fldChar w:fldCharType="begin"/>
        </w:r>
        <w:r w:rsidR="00265655">
          <w:rPr>
            <w:noProof/>
            <w:webHidden/>
          </w:rPr>
          <w:instrText xml:space="preserve"> PAGEREF _Toc15026687 \h </w:instrText>
        </w:r>
        <w:r w:rsidR="00265655">
          <w:rPr>
            <w:noProof/>
            <w:webHidden/>
          </w:rPr>
        </w:r>
        <w:r w:rsidR="00265655">
          <w:rPr>
            <w:noProof/>
            <w:webHidden/>
          </w:rPr>
          <w:fldChar w:fldCharType="separate"/>
        </w:r>
        <w:r w:rsidR="00D76F00">
          <w:rPr>
            <w:noProof/>
            <w:webHidden/>
          </w:rPr>
          <w:t>11</w:t>
        </w:r>
        <w:r w:rsidR="00265655">
          <w:rPr>
            <w:noProof/>
            <w:webHidden/>
          </w:rPr>
          <w:fldChar w:fldCharType="end"/>
        </w:r>
      </w:hyperlink>
    </w:p>
    <w:p w14:paraId="7952652B" w14:textId="5602B11E"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88" w:history="1">
        <w:r w:rsidR="00265655" w:rsidRPr="00780209">
          <w:rPr>
            <w:rStyle w:val="Hyperlink"/>
            <w:rFonts w:eastAsia="SimSun"/>
            <w:noProof/>
          </w:rPr>
          <w:t>4.7</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Literatur</w:t>
        </w:r>
        <w:r w:rsidR="00265655">
          <w:rPr>
            <w:noProof/>
            <w:webHidden/>
          </w:rPr>
          <w:tab/>
        </w:r>
        <w:r w:rsidR="00265655">
          <w:rPr>
            <w:noProof/>
            <w:webHidden/>
          </w:rPr>
          <w:fldChar w:fldCharType="begin"/>
        </w:r>
        <w:r w:rsidR="00265655">
          <w:rPr>
            <w:noProof/>
            <w:webHidden/>
          </w:rPr>
          <w:instrText xml:space="preserve"> PAGEREF _Toc15026688 \h </w:instrText>
        </w:r>
        <w:r w:rsidR="00265655">
          <w:rPr>
            <w:noProof/>
            <w:webHidden/>
          </w:rPr>
        </w:r>
        <w:r w:rsidR="00265655">
          <w:rPr>
            <w:noProof/>
            <w:webHidden/>
          </w:rPr>
          <w:fldChar w:fldCharType="separate"/>
        </w:r>
        <w:r w:rsidR="00D76F00">
          <w:rPr>
            <w:noProof/>
            <w:webHidden/>
          </w:rPr>
          <w:t>11</w:t>
        </w:r>
        <w:r w:rsidR="00265655">
          <w:rPr>
            <w:noProof/>
            <w:webHidden/>
          </w:rPr>
          <w:fldChar w:fldCharType="end"/>
        </w:r>
      </w:hyperlink>
    </w:p>
    <w:p w14:paraId="69002B70" w14:textId="18D423E0" w:rsidR="00265655" w:rsidRDefault="00C12371">
      <w:pPr>
        <w:pStyle w:val="Verzeichnis1"/>
        <w:rPr>
          <w:rFonts w:asciiTheme="minorHAnsi" w:eastAsiaTheme="minorEastAsia" w:hAnsiTheme="minorHAnsi" w:cstheme="minorBidi"/>
          <w:noProof/>
          <w:sz w:val="22"/>
          <w:lang w:eastAsia="de-DE" w:bidi="ar-SA"/>
        </w:rPr>
      </w:pPr>
      <w:hyperlink w:anchor="_Toc15026689" w:history="1">
        <w:r w:rsidR="00265655" w:rsidRPr="00780209">
          <w:rPr>
            <w:rStyle w:val="Hyperlink"/>
            <w:rFonts w:eastAsia="SimSun"/>
            <w:noProof/>
          </w:rPr>
          <w:t>5</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Aufgabenstellung</w:t>
        </w:r>
        <w:r w:rsidR="00265655">
          <w:rPr>
            <w:noProof/>
            <w:webHidden/>
          </w:rPr>
          <w:tab/>
        </w:r>
        <w:r w:rsidR="00265655">
          <w:rPr>
            <w:noProof/>
            <w:webHidden/>
          </w:rPr>
          <w:fldChar w:fldCharType="begin"/>
        </w:r>
        <w:r w:rsidR="00265655">
          <w:rPr>
            <w:noProof/>
            <w:webHidden/>
          </w:rPr>
          <w:instrText xml:space="preserve"> PAGEREF _Toc15026689 \h </w:instrText>
        </w:r>
        <w:r w:rsidR="00265655">
          <w:rPr>
            <w:noProof/>
            <w:webHidden/>
          </w:rPr>
        </w:r>
        <w:r w:rsidR="00265655">
          <w:rPr>
            <w:noProof/>
            <w:webHidden/>
          </w:rPr>
          <w:fldChar w:fldCharType="separate"/>
        </w:r>
        <w:r w:rsidR="00D76F00">
          <w:rPr>
            <w:noProof/>
            <w:webHidden/>
          </w:rPr>
          <w:t>12</w:t>
        </w:r>
        <w:r w:rsidR="00265655">
          <w:rPr>
            <w:noProof/>
            <w:webHidden/>
          </w:rPr>
          <w:fldChar w:fldCharType="end"/>
        </w:r>
      </w:hyperlink>
    </w:p>
    <w:p w14:paraId="468F5B9A" w14:textId="15466BAB" w:rsidR="00265655" w:rsidRDefault="00C12371">
      <w:pPr>
        <w:pStyle w:val="Verzeichnis1"/>
        <w:rPr>
          <w:rFonts w:asciiTheme="minorHAnsi" w:eastAsiaTheme="minorEastAsia" w:hAnsiTheme="minorHAnsi" w:cstheme="minorBidi"/>
          <w:noProof/>
          <w:sz w:val="22"/>
          <w:lang w:eastAsia="de-DE" w:bidi="ar-SA"/>
        </w:rPr>
      </w:pPr>
      <w:hyperlink w:anchor="_Toc15026690" w:history="1">
        <w:r w:rsidR="00265655" w:rsidRPr="00780209">
          <w:rPr>
            <w:rStyle w:val="Hyperlink"/>
            <w:rFonts w:eastAsia="SimSun"/>
            <w:noProof/>
          </w:rPr>
          <w:t>6</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Planung</w:t>
        </w:r>
        <w:r w:rsidR="00265655">
          <w:rPr>
            <w:noProof/>
            <w:webHidden/>
          </w:rPr>
          <w:tab/>
        </w:r>
        <w:r w:rsidR="00265655">
          <w:rPr>
            <w:noProof/>
            <w:webHidden/>
          </w:rPr>
          <w:fldChar w:fldCharType="begin"/>
        </w:r>
        <w:r w:rsidR="00265655">
          <w:rPr>
            <w:noProof/>
            <w:webHidden/>
          </w:rPr>
          <w:instrText xml:space="preserve"> PAGEREF _Toc15026690 \h </w:instrText>
        </w:r>
        <w:r w:rsidR="00265655">
          <w:rPr>
            <w:noProof/>
            <w:webHidden/>
          </w:rPr>
        </w:r>
        <w:r w:rsidR="00265655">
          <w:rPr>
            <w:noProof/>
            <w:webHidden/>
          </w:rPr>
          <w:fldChar w:fldCharType="separate"/>
        </w:r>
        <w:r w:rsidR="00D76F00">
          <w:rPr>
            <w:noProof/>
            <w:webHidden/>
          </w:rPr>
          <w:t>12</w:t>
        </w:r>
        <w:r w:rsidR="00265655">
          <w:rPr>
            <w:noProof/>
            <w:webHidden/>
          </w:rPr>
          <w:fldChar w:fldCharType="end"/>
        </w:r>
      </w:hyperlink>
    </w:p>
    <w:p w14:paraId="04B9FCB7" w14:textId="300C7959" w:rsidR="00265655" w:rsidRDefault="00C12371">
      <w:pPr>
        <w:pStyle w:val="Verzeichnis1"/>
        <w:rPr>
          <w:rFonts w:asciiTheme="minorHAnsi" w:eastAsiaTheme="minorEastAsia" w:hAnsiTheme="minorHAnsi" w:cstheme="minorBidi"/>
          <w:noProof/>
          <w:sz w:val="22"/>
          <w:lang w:eastAsia="de-DE" w:bidi="ar-SA"/>
        </w:rPr>
      </w:pPr>
      <w:hyperlink w:anchor="_Toc15026691" w:history="1">
        <w:r w:rsidR="00265655" w:rsidRPr="00780209">
          <w:rPr>
            <w:rStyle w:val="Hyperlink"/>
            <w:rFonts w:eastAsia="SimSun"/>
            <w:noProof/>
          </w:rPr>
          <w:t>7</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Lernziel</w:t>
        </w:r>
        <w:r w:rsidR="00265655">
          <w:rPr>
            <w:noProof/>
            <w:webHidden/>
          </w:rPr>
          <w:tab/>
        </w:r>
        <w:r w:rsidR="00265655">
          <w:rPr>
            <w:noProof/>
            <w:webHidden/>
          </w:rPr>
          <w:fldChar w:fldCharType="begin"/>
        </w:r>
        <w:r w:rsidR="00265655">
          <w:rPr>
            <w:noProof/>
            <w:webHidden/>
          </w:rPr>
          <w:instrText xml:space="preserve"> PAGEREF _Toc15026691 \h </w:instrText>
        </w:r>
        <w:r w:rsidR="00265655">
          <w:rPr>
            <w:noProof/>
            <w:webHidden/>
          </w:rPr>
        </w:r>
        <w:r w:rsidR="00265655">
          <w:rPr>
            <w:noProof/>
            <w:webHidden/>
          </w:rPr>
          <w:fldChar w:fldCharType="separate"/>
        </w:r>
        <w:r w:rsidR="00D76F00">
          <w:rPr>
            <w:noProof/>
            <w:webHidden/>
          </w:rPr>
          <w:t>12</w:t>
        </w:r>
        <w:r w:rsidR="00265655">
          <w:rPr>
            <w:noProof/>
            <w:webHidden/>
          </w:rPr>
          <w:fldChar w:fldCharType="end"/>
        </w:r>
      </w:hyperlink>
    </w:p>
    <w:p w14:paraId="6E209CD1" w14:textId="0B8C4988" w:rsidR="00265655" w:rsidRDefault="00C12371">
      <w:pPr>
        <w:pStyle w:val="Verzeichnis1"/>
        <w:rPr>
          <w:rFonts w:asciiTheme="minorHAnsi" w:eastAsiaTheme="minorEastAsia" w:hAnsiTheme="minorHAnsi" w:cstheme="minorBidi"/>
          <w:noProof/>
          <w:sz w:val="22"/>
          <w:lang w:eastAsia="de-DE" w:bidi="ar-SA"/>
        </w:rPr>
      </w:pPr>
      <w:hyperlink w:anchor="_Toc15026692" w:history="1">
        <w:r w:rsidR="00265655" w:rsidRPr="00780209">
          <w:rPr>
            <w:rStyle w:val="Hyperlink"/>
            <w:rFonts w:eastAsia="SimSun"/>
            <w:noProof/>
          </w:rPr>
          <w:t>8</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Strukturierte Schritt-für-Schritt-Anleitung</w:t>
        </w:r>
        <w:r w:rsidR="00265655">
          <w:rPr>
            <w:noProof/>
            <w:webHidden/>
          </w:rPr>
          <w:tab/>
        </w:r>
        <w:r w:rsidR="00265655">
          <w:rPr>
            <w:noProof/>
            <w:webHidden/>
          </w:rPr>
          <w:fldChar w:fldCharType="begin"/>
        </w:r>
        <w:r w:rsidR="00265655">
          <w:rPr>
            <w:noProof/>
            <w:webHidden/>
          </w:rPr>
          <w:instrText xml:space="preserve"> PAGEREF _Toc15026692 \h </w:instrText>
        </w:r>
        <w:r w:rsidR="00265655">
          <w:rPr>
            <w:noProof/>
            <w:webHidden/>
          </w:rPr>
        </w:r>
        <w:r w:rsidR="00265655">
          <w:rPr>
            <w:noProof/>
            <w:webHidden/>
          </w:rPr>
          <w:fldChar w:fldCharType="separate"/>
        </w:r>
        <w:r w:rsidR="00D76F00">
          <w:rPr>
            <w:noProof/>
            <w:webHidden/>
          </w:rPr>
          <w:t>13</w:t>
        </w:r>
        <w:r w:rsidR="00265655">
          <w:rPr>
            <w:noProof/>
            <w:webHidden/>
          </w:rPr>
          <w:fldChar w:fldCharType="end"/>
        </w:r>
      </w:hyperlink>
    </w:p>
    <w:p w14:paraId="742D01CC" w14:textId="7B2C4E23"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3" w:history="1">
        <w:r w:rsidR="00265655" w:rsidRPr="00780209">
          <w:rPr>
            <w:rStyle w:val="Hyperlink"/>
            <w:rFonts w:eastAsia="SimSun"/>
            <w:noProof/>
          </w:rPr>
          <w:t>8.1</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Technologische Hierarchie konfigurieren</w:t>
        </w:r>
        <w:r w:rsidR="00265655">
          <w:rPr>
            <w:noProof/>
            <w:webHidden/>
          </w:rPr>
          <w:tab/>
        </w:r>
        <w:r w:rsidR="00265655">
          <w:rPr>
            <w:noProof/>
            <w:webHidden/>
          </w:rPr>
          <w:fldChar w:fldCharType="begin"/>
        </w:r>
        <w:r w:rsidR="00265655">
          <w:rPr>
            <w:noProof/>
            <w:webHidden/>
          </w:rPr>
          <w:instrText xml:space="preserve"> PAGEREF _Toc15026693 \h </w:instrText>
        </w:r>
        <w:r w:rsidR="00265655">
          <w:rPr>
            <w:noProof/>
            <w:webHidden/>
          </w:rPr>
        </w:r>
        <w:r w:rsidR="00265655">
          <w:rPr>
            <w:noProof/>
            <w:webHidden/>
          </w:rPr>
          <w:fldChar w:fldCharType="separate"/>
        </w:r>
        <w:r w:rsidR="00D76F00">
          <w:rPr>
            <w:noProof/>
            <w:webHidden/>
          </w:rPr>
          <w:t>13</w:t>
        </w:r>
        <w:r w:rsidR="00265655">
          <w:rPr>
            <w:noProof/>
            <w:webHidden/>
          </w:rPr>
          <w:fldChar w:fldCharType="end"/>
        </w:r>
      </w:hyperlink>
    </w:p>
    <w:p w14:paraId="7DAAE352" w14:textId="447AA080"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4" w:history="1">
        <w:r w:rsidR="00265655" w:rsidRPr="00780209">
          <w:rPr>
            <w:rStyle w:val="Hyperlink"/>
            <w:rFonts w:eastAsia="SimSun"/>
            <w:noProof/>
          </w:rPr>
          <w:t>8.2</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Objekteigenschaften der Hierarchieordner</w:t>
        </w:r>
        <w:r w:rsidR="00265655">
          <w:rPr>
            <w:noProof/>
            <w:webHidden/>
          </w:rPr>
          <w:tab/>
        </w:r>
        <w:r w:rsidR="00265655">
          <w:rPr>
            <w:noProof/>
            <w:webHidden/>
          </w:rPr>
          <w:fldChar w:fldCharType="begin"/>
        </w:r>
        <w:r w:rsidR="00265655">
          <w:rPr>
            <w:noProof/>
            <w:webHidden/>
          </w:rPr>
          <w:instrText xml:space="preserve"> PAGEREF _Toc15026694 \h </w:instrText>
        </w:r>
        <w:r w:rsidR="00265655">
          <w:rPr>
            <w:noProof/>
            <w:webHidden/>
          </w:rPr>
        </w:r>
        <w:r w:rsidR="00265655">
          <w:rPr>
            <w:noProof/>
            <w:webHidden/>
          </w:rPr>
          <w:fldChar w:fldCharType="separate"/>
        </w:r>
        <w:r w:rsidR="00D76F00">
          <w:rPr>
            <w:noProof/>
            <w:webHidden/>
          </w:rPr>
          <w:t>15</w:t>
        </w:r>
        <w:r w:rsidR="00265655">
          <w:rPr>
            <w:noProof/>
            <w:webHidden/>
          </w:rPr>
          <w:fldChar w:fldCharType="end"/>
        </w:r>
      </w:hyperlink>
    </w:p>
    <w:p w14:paraId="1FDFB681" w14:textId="60DBFFBA"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5" w:history="1">
        <w:r w:rsidR="00265655" w:rsidRPr="00780209">
          <w:rPr>
            <w:rStyle w:val="Hyperlink"/>
            <w:rFonts w:eastAsia="SimSun"/>
            <w:noProof/>
          </w:rPr>
          <w:t>8.3</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Technologische Hierarchie erweitern</w:t>
        </w:r>
        <w:r w:rsidR="00265655">
          <w:rPr>
            <w:noProof/>
            <w:webHidden/>
          </w:rPr>
          <w:tab/>
        </w:r>
        <w:r w:rsidR="00265655">
          <w:rPr>
            <w:noProof/>
            <w:webHidden/>
          </w:rPr>
          <w:fldChar w:fldCharType="begin"/>
        </w:r>
        <w:r w:rsidR="00265655">
          <w:rPr>
            <w:noProof/>
            <w:webHidden/>
          </w:rPr>
          <w:instrText xml:space="preserve"> PAGEREF _Toc15026695 \h </w:instrText>
        </w:r>
        <w:r w:rsidR="00265655">
          <w:rPr>
            <w:noProof/>
            <w:webHidden/>
          </w:rPr>
        </w:r>
        <w:r w:rsidR="00265655">
          <w:rPr>
            <w:noProof/>
            <w:webHidden/>
          </w:rPr>
          <w:fldChar w:fldCharType="separate"/>
        </w:r>
        <w:r w:rsidR="00D76F00">
          <w:rPr>
            <w:noProof/>
            <w:webHidden/>
          </w:rPr>
          <w:t>19</w:t>
        </w:r>
        <w:r w:rsidR="00265655">
          <w:rPr>
            <w:noProof/>
            <w:webHidden/>
          </w:rPr>
          <w:fldChar w:fldCharType="end"/>
        </w:r>
      </w:hyperlink>
    </w:p>
    <w:p w14:paraId="64693420" w14:textId="40EE10B1"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6" w:history="1">
        <w:r w:rsidR="00265655" w:rsidRPr="00780209">
          <w:rPr>
            <w:rStyle w:val="Hyperlink"/>
            <w:rFonts w:eastAsia="SimSun"/>
            <w:noProof/>
          </w:rPr>
          <w:t>8.4</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Checkliste – Schritt-für-Schritt-Anleitung</w:t>
        </w:r>
        <w:r w:rsidR="00265655">
          <w:rPr>
            <w:noProof/>
            <w:webHidden/>
          </w:rPr>
          <w:tab/>
        </w:r>
        <w:r w:rsidR="00265655">
          <w:rPr>
            <w:noProof/>
            <w:webHidden/>
          </w:rPr>
          <w:fldChar w:fldCharType="begin"/>
        </w:r>
        <w:r w:rsidR="00265655">
          <w:rPr>
            <w:noProof/>
            <w:webHidden/>
          </w:rPr>
          <w:instrText xml:space="preserve"> PAGEREF _Toc15026696 \h </w:instrText>
        </w:r>
        <w:r w:rsidR="00265655">
          <w:rPr>
            <w:noProof/>
            <w:webHidden/>
          </w:rPr>
        </w:r>
        <w:r w:rsidR="00265655">
          <w:rPr>
            <w:noProof/>
            <w:webHidden/>
          </w:rPr>
          <w:fldChar w:fldCharType="separate"/>
        </w:r>
        <w:r w:rsidR="00D76F00">
          <w:rPr>
            <w:noProof/>
            <w:webHidden/>
          </w:rPr>
          <w:t>20</w:t>
        </w:r>
        <w:r w:rsidR="00265655">
          <w:rPr>
            <w:noProof/>
            <w:webHidden/>
          </w:rPr>
          <w:fldChar w:fldCharType="end"/>
        </w:r>
      </w:hyperlink>
    </w:p>
    <w:p w14:paraId="3301917C" w14:textId="7C5DB221" w:rsidR="00265655" w:rsidRDefault="00C12371">
      <w:pPr>
        <w:pStyle w:val="Verzeichnis1"/>
        <w:rPr>
          <w:rFonts w:asciiTheme="minorHAnsi" w:eastAsiaTheme="minorEastAsia" w:hAnsiTheme="minorHAnsi" w:cstheme="minorBidi"/>
          <w:noProof/>
          <w:sz w:val="22"/>
          <w:lang w:eastAsia="de-DE" w:bidi="ar-SA"/>
        </w:rPr>
      </w:pPr>
      <w:hyperlink w:anchor="_Toc15026697" w:history="1">
        <w:r w:rsidR="00265655" w:rsidRPr="00780209">
          <w:rPr>
            <w:rStyle w:val="Hyperlink"/>
            <w:rFonts w:eastAsia="SimSun"/>
            <w:noProof/>
          </w:rPr>
          <w:t>9</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Übungen</w:t>
        </w:r>
        <w:r w:rsidR="00265655">
          <w:rPr>
            <w:noProof/>
            <w:webHidden/>
          </w:rPr>
          <w:tab/>
        </w:r>
        <w:r w:rsidR="00265655">
          <w:rPr>
            <w:noProof/>
            <w:webHidden/>
          </w:rPr>
          <w:fldChar w:fldCharType="begin"/>
        </w:r>
        <w:r w:rsidR="00265655">
          <w:rPr>
            <w:noProof/>
            <w:webHidden/>
          </w:rPr>
          <w:instrText xml:space="preserve"> PAGEREF _Toc15026697 \h </w:instrText>
        </w:r>
        <w:r w:rsidR="00265655">
          <w:rPr>
            <w:noProof/>
            <w:webHidden/>
          </w:rPr>
        </w:r>
        <w:r w:rsidR="00265655">
          <w:rPr>
            <w:noProof/>
            <w:webHidden/>
          </w:rPr>
          <w:fldChar w:fldCharType="separate"/>
        </w:r>
        <w:r w:rsidR="00D76F00">
          <w:rPr>
            <w:noProof/>
            <w:webHidden/>
          </w:rPr>
          <w:t>21</w:t>
        </w:r>
        <w:r w:rsidR="00265655">
          <w:rPr>
            <w:noProof/>
            <w:webHidden/>
          </w:rPr>
          <w:fldChar w:fldCharType="end"/>
        </w:r>
      </w:hyperlink>
    </w:p>
    <w:p w14:paraId="5E36FE10" w14:textId="3749BA89"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8" w:history="1">
        <w:r w:rsidR="00265655" w:rsidRPr="00780209">
          <w:rPr>
            <w:rStyle w:val="Hyperlink"/>
            <w:rFonts w:eastAsia="SimSun"/>
            <w:noProof/>
          </w:rPr>
          <w:t>9.1</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Übungsaufgaben</w:t>
        </w:r>
        <w:r w:rsidR="00265655">
          <w:rPr>
            <w:noProof/>
            <w:webHidden/>
          </w:rPr>
          <w:tab/>
        </w:r>
        <w:r w:rsidR="00265655">
          <w:rPr>
            <w:noProof/>
            <w:webHidden/>
          </w:rPr>
          <w:fldChar w:fldCharType="begin"/>
        </w:r>
        <w:r w:rsidR="00265655">
          <w:rPr>
            <w:noProof/>
            <w:webHidden/>
          </w:rPr>
          <w:instrText xml:space="preserve"> PAGEREF _Toc15026698 \h </w:instrText>
        </w:r>
        <w:r w:rsidR="00265655">
          <w:rPr>
            <w:noProof/>
            <w:webHidden/>
          </w:rPr>
        </w:r>
        <w:r w:rsidR="00265655">
          <w:rPr>
            <w:noProof/>
            <w:webHidden/>
          </w:rPr>
          <w:fldChar w:fldCharType="separate"/>
        </w:r>
        <w:r w:rsidR="00D76F00">
          <w:rPr>
            <w:noProof/>
            <w:webHidden/>
          </w:rPr>
          <w:t>21</w:t>
        </w:r>
        <w:r w:rsidR="00265655">
          <w:rPr>
            <w:noProof/>
            <w:webHidden/>
          </w:rPr>
          <w:fldChar w:fldCharType="end"/>
        </w:r>
      </w:hyperlink>
    </w:p>
    <w:p w14:paraId="7EBD989B" w14:textId="07416076" w:rsidR="00265655" w:rsidRDefault="00C1237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699" w:history="1">
        <w:r w:rsidR="00265655" w:rsidRPr="00780209">
          <w:rPr>
            <w:rStyle w:val="Hyperlink"/>
            <w:rFonts w:eastAsia="SimSun"/>
            <w:noProof/>
          </w:rPr>
          <w:t>9.2</w:t>
        </w:r>
        <w:r w:rsidR="00265655">
          <w:rPr>
            <w:rFonts w:asciiTheme="minorHAnsi" w:eastAsiaTheme="minorEastAsia" w:hAnsiTheme="minorHAnsi" w:cstheme="minorBidi"/>
            <w:noProof/>
            <w:sz w:val="22"/>
            <w:lang w:eastAsia="de-DE" w:bidi="ar-SA"/>
          </w:rPr>
          <w:tab/>
        </w:r>
        <w:r w:rsidR="00265655" w:rsidRPr="00780209">
          <w:rPr>
            <w:rStyle w:val="Hyperlink"/>
            <w:rFonts w:eastAsia="SimSun"/>
            <w:noProof/>
          </w:rPr>
          <w:t>Checkliste – Übung</w:t>
        </w:r>
        <w:r w:rsidR="00265655">
          <w:rPr>
            <w:noProof/>
            <w:webHidden/>
          </w:rPr>
          <w:tab/>
        </w:r>
        <w:r w:rsidR="00265655">
          <w:rPr>
            <w:noProof/>
            <w:webHidden/>
          </w:rPr>
          <w:fldChar w:fldCharType="begin"/>
        </w:r>
        <w:r w:rsidR="00265655">
          <w:rPr>
            <w:noProof/>
            <w:webHidden/>
          </w:rPr>
          <w:instrText xml:space="preserve"> PAGEREF _Toc15026699 \h </w:instrText>
        </w:r>
        <w:r w:rsidR="00265655">
          <w:rPr>
            <w:noProof/>
            <w:webHidden/>
          </w:rPr>
        </w:r>
        <w:r w:rsidR="00265655">
          <w:rPr>
            <w:noProof/>
            <w:webHidden/>
          </w:rPr>
          <w:fldChar w:fldCharType="separate"/>
        </w:r>
        <w:r w:rsidR="00D76F00">
          <w:rPr>
            <w:noProof/>
            <w:webHidden/>
          </w:rPr>
          <w:t>22</w:t>
        </w:r>
        <w:r w:rsidR="00265655">
          <w:rPr>
            <w:noProof/>
            <w:webHidden/>
          </w:rPr>
          <w:fldChar w:fldCharType="end"/>
        </w:r>
      </w:hyperlink>
    </w:p>
    <w:p w14:paraId="4A94689F" w14:textId="0D4BA280" w:rsidR="00265655" w:rsidRDefault="00C12371">
      <w:pPr>
        <w:pStyle w:val="Verzeichnis1"/>
        <w:rPr>
          <w:rFonts w:asciiTheme="minorHAnsi" w:eastAsiaTheme="minorEastAsia" w:hAnsiTheme="minorHAnsi" w:cstheme="minorBidi"/>
          <w:noProof/>
          <w:sz w:val="22"/>
          <w:lang w:eastAsia="de-DE" w:bidi="ar-SA"/>
        </w:rPr>
      </w:pPr>
      <w:hyperlink w:anchor="_Toc15026700" w:history="1">
        <w:r w:rsidR="00265655" w:rsidRPr="00780209">
          <w:rPr>
            <w:rStyle w:val="Hyperlink"/>
            <w:rFonts w:eastAsia="SimSun"/>
            <w:noProof/>
          </w:rPr>
          <w:t>10</w:t>
        </w:r>
        <w:r w:rsidR="00265655">
          <w:rPr>
            <w:rFonts w:asciiTheme="minorHAnsi" w:eastAsiaTheme="minorEastAsia" w:hAnsiTheme="minorHAnsi" w:cstheme="minorBidi"/>
            <w:noProof/>
            <w:sz w:val="22"/>
            <w:lang w:eastAsia="de-DE" w:bidi="ar-SA"/>
          </w:rPr>
          <w:tab/>
        </w:r>
        <w:r w:rsidR="00265655" w:rsidRPr="00780209">
          <w:rPr>
            <w:rStyle w:val="Hyperlink"/>
            <w:rFonts w:eastAsia="SimSun"/>
            <w:bCs/>
            <w:noProof/>
          </w:rPr>
          <w:t>Weiterführende</w:t>
        </w:r>
        <w:r w:rsidR="00265655" w:rsidRPr="00780209">
          <w:rPr>
            <w:rStyle w:val="Hyperlink"/>
            <w:rFonts w:eastAsia="SimSun"/>
            <w:noProof/>
          </w:rPr>
          <w:t xml:space="preserve"> Information</w:t>
        </w:r>
        <w:r w:rsidR="00265655">
          <w:rPr>
            <w:noProof/>
            <w:webHidden/>
          </w:rPr>
          <w:tab/>
        </w:r>
        <w:r w:rsidR="00265655">
          <w:rPr>
            <w:noProof/>
            <w:webHidden/>
          </w:rPr>
          <w:fldChar w:fldCharType="begin"/>
        </w:r>
        <w:r w:rsidR="00265655">
          <w:rPr>
            <w:noProof/>
            <w:webHidden/>
          </w:rPr>
          <w:instrText xml:space="preserve"> PAGEREF _Toc15026700 \h </w:instrText>
        </w:r>
        <w:r w:rsidR="00265655">
          <w:rPr>
            <w:noProof/>
            <w:webHidden/>
          </w:rPr>
        </w:r>
        <w:r w:rsidR="00265655">
          <w:rPr>
            <w:noProof/>
            <w:webHidden/>
          </w:rPr>
          <w:fldChar w:fldCharType="separate"/>
        </w:r>
        <w:r w:rsidR="00D76F00">
          <w:rPr>
            <w:noProof/>
            <w:webHidden/>
          </w:rPr>
          <w:t>23</w:t>
        </w:r>
        <w:r w:rsidR="00265655">
          <w:rPr>
            <w:noProof/>
            <w:webHidden/>
          </w:rPr>
          <w:fldChar w:fldCharType="end"/>
        </w:r>
      </w:hyperlink>
    </w:p>
    <w:p w14:paraId="44B4EEEA" w14:textId="08464537" w:rsidR="00E1084C" w:rsidRDefault="0083127E" w:rsidP="00E311D7">
      <w:pPr>
        <w:pStyle w:val="Titel"/>
        <w:rPr>
          <w:b w:val="0"/>
          <w:bCs/>
          <w:smallCaps/>
          <w:color w:val="FF0000"/>
          <w:sz w:val="52"/>
          <w:szCs w:val="52"/>
        </w:rPr>
      </w:pPr>
      <w:r w:rsidRPr="0083127E">
        <w:fldChar w:fldCharType="end"/>
      </w:r>
      <w:r w:rsidR="00E1084C">
        <w:rPr>
          <w:bCs/>
          <w:color w:val="FF0000"/>
        </w:rPr>
        <w:br w:type="page"/>
      </w:r>
    </w:p>
    <w:p w14:paraId="6C3E5096" w14:textId="718DC1F3" w:rsidR="00B53CA9" w:rsidRPr="00E1084C" w:rsidRDefault="006740ED" w:rsidP="00E1084C">
      <w:pPr>
        <w:pStyle w:val="Titel"/>
      </w:pPr>
      <w:bookmarkStart w:id="4" w:name="OLE_LINK12"/>
      <w:bookmarkStart w:id="5" w:name="OLE_LINK13"/>
      <w:r>
        <w:lastRenderedPageBreak/>
        <w:t>Technologische Hierarchie</w:t>
      </w:r>
      <w:bookmarkEnd w:id="4"/>
      <w:bookmarkEnd w:id="5"/>
    </w:p>
    <w:p w14:paraId="2DA67292" w14:textId="77777777" w:rsidR="00B53CA9" w:rsidRDefault="00B53CA9" w:rsidP="00267BA1">
      <w:pPr>
        <w:pStyle w:val="berschrift1"/>
      </w:pPr>
      <w:bookmarkStart w:id="6" w:name="_Toc15026678"/>
      <w:r w:rsidRPr="00267BA1">
        <w:t>Zielstellung</w:t>
      </w:r>
      <w:bookmarkEnd w:id="6"/>
    </w:p>
    <w:p w14:paraId="3072281D" w14:textId="77777777" w:rsidR="006740ED" w:rsidRDefault="006740ED" w:rsidP="006740ED">
      <w:r>
        <w:t>Die Studierenden lernen ein Automatisierungsprojekt nach technologischen Gesichts</w:t>
      </w:r>
      <w:r>
        <w:softHyphen/>
        <w:t>punkten zu strukturieren. Durch das Anlegen von Hierarchieordnern wird eine Projekt</w:t>
      </w:r>
      <w:r>
        <w:softHyphen/>
        <w:t xml:space="preserve">struktur implementiert, die </w:t>
      </w:r>
      <w:r>
        <w:rPr>
          <w:rStyle w:val="Hervorhebung"/>
        </w:rPr>
        <w:t>Technologische Hierarchie (TH)</w:t>
      </w:r>
      <w:r>
        <w:t xml:space="preserve"> genannt wird. In den Ordnern dieser Technologischen Hierarchie werden anschließend CFC- und SFC-Pläne für die Automatisierungssysteme, Bilder und Reports für die Operatorstationen und Zusatz</w:t>
      </w:r>
      <w:r>
        <w:softHyphen/>
        <w:t>unterlagen (wie Teilanlagenbeschreibungen, Messstellenblätter, Planungsunterlagen aus anderen Applikationen, zum Beispiel Word, Excel, etc.) abgelegt. Eine gut geplante Technologische Hierarchie fördert das Auffinden von Objekten und ist Voraussetzung für die Wiederverwendung von generischen Lösungen sowie automatischen Generierungs</w:t>
      </w:r>
      <w:r>
        <w:softHyphen/>
        <w:t>mechanismen.</w:t>
      </w:r>
    </w:p>
    <w:p w14:paraId="623C8BB5" w14:textId="77777777" w:rsidR="00B53CA9" w:rsidRDefault="00B53CA9" w:rsidP="00267BA1">
      <w:pPr>
        <w:pStyle w:val="berschrift1"/>
      </w:pPr>
      <w:bookmarkStart w:id="7" w:name="_Toc15026679"/>
      <w:r w:rsidRPr="00267BA1">
        <w:t>Voraussetzung</w:t>
      </w:r>
      <w:bookmarkEnd w:id="7"/>
    </w:p>
    <w:p w14:paraId="4C994CB0" w14:textId="435BE973" w:rsidR="00FA3F49" w:rsidRPr="00D6305A" w:rsidRDefault="00D6305A" w:rsidP="00FA3F49">
      <w:r w:rsidRPr="00FA3F49">
        <w:t xml:space="preserve">Dieses Kapitel baut auf das Kapitel </w:t>
      </w:r>
      <w:r w:rsidR="003B1917">
        <w:t>‚</w:t>
      </w:r>
      <w:r w:rsidRPr="00FA3F49">
        <w:t>Prozessbeschreibung</w:t>
      </w:r>
      <w:r w:rsidR="003B1917" w:rsidRPr="003B1917">
        <w:t>'</w:t>
      </w:r>
      <w:r w:rsidRPr="00FA3F49">
        <w:t xml:space="preserve"> der Beispielanlage</w:t>
      </w:r>
      <w:r w:rsidR="00FA3F49" w:rsidRPr="00FA3F49">
        <w:t xml:space="preserve"> sowie auf das Kapitel </w:t>
      </w:r>
      <w:r w:rsidR="003B1917">
        <w:t>‚</w:t>
      </w:r>
      <w:r w:rsidR="00FA3F49" w:rsidRPr="00FA3F49">
        <w:t>Ha</w:t>
      </w:r>
      <w:r w:rsidR="001326A6">
        <w:t>r</w:t>
      </w:r>
      <w:r w:rsidR="00FA3F49" w:rsidRPr="00FA3F49">
        <w:t>dwarekonfiguration</w:t>
      </w:r>
      <w:r w:rsidR="003B1917" w:rsidRPr="003B1917">
        <w:t>'</w:t>
      </w:r>
      <w:r w:rsidRPr="00FA3F49">
        <w:t xml:space="preserve"> auf. Zur Durchführung des Kapitels </w:t>
      </w:r>
      <w:r w:rsidR="00FA3F49">
        <w:t xml:space="preserve">kann ein bereits bestehendes Projekt aus dem vorhergehenden Kapitel oder das </w:t>
      </w:r>
      <w:r w:rsidR="00FA3F49" w:rsidRPr="00A34602">
        <w:t xml:space="preserve">durch SCE zur Verfügung gestellte </w:t>
      </w:r>
      <w:r w:rsidR="00FA3F49">
        <w:t>archivierte Projekt ‚</w:t>
      </w:r>
      <w:r w:rsidR="00D66BD9" w:rsidRPr="00D66BD9">
        <w:t>p01-02-exercise-r1905-de.zip</w:t>
      </w:r>
      <w:r w:rsidR="00FA3F49">
        <w:t>‘ genutzt werden.</w:t>
      </w:r>
      <w:r w:rsidR="00F87014" w:rsidRPr="00F87014">
        <w:t xml:space="preserve"> Der Download des Projekts (bzw. der Projekte) ist beim jeweiligen Modul im SCE Internet hinterlegt.</w:t>
      </w:r>
    </w:p>
    <w:p w14:paraId="73569367" w14:textId="77777777" w:rsidR="00711E62" w:rsidRDefault="00711E62">
      <w:pPr>
        <w:spacing w:before="0" w:after="0" w:line="240" w:lineRule="auto"/>
        <w:ind w:left="0"/>
        <w:jc w:val="left"/>
        <w:rPr>
          <w:rFonts w:eastAsia="SimSun"/>
          <w:b/>
          <w:spacing w:val="5"/>
          <w:sz w:val="36"/>
          <w:szCs w:val="36"/>
        </w:rPr>
      </w:pPr>
      <w:bookmarkStart w:id="8" w:name="_Toc462187877"/>
      <w:bookmarkStart w:id="9" w:name="_Toc476506833"/>
      <w:bookmarkStart w:id="10" w:name="_Toc476507354"/>
      <w:bookmarkStart w:id="11" w:name="_Toc485985970"/>
      <w:r>
        <w:br w:type="page"/>
      </w:r>
    </w:p>
    <w:p w14:paraId="5B61C34A" w14:textId="77777777" w:rsidR="00B53CA9" w:rsidRDefault="00B53CA9" w:rsidP="00267BA1">
      <w:pPr>
        <w:pStyle w:val="berschrift1"/>
      </w:pPr>
      <w:bookmarkStart w:id="12" w:name="_Toc15026680"/>
      <w:r w:rsidRPr="00267BA1">
        <w:lastRenderedPageBreak/>
        <w:t>Benötigte Hardware und Software</w:t>
      </w:r>
      <w:bookmarkEnd w:id="8"/>
      <w:bookmarkEnd w:id="9"/>
      <w:bookmarkEnd w:id="10"/>
      <w:bookmarkEnd w:id="11"/>
      <w:bookmarkEnd w:id="12"/>
    </w:p>
    <w:p w14:paraId="508DC4E0" w14:textId="6BFAD58F" w:rsidR="00D6305A" w:rsidRDefault="00D6305A" w:rsidP="00D6305A">
      <w:pPr>
        <w:pStyle w:val="Liste1"/>
      </w:pPr>
      <w:r>
        <w:t xml:space="preserve">Engineering Station: Voraussetzungen sind Hardware und Betriebssystem </w:t>
      </w:r>
      <w:r w:rsidR="00FB3F05">
        <w:br/>
      </w:r>
      <w:r>
        <w:t xml:space="preserve">(weitere Informationen siehe </w:t>
      </w:r>
      <w:proofErr w:type="spellStart"/>
      <w:r>
        <w:t>Readme</w:t>
      </w:r>
      <w:proofErr w:type="spellEnd"/>
      <w:r>
        <w:t>/</w:t>
      </w:r>
      <w:proofErr w:type="spellStart"/>
      <w:r>
        <w:t>Liesmich</w:t>
      </w:r>
      <w:proofErr w:type="spellEnd"/>
      <w:r>
        <w:t xml:space="preserve"> auf den PCS 7 Installations-DVDs)</w:t>
      </w:r>
    </w:p>
    <w:p w14:paraId="021232A7" w14:textId="17865A31" w:rsidR="00EC63A6" w:rsidRPr="001712B4" w:rsidRDefault="00D6305A" w:rsidP="00EC63A6">
      <w:pPr>
        <w:pStyle w:val="Liste1"/>
      </w:pPr>
      <w:r>
        <w:t>Software SIMATIC PCS 7 – ab V9 SP1</w:t>
      </w:r>
    </w:p>
    <w:p w14:paraId="4769E6EB" w14:textId="77777777" w:rsidR="00945CCC" w:rsidRPr="0027217F" w:rsidRDefault="00945CCC" w:rsidP="00945CCC">
      <w:pPr>
        <w:pStyle w:val="Liste1"/>
        <w:numPr>
          <w:ilvl w:val="0"/>
          <w:numId w:val="18"/>
        </w:numPr>
      </w:pPr>
      <w:r w:rsidRPr="0027217F">
        <w:t>Installierte Programm-Pakete (enthalten im Trainer Paket SIMATIC PCS 7 Software):</w:t>
      </w:r>
    </w:p>
    <w:p w14:paraId="44CCB218" w14:textId="77777777" w:rsidR="00945CCC" w:rsidRPr="0027217F" w:rsidRDefault="00945CCC" w:rsidP="00945CCC">
      <w:pPr>
        <w:pStyle w:val="Liste1"/>
        <w:numPr>
          <w:ilvl w:val="1"/>
          <w:numId w:val="18"/>
        </w:numPr>
        <w:rPr>
          <w:i/>
          <w:lang w:val="en-US"/>
        </w:rPr>
      </w:pPr>
      <w:r w:rsidRPr="0027217F">
        <w:rPr>
          <w:i/>
          <w:lang w:val="en-US"/>
        </w:rPr>
        <w:t xml:space="preserve">Engineering </w:t>
      </w:r>
      <w:r w:rsidRPr="0027217F">
        <w:rPr>
          <w:i/>
          <w:lang w:val="en-US"/>
        </w:rPr>
        <w:sym w:font="Symbol" w:char="F0AE"/>
      </w:r>
      <w:r w:rsidRPr="0027217F">
        <w:rPr>
          <w:i/>
          <w:lang w:val="en-US"/>
        </w:rPr>
        <w:t xml:space="preserve"> PCS 7 Engineering</w:t>
      </w:r>
    </w:p>
    <w:p w14:paraId="7BD90BB2" w14:textId="77777777" w:rsidR="00945CCC" w:rsidRPr="0027217F" w:rsidRDefault="00945CCC" w:rsidP="00945CCC">
      <w:pPr>
        <w:pStyle w:val="Liste1"/>
        <w:numPr>
          <w:ilvl w:val="1"/>
          <w:numId w:val="18"/>
        </w:numPr>
        <w:rPr>
          <w:i/>
          <w:lang w:val="en-US"/>
        </w:rPr>
      </w:pPr>
      <w:r w:rsidRPr="0027217F">
        <w:rPr>
          <w:i/>
          <w:lang w:val="en-US"/>
        </w:rPr>
        <w:t xml:space="preserve">Engineering </w:t>
      </w:r>
      <w:r w:rsidRPr="0027217F">
        <w:rPr>
          <w:i/>
          <w:lang w:val="en-US"/>
        </w:rPr>
        <w:sym w:font="Symbol" w:char="F0AE"/>
      </w:r>
      <w:r w:rsidRPr="0027217F">
        <w:rPr>
          <w:i/>
          <w:lang w:val="en-US"/>
        </w:rPr>
        <w:t xml:space="preserve"> BATCH Engineering</w:t>
      </w:r>
    </w:p>
    <w:p w14:paraId="50A2A8B8" w14:textId="77777777" w:rsidR="00945CCC" w:rsidRPr="0027217F" w:rsidRDefault="00945CCC" w:rsidP="00945CCC">
      <w:pPr>
        <w:pStyle w:val="Liste1"/>
        <w:numPr>
          <w:ilvl w:val="1"/>
          <w:numId w:val="18"/>
        </w:numPr>
        <w:rPr>
          <w:i/>
          <w:lang w:val="en-US"/>
        </w:rPr>
      </w:pPr>
      <w:r w:rsidRPr="0027217F">
        <w:rPr>
          <w:i/>
          <w:lang w:val="en-US"/>
        </w:rPr>
        <w:t xml:space="preserve">Runtime </w:t>
      </w:r>
      <w:r w:rsidRPr="0027217F">
        <w:rPr>
          <w:i/>
          <w:lang w:val="en-US"/>
        </w:rPr>
        <w:sym w:font="Symbol" w:char="F0AE"/>
      </w:r>
      <w:r w:rsidRPr="0027217F">
        <w:rPr>
          <w:i/>
          <w:lang w:val="en-US"/>
        </w:rPr>
        <w:t xml:space="preserve"> Single Station </w:t>
      </w:r>
      <w:r w:rsidRPr="0027217F">
        <w:rPr>
          <w:i/>
          <w:lang w:val="en-US"/>
        </w:rPr>
        <w:sym w:font="Symbol" w:char="F0AE"/>
      </w:r>
      <w:r w:rsidRPr="0027217F">
        <w:rPr>
          <w:i/>
          <w:lang w:val="en-US"/>
        </w:rPr>
        <w:t xml:space="preserve"> OS Single Station</w:t>
      </w:r>
    </w:p>
    <w:p w14:paraId="0B2F7AD5" w14:textId="77777777" w:rsidR="00945CCC" w:rsidRPr="0027217F" w:rsidRDefault="00945CCC" w:rsidP="00945CCC">
      <w:pPr>
        <w:pStyle w:val="Liste1"/>
        <w:numPr>
          <w:ilvl w:val="1"/>
          <w:numId w:val="18"/>
        </w:numPr>
        <w:rPr>
          <w:i/>
          <w:lang w:val="en-US"/>
        </w:rPr>
      </w:pPr>
      <w:r w:rsidRPr="0027217F">
        <w:rPr>
          <w:i/>
          <w:lang w:val="en-US"/>
        </w:rPr>
        <w:t xml:space="preserve">Runtime </w:t>
      </w:r>
      <w:r w:rsidRPr="0027217F">
        <w:rPr>
          <w:i/>
          <w:lang w:val="en-US"/>
        </w:rPr>
        <w:sym w:font="Symbol" w:char="F0AE"/>
      </w:r>
      <w:r w:rsidRPr="0027217F">
        <w:rPr>
          <w:i/>
          <w:lang w:val="en-US"/>
        </w:rPr>
        <w:t xml:space="preserve"> Single Station </w:t>
      </w:r>
      <w:r w:rsidRPr="0027217F">
        <w:rPr>
          <w:i/>
          <w:lang w:val="en-US"/>
        </w:rPr>
        <w:sym w:font="Symbol" w:char="F0AE"/>
      </w:r>
      <w:r w:rsidRPr="0027217F">
        <w:rPr>
          <w:i/>
          <w:lang w:val="en-US"/>
        </w:rPr>
        <w:t xml:space="preserve"> BATCH Single Station</w:t>
      </w:r>
    </w:p>
    <w:p w14:paraId="3787E4A4" w14:textId="77777777" w:rsidR="00945CCC" w:rsidRPr="0027217F" w:rsidRDefault="00945CCC" w:rsidP="00945CCC">
      <w:pPr>
        <w:pStyle w:val="Liste1"/>
        <w:numPr>
          <w:ilvl w:val="1"/>
          <w:numId w:val="18"/>
        </w:numPr>
        <w:rPr>
          <w:i/>
          <w:lang w:val="en-US"/>
        </w:rPr>
      </w:pPr>
      <w:r w:rsidRPr="0027217F">
        <w:rPr>
          <w:i/>
          <w:lang w:val="en-US"/>
        </w:rPr>
        <w:t xml:space="preserve">Options </w:t>
      </w:r>
      <w:r w:rsidRPr="0027217F">
        <w:rPr>
          <w:i/>
          <w:lang w:val="en-US"/>
        </w:rPr>
        <w:sym w:font="Symbol" w:char="F0AE"/>
      </w:r>
      <w:r w:rsidRPr="0027217F">
        <w:rPr>
          <w:i/>
          <w:lang w:val="en-US"/>
        </w:rPr>
        <w:t xml:space="preserve"> SIMATIC Logon</w:t>
      </w:r>
    </w:p>
    <w:p w14:paraId="735B484F" w14:textId="77777777" w:rsidR="00945CCC" w:rsidRPr="0027217F" w:rsidRDefault="00945CCC" w:rsidP="00945CCC">
      <w:pPr>
        <w:pStyle w:val="Liste1"/>
        <w:numPr>
          <w:ilvl w:val="1"/>
          <w:numId w:val="18"/>
        </w:numPr>
        <w:rPr>
          <w:i/>
          <w:lang w:val="en-US"/>
        </w:rPr>
      </w:pPr>
      <w:r w:rsidRPr="0027217F">
        <w:rPr>
          <w:i/>
          <w:lang w:val="en-US"/>
        </w:rPr>
        <w:t xml:space="preserve">Options </w:t>
      </w:r>
      <w:r w:rsidRPr="0027217F">
        <w:rPr>
          <w:i/>
          <w:lang w:val="en-US"/>
        </w:rPr>
        <w:sym w:font="Symbol" w:char="F0AE"/>
      </w:r>
      <w:r w:rsidRPr="0027217F">
        <w:rPr>
          <w:i/>
          <w:lang w:val="en-US"/>
        </w:rPr>
        <w:t xml:space="preserve"> S7-PLCSIM V5.4 SP8</w:t>
      </w:r>
    </w:p>
    <w:p w14:paraId="556BEE42" w14:textId="79ED0742" w:rsidR="00D6305A" w:rsidRPr="00D6305A" w:rsidRDefault="00245E6C" w:rsidP="00245E6C">
      <w:pPr>
        <w:pStyle w:val="Bild"/>
      </w:pPr>
      <w:r>
        <mc:AlternateContent>
          <mc:Choice Requires="wpg">
            <w:drawing>
              <wp:inline distT="0" distB="0" distL="0" distR="0" wp14:anchorId="6AC0DE88" wp14:editId="2C157F3A">
                <wp:extent cx="4263666" cy="1529080"/>
                <wp:effectExtent l="0" t="0" r="3810" b="0"/>
                <wp:docPr id="111" name="Gruppieren 111"/>
                <wp:cNvGraphicFramePr/>
                <a:graphic xmlns:a="http://schemas.openxmlformats.org/drawingml/2006/main">
                  <a:graphicData uri="http://schemas.microsoft.com/office/word/2010/wordprocessingGroup">
                    <wpg:wgp>
                      <wpg:cNvGrpSpPr/>
                      <wpg:grpSpPr>
                        <a:xfrm>
                          <a:off x="0" y="0"/>
                          <a:ext cx="4263666" cy="1529080"/>
                          <a:chOff x="0" y="0"/>
                          <a:chExt cx="4263666" cy="1529080"/>
                        </a:xfrm>
                      </wpg:grpSpPr>
                      <wps:wsp>
                        <wps:cNvPr id="138" name="Text Box 101"/>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467A6" w14:textId="77777777" w:rsidR="00A50250" w:rsidRDefault="00A50250" w:rsidP="00711E62">
                              <w:pPr>
                                <w:ind w:left="0"/>
                                <w:jc w:val="center"/>
                              </w:pPr>
                              <w:r>
                                <w:rPr>
                                  <w:noProof/>
                                  <w:lang w:eastAsia="de-DE" w:bidi="ar-SA"/>
                                </w:rPr>
                                <w:drawing>
                                  <wp:inline distT="0" distB="0" distL="0" distR="0" wp14:anchorId="02C35260" wp14:editId="1A3BE90C">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A50250" w:rsidRDefault="00A50250" w:rsidP="00711E62">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86" name="Text Box 99"/>
                        <wps:cNvSpPr txBox="1">
                          <a:spLocks noChangeArrowheads="1"/>
                        </wps:cNvSpPr>
                        <wps:spPr bwMode="auto">
                          <a:xfrm>
                            <a:off x="2719346" y="15903"/>
                            <a:ext cx="15443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CA7B" w14:textId="77777777" w:rsidR="00A50250" w:rsidRDefault="00A50250" w:rsidP="00711E62">
                              <w:pPr>
                                <w:ind w:left="0"/>
                              </w:pPr>
                              <w:r>
                                <w:rPr>
                                  <w:noProof/>
                                  <w:lang w:eastAsia="de-DE" w:bidi="ar-SA"/>
                                </w:rPr>
                                <w:drawing>
                                  <wp:inline distT="0" distB="0" distL="0" distR="0" wp14:anchorId="37BD74EA" wp14:editId="79F2D30B">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3817A93C" w:rsidR="00A50250" w:rsidRPr="00245E6C" w:rsidRDefault="00A50250" w:rsidP="00D427A7">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84" name="Line 103"/>
                        <wps:cNvCnPr>
                          <a:cxnSpLocks noChangeShapeType="1"/>
                        </wps:cNvCnPr>
                        <wps:spPr bwMode="auto">
                          <a:xfrm flipH="1">
                            <a:off x="1518699" y="811034"/>
                            <a:ext cx="120064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0DE88" id="Gruppieren 111" o:spid="_x0000_s1030" style="width:335.7pt;height:120.4pt;mso-position-horizontal-relative:char;mso-position-vertical-relative:line" coordsize="42636,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">
                <v:shape id="Text Box 101" o:spid="_x0000_s1031" type="#_x0000_t202" style="position:absolute;width:18503;height:1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198467A6" w14:textId="77777777" w:rsidR="00A50250" w:rsidRDefault="00A50250" w:rsidP="00711E62">
                        <w:pPr>
                          <w:ind w:left="0"/>
                          <w:jc w:val="center"/>
                        </w:pPr>
                        <w:r>
                          <w:rPr>
                            <w:noProof/>
                            <w:lang w:eastAsia="de-DE" w:bidi="ar-SA"/>
                          </w:rPr>
                          <w:drawing>
                            <wp:inline distT="0" distB="0" distL="0" distR="0" wp14:anchorId="02C35260" wp14:editId="1A3BE90C">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A50250" w:rsidRDefault="00A50250" w:rsidP="00711E62">
                        <w:pPr>
                          <w:ind w:left="0"/>
                          <w:jc w:val="center"/>
                          <w:rPr>
                            <w:rFonts w:cs="Arial"/>
                          </w:rPr>
                        </w:pPr>
                        <w:r>
                          <w:rPr>
                            <w:rFonts w:cs="Arial"/>
                            <w:b/>
                            <w:bCs/>
                          </w:rPr>
                          <w:t>1</w:t>
                        </w:r>
                        <w:r>
                          <w:rPr>
                            <w:rFonts w:cs="Arial"/>
                          </w:rPr>
                          <w:t xml:space="preserve"> Engineering Station</w:t>
                        </w:r>
                      </w:p>
                    </w:txbxContent>
                  </v:textbox>
                </v:shape>
                <v:shape id="Text Box 99" o:spid="_x0000_s1032" type="#_x0000_t202" style="position:absolute;left:27193;top:159;width:15443;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608CA7B" w14:textId="77777777" w:rsidR="00A50250" w:rsidRDefault="00A50250" w:rsidP="00711E62">
                        <w:pPr>
                          <w:ind w:left="0"/>
                        </w:pPr>
                        <w:r>
                          <w:rPr>
                            <w:noProof/>
                            <w:lang w:eastAsia="de-DE" w:bidi="ar-SA"/>
                          </w:rPr>
                          <w:drawing>
                            <wp:inline distT="0" distB="0" distL="0" distR="0" wp14:anchorId="37BD74EA" wp14:editId="79F2D30B">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3817A93C" w:rsidR="00A50250" w:rsidRPr="00245E6C" w:rsidRDefault="00A50250" w:rsidP="00D427A7">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v:textbox>
                </v:shape>
                <v:line id="Line 103" o:spid="_x0000_s1033" style="position:absolute;flip:x;visibility:visible;mso-wrap-style:square" from="15186,8110" to="2719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" strokeweight="3pt">
                  <v:stroke endarrow="block"/>
                </v:line>
                <w10:anchorlock/>
              </v:group>
            </w:pict>
          </mc:Fallback>
        </mc:AlternateContent>
      </w:r>
    </w:p>
    <w:p w14:paraId="28A0444D" w14:textId="77777777"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3" w:name="_Toc15026681"/>
      <w:r w:rsidRPr="00267BA1">
        <w:lastRenderedPageBreak/>
        <w:t>Theorie</w:t>
      </w:r>
      <w:bookmarkEnd w:id="13"/>
    </w:p>
    <w:p w14:paraId="045088EC" w14:textId="77777777" w:rsidR="00B53CA9" w:rsidRDefault="00B53CA9" w:rsidP="00267BA1">
      <w:pPr>
        <w:pStyle w:val="berschrift2"/>
      </w:pPr>
      <w:bookmarkStart w:id="14" w:name="_Toc15026682"/>
      <w:r>
        <w:t>Theorie in Kürze</w:t>
      </w:r>
      <w:bookmarkEnd w:id="14"/>
    </w:p>
    <w:p w14:paraId="6B01AF46" w14:textId="77777777" w:rsidR="006740ED" w:rsidRDefault="006740ED" w:rsidP="006740ED">
      <w:pPr>
        <w:pStyle w:val="Bild"/>
      </w:pPr>
      <w:r>
        <mc:AlternateContent>
          <mc:Choice Requires="wpg">
            <w:drawing>
              <wp:inline distT="0" distB="0" distL="0" distR="0" wp14:anchorId="3440109F" wp14:editId="5E68FDEC">
                <wp:extent cx="5163820" cy="2126715"/>
                <wp:effectExtent l="0" t="0" r="0" b="6985"/>
                <wp:docPr id="34"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2126715"/>
                          <a:chOff x="0" y="0"/>
                          <a:chExt cx="51640" cy="21267"/>
                        </a:xfrm>
                      </wpg:grpSpPr>
                      <pic:pic xmlns:pic="http://schemas.openxmlformats.org/drawingml/2006/picture">
                        <pic:nvPicPr>
                          <pic:cNvPr id="44" name="Grafik 15"/>
                          <pic:cNvPicPr>
                            <a:picLocks noChangeAspect="1"/>
                          </pic:cNvPicPr>
                        </pic:nvPicPr>
                        <pic:blipFill>
                          <a:blip r:embed="rId27">
                            <a:extLst>
                              <a:ext uri="{28A0092B-C50C-407E-A947-70E740481C1C}">
                                <a14:useLocalDpi xmlns:a14="http://schemas.microsoft.com/office/drawing/2010/main" val="0"/>
                              </a:ext>
                            </a:extLst>
                          </a:blip>
                          <a:srcRect r="52721" b="27045"/>
                          <a:stretch>
                            <a:fillRect/>
                          </a:stretch>
                        </pic:blipFill>
                        <pic:spPr bwMode="auto">
                          <a:xfrm>
                            <a:off x="0" y="0"/>
                            <a:ext cx="18402" cy="18288"/>
                          </a:xfrm>
                          <a:prstGeom prst="rect">
                            <a:avLst/>
                          </a:prstGeom>
                          <a:noFill/>
                          <a:extLst>
                            <a:ext uri="{909E8E84-426E-40DD-AFC4-6F175D3DCCD1}">
                              <a14:hiddenFill xmlns:a14="http://schemas.microsoft.com/office/drawing/2010/main">
                                <a:solidFill>
                                  <a:srgbClr val="FFFFFF"/>
                                </a:solidFill>
                              </a14:hiddenFill>
                            </a:ext>
                          </a:extLst>
                        </pic:spPr>
                      </pic:pic>
                      <wpg:grpSp>
                        <wpg:cNvPr id="48" name="Gruppieren 1"/>
                        <wpg:cNvGrpSpPr>
                          <a:grpSpLocks/>
                        </wpg:cNvGrpSpPr>
                        <wpg:grpSpPr bwMode="auto">
                          <a:xfrm>
                            <a:off x="14073" y="0"/>
                            <a:ext cx="37567" cy="21267"/>
                            <a:chOff x="0" y="1653"/>
                            <a:chExt cx="76841" cy="18300"/>
                          </a:xfrm>
                        </wpg:grpSpPr>
                        <wps:wsp>
                          <wps:cNvPr id="49" name="Rechteck 24"/>
                          <wps:cNvSpPr>
                            <a:spLocks noChangeArrowheads="1"/>
                          </wps:cNvSpPr>
                          <wps:spPr bwMode="auto">
                            <a:xfrm>
                              <a:off x="23355" y="1653"/>
                              <a:ext cx="24827" cy="289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8952D66" w14:textId="6ECAC612" w:rsidR="00A50250" w:rsidRDefault="00A50250" w:rsidP="006740ED">
                                <w:pPr>
                                  <w:pStyle w:val="StandardWeb"/>
                                  <w:spacing w:before="0" w:beforeAutospacing="0" w:after="0" w:afterAutospacing="0"/>
                                  <w:jc w:val="center"/>
                                  <w:textAlignment w:val="baseline"/>
                                  <w:rPr>
                                    <w:sz w:val="14"/>
                                    <w:szCs w:val="14"/>
                                  </w:rPr>
                                </w:pPr>
                                <w:r>
                                  <w:rPr>
                                    <w:rFonts w:ascii="Arial" w:eastAsia="MS PGothic" w:hAnsi="Arial" w:cstheme="minorBidi"/>
                                    <w:b/>
                                    <w:bCs/>
                                    <w:color w:val="000000" w:themeColor="text1"/>
                                    <w:kern w:val="24"/>
                                    <w:sz w:val="14"/>
                                    <w:szCs w:val="14"/>
                                  </w:rPr>
                                  <w:t>A1_Mehrzweckanlage</w:t>
                                </w:r>
                              </w:p>
                            </w:txbxContent>
                          </wps:txbx>
                          <wps:bodyPr rot="0" vert="horz" wrap="square" lIns="108000" tIns="54000" rIns="108000" bIns="54000" anchor="ctr" anchorCtr="0" upright="1">
                            <a:noAutofit/>
                          </wps:bodyPr>
                        </wps:wsp>
                        <wps:wsp>
                          <wps:cNvPr id="51" name="Rechteck 25"/>
                          <wps:cNvSpPr>
                            <a:spLocks noChangeArrowheads="1"/>
                          </wps:cNvSpPr>
                          <wps:spPr bwMode="auto">
                            <a:xfrm>
                              <a:off x="30954"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DFB6ACE"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t>Reaktion</w:t>
                                </w:r>
                                <w:r>
                                  <w:rPr>
                                    <w:rFonts w:ascii="Arial" w:eastAsia="MS PGothic" w:hAnsi="Arial" w:cstheme="minorBidi"/>
                                    <w:b/>
                                    <w:bCs/>
                                    <w:color w:val="000000" w:themeColor="text1"/>
                                    <w:kern w:val="24"/>
                                    <w:sz w:val="14"/>
                                    <w:szCs w:val="14"/>
                                  </w:rPr>
                                  <w:br/>
                                </w:r>
                              </w:p>
                            </w:txbxContent>
                          </wps:txbx>
                          <wps:bodyPr rot="0" vert="horz" wrap="square" lIns="0" tIns="0" rIns="0" bIns="0" anchor="ctr" anchorCtr="0" upright="1">
                            <a:noAutofit/>
                          </wps:bodyPr>
                        </wps:wsp>
                        <wps:wsp>
                          <wps:cNvPr id="55" name="Rechteck 26"/>
                          <wps:cNvSpPr>
                            <a:spLocks noChangeArrowheads="1"/>
                          </wps:cNvSpPr>
                          <wps:spPr bwMode="auto">
                            <a:xfrm>
                              <a:off x="28136"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13D6F5A" w14:textId="77777777" w:rsidR="00A50250" w:rsidRDefault="00A50250" w:rsidP="006740ED">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Pr>
                                    <w:rFonts w:ascii="Arial" w:eastAsia="MS PGothic" w:hAnsi="Arial" w:cstheme="minorBidi"/>
                                    <w:b/>
                                    <w:bCs/>
                                    <w:color w:val="000000" w:themeColor="text1"/>
                                    <w:kern w:val="24"/>
                                    <w:sz w:val="14"/>
                                    <w:szCs w:val="14"/>
                                  </w:rPr>
                                  <w:t>Reaktor</w:t>
                                </w:r>
                              </w:p>
                              <w:p w14:paraId="1CE595C1"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R001</w:t>
                                </w:r>
                              </w:p>
                            </w:txbxContent>
                          </wps:txbx>
                          <wps:bodyPr rot="0" vert="horz" wrap="square" lIns="0" tIns="0" rIns="0" bIns="0" anchor="ctr" anchorCtr="0" upright="1">
                            <a:noAutofit/>
                          </wps:bodyPr>
                        </wps:wsp>
                        <wps:wsp>
                          <wps:cNvPr id="56" name="Rechteck 32"/>
                          <wps:cNvSpPr>
                            <a:spLocks noChangeArrowheads="1"/>
                          </wps:cNvSpPr>
                          <wps:spPr bwMode="auto">
                            <a:xfrm>
                              <a:off x="36648"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EAEE096" w14:textId="77777777" w:rsidR="00A50250" w:rsidRDefault="00A50250" w:rsidP="006740ED">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Pr>
                                    <w:rFonts w:ascii="Arial" w:eastAsia="MS PGothic" w:hAnsi="Arial" w:cstheme="minorBidi"/>
                                    <w:b/>
                                    <w:bCs/>
                                    <w:color w:val="000000" w:themeColor="text1"/>
                                    <w:kern w:val="24"/>
                                    <w:sz w:val="14"/>
                                    <w:szCs w:val="14"/>
                                  </w:rPr>
                                  <w:t>Reaktor</w:t>
                                </w:r>
                              </w:p>
                              <w:p w14:paraId="05EA9B4F"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R002</w:t>
                                </w:r>
                              </w:p>
                            </w:txbxContent>
                          </wps:txbx>
                          <wps:bodyPr rot="0" vert="horz" wrap="square" lIns="0" tIns="0" rIns="0" bIns="0" anchor="ctr" anchorCtr="0" upright="1">
                            <a:noAutofit/>
                          </wps:bodyPr>
                        </wps:wsp>
                        <wps:wsp>
                          <wps:cNvPr id="57" name="Gerade Verbindung 23552"/>
                          <wps:cNvCnPr>
                            <a:cxnSpLocks noChangeShapeType="1"/>
                          </wps:cNvCnPr>
                          <wps:spPr bwMode="auto">
                            <a:xfrm>
                              <a:off x="35751" y="4548"/>
                              <a:ext cx="10" cy="437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8" name="Gewinkelte Verbindung 34"/>
                          <wps:cNvCnPr>
                            <a:cxnSpLocks noChangeShapeType="1"/>
                          </wps:cNvCnPr>
                          <wps:spPr bwMode="auto">
                            <a:xfrm rot="5400000">
                              <a:off x="31989" y="12556"/>
                              <a:ext cx="3776" cy="3768"/>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9" name="Gewinkelte Verbindung 35"/>
                          <wps:cNvCnPr>
                            <a:cxnSpLocks noChangeShapeType="1"/>
                          </wps:cNvCnPr>
                          <wps:spPr bwMode="auto">
                            <a:xfrm rot="16200000" flipH="1">
                              <a:off x="36245" y="12068"/>
                              <a:ext cx="3776" cy="4744"/>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0" name="Rechteck 36"/>
                          <wps:cNvSpPr>
                            <a:spLocks noChangeArrowheads="1"/>
                          </wps:cNvSpPr>
                          <wps:spPr bwMode="auto">
                            <a:xfrm>
                              <a:off x="51883" y="8927"/>
                              <a:ext cx="9613"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454DDC0"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t>Produkt-</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speicher</w:t>
                                </w:r>
                                <w:proofErr w:type="spellEnd"/>
                              </w:p>
                            </w:txbxContent>
                          </wps:txbx>
                          <wps:bodyPr rot="0" vert="horz" wrap="square" lIns="0" tIns="0" rIns="0" bIns="0" anchor="ctr" anchorCtr="0" upright="1">
                            <a:noAutofit/>
                          </wps:bodyPr>
                        </wps:wsp>
                        <wps:wsp>
                          <wps:cNvPr id="61" name="Rechteck 37"/>
                          <wps:cNvSpPr>
                            <a:spLocks noChangeArrowheads="1"/>
                          </wps:cNvSpPr>
                          <wps:spPr bwMode="auto">
                            <a:xfrm>
                              <a:off x="49064"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6CBBD22"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Produkt-tank</w:t>
                                </w:r>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62" name="Rechteck 38"/>
                          <wps:cNvSpPr>
                            <a:spLocks noChangeArrowheads="1"/>
                          </wps:cNvSpPr>
                          <wps:spPr bwMode="auto">
                            <a:xfrm>
                              <a:off x="57577"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123858A"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Produkt-tank</w:t>
                                </w:r>
                                <w:r>
                                  <w:rPr>
                                    <w:rFonts w:ascii="Arial" w:eastAsia="MS PGothic" w:hAnsi="Arial" w:cstheme="minorBidi"/>
                                    <w:b/>
                                    <w:bCs/>
                                    <w:color w:val="000000" w:themeColor="text1"/>
                                    <w:kern w:val="24"/>
                                    <w:sz w:val="14"/>
                                    <w:szCs w:val="14"/>
                                  </w:rPr>
                                  <w:br/>
                                  <w:t>B002</w:t>
                                </w:r>
                              </w:p>
                            </w:txbxContent>
                          </wps:txbx>
                          <wps:bodyPr rot="0" vert="horz" wrap="square" lIns="0" tIns="0" rIns="0" bIns="0" anchor="ctr" anchorCtr="0" upright="1">
                            <a:noAutofit/>
                          </wps:bodyPr>
                        </wps:wsp>
                        <wps:wsp>
                          <wps:cNvPr id="63" name="Gerade Verbindung 23558"/>
                          <wps:cNvCnPr>
                            <a:cxnSpLocks noChangeShapeType="1"/>
                          </wps:cNvCnPr>
                          <wps:spPr bwMode="auto">
                            <a:xfrm>
                              <a:off x="56690" y="6835"/>
                              <a:ext cx="0" cy="2092"/>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4" name="Gewinkelte Verbindung 40"/>
                          <wps:cNvCnPr>
                            <a:cxnSpLocks noChangeShapeType="1"/>
                          </wps:cNvCnPr>
                          <wps:spPr bwMode="auto">
                            <a:xfrm rot="5400000">
                              <a:off x="52918" y="12555"/>
                              <a:ext cx="3776" cy="3769"/>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3" name="Gewinkelte Verbindung 42"/>
                          <wps:cNvCnPr>
                            <a:cxnSpLocks noChangeShapeType="1"/>
                          </wps:cNvCnPr>
                          <wps:spPr bwMode="auto">
                            <a:xfrm rot="16200000" flipH="1">
                              <a:off x="57174" y="12068"/>
                              <a:ext cx="3776" cy="4744"/>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4" name="Rechteck 43"/>
                          <wps:cNvSpPr>
                            <a:spLocks noChangeArrowheads="1"/>
                          </wps:cNvSpPr>
                          <wps:spPr bwMode="auto">
                            <a:xfrm>
                              <a:off x="67227"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AC6BDD8" w14:textId="4A658D1C" w:rsidR="00A50250" w:rsidRDefault="00A50250" w:rsidP="006740ED">
                                <w:pPr>
                                  <w:pStyle w:val="StandardWeb"/>
                                  <w:spacing w:before="0" w:beforeAutospacing="0" w:after="0" w:afterAutospacing="0" w:line="264" w:lineRule="auto"/>
                                  <w:jc w:val="center"/>
                                  <w:textAlignment w:val="baseline"/>
                                  <w:rPr>
                                    <w:sz w:val="14"/>
                                    <w:szCs w:val="14"/>
                                  </w:rPr>
                                </w:pPr>
                                <w:r w:rsidRPr="00ED0A79">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ED0A79">
                                  <w:rPr>
                                    <w:rFonts w:ascii="Arial" w:eastAsia="MS PGothic" w:hAnsi="Arial" w:cstheme="minorBidi"/>
                                    <w:b/>
                                    <w:bCs/>
                                    <w:color w:val="000000" w:themeColor="text1"/>
                                    <w:kern w:val="24"/>
                                    <w:sz w:val="14"/>
                                    <w:szCs w:val="14"/>
                                  </w:rPr>
                                  <w:t>Spül</w:t>
                                </w:r>
                                <w:r>
                                  <w:rPr>
                                    <w:rFonts w:ascii="Arial" w:eastAsia="MS PGothic" w:hAnsi="Arial" w:cstheme="minorBidi"/>
                                    <w:b/>
                                    <w:bCs/>
                                    <w:color w:val="000000" w:themeColor="text1"/>
                                    <w:kern w:val="24"/>
                                    <w:sz w:val="14"/>
                                    <w:szCs w:val="14"/>
                                  </w:rPr>
                                  <w:t>-</w:t>
                                </w:r>
                                <w:r>
                                  <w:rPr>
                                    <w:rFonts w:ascii="Arial" w:eastAsia="MS PGothic" w:hAnsi="Arial" w:cstheme="minorBidi"/>
                                    <w:b/>
                                    <w:bCs/>
                                    <w:color w:val="000000" w:themeColor="text1"/>
                                    <w:kern w:val="24"/>
                                    <w:sz w:val="14"/>
                                    <w:szCs w:val="14"/>
                                  </w:rPr>
                                  <w:br/>
                                </w:r>
                                <w:proofErr w:type="spellStart"/>
                                <w:r w:rsidRPr="00ED0A79">
                                  <w:rPr>
                                    <w:rFonts w:ascii="Arial" w:eastAsia="MS PGothic" w:hAnsi="Arial" w:cstheme="minorBidi"/>
                                    <w:b/>
                                    <w:bCs/>
                                    <w:color w:val="000000" w:themeColor="text1"/>
                                    <w:kern w:val="24"/>
                                    <w:sz w:val="14"/>
                                    <w:szCs w:val="14"/>
                                  </w:rPr>
                                  <w:t>behälter</w:t>
                                </w:r>
                                <w:proofErr w:type="spellEnd"/>
                              </w:p>
                            </w:txbxContent>
                          </wps:txbx>
                          <wps:bodyPr rot="0" vert="horz" wrap="square" lIns="0" tIns="0" rIns="0" bIns="0" anchor="ctr" anchorCtr="0" upright="1">
                            <a:noAutofit/>
                          </wps:bodyPr>
                        </wps:wsp>
                        <wps:wsp>
                          <wps:cNvPr id="75" name="Rechteck 44"/>
                          <wps:cNvSpPr>
                            <a:spLocks noChangeArrowheads="1"/>
                          </wps:cNvSpPr>
                          <wps:spPr bwMode="auto">
                            <a:xfrm>
                              <a:off x="67122" y="16328"/>
                              <a:ext cx="9719"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56E08F1"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Spül-behälter</w:t>
                                </w:r>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76" name="Rechteck 46"/>
                          <wps:cNvSpPr>
                            <a:spLocks noChangeArrowheads="1"/>
                          </wps:cNvSpPr>
                          <wps:spPr bwMode="auto">
                            <a:xfrm>
                              <a:off x="7621"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95A00F5"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t>Edukt-</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speicher</w:t>
                                </w:r>
                                <w:proofErr w:type="spellEnd"/>
                              </w:p>
                            </w:txbxContent>
                          </wps:txbx>
                          <wps:bodyPr rot="0" vert="horz" wrap="square" lIns="0" tIns="0" rIns="0" bIns="0" anchor="ctr" anchorCtr="0" upright="1">
                            <a:noAutofit/>
                          </wps:bodyPr>
                        </wps:wsp>
                        <wps:wsp>
                          <wps:cNvPr id="77" name="Gewinkelte Verbindung 47"/>
                          <wps:cNvCnPr>
                            <a:cxnSpLocks noChangeShapeType="1"/>
                          </wps:cNvCnPr>
                          <wps:spPr bwMode="auto">
                            <a:xfrm rot="5400000">
                              <a:off x="6254" y="10154"/>
                              <a:ext cx="3776" cy="8572"/>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3" name="Rechteck 48"/>
                          <wps:cNvSpPr>
                            <a:spLocks noChangeArrowheads="1"/>
                          </wps:cNvSpPr>
                          <wps:spPr bwMode="auto">
                            <a:xfrm>
                              <a:off x="0" y="16328"/>
                              <a:ext cx="7713"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CE39710"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85" name="Rechteck 49"/>
                          <wps:cNvSpPr>
                            <a:spLocks noChangeArrowheads="1"/>
                          </wps:cNvSpPr>
                          <wps:spPr bwMode="auto">
                            <a:xfrm>
                              <a:off x="8571"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2271568"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B002</w:t>
                                </w:r>
                              </w:p>
                            </w:txbxContent>
                          </wps:txbx>
                          <wps:bodyPr rot="0" vert="horz" wrap="square" lIns="0" tIns="0" rIns="0" bIns="0" anchor="ctr" anchorCtr="0" upright="1">
                            <a:noAutofit/>
                          </wps:bodyPr>
                        </wps:wsp>
                        <wps:wsp>
                          <wps:cNvPr id="87" name="Rechteck 50"/>
                          <wps:cNvSpPr>
                            <a:spLocks noChangeArrowheads="1"/>
                          </wps:cNvSpPr>
                          <wps:spPr bwMode="auto">
                            <a:xfrm>
                              <a:off x="17143"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06D1365"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B003</w:t>
                                </w:r>
                              </w:p>
                            </w:txbxContent>
                          </wps:txbx>
                          <wps:bodyPr rot="0" vert="horz" wrap="square" lIns="0" tIns="0" rIns="0" bIns="0" anchor="ctr" anchorCtr="0" upright="1">
                            <a:noAutofit/>
                          </wps:bodyPr>
                        </wps:wsp>
                        <wps:wsp>
                          <wps:cNvPr id="88" name="Gewinkelte Verbindung 52"/>
                          <wps:cNvCnPr>
                            <a:cxnSpLocks noChangeShapeType="1"/>
                          </wps:cNvCnPr>
                          <wps:spPr bwMode="auto">
                            <a:xfrm rot="16200000" flipH="1">
                              <a:off x="14826" y="10154"/>
                              <a:ext cx="3776" cy="8572"/>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9" name="Gewinkelte Verbindung 53"/>
                          <wps:cNvCnPr>
                            <a:cxnSpLocks noChangeShapeType="1"/>
                          </wps:cNvCnPr>
                          <wps:spPr bwMode="auto">
                            <a:xfrm rot="5400000">
                              <a:off x="10540" y="14440"/>
                              <a:ext cx="3776" cy="0"/>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0" name="Gewinkelte Verbindung 54"/>
                          <wps:cNvCnPr>
                            <a:cxnSpLocks noChangeShapeType="1"/>
                          </wps:cNvCnPr>
                          <wps:spPr bwMode="auto">
                            <a:xfrm rot="5400000" flipH="1" flipV="1">
                              <a:off x="42231" y="-20876"/>
                              <a:ext cx="0" cy="59606"/>
                            </a:xfrm>
                            <a:prstGeom prst="bentConnector3">
                              <a:avLst>
                                <a:gd name="adj1" fmla="val 50000"/>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1" name="Gerade Verbindung 23571"/>
                          <wps:cNvCnPr>
                            <a:cxnSpLocks noChangeShapeType="1"/>
                          </wps:cNvCnPr>
                          <wps:spPr bwMode="auto">
                            <a:xfrm>
                              <a:off x="72034" y="12552"/>
                              <a:ext cx="0" cy="377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40109F" id="Gruppieren 34" o:spid="_x0000_s1034" style="width:406.6pt;height:167.45pt;mso-position-horizontal-relative:char;mso-position-vertical-relative:line" coordsize="51640,2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35" type="#_x0000_t75" style="position:absolute;width:1840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">
                  <v:imagedata r:id="rId28" o:title="" cropbottom="17724f" cropright="34551f"/>
                </v:shape>
                <v:group id="Gruppieren 1" o:spid="_x0000_s1036" style="position:absolute;left:14073;width:37567;height:21267" coordorigin=",1653" coordsize="76841,1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hteck 24" o:spid="_x0000_s1037" style="position:absolute;left:23355;top:1653;width:24827;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" fillcolor="#becdd7" stroked="f" strokecolor="black [3213]">
                    <v:shadow color="#eeece1 [3214]" opacity="49150f" offset=".74833mm,.74833mm"/>
                    <v:textbox inset="3mm,1.5mm,3mm,1.5mm">
                      <w:txbxContent>
                        <w:p w14:paraId="28952D66" w14:textId="6ECAC612" w:rsidR="00A50250" w:rsidRDefault="00A50250" w:rsidP="006740ED">
                          <w:pPr>
                            <w:pStyle w:val="StandardWeb"/>
                            <w:spacing w:before="0" w:beforeAutospacing="0" w:after="0" w:afterAutospacing="0"/>
                            <w:jc w:val="center"/>
                            <w:textAlignment w:val="baseline"/>
                            <w:rPr>
                              <w:sz w:val="14"/>
                              <w:szCs w:val="14"/>
                            </w:rPr>
                          </w:pPr>
                          <w:r>
                            <w:rPr>
                              <w:rFonts w:ascii="Arial" w:eastAsia="MS PGothic" w:hAnsi="Arial" w:cstheme="minorBidi"/>
                              <w:b/>
                              <w:bCs/>
                              <w:color w:val="000000" w:themeColor="text1"/>
                              <w:kern w:val="24"/>
                              <w:sz w:val="14"/>
                              <w:szCs w:val="14"/>
                            </w:rPr>
                            <w:t>A1_Mehrzweckanlage</w:t>
                          </w:r>
                        </w:p>
                      </w:txbxContent>
                    </v:textbox>
                  </v:rect>
                  <v:rect id="Rechteck 25" o:spid="_x0000_s1038" style="position:absolute;left:30954;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" fillcolor="#becdd7" stroked="f" strokecolor="black [3213]">
                    <v:shadow color="#eeece1 [3214]" opacity="49150f" offset=".74833mm,.74833mm"/>
                    <v:textbox inset="0,0,0,0">
                      <w:txbxContent>
                        <w:p w14:paraId="7DFB6ACE"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t>Reaktion</w:t>
                          </w:r>
                          <w:r>
                            <w:rPr>
                              <w:rFonts w:ascii="Arial" w:eastAsia="MS PGothic" w:hAnsi="Arial" w:cstheme="minorBidi"/>
                              <w:b/>
                              <w:bCs/>
                              <w:color w:val="000000" w:themeColor="text1"/>
                              <w:kern w:val="24"/>
                              <w:sz w:val="14"/>
                              <w:szCs w:val="14"/>
                            </w:rPr>
                            <w:br/>
                          </w:r>
                        </w:p>
                      </w:txbxContent>
                    </v:textbox>
                  </v:rect>
                  <v:rect id="Rechteck 26" o:spid="_x0000_s1039" style="position:absolute;left:28136;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" fillcolor="#becdd7" stroked="f" strokecolor="black [3213]">
                    <v:shadow color="#eeece1 [3214]" opacity="49150f" offset=".74833mm,.74833mm"/>
                    <v:textbox inset="0,0,0,0">
                      <w:txbxContent>
                        <w:p w14:paraId="313D6F5A" w14:textId="77777777" w:rsidR="00A50250" w:rsidRDefault="00A50250" w:rsidP="006740ED">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Pr>
                              <w:rFonts w:ascii="Arial" w:eastAsia="MS PGothic" w:hAnsi="Arial" w:cstheme="minorBidi"/>
                              <w:b/>
                              <w:bCs/>
                              <w:color w:val="000000" w:themeColor="text1"/>
                              <w:kern w:val="24"/>
                              <w:sz w:val="14"/>
                              <w:szCs w:val="14"/>
                            </w:rPr>
                            <w:t>Reaktor</w:t>
                          </w:r>
                        </w:p>
                        <w:p w14:paraId="1CE595C1"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R001</w:t>
                          </w:r>
                        </w:p>
                      </w:txbxContent>
                    </v:textbox>
                  </v:rect>
                  <v:rect id="Rechteck 32" o:spid="_x0000_s1040" style="position:absolute;left:36648;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" fillcolor="#becdd7" stroked="f" strokecolor="black [3213]">
                    <v:shadow color="#eeece1 [3214]" opacity="49150f" offset=".74833mm,.74833mm"/>
                    <v:textbox inset="0,0,0,0">
                      <w:txbxContent>
                        <w:p w14:paraId="2EAEE096" w14:textId="77777777" w:rsidR="00A50250" w:rsidRDefault="00A50250" w:rsidP="006740ED">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Pr>
                              <w:rFonts w:ascii="Arial" w:eastAsia="MS PGothic" w:hAnsi="Arial" w:cstheme="minorBidi"/>
                              <w:b/>
                              <w:bCs/>
                              <w:color w:val="000000" w:themeColor="text1"/>
                              <w:kern w:val="24"/>
                              <w:sz w:val="14"/>
                              <w:szCs w:val="14"/>
                            </w:rPr>
                            <w:t>Reaktor</w:t>
                          </w:r>
                        </w:p>
                        <w:p w14:paraId="05EA9B4F"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R002</w:t>
                          </w:r>
                        </w:p>
                      </w:txbxContent>
                    </v:textbox>
                  </v:rect>
                  <v:line id="Gerade Verbindung 23552" o:spid="_x0000_s1041" style="position:absolute;visibility:visible;mso-wrap-style:square" from="35751,4548" to="35761,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" strokeweight="1pt">
                    <v:shadow color="#eeece1 [3214]"/>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4" o:spid="_x0000_s1042" type="#_x0000_t34" style="position:absolute;left:31989;top:12556;width:3776;height:3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" strokeweight="1pt">
                    <v:stroke joinstyle="round"/>
                    <v:shadow color="#eeece1 [3214]"/>
                  </v:shape>
                  <v:shape id="Gewinkelte Verbindung 35" o:spid="_x0000_s1043" type="#_x0000_t34" style="position:absolute;left:36245;top:12068;width:3776;height:47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" strokeweight="1pt">
                    <v:stroke joinstyle="round"/>
                    <v:shadow color="#eeece1 [3214]"/>
                  </v:shape>
                  <v:rect id="Rechteck 36" o:spid="_x0000_s1044" style="position:absolute;left:51883;top:8927;width:9613;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" fillcolor="#becdd7" stroked="f" strokecolor="black [3213]">
                    <v:shadow color="#eeece1 [3214]" opacity="49150f" offset=".74833mm,.74833mm"/>
                    <v:textbox inset="0,0,0,0">
                      <w:txbxContent>
                        <w:p w14:paraId="1454DDC0"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t>Produkt-</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speicher</w:t>
                          </w:r>
                          <w:proofErr w:type="spellEnd"/>
                        </w:p>
                      </w:txbxContent>
                    </v:textbox>
                  </v:rect>
                  <v:rect id="Rechteck 37" o:spid="_x0000_s1045" style="position:absolute;left:49064;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" fillcolor="#becdd7" stroked="f" strokecolor="black [3213]">
                    <v:shadow color="#eeece1 [3214]" opacity="49150f" offset=".74833mm,.74833mm"/>
                    <v:textbox inset="0,0,0,0">
                      <w:txbxContent>
                        <w:p w14:paraId="16CBBD22"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Produkt-tank</w:t>
                          </w:r>
                          <w:r>
                            <w:rPr>
                              <w:rFonts w:ascii="Arial" w:eastAsia="MS PGothic" w:hAnsi="Arial" w:cstheme="minorBidi"/>
                              <w:b/>
                              <w:bCs/>
                              <w:color w:val="000000" w:themeColor="text1"/>
                              <w:kern w:val="24"/>
                              <w:sz w:val="14"/>
                              <w:szCs w:val="14"/>
                            </w:rPr>
                            <w:br/>
                            <w:t>B001</w:t>
                          </w:r>
                        </w:p>
                      </w:txbxContent>
                    </v:textbox>
                  </v:rect>
                  <v:rect id="Rechteck 38" o:spid="_x0000_s1046" style="position:absolute;left:57577;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" fillcolor="#becdd7" stroked="f" strokecolor="black [3213]">
                    <v:shadow color="#eeece1 [3214]" opacity="49150f" offset=".74833mm,.74833mm"/>
                    <v:textbox inset="0,0,0,0">
                      <w:txbxContent>
                        <w:p w14:paraId="2123858A"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Produkt-tank</w:t>
                          </w:r>
                          <w:r>
                            <w:rPr>
                              <w:rFonts w:ascii="Arial" w:eastAsia="MS PGothic" w:hAnsi="Arial" w:cstheme="minorBidi"/>
                              <w:b/>
                              <w:bCs/>
                              <w:color w:val="000000" w:themeColor="text1"/>
                              <w:kern w:val="24"/>
                              <w:sz w:val="14"/>
                              <w:szCs w:val="14"/>
                            </w:rPr>
                            <w:br/>
                            <w:t>B002</w:t>
                          </w:r>
                        </w:p>
                      </w:txbxContent>
                    </v:textbox>
                  </v:rect>
                  <v:line id="Gerade Verbindung 23558" o:spid="_x0000_s1047" style="position:absolute;visibility:visible;mso-wrap-style:square" from="56690,6835" to="56690,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" strokeweight="1pt">
                    <v:shadow color="#eeece1 [3214]"/>
                  </v:line>
                  <v:shape id="Gewinkelte Verbindung 40" o:spid="_x0000_s1048" type="#_x0000_t34" style="position:absolute;left:52918;top:12555;width:3776;height:37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" strokeweight="1pt">
                    <v:stroke joinstyle="round"/>
                    <v:shadow color="#eeece1 [3214]"/>
                  </v:shape>
                  <v:shape id="Gewinkelte Verbindung 42" o:spid="_x0000_s1049" type="#_x0000_t34" style="position:absolute;left:57174;top:12068;width:3776;height:47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" strokeweight="1pt">
                    <v:stroke joinstyle="round"/>
                    <v:shadow color="#eeece1 [3214]"/>
                  </v:shape>
                  <v:rect id="Rechteck 43" o:spid="_x0000_s1050" style="position:absolute;left:67227;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" fillcolor="#becdd7" stroked="f" strokecolor="black [3213]">
                    <v:shadow color="#eeece1 [3214]" opacity="49150f" offset=".74833mm,.74833mm"/>
                    <v:textbox inset="0,0,0,0">
                      <w:txbxContent>
                        <w:p w14:paraId="6AC6BDD8" w14:textId="4A658D1C" w:rsidR="00A50250" w:rsidRDefault="00A50250" w:rsidP="006740ED">
                          <w:pPr>
                            <w:pStyle w:val="StandardWeb"/>
                            <w:spacing w:before="0" w:beforeAutospacing="0" w:after="0" w:afterAutospacing="0" w:line="264" w:lineRule="auto"/>
                            <w:jc w:val="center"/>
                            <w:textAlignment w:val="baseline"/>
                            <w:rPr>
                              <w:sz w:val="14"/>
                              <w:szCs w:val="14"/>
                            </w:rPr>
                          </w:pPr>
                          <w:r w:rsidRPr="00ED0A79">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ED0A79">
                            <w:rPr>
                              <w:rFonts w:ascii="Arial" w:eastAsia="MS PGothic" w:hAnsi="Arial" w:cstheme="minorBidi"/>
                              <w:b/>
                              <w:bCs/>
                              <w:color w:val="000000" w:themeColor="text1"/>
                              <w:kern w:val="24"/>
                              <w:sz w:val="14"/>
                              <w:szCs w:val="14"/>
                            </w:rPr>
                            <w:t>Spül</w:t>
                          </w:r>
                          <w:r>
                            <w:rPr>
                              <w:rFonts w:ascii="Arial" w:eastAsia="MS PGothic" w:hAnsi="Arial" w:cstheme="minorBidi"/>
                              <w:b/>
                              <w:bCs/>
                              <w:color w:val="000000" w:themeColor="text1"/>
                              <w:kern w:val="24"/>
                              <w:sz w:val="14"/>
                              <w:szCs w:val="14"/>
                            </w:rPr>
                            <w:t>-</w:t>
                          </w:r>
                          <w:r>
                            <w:rPr>
                              <w:rFonts w:ascii="Arial" w:eastAsia="MS PGothic" w:hAnsi="Arial" w:cstheme="minorBidi"/>
                              <w:b/>
                              <w:bCs/>
                              <w:color w:val="000000" w:themeColor="text1"/>
                              <w:kern w:val="24"/>
                              <w:sz w:val="14"/>
                              <w:szCs w:val="14"/>
                            </w:rPr>
                            <w:br/>
                          </w:r>
                          <w:proofErr w:type="spellStart"/>
                          <w:r w:rsidRPr="00ED0A79">
                            <w:rPr>
                              <w:rFonts w:ascii="Arial" w:eastAsia="MS PGothic" w:hAnsi="Arial" w:cstheme="minorBidi"/>
                              <w:b/>
                              <w:bCs/>
                              <w:color w:val="000000" w:themeColor="text1"/>
                              <w:kern w:val="24"/>
                              <w:sz w:val="14"/>
                              <w:szCs w:val="14"/>
                            </w:rPr>
                            <w:t>behälter</w:t>
                          </w:r>
                          <w:proofErr w:type="spellEnd"/>
                        </w:p>
                      </w:txbxContent>
                    </v:textbox>
                  </v:rect>
                  <v:rect id="Rechteck 44" o:spid="_x0000_s1051" style="position:absolute;left:67122;top:16328;width:9719;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" fillcolor="#becdd7" stroked="f" strokecolor="black [3213]">
                    <v:shadow color="#eeece1 [3214]" opacity="49150f" offset=".74833mm,.74833mm"/>
                    <v:textbox inset="0,0,0,0">
                      <w:txbxContent>
                        <w:p w14:paraId="656E08F1"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Spül-behälter</w:t>
                          </w:r>
                          <w:r>
                            <w:rPr>
                              <w:rFonts w:ascii="Arial" w:eastAsia="MS PGothic" w:hAnsi="Arial" w:cstheme="minorBidi"/>
                              <w:b/>
                              <w:bCs/>
                              <w:color w:val="000000" w:themeColor="text1"/>
                              <w:kern w:val="24"/>
                              <w:sz w:val="14"/>
                              <w:szCs w:val="14"/>
                            </w:rPr>
                            <w:br/>
                            <w:t>B001</w:t>
                          </w:r>
                        </w:p>
                      </w:txbxContent>
                    </v:textbox>
                  </v:rect>
                  <v:rect id="Rechteck 46" o:spid="_x0000_s1052" style="position:absolute;left:7621;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" fillcolor="#becdd7" stroked="f" strokecolor="black [3213]">
                    <v:shadow color="#eeece1 [3214]" opacity="49150f" offset=".74833mm,.74833mm"/>
                    <v:textbox inset="0,0,0,0">
                      <w:txbxContent>
                        <w:p w14:paraId="495A00F5"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t>Edukt-</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speicher</w:t>
                          </w:r>
                          <w:proofErr w:type="spellEnd"/>
                        </w:p>
                      </w:txbxContent>
                    </v:textbox>
                  </v:rect>
                  <v:shape id="Gewinkelte Verbindung 47" o:spid="_x0000_s1053" type="#_x0000_t34" style="position:absolute;left:6254;top:10154;width:3776;height:8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" strokeweight="1pt">
                    <v:stroke joinstyle="round"/>
                    <v:shadow color="#eeece1 [3214]"/>
                  </v:shape>
                  <v:rect id="Rechteck 48" o:spid="_x0000_s1054" style="position:absolute;top:16328;width:7713;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" fillcolor="#becdd7" stroked="f" strokecolor="black [3213]">
                    <v:shadow color="#eeece1 [3214]" opacity="49150f" offset=".74833mm,.74833mm"/>
                    <v:textbox inset="0,0,0,0">
                      <w:txbxContent>
                        <w:p w14:paraId="1CE39710"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v:textbox>
                  </v:rect>
                  <v:rect id="Rechteck 49" o:spid="_x0000_s1055" style="position:absolute;left:8571;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" fillcolor="#becdd7" stroked="f" strokecolor="black [3213]">
                    <v:shadow color="#eeece1 [3214]" opacity="49150f" offset=".74833mm,.74833mm"/>
                    <v:textbox inset="0,0,0,0">
                      <w:txbxContent>
                        <w:p w14:paraId="62271568"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B002</w:t>
                          </w:r>
                        </w:p>
                      </w:txbxContent>
                    </v:textbox>
                  </v:rect>
                  <v:rect id="Rechteck 50" o:spid="_x0000_s1056" style="position:absolute;left:17143;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" fillcolor="#becdd7" stroked="f" strokecolor="black [3213]">
                    <v:shadow color="#eeece1 [3214]" opacity="49150f" offset=".74833mm,.74833mm"/>
                    <v:textbox inset="0,0,0,0">
                      <w:txbxContent>
                        <w:p w14:paraId="106D1365" w14:textId="77777777" w:rsidR="00A50250" w:rsidRDefault="00A50250" w:rsidP="006740ED">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Edukt-</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B003</w:t>
                          </w:r>
                        </w:p>
                      </w:txbxContent>
                    </v:textbox>
                  </v:rect>
                  <v:shape id="Gewinkelte Verbindung 52" o:spid="_x0000_s1057" type="#_x0000_t34" style="position:absolute;left:14826;top:10154;width:3776;height:85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" strokeweight="1pt">
                    <v:stroke joinstyle="round"/>
                    <v:shadow color="#eeece1 [3214]"/>
                  </v:shape>
                  <v:shape id="Gewinkelte Verbindung 53" o:spid="_x0000_s1058" type="#_x0000_t34" style="position:absolute;left:10540;top:14440;width:377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" strokeweight="1pt">
                    <v:stroke joinstyle="round"/>
                    <v:shadow color="#eeece1 [3214]"/>
                  </v:shape>
                  <v:shape id="Gewinkelte Verbindung 54" o:spid="_x0000_s1059" type="#_x0000_t34" style="position:absolute;left:42231;top:-20876;width:0;height:5960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">
                    <v:stroke joinstyle="round"/>
                    <v:shadow color="#eeece1 [3214]"/>
                  </v:shape>
                  <v:line id="Gerade Verbindung 23571" o:spid="_x0000_s1060" style="position:absolute;visibility:visible;mso-wrap-style:square" from="72034,12552" to="72034,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" strokeweight="1pt">
                    <v:shadow color="#eeece1 [3214]"/>
                  </v:line>
                </v:group>
                <w10:anchorlock/>
              </v:group>
            </w:pict>
          </mc:Fallback>
        </mc:AlternateContent>
      </w:r>
    </w:p>
    <w:p w14:paraId="438DD0A6" w14:textId="2B018167" w:rsidR="006740ED" w:rsidRDefault="006740ED" w:rsidP="00A50250">
      <w:pPr>
        <w:pStyle w:val="Beschriftung"/>
        <w:jc w:val="left"/>
      </w:pPr>
      <w:r>
        <w:t xml:space="preserve">Abbildung </w:t>
      </w:r>
      <w:r>
        <w:fldChar w:fldCharType="begin"/>
      </w:r>
      <w:r>
        <w:instrText xml:space="preserve"> SEQ Abbildung \* ARABIC </w:instrText>
      </w:r>
      <w:r>
        <w:fldChar w:fldCharType="separate"/>
      </w:r>
      <w:r w:rsidR="00D76F00">
        <w:rPr>
          <w:noProof/>
        </w:rPr>
        <w:t>1</w:t>
      </w:r>
      <w:r>
        <w:fldChar w:fldCharType="end"/>
      </w:r>
      <w:r>
        <w:t xml:space="preserve">: </w:t>
      </w:r>
      <w:r w:rsidRPr="00F2371E">
        <w:t>Vom Anlagenmodell zur Technologischen Hierarchie</w:t>
      </w:r>
    </w:p>
    <w:p w14:paraId="4F152B41" w14:textId="77777777" w:rsidR="00D427A7" w:rsidRDefault="00D427A7" w:rsidP="006740ED"/>
    <w:p w14:paraId="7E5F5E34" w14:textId="3D5DB5D3" w:rsidR="006740ED" w:rsidRPr="00E20833" w:rsidRDefault="006740ED" w:rsidP="006740ED">
      <w:pPr>
        <w:rPr>
          <w:b/>
        </w:rPr>
      </w:pPr>
      <w:r w:rsidRPr="00E20833">
        <w:rPr>
          <w:b/>
        </w:rPr>
        <w:t>Die Technologische Hierarchie hat im Wesentlichen drei Funktionen:</w:t>
      </w:r>
    </w:p>
    <w:p w14:paraId="2BADFA29" w14:textId="77777777" w:rsidR="006740ED" w:rsidRPr="006740ED" w:rsidRDefault="006740ED" w:rsidP="006740ED">
      <w:pPr>
        <w:pStyle w:val="SiemensListe"/>
      </w:pPr>
      <w:r w:rsidRPr="006740ED">
        <w:t>Sie dient zur Abbildung eines hierarchischen Namensschemas, mit dessen Hilfe eine komplexe Anlage in Teilprobleme zerlegt werden kann, die mit vertretbarem Aufwand lösbar sind.</w:t>
      </w:r>
    </w:p>
    <w:p w14:paraId="4C62C7BE" w14:textId="751047BE" w:rsidR="006740ED" w:rsidRPr="006740ED" w:rsidRDefault="006740ED" w:rsidP="006740ED">
      <w:pPr>
        <w:pStyle w:val="SiemensListe"/>
      </w:pPr>
      <w:r w:rsidRPr="006740ED">
        <w:t xml:space="preserve">Sie </w:t>
      </w:r>
      <w:r w:rsidR="00D427A7">
        <w:t>unterstützt</w:t>
      </w:r>
      <w:r w:rsidR="00D427A7" w:rsidRPr="006740ED">
        <w:t xml:space="preserve"> </w:t>
      </w:r>
      <w:r w:rsidR="00D427A7">
        <w:t>die</w:t>
      </w:r>
      <w:r w:rsidR="00D427A7" w:rsidRPr="006740ED">
        <w:t xml:space="preserve"> </w:t>
      </w:r>
      <w:r w:rsidRPr="006740ED">
        <w:t>strukturierte Ablage von Dokumenten und Objekten in dieses hierarchische Namensschema.</w:t>
      </w:r>
    </w:p>
    <w:p w14:paraId="465B5253" w14:textId="1D20FF41" w:rsidR="006740ED" w:rsidRPr="006740ED" w:rsidRDefault="006740ED" w:rsidP="00A52E1C">
      <w:pPr>
        <w:pStyle w:val="SiemensListe"/>
      </w:pPr>
      <w:r w:rsidRPr="006740ED">
        <w:t>Sie ermöglicht eine automatische Generierung der Bildhierarchie zum Bedienen und Beobachten.</w:t>
      </w:r>
    </w:p>
    <w:p w14:paraId="54882189" w14:textId="77777777" w:rsidR="00FB1CC2" w:rsidRDefault="00FB1CC2">
      <w:pPr>
        <w:spacing w:before="0" w:after="0" w:line="240" w:lineRule="auto"/>
        <w:ind w:left="0"/>
        <w:jc w:val="left"/>
      </w:pPr>
      <w:r>
        <w:br w:type="page"/>
      </w:r>
    </w:p>
    <w:p w14:paraId="6CD0C881" w14:textId="316F5FFF" w:rsidR="00B53CA9" w:rsidRDefault="00A52E1C" w:rsidP="00CF18B2">
      <w:pPr>
        <w:pStyle w:val="berschrift2"/>
      </w:pPr>
      <w:bookmarkStart w:id="15" w:name="_Toc15026683"/>
      <w:r>
        <w:lastRenderedPageBreak/>
        <w:t>Strukturierung nach DIN EN 81346-1</w:t>
      </w:r>
      <w:bookmarkEnd w:id="15"/>
    </w:p>
    <w:p w14:paraId="5A93F759" w14:textId="77777777" w:rsidR="00A52E1C" w:rsidRDefault="00A52E1C" w:rsidP="00A52E1C">
      <w:r>
        <w:t>Um ein System wirksam zu spezifizieren, zu planen, herzustellen, zu warten oder zu betreiben, ist das System sowie die Informationen über das System üblicherweise in Teile untergliedert. Jeder dieser Teile kann weiter untergliedert werden. Diese aufeinander</w:t>
      </w:r>
      <w:r>
        <w:softHyphen/>
        <w:t xml:space="preserve">folgende Untergliederung in Teile und die Organisation dieser Teile wird </w:t>
      </w:r>
      <w:r>
        <w:rPr>
          <w:rStyle w:val="Hervorhebung"/>
        </w:rPr>
        <w:t>Strukturierung</w:t>
      </w:r>
      <w:r>
        <w:t xml:space="preserve"> genannt.</w:t>
      </w:r>
    </w:p>
    <w:p w14:paraId="79850638" w14:textId="77777777" w:rsidR="00A52E1C" w:rsidRDefault="00A52E1C" w:rsidP="00A52E1C">
      <w:r>
        <w:t>Dabei gelten zwei allgemeine Regeln:</w:t>
      </w:r>
    </w:p>
    <w:p w14:paraId="7F4C79F7" w14:textId="77777777" w:rsidR="00A52E1C" w:rsidRDefault="00A52E1C" w:rsidP="00A52E1C">
      <w:pPr>
        <w:rPr>
          <w:i/>
        </w:rPr>
      </w:pPr>
      <w:r>
        <w:rPr>
          <w:b/>
        </w:rPr>
        <w:t>Regel 1:</w:t>
      </w:r>
      <w:r>
        <w:rPr>
          <w:i/>
        </w:rPr>
        <w:t xml:space="preserve"> </w:t>
      </w:r>
      <w:r>
        <w:t>Die Strukturierung eines technischen Systems muss auf Grundlage von ‚</w:t>
      </w:r>
      <w:r>
        <w:rPr>
          <w:rStyle w:val="Hervorhebung"/>
        </w:rPr>
        <w:t>Bestandteil-von</w:t>
      </w:r>
      <w:r>
        <w:t xml:space="preserve">’- Beziehungen unter Anwendung des Konzepts der </w:t>
      </w:r>
      <w:r>
        <w:rPr>
          <w:rStyle w:val="Hervorhebung"/>
        </w:rPr>
        <w:t xml:space="preserve">Aspekte </w:t>
      </w:r>
      <w:r>
        <w:t>von Objekten erfolgen.</w:t>
      </w:r>
    </w:p>
    <w:p w14:paraId="33F00107" w14:textId="77777777" w:rsidR="00A52E1C" w:rsidRDefault="00A52E1C" w:rsidP="00A52E1C">
      <w:r>
        <w:t xml:space="preserve">Aspekte wirken auf ein Objekt wie ein Filter, mit dem die relevante Information hervorgehoben wird. Die in der Norm verwendeten Aspekte haben die Schwerpunkte: </w:t>
      </w:r>
    </w:p>
    <w:p w14:paraId="19642C9B" w14:textId="77777777" w:rsidR="00A52E1C" w:rsidRDefault="00A52E1C" w:rsidP="00A52E1C">
      <w:r>
        <w:rPr>
          <w:rStyle w:val="Hervorhebung"/>
        </w:rPr>
        <w:t>Funktionsaspekt</w:t>
      </w:r>
      <w:r>
        <w:t>: Was soll ein Objekt machen oder was macht es tatsächlich?</w:t>
      </w:r>
    </w:p>
    <w:p w14:paraId="330FFF97" w14:textId="77777777" w:rsidR="00A52E1C" w:rsidRDefault="00A52E1C" w:rsidP="00A52E1C">
      <w:r>
        <w:rPr>
          <w:rStyle w:val="Hervorhebung"/>
        </w:rPr>
        <w:t>Produktaspekt</w:t>
      </w:r>
      <w:r>
        <w:t>: Mit welchen Mitteln macht ein Objekt, was es machen soll?</w:t>
      </w:r>
    </w:p>
    <w:p w14:paraId="07CD1010" w14:textId="77777777" w:rsidR="00A52E1C" w:rsidRDefault="00A52E1C" w:rsidP="00A52E1C">
      <w:r>
        <w:rPr>
          <w:rStyle w:val="Hervorhebung"/>
        </w:rPr>
        <w:t>Ortsaspekt</w:t>
      </w:r>
      <w:r>
        <w:t>: Geplanter oder tatsächlicher Raum des Objekts</w:t>
      </w:r>
    </w:p>
    <w:p w14:paraId="60EDDEDF" w14:textId="4782B7CC" w:rsidR="00A52E1C" w:rsidRDefault="00A52E1C" w:rsidP="00A52E1C">
      <w:r>
        <w:t xml:space="preserve">In </w:t>
      </w:r>
      <w:r>
        <w:fldChar w:fldCharType="begin"/>
      </w:r>
      <w:r>
        <w:instrText xml:space="preserve"> REF _Ref354906 \h </w:instrText>
      </w:r>
      <w:r>
        <w:fldChar w:fldCharType="separate"/>
      </w:r>
      <w:r w:rsidR="00D76F00">
        <w:t xml:space="preserve">Abbildung </w:t>
      </w:r>
      <w:r w:rsidR="00D76F00">
        <w:rPr>
          <w:noProof/>
        </w:rPr>
        <w:t>2</w:t>
      </w:r>
      <w:r>
        <w:fldChar w:fldCharType="end"/>
      </w:r>
      <w:r>
        <w:t xml:space="preserve"> erkennt man, dass das ‚Objekt zum Einfüllen’ </w:t>
      </w:r>
      <w:r>
        <w:rPr>
          <w:rStyle w:val="Hervorhebung"/>
        </w:rPr>
        <w:t>Bestandteil von</w:t>
      </w:r>
      <w:r>
        <w:t xml:space="preserve"> dem ‚Objekt zur Herstellung von Produkt 1’ unter dem Funktionsaspekt ist.</w:t>
      </w:r>
    </w:p>
    <w:p w14:paraId="7FFD73CB" w14:textId="77777777" w:rsidR="00737283" w:rsidRDefault="00A52E1C" w:rsidP="00A52E1C">
      <w:pPr>
        <w:rPr>
          <w:szCs w:val="20"/>
        </w:rPr>
      </w:pPr>
      <w:r>
        <w:rPr>
          <w:b/>
        </w:rPr>
        <w:t>Regel 2:</w:t>
      </w:r>
      <w:r>
        <w:rPr>
          <w:b/>
          <w:i/>
        </w:rPr>
        <w:t xml:space="preserve"> </w:t>
      </w:r>
      <w:r>
        <w:t xml:space="preserve">Die Strukturierung erfolgt dabei schrittweise entweder von </w:t>
      </w:r>
      <w:r>
        <w:rPr>
          <w:szCs w:val="20"/>
        </w:rPr>
        <w:t>oben nach unten (</w:t>
      </w:r>
      <w:r>
        <w:rPr>
          <w:rStyle w:val="Hervorhebung"/>
        </w:rPr>
        <w:t>top-down</w:t>
      </w:r>
      <w:r>
        <w:rPr>
          <w:szCs w:val="20"/>
        </w:rPr>
        <w:t>) oder von unten nach oben (</w:t>
      </w:r>
      <w:proofErr w:type="spellStart"/>
      <w:r>
        <w:rPr>
          <w:rStyle w:val="Hervorhebung"/>
        </w:rPr>
        <w:t>bottom-up</w:t>
      </w:r>
      <w:proofErr w:type="spellEnd"/>
      <w:r>
        <w:rPr>
          <w:szCs w:val="20"/>
        </w:rPr>
        <w:t>).</w:t>
      </w:r>
      <w:r w:rsidR="00737283">
        <w:rPr>
          <w:szCs w:val="20"/>
        </w:rPr>
        <w:t xml:space="preserve"> </w:t>
      </w:r>
    </w:p>
    <w:p w14:paraId="0EA30DDD" w14:textId="56B94F43" w:rsidR="00A52E1C" w:rsidRDefault="00A52E1C" w:rsidP="00A52E1C">
      <w:r>
        <w:t xml:space="preserve">In </w:t>
      </w:r>
      <w:r w:rsidR="00737283">
        <w:t>der</w:t>
      </w:r>
      <w:r>
        <w:t xml:space="preserve"> Methode von </w:t>
      </w:r>
      <w:r w:rsidRPr="00737283">
        <w:rPr>
          <w:b/>
          <w:i/>
        </w:rPr>
        <w:t>oben nach unten</w:t>
      </w:r>
      <w:r>
        <w:t xml:space="preserve"> ist die übliche Vorgehensweise: </w:t>
      </w:r>
    </w:p>
    <w:p w14:paraId="205799D3" w14:textId="77777777" w:rsidR="00A52E1C" w:rsidRDefault="00A52E1C" w:rsidP="00E20833">
      <w:pPr>
        <w:pStyle w:val="SiemensNummerierung2"/>
        <w:spacing w:before="60" w:after="60"/>
        <w:ind w:left="1094" w:hanging="357"/>
      </w:pPr>
      <w:r>
        <w:t>Auswahl eines Objekts</w:t>
      </w:r>
    </w:p>
    <w:p w14:paraId="5BB4F284" w14:textId="77777777" w:rsidR="00A52E1C" w:rsidRDefault="00A52E1C" w:rsidP="00E20833">
      <w:pPr>
        <w:pStyle w:val="SiemensNummerierung2"/>
        <w:spacing w:before="60" w:after="60"/>
        <w:ind w:left="1094" w:hanging="357"/>
      </w:pPr>
      <w:r>
        <w:t>Wahl eines geeigneten Aspekts</w:t>
      </w:r>
    </w:p>
    <w:p w14:paraId="47C89B01" w14:textId="5CF37C0C" w:rsidR="00A52E1C" w:rsidRDefault="00A52E1C" w:rsidP="00E20833">
      <w:pPr>
        <w:pStyle w:val="SiemensNummerierung2"/>
        <w:spacing w:before="60" w:after="60"/>
        <w:ind w:left="1094" w:hanging="357"/>
      </w:pPr>
      <w:r>
        <w:t>Ermitteln der Teilobjekte im gewählten Aspekt, falls solche vorhanden sind</w:t>
      </w:r>
      <w:r w:rsidR="003F2E5D">
        <w:t>.</w:t>
      </w:r>
      <w:r w:rsidR="001326A6">
        <w:t xml:space="preserve"> Hier können die</w:t>
      </w:r>
      <w:r>
        <w:t xml:space="preserve"> Schritte 1 bis 3 iterativ für die definierten Teilobjekte wiederholt werden, und zwar so oft wie erforderlich.</w:t>
      </w:r>
    </w:p>
    <w:p w14:paraId="75EF4229" w14:textId="51F55732" w:rsidR="00A52E1C" w:rsidRDefault="00A52E1C" w:rsidP="00A52E1C">
      <w:r>
        <w:t xml:space="preserve">In </w:t>
      </w:r>
      <w:r w:rsidR="00737283">
        <w:t>der</w:t>
      </w:r>
      <w:r>
        <w:t xml:space="preserve"> Methode von </w:t>
      </w:r>
      <w:r w:rsidRPr="00737283">
        <w:rPr>
          <w:b/>
          <w:i/>
        </w:rPr>
        <w:t>unten nach oben</w:t>
      </w:r>
      <w:r>
        <w:t xml:space="preserve"> ist die übliche Vorgehensweise: </w:t>
      </w:r>
    </w:p>
    <w:p w14:paraId="76CA2610" w14:textId="77777777" w:rsidR="00A52E1C" w:rsidRDefault="00A52E1C" w:rsidP="00E20833">
      <w:pPr>
        <w:pStyle w:val="SiemensNummerierung2"/>
        <w:numPr>
          <w:ilvl w:val="0"/>
          <w:numId w:val="13"/>
        </w:numPr>
        <w:spacing w:before="60" w:after="60"/>
        <w:ind w:left="1094" w:hanging="357"/>
      </w:pPr>
      <w:r>
        <w:t>Wahl eines Aspekts, mit dem gearbeitet werden soll</w:t>
      </w:r>
    </w:p>
    <w:p w14:paraId="442327BA" w14:textId="6F72739E" w:rsidR="00A52E1C" w:rsidRDefault="00A52E1C">
      <w:pPr>
        <w:pStyle w:val="SiemensNummerierung2"/>
        <w:spacing w:before="60" w:after="60"/>
        <w:ind w:left="1094" w:hanging="357"/>
      </w:pPr>
      <w:r>
        <w:t>Auswahl von Objekten, die zusammen zu betrachten sind</w:t>
      </w:r>
    </w:p>
    <w:p w14:paraId="5CAD88DF" w14:textId="77777777" w:rsidR="001326A6" w:rsidRDefault="001326A6">
      <w:pPr>
        <w:pStyle w:val="SiemensNummerierung2"/>
        <w:spacing w:before="60" w:after="60"/>
        <w:ind w:left="1094" w:hanging="357"/>
      </w:pPr>
      <w:r w:rsidRPr="001326A6">
        <w:t>Einführung eines übergeordneten Objekts, für das die ausgewählten Objekte Bestandteile im gewählten Aspekt sind</w:t>
      </w:r>
    </w:p>
    <w:p w14:paraId="72B21786" w14:textId="4E53763D" w:rsidR="00A308F5" w:rsidRDefault="001326A6" w:rsidP="001326A6">
      <w:pPr>
        <w:pStyle w:val="SiemensNummerierung2"/>
        <w:numPr>
          <w:ilvl w:val="0"/>
          <w:numId w:val="0"/>
        </w:numPr>
        <w:spacing w:before="60" w:after="60"/>
        <w:ind w:left="737"/>
      </w:pPr>
      <w:r>
        <w:br/>
      </w:r>
      <w:r w:rsidR="00A52E1C">
        <w:t>Wie bereits bei der oben-nach-unten Methode</w:t>
      </w:r>
      <w:r w:rsidR="003F2E5D">
        <w:t xml:space="preserve"> erläutert</w:t>
      </w:r>
      <w:r w:rsidR="00A52E1C">
        <w:t xml:space="preserve">, </w:t>
      </w:r>
      <w:r w:rsidR="002B1958">
        <w:t xml:space="preserve">ist es </w:t>
      </w:r>
      <w:r w:rsidR="00A52E1C">
        <w:t>auch hier</w:t>
      </w:r>
      <w:r w:rsidR="002B1958">
        <w:t xml:space="preserve"> möglich,</w:t>
      </w:r>
      <w:r w:rsidR="00A52E1C">
        <w:t xml:space="preserve"> die Schritte 1 bis 3 iterativ für jedes eingeführte übergeordnete Objekt so oft wie erforderlich </w:t>
      </w:r>
      <w:r w:rsidR="002B1958">
        <w:t>zu wiederholen</w:t>
      </w:r>
      <w:r w:rsidR="00A52E1C">
        <w:t xml:space="preserve">. </w:t>
      </w:r>
      <w:r w:rsidR="00A308F5">
        <w:br w:type="page"/>
      </w:r>
    </w:p>
    <w:p w14:paraId="11C1B9A7" w14:textId="3E5C36E0" w:rsidR="00A52E1C" w:rsidRDefault="00A52E1C" w:rsidP="00A52E1C">
      <w:r>
        <w:lastRenderedPageBreak/>
        <w:t xml:space="preserve">Wird ein Aspekt in der gesamten Struktur beibehalten, ist die Struktur laut Norm als </w:t>
      </w:r>
      <w:proofErr w:type="spellStart"/>
      <w:r>
        <w:t>aspektbezogen</w:t>
      </w:r>
      <w:proofErr w:type="spellEnd"/>
      <w:r>
        <w:t xml:space="preserve"> zu bezeichnen, das heißt funktionsbezogen, produktbezogen oder ortsbezogen. </w:t>
      </w:r>
    </w:p>
    <w:p w14:paraId="4FFC076B" w14:textId="77777777" w:rsidR="00A52E1C" w:rsidRDefault="00A52E1C" w:rsidP="00A52E1C">
      <w:r>
        <w:t>Die Strukturierung einer prozesstechnischen Anlage erfolgt unter dem funktionalen Aspekt (Funktionssicht).</w:t>
      </w:r>
    </w:p>
    <w:p w14:paraId="12B58637" w14:textId="58645CD3" w:rsidR="00A52E1C" w:rsidRDefault="00A52E1C" w:rsidP="00A52E1C">
      <w:r>
        <w:t xml:space="preserve">Eine funktionsbezogene Struktur basiert auf dem Zweck eines Systems. Der Zweck eines technischen Systems ist, einen technischen Prozess auszuführen, in dem Eingangsgrößen (Energie, Information, Material) unter Berücksichtigung spezifischer Parameter zu Ausgangsgrößen (Energie, Information, Material) verarbeitet oder bearbeitet werden, wie beispielhaft in </w:t>
      </w:r>
      <w:r>
        <w:fldChar w:fldCharType="begin"/>
      </w:r>
      <w:r>
        <w:instrText xml:space="preserve"> REF _Ref354906 \h </w:instrText>
      </w:r>
      <w:r>
        <w:fldChar w:fldCharType="separate"/>
      </w:r>
      <w:r w:rsidR="00D76F00">
        <w:t xml:space="preserve">Abbildung </w:t>
      </w:r>
      <w:r w:rsidR="00D76F00">
        <w:rPr>
          <w:noProof/>
        </w:rPr>
        <w:t>2</w:t>
      </w:r>
      <w:r>
        <w:fldChar w:fldCharType="end"/>
      </w:r>
      <w:r>
        <w:t xml:space="preserve"> dargestellt ist.</w:t>
      </w:r>
    </w:p>
    <w:p w14:paraId="0BEEB794" w14:textId="1587A202" w:rsidR="00A52E1C" w:rsidRDefault="003F2E5D" w:rsidP="00A52E1C">
      <w:pPr>
        <w:pStyle w:val="Bild"/>
      </w:pPr>
      <w:r>
        <w:object w:dxaOrig="11101" w:dyaOrig="6585" w14:anchorId="22CE8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5pt;height:245.3pt" o:ole="" o:allowoverlap="f">
            <v:imagedata r:id="rId29" o:title=""/>
          </v:shape>
          <o:OLEObject Type="Embed" ProgID="Visio.Drawing.11" ShapeID="_x0000_i1025" DrawAspect="Content" ObjectID="_1640405318" r:id="rId30"/>
        </w:object>
      </w:r>
      <w:bookmarkStart w:id="16" w:name="_Ref264021994"/>
    </w:p>
    <w:p w14:paraId="35178EB1" w14:textId="37A031C9" w:rsidR="00A52E1C" w:rsidRDefault="00A52E1C" w:rsidP="00A50250">
      <w:pPr>
        <w:pStyle w:val="Beschriftung"/>
        <w:jc w:val="left"/>
      </w:pPr>
      <w:bookmarkStart w:id="17" w:name="_Ref354906"/>
      <w:r>
        <w:t xml:space="preserve">Abbildung </w:t>
      </w:r>
      <w:r>
        <w:fldChar w:fldCharType="begin"/>
      </w:r>
      <w:r>
        <w:instrText xml:space="preserve"> SEQ Abbildung \* ARABIC </w:instrText>
      </w:r>
      <w:r>
        <w:fldChar w:fldCharType="separate"/>
      </w:r>
      <w:r w:rsidR="00D76F00">
        <w:rPr>
          <w:noProof/>
        </w:rPr>
        <w:t>2</w:t>
      </w:r>
      <w:r>
        <w:fldChar w:fldCharType="end"/>
      </w:r>
      <w:bookmarkEnd w:id="17"/>
      <w:r>
        <w:t xml:space="preserve">: </w:t>
      </w:r>
      <w:r w:rsidRPr="00DD1EF7">
        <w:t>Darstellung der Funktion des Reaktors und dessen Teilfunktionen</w:t>
      </w:r>
    </w:p>
    <w:bookmarkEnd w:id="16"/>
    <w:p w14:paraId="35786002" w14:textId="3D025105" w:rsidR="00A52E1C" w:rsidRPr="00A52E1C" w:rsidRDefault="00A52E1C" w:rsidP="00A52E1C">
      <w:r>
        <w:t>Eine Strukturierung, die auf dieser Basis durchgeführt wurde, liefert ein System, welches während aller Phasen des Lebenszyklus – Planung der Anlage, Automatisierung der Anlage und Betrieb der Anlage – verwendet werden kann.</w:t>
      </w:r>
    </w:p>
    <w:p w14:paraId="20A8E8EA" w14:textId="20E74F12" w:rsidR="00B53CA9" w:rsidRDefault="00A52E1C" w:rsidP="00CF18B2">
      <w:pPr>
        <w:pStyle w:val="berschrift2"/>
      </w:pPr>
      <w:bookmarkStart w:id="18" w:name="_Toc15026684"/>
      <w:r>
        <w:t>Aufbau der Technologischen Hierarchie</w:t>
      </w:r>
      <w:bookmarkEnd w:id="18"/>
    </w:p>
    <w:p w14:paraId="11348562" w14:textId="4CFD20D2" w:rsidR="00A52E1C" w:rsidRDefault="00A52E1C" w:rsidP="00A52E1C">
      <w:r>
        <w:t>Die Technologische Hierarchie kann direkt aus der Strukturierung der Anlage, welche bereits für die Planung der Anlage durchgeführt wurde, übernommen werden. Dabei ist zu berücksichtigen, dass beim Ableiten der Bildhierarchie aus der Technologischen Hierarchie diese Struktur 1:1 abgebildet wird.</w:t>
      </w:r>
      <w:r w:rsidR="00336A32">
        <w:t xml:space="preserve"> </w:t>
      </w:r>
      <w:r w:rsidR="00336A32" w:rsidRPr="00336A32">
        <w:t>[1</w:t>
      </w:r>
      <w:r w:rsidR="00336A32">
        <w:t>]</w:t>
      </w:r>
    </w:p>
    <w:p w14:paraId="4D221846" w14:textId="207AA515" w:rsidR="00A308F5" w:rsidRDefault="00A52E1C" w:rsidP="003B1917">
      <w:r>
        <w:t>Während der Planung einer verfahrenstechnischen Anlage erstellt der Planungsingenieur ein Referenzkennzeichnungssystem, welches eine unverwechselbare Identifikation eines Objekts in einem betrachteten System ermöglicht. Dieses Referenz-Kennzeichnungs</w:t>
      </w:r>
      <w:r>
        <w:softHyphen/>
        <w:t>system baut auf der Strukturierung nach einem Aspekt (bei verfahrenstechnischen Anlagen nach dem Funktionsaspekt) auf.</w:t>
      </w:r>
      <w:r w:rsidR="00A308F5">
        <w:br w:type="page"/>
      </w:r>
    </w:p>
    <w:p w14:paraId="39E4E412" w14:textId="02B0A9A3" w:rsidR="00A52E1C" w:rsidRDefault="00A52E1C" w:rsidP="00A52E1C">
      <w:r>
        <w:lastRenderedPageBreak/>
        <w:t xml:space="preserve">In </w:t>
      </w:r>
      <w:r>
        <w:rPr>
          <w:rStyle w:val="Hervorhebung"/>
        </w:rPr>
        <w:t>PCS 7</w:t>
      </w:r>
      <w:r>
        <w:t xml:space="preserve"> wird das Referenzkennzeichnungssystem </w:t>
      </w:r>
      <w:r>
        <w:rPr>
          <w:rStyle w:val="Hervorhebung"/>
        </w:rPr>
        <w:t>Anlagenkennzeichnungssystem (AKZ)</w:t>
      </w:r>
      <w:r>
        <w:t xml:space="preserve"> genannt. Die Struktur der Anlage wird in </w:t>
      </w:r>
      <w:r>
        <w:rPr>
          <w:rStyle w:val="Hervorhebung"/>
        </w:rPr>
        <w:t>PCS 7</w:t>
      </w:r>
      <w:r>
        <w:t xml:space="preserve"> über eine Ordnerstruktur realisiert. Durch Verschachtelung der Hierarchieordner lassen sich auch komplexe Anlagen abbilden. Über die Einstellung der Anzahl der Ebenen kann die Strukturtiefe projektweit festgelegt werden. Die maximale Strukturtiefe ist auf acht Ebenen begrenzt.</w:t>
      </w:r>
    </w:p>
    <w:p w14:paraId="0AFC09CA" w14:textId="46B8962F" w:rsidR="00B53CA9" w:rsidRDefault="00A52E1C" w:rsidP="00CF18B2">
      <w:pPr>
        <w:pStyle w:val="berschrift2"/>
      </w:pPr>
      <w:bookmarkStart w:id="19" w:name="_Toc15026685"/>
      <w:r>
        <w:t>Ableiten der Bildhierarchie und OS-Bereiche aus der TH</w:t>
      </w:r>
      <w:bookmarkEnd w:id="19"/>
    </w:p>
    <w:p w14:paraId="56B1A670" w14:textId="07A4D6F8" w:rsidR="00A52E1C" w:rsidRDefault="00A52E1C" w:rsidP="00A52E1C">
      <w:r>
        <w:t>Die OS-Bildhierarchie für den Anlagenbediener auf der Operatorstation kann vollständig aus den projektierten Daten der Technologischen Hierarchie abgeleitet werden. Dies erfolgt bei einem Generierungslauf automatisch. Dabei wird für jede Ebene ein Bedienbild generiert. In diesem werden für alle in den Plänen dieser Ebene verwendeten Automati</w:t>
      </w:r>
      <w:r>
        <w:softHyphen/>
        <w:t xml:space="preserve">sierungsbausteine, sofern vorhanden, assoziierte Bediensymbole </w:t>
      </w:r>
      <w:r w:rsidR="001326A6">
        <w:t>und</w:t>
      </w:r>
      <w:r>
        <w:t xml:space="preserve"> die entsprechenden Sammelalarme und Navigations</w:t>
      </w:r>
      <w:r w:rsidR="001326A6">
        <w:t>-</w:t>
      </w:r>
      <w:r>
        <w:t>hierarchien angelegt.</w:t>
      </w:r>
    </w:p>
    <w:p w14:paraId="784AED74" w14:textId="040E5F81" w:rsidR="00A52E1C" w:rsidRDefault="00A52E1C" w:rsidP="00A52E1C">
      <w:r>
        <w:t xml:space="preserve">Einzelne Bereiche der Anlagenstruktur in der Technologischen Hierarchie </w:t>
      </w:r>
      <w:r w:rsidR="002B1958">
        <w:t xml:space="preserve">lassen sich </w:t>
      </w:r>
      <w:r>
        <w:t>mit OS-Bereichen verb</w:t>
      </w:r>
      <w:r w:rsidR="002B1958">
        <w:t>i</w:t>
      </w:r>
      <w:r>
        <w:t>nden. Bei großen Anlagen können so zum Beispiel Anlagen</w:t>
      </w:r>
      <w:r>
        <w:softHyphen/>
        <w:t>bedienern nur bestimmte Anlagenbereiche zugeordnet werden. Der Anlagenbediener sieht und bedient im Prozessbetrieb nur diejenigen Bereiche, für die er die entsprechenden Benutzerrechte hat. Es werden auch nur die für diesen Bereich relevanten Meldungen angezeigt. In der Regel entspricht eine Teilanlage in der Technologischen Hierarchie einem OS-Bereich.</w:t>
      </w:r>
    </w:p>
    <w:p w14:paraId="4ADA714E" w14:textId="3672893E" w:rsidR="00A52E1C" w:rsidRPr="00A52E1C" w:rsidRDefault="00A52E1C" w:rsidP="00A52E1C">
      <w:r>
        <w:t>In den allgemeinen Einstellungen zur Technologischen Hierarchie wird festgelegt, welche Hierarchieebene der Technologischen Hierarchie als OS-Bereichsebene gelten soll. Für jeden Hierarchieordner dieser Ebene wird eine Bereichskennung definiert. Die Standard-Einstellung für die Bereichskennung entspricht dem Namen des Hierarchieordners in der Technologischen Hierarchie. Sobald ein Hierarchieordner mit einer Bereichskennung versehen ist, erhalten alle unterlagerten Hierarchieordner und Objekte die Bereichs</w:t>
      </w:r>
      <w:r>
        <w:softHyphen/>
        <w:t xml:space="preserve">kennung mit. Die Darstellung der Hierarchieebenen beginnt grundsätzlich mit der Hierarchieebene, die als OS-Bereich definiert </w:t>
      </w:r>
      <w:r w:rsidR="003F2E5D">
        <w:t>wurde</w:t>
      </w:r>
      <w:r>
        <w:t>.</w:t>
      </w:r>
    </w:p>
    <w:p w14:paraId="02104761" w14:textId="3B839C2E" w:rsidR="00B53CA9" w:rsidRDefault="00A52E1C" w:rsidP="00CF18B2">
      <w:pPr>
        <w:pStyle w:val="berschrift2"/>
      </w:pPr>
      <w:bookmarkStart w:id="20" w:name="_Toc15026686"/>
      <w:r>
        <w:t>AS-OS-Zuordnung</w:t>
      </w:r>
      <w:bookmarkEnd w:id="20"/>
    </w:p>
    <w:p w14:paraId="141DC9F1" w14:textId="1E22A14C" w:rsidR="0052416E" w:rsidRPr="00A52E1C" w:rsidRDefault="00A52E1C" w:rsidP="00A52E1C">
      <w:pPr>
        <w:pStyle w:val="SiemensListe"/>
      </w:pPr>
      <w:r>
        <w:t>Für jeden Hierarchieordner muss in der Technologischen Sicht eine Operatorstation einem Automatisierungssystem zugeordnet werden. Diese AS-OS-Zuordnung hat für die Komponenten</w:t>
      </w:r>
      <w:r w:rsidR="003F2E5D">
        <w:t>-</w:t>
      </w:r>
      <w:r>
        <w:t>sicht folgende Konsequenzen:</w:t>
      </w:r>
      <w:r w:rsidR="00737283">
        <w:t xml:space="preserve"> </w:t>
      </w:r>
      <w:r w:rsidR="0052416E">
        <w:t>Die für das Einfügen in der Technologischen Sicht vorgesehenen CFC- und SFC-Pläne legt der Nutzer im Planordner des zugeordneten Automatisierungssystems ab</w:t>
      </w:r>
      <w:r w:rsidR="001326A6">
        <w:t>.</w:t>
      </w:r>
    </w:p>
    <w:p w14:paraId="53EEB074" w14:textId="56659BA0" w:rsidR="0052416E" w:rsidRDefault="0052416E" w:rsidP="00A52E1C">
      <w:pPr>
        <w:pStyle w:val="SiemensListe"/>
      </w:pPr>
      <w:r>
        <w:t xml:space="preserve">Die </w:t>
      </w:r>
      <w:r w:rsidR="00746E3A">
        <w:t xml:space="preserve">für das Einfügen in der Technologischen Sicht vorgesehenen Bilder und Reports legt der Nutzer </w:t>
      </w:r>
      <w:r w:rsidR="001326A6">
        <w:t>hingegen</w:t>
      </w:r>
      <w:r w:rsidR="00746E3A">
        <w:t xml:space="preserve"> im Ordner der zugeordneten Operatorstation ab</w:t>
      </w:r>
      <w:r w:rsidR="001326A6">
        <w:t>.</w:t>
      </w:r>
    </w:p>
    <w:p w14:paraId="0C200CB1" w14:textId="77777777" w:rsidR="00AC21E9" w:rsidRDefault="00AC21E9">
      <w:pPr>
        <w:spacing w:before="0" w:after="0" w:line="240" w:lineRule="auto"/>
        <w:ind w:left="0"/>
        <w:jc w:val="left"/>
        <w:rPr>
          <w:b/>
          <w:iCs/>
          <w:spacing w:val="5"/>
          <w:sz w:val="24"/>
          <w:szCs w:val="24"/>
        </w:rPr>
      </w:pPr>
      <w:r>
        <w:br w:type="page"/>
      </w:r>
    </w:p>
    <w:p w14:paraId="38A23FA9" w14:textId="0F640BA9" w:rsidR="00A52E1C" w:rsidRDefault="00A52E1C" w:rsidP="00CF18B2">
      <w:pPr>
        <w:pStyle w:val="berschrift2"/>
      </w:pPr>
      <w:bookmarkStart w:id="21" w:name="_Toc15026687"/>
      <w:r w:rsidRPr="00A52E1C">
        <w:lastRenderedPageBreak/>
        <w:t>Typisierung nach ISA-S88.01</w:t>
      </w:r>
      <w:bookmarkEnd w:id="21"/>
    </w:p>
    <w:p w14:paraId="7B3FCE28" w14:textId="74C45F77" w:rsidR="00A52E1C" w:rsidRDefault="00C12371" w:rsidP="00A52E1C">
      <w:r>
        <w:rPr>
          <w:rFonts w:ascii="Times New Roman" w:eastAsia="SimSun" w:hAnsi="Times New Roman"/>
          <w:noProof/>
          <w:sz w:val="24"/>
          <w:szCs w:val="24"/>
          <w:lang w:eastAsia="de-DE" w:bidi="ar-SA"/>
        </w:rPr>
        <w:pict w14:anchorId="3C390097">
          <v:group id="_x0000_s1060" style="position:absolute;left:0;text-align:left;margin-left:36.85pt;margin-top:.4pt;width:211.85pt;height:471.65pt;z-index:251678720" coordorigin="1871,1418" coordsize="4039,9078">
            <v:shape id="_x0000_s1058" type="#_x0000_t75" style="position:absolute;left:1871;top:1418;width:4039;height:8475;mso-wrap-distance-left:14.2pt;mso-wrap-distance-right:14.2pt" o:preferrelative="f" wrapcoords="230 50 230 1883 3447 2428 4711 2428 230 3072 230 4905 4251 5598 4711 5598 230 6143 230 7976 4596 8769 804 8967 115 9116 115 10949 1264 11147 4366 11147 4711 11939 804 12088 115 12237 115 14020 1953 14317 4711 14317 4481 15110 574 15110 115 15209 115 17042 2757 17488 4711 17488 4711 18281 804 18776 115 18925 115 20758 6434 21303 7353 21303 13213 21303 15396 21303 21026 20857 21140 20510 13328 19866 9651 19073 10340 19073 13672 18429 13672 18281 13213 17488 20796 17290 20796 16844 13213 16695 13443 16150 12753 16002 9651 15903 9881 15209 9191 15110 5285 15110 13557 14862 13557 14367 8043 14317 9766 14020 9881 12286 9191 12138 5170 11939 13672 11840 13672 11345 5285 11147 8617 11147 9766 10949 9881 9561 13672 8818 13902 8521 12983 8372 9651 7976 9651 6391 10685 6391 13672 5796 13902 5450 12868 5251 9651 4806 9536 3220 10800 3220 13787 2675 13902 2378 9651 1635 9651 50 230 50">
              <v:imagedata r:id="rId31" o:title=""/>
            </v:shape>
            <v:shapetype id="_x0000_t202" coordsize="21600,21600" o:spt="202" path="m,l,21600r21600,l21600,xe">
              <v:stroke joinstyle="miter"/>
              <v:path gradientshapeok="t" o:connecttype="rect"/>
            </v:shapetype>
            <v:shape id="_x0000_s1059" type="#_x0000_t202" style="position:absolute;left:1871;top:9975;width:4039;height:521" stroked="f">
              <v:textbox style="mso-next-textbox:#_x0000_s1059" inset="0,0,0,0">
                <w:txbxContent>
                  <w:p w14:paraId="5E74906B" w14:textId="1F128E21" w:rsidR="00A50250" w:rsidRDefault="00A50250" w:rsidP="002E3735">
                    <w:pPr>
                      <w:pStyle w:val="Beschriftung"/>
                      <w:spacing w:after="0"/>
                      <w:ind w:left="0"/>
                    </w:pPr>
                    <w:bookmarkStart w:id="22" w:name="_Ref355881"/>
                    <w:r>
                      <w:t xml:space="preserve">Abbildung </w:t>
                    </w:r>
                    <w:r>
                      <w:rPr>
                        <w:noProof/>
                      </w:rPr>
                      <w:fldChar w:fldCharType="begin"/>
                    </w:r>
                    <w:r>
                      <w:rPr>
                        <w:noProof/>
                      </w:rPr>
                      <w:instrText xml:space="preserve"> SEQ Abbildung \* ARABIC </w:instrText>
                    </w:r>
                    <w:r>
                      <w:rPr>
                        <w:noProof/>
                      </w:rPr>
                      <w:fldChar w:fldCharType="separate"/>
                    </w:r>
                    <w:r w:rsidR="00D76F00">
                      <w:rPr>
                        <w:noProof/>
                      </w:rPr>
                      <w:t>3</w:t>
                    </w:r>
                    <w:r>
                      <w:rPr>
                        <w:noProof/>
                      </w:rPr>
                      <w:fldChar w:fldCharType="end"/>
                    </w:r>
                    <w:bookmarkEnd w:id="22"/>
                    <w:r>
                      <w:t>: Physisches Modell nach DIN EN 61512</w:t>
                    </w:r>
                  </w:p>
                </w:txbxContent>
              </v:textbox>
            </v:shape>
            <w10:wrap type="square"/>
          </v:group>
          <o:OLEObject Type="Embed" ProgID="Visio.Drawing.11" ShapeID="_x0000_s1058" DrawAspect="Content" ObjectID="_1640405319" r:id="rId32"/>
        </w:pict>
      </w:r>
      <w:r w:rsidR="00A52E1C">
        <w:t xml:space="preserve">Wird bei der Strukturierung der Anlage das physische Modell nach DIN EN 61512-1 (siehe </w:t>
      </w:r>
      <w:r w:rsidR="002E3735">
        <w:fldChar w:fldCharType="begin"/>
      </w:r>
      <w:r w:rsidR="002E3735">
        <w:instrText xml:space="preserve"> REF _Ref355881 \h </w:instrText>
      </w:r>
      <w:r w:rsidR="002E3735">
        <w:fldChar w:fldCharType="separate"/>
      </w:r>
      <w:r w:rsidR="00D76F00">
        <w:t xml:space="preserve">Abbildung </w:t>
      </w:r>
      <w:r w:rsidR="00D76F00">
        <w:rPr>
          <w:noProof/>
        </w:rPr>
        <w:t>3</w:t>
      </w:r>
      <w:r w:rsidR="002E3735">
        <w:fldChar w:fldCharType="end"/>
      </w:r>
      <w:r w:rsidR="00A52E1C">
        <w:t xml:space="preserve">) verwendet, welches weitgehend identisch ist mit der amerikanischen Norm ISA-S88.01-1995, so bietet </w:t>
      </w:r>
      <w:r w:rsidR="00A52E1C">
        <w:rPr>
          <w:rStyle w:val="Hervorhebung"/>
        </w:rPr>
        <w:t>PCS 7</w:t>
      </w:r>
      <w:r w:rsidR="00A52E1C">
        <w:t xml:space="preserve"> die Möglichkeit eine typisierte Hierarchie anzulegen.</w:t>
      </w:r>
    </w:p>
    <w:p w14:paraId="59D4BF14" w14:textId="18346EBE" w:rsidR="00A52E1C" w:rsidRDefault="00A52E1C" w:rsidP="00A52E1C">
      <w:r>
        <w:rPr>
          <w:szCs w:val="20"/>
        </w:rPr>
        <w:t xml:space="preserve">Dabei sind nur die unteren </w:t>
      </w:r>
      <w:r>
        <w:t>vier Ebenen des Modells (Anlagen, Teilanlagen, Technische Einrichtungen und Einzelsteuereinheiten) näher spezifiziert. Sie beziehen sich auf bestimmte Typen von Einrichtungen. Ein solcher Typ ist eine Gruppe von verfahrens</w:t>
      </w:r>
      <w:r w:rsidR="003F2E5D">
        <w:t>-</w:t>
      </w:r>
      <w:r>
        <w:t xml:space="preserve">technischen und leittechnischen </w:t>
      </w:r>
      <w:proofErr w:type="spellStart"/>
      <w:r>
        <w:t>Einrich</w:t>
      </w:r>
      <w:r w:rsidR="003F2E5D">
        <w:t>-</w:t>
      </w:r>
      <w:r>
        <w:t>tungen</w:t>
      </w:r>
      <w:proofErr w:type="spellEnd"/>
      <w:r>
        <w:t>, die zu einem bestimmten Zweck zu</w:t>
      </w:r>
      <w:r w:rsidR="003F2E5D">
        <w:t>-</w:t>
      </w:r>
      <w:proofErr w:type="spellStart"/>
      <w:r>
        <w:t>sammengefasst</w:t>
      </w:r>
      <w:proofErr w:type="spellEnd"/>
      <w:r>
        <w:t xml:space="preserve"> wurden.</w:t>
      </w:r>
    </w:p>
    <w:p w14:paraId="51B3477E" w14:textId="77777777" w:rsidR="00A52E1C" w:rsidRDefault="00A52E1C" w:rsidP="00A52E1C">
      <w:r>
        <w:t xml:space="preserve">Soll die typisierte Hierarchie in </w:t>
      </w:r>
      <w:r>
        <w:rPr>
          <w:rStyle w:val="Hervorhebung"/>
        </w:rPr>
        <w:t>PCS 7</w:t>
      </w:r>
      <w:r>
        <w:t xml:space="preserve"> nach der Norm ISA-S88.01 verwendet werden, so muss der oberste Ordner der Technologischen Hierarchie die Anlagen</w:t>
      </w:r>
      <w:r>
        <w:softHyphen/>
        <w:t>ebene repräsentieren.</w:t>
      </w:r>
    </w:p>
    <w:p w14:paraId="65CA95D2" w14:textId="4B7878B2" w:rsidR="00A52E1C" w:rsidRDefault="00A52E1C" w:rsidP="00A52E1C">
      <w:r>
        <w:t xml:space="preserve">Unterhalb der Anlagenebene können die </w:t>
      </w:r>
      <w:proofErr w:type="spellStart"/>
      <w:r>
        <w:t>Hier</w:t>
      </w:r>
      <w:r w:rsidR="00B24394">
        <w:t>-</w:t>
      </w:r>
      <w:r>
        <w:t>archie</w:t>
      </w:r>
      <w:r>
        <w:softHyphen/>
        <w:t>ordner</w:t>
      </w:r>
      <w:proofErr w:type="spellEnd"/>
      <w:r>
        <w:t xml:space="preserve"> als Teilanlage und darunter als Technische Einrichtung typisiert werden.</w:t>
      </w:r>
    </w:p>
    <w:p w14:paraId="27E28C75" w14:textId="73A2269E" w:rsidR="00A52E1C" w:rsidRDefault="00A52E1C" w:rsidP="00A52E1C">
      <w:r>
        <w:t xml:space="preserve">Ordner oder Ebenen, die keine Typisierung haben, </w:t>
      </w:r>
      <w:r w:rsidR="00746E3A">
        <w:t xml:space="preserve">sind </w:t>
      </w:r>
      <w:r>
        <w:t>neutral bezeichnet und können der weiteren Strukturierung dienen bzw. die Ebene der Einzelsteuereinheiten repräsentieren.</w:t>
      </w:r>
    </w:p>
    <w:p w14:paraId="39331EF3" w14:textId="77777777" w:rsidR="00A52E1C" w:rsidRDefault="00A52E1C" w:rsidP="00A52E1C">
      <w:r>
        <w:t xml:space="preserve">Die Typisierung ist die Grundlage für die Arbeit mit dem </w:t>
      </w:r>
      <w:r>
        <w:rPr>
          <w:rStyle w:val="Hervorhebung"/>
        </w:rPr>
        <w:t>PCS 7</w:t>
      </w:r>
      <w:r>
        <w:t xml:space="preserve"> Modul BATCH. Dabei gilt zu beachten, dass pro Projekt nur eine Anlage definiert werden kann.</w:t>
      </w:r>
    </w:p>
    <w:p w14:paraId="458F022B" w14:textId="4CA27CFF" w:rsidR="00B53CA9" w:rsidRDefault="00B53CA9" w:rsidP="00B53CA9">
      <w:pPr>
        <w:pStyle w:val="berschrift2"/>
      </w:pPr>
      <w:bookmarkStart w:id="23" w:name="_Toc15026688"/>
      <w:r>
        <w:t>Literatur</w:t>
      </w:r>
      <w:bookmarkEnd w:id="23"/>
    </w:p>
    <w:p w14:paraId="6D5BC4B0" w14:textId="5E59CE26" w:rsidR="00336A32" w:rsidRDefault="00A52E1C" w:rsidP="00B24394">
      <w:pPr>
        <w:ind w:left="1412" w:hanging="675"/>
        <w:rPr>
          <w:rFonts w:cs="Arial"/>
          <w:color w:val="FF0000"/>
          <w:lang w:eastAsia="de-DE" w:bidi="ar-SA"/>
        </w:rPr>
      </w:pPr>
      <w:r w:rsidRPr="00336A32">
        <w:t>[1]</w:t>
      </w:r>
      <w:r w:rsidRPr="00B24394">
        <w:tab/>
      </w:r>
      <w:r w:rsidR="00336A32" w:rsidRPr="00B24394">
        <w:t xml:space="preserve">PCS 7 </w:t>
      </w:r>
      <w:r w:rsidRPr="00B24394">
        <w:t xml:space="preserve">Onlinehilfe </w:t>
      </w:r>
      <w:r w:rsidR="00336A32" w:rsidRPr="00B24394">
        <w:t xml:space="preserve">zur </w:t>
      </w:r>
      <w:r w:rsidR="00336A32" w:rsidRPr="00B24394">
        <w:rPr>
          <w:rFonts w:cs="Arial"/>
          <w:lang w:eastAsia="de-DE"/>
        </w:rPr>
        <w:t>Technologischen Hierarchie (TH)</w:t>
      </w:r>
      <w:r w:rsidRPr="00B24394">
        <w:t>. Siemens.</w:t>
      </w:r>
      <w:r w:rsidR="00B24394" w:rsidRPr="00B24394">
        <w:t xml:space="preserve"> </w:t>
      </w:r>
      <w:r w:rsidR="00336A32" w:rsidRPr="00B24394">
        <w:t xml:space="preserve">  </w:t>
      </w:r>
      <w:r w:rsidR="00336A32" w:rsidRPr="00B24394">
        <w:rPr>
          <w:rFonts w:cs="Arial"/>
          <w:lang w:eastAsia="de-DE"/>
        </w:rPr>
        <w:t>(</w:t>
      </w:r>
      <w:r w:rsidR="00B24394">
        <w:rPr>
          <w:rFonts w:cs="Arial"/>
          <w:lang w:eastAsia="de-DE"/>
        </w:rPr>
        <w:t>→</w:t>
      </w:r>
      <w:r w:rsidR="00336A32" w:rsidRPr="00B24394">
        <w:rPr>
          <w:rFonts w:cs="Arial"/>
          <w:lang w:eastAsia="de-DE"/>
        </w:rPr>
        <w:t xml:space="preserve"> Multiprojekt öffnen </w:t>
      </w:r>
      <w:r w:rsidR="00B24394">
        <w:rPr>
          <w:rFonts w:cs="Arial"/>
          <w:lang w:eastAsia="de-DE"/>
        </w:rPr>
        <w:t>→</w:t>
      </w:r>
      <w:r w:rsidR="00336A32" w:rsidRPr="00B24394">
        <w:rPr>
          <w:rFonts w:cs="Arial"/>
          <w:lang w:eastAsia="de-DE"/>
        </w:rPr>
        <w:t xml:space="preserve"> Technologische Sicht </w:t>
      </w:r>
      <w:r w:rsidR="00B24394">
        <w:rPr>
          <w:rFonts w:cs="Arial"/>
          <w:lang w:eastAsia="de-DE"/>
        </w:rPr>
        <w:t>→</w:t>
      </w:r>
      <w:r w:rsidR="00336A32" w:rsidRPr="00B24394">
        <w:rPr>
          <w:rFonts w:cs="Arial"/>
          <w:lang w:eastAsia="de-DE"/>
        </w:rPr>
        <w:t xml:space="preserve"> Multiprojekt anwählen </w:t>
      </w:r>
      <w:r w:rsidR="00B24394">
        <w:rPr>
          <w:rFonts w:cs="Arial"/>
          <w:lang w:eastAsia="de-DE"/>
        </w:rPr>
        <w:t>→</w:t>
      </w:r>
      <w:r w:rsidR="00336A32" w:rsidRPr="00B24394">
        <w:rPr>
          <w:rFonts w:cs="Arial"/>
          <w:lang w:eastAsia="de-DE"/>
        </w:rPr>
        <w:t xml:space="preserve"> F1 drücken </w:t>
      </w:r>
      <w:r w:rsidR="00B24394">
        <w:rPr>
          <w:rFonts w:cs="Arial"/>
          <w:lang w:eastAsia="de-DE"/>
        </w:rPr>
        <w:t xml:space="preserve">→ </w:t>
      </w:r>
      <w:r w:rsidR="00336A32" w:rsidRPr="00B24394">
        <w:rPr>
          <w:rFonts w:cs="Arial"/>
          <w:lang w:eastAsia="de-DE"/>
        </w:rPr>
        <w:t>Es erscheint der STEP 7 Help Viewer mit der „Hilfe zur Technologischen Hierarchie (TH)“)</w:t>
      </w:r>
    </w:p>
    <w:p w14:paraId="55EECF21" w14:textId="77777777" w:rsidR="00A52E1C" w:rsidRDefault="00A52E1C" w:rsidP="00B24394">
      <w:pPr>
        <w:ind w:left="1412" w:hanging="675"/>
      </w:pPr>
      <w:r>
        <w:t>[2]</w:t>
      </w:r>
      <w:r>
        <w:tab/>
        <w:t>DIN EN 81346-1 (Ausgabe 2010-05): Industrielle Systeme, Anlagen/Ausrüstungen und Industrieprodukte – Strukturierungsprinzipien und Referenzkennzeichnung.</w:t>
      </w:r>
    </w:p>
    <w:p w14:paraId="51EAA44A" w14:textId="564EB39D" w:rsidR="00947DF3" w:rsidRDefault="00A52E1C" w:rsidP="00B24394">
      <w:pPr>
        <w:rPr>
          <w:rFonts w:eastAsia="SimSun"/>
          <w:b/>
          <w:spacing w:val="5"/>
          <w:sz w:val="36"/>
          <w:szCs w:val="36"/>
        </w:rPr>
      </w:pPr>
      <w:r>
        <w:t>[3]</w:t>
      </w:r>
      <w:r>
        <w:tab/>
        <w:t xml:space="preserve">DIN EN 61512-1 (Ausgabe 2000-01): Chargenorientierte Fahrweise. </w:t>
      </w:r>
      <w:r w:rsidR="00947DF3">
        <w:br w:type="page"/>
      </w:r>
    </w:p>
    <w:p w14:paraId="1A5312BA" w14:textId="648B5FE4" w:rsidR="00267BA1" w:rsidRDefault="00267BA1" w:rsidP="00267BA1">
      <w:pPr>
        <w:pStyle w:val="berschrift1"/>
      </w:pPr>
      <w:bookmarkStart w:id="24" w:name="_Toc15026689"/>
      <w:r>
        <w:lastRenderedPageBreak/>
        <w:t>Aufgabenstellung</w:t>
      </w:r>
      <w:bookmarkEnd w:id="24"/>
    </w:p>
    <w:p w14:paraId="4493A1EA" w14:textId="61E0F69F" w:rsidR="00AC21E9" w:rsidRPr="00AC21E9" w:rsidRDefault="00AC21E9" w:rsidP="00AC21E9">
      <w:r>
        <w:t>In diesem Kapitel soll eine Ordnerhierarchie in der Technologischen Ansicht (Technologische Hierarchie) entsprechend dem Projekt Mehrzweckanlage und der zugehörigen Nomenklatur angelegt und dokumentiert werden.</w:t>
      </w:r>
    </w:p>
    <w:p w14:paraId="1D2D6328" w14:textId="77777777" w:rsidR="00AC21E9" w:rsidRDefault="00267BA1" w:rsidP="00AC21E9">
      <w:pPr>
        <w:pStyle w:val="berschrift1"/>
      </w:pPr>
      <w:bookmarkStart w:id="25" w:name="_Toc15026690"/>
      <w:r>
        <w:t>Planung</w:t>
      </w:r>
      <w:bookmarkEnd w:id="25"/>
    </w:p>
    <w:p w14:paraId="000231A8" w14:textId="08C85043" w:rsidR="00267BA1" w:rsidRDefault="00ED0A79" w:rsidP="00AC21E9">
      <w:r>
        <w:t>Die Technologische Hierarchie spiegelt den Aufbau der Anlage wieder.</w:t>
      </w:r>
    </w:p>
    <w:p w14:paraId="07BBC162" w14:textId="4353B15E" w:rsidR="00ED0A79" w:rsidRDefault="00ED0A79" w:rsidP="00AC21E9">
      <w:r>
        <w:t xml:space="preserve">Die in dieser Anleitung verwendete Anlage wird </w:t>
      </w:r>
      <w:r w:rsidR="00507D05">
        <w:t>‚</w:t>
      </w:r>
      <w:r>
        <w:t>A1_Mehrzweckanlage</w:t>
      </w:r>
      <w:r w:rsidR="00507D05">
        <w:t>‘</w:t>
      </w:r>
      <w:r>
        <w:t xml:space="preserve"> genannt. Das A1 steht dabei für Anlage 1 und </w:t>
      </w:r>
      <w:r w:rsidR="00507D05">
        <w:t>dient</w:t>
      </w:r>
      <w:r>
        <w:t xml:space="preserve"> zur </w:t>
      </w:r>
      <w:r w:rsidR="00507D05">
        <w:t xml:space="preserve">schnellen </w:t>
      </w:r>
      <w:r>
        <w:t>Identifizierung in einem Anlagenverbund.</w:t>
      </w:r>
    </w:p>
    <w:p w14:paraId="718C46AD" w14:textId="2EB08365" w:rsidR="00ED0A79" w:rsidRDefault="00ED0A79" w:rsidP="00AC21E9">
      <w:r>
        <w:t xml:space="preserve">Innerhalb der Mehrzweckanlage befinden sich mehrere </w:t>
      </w:r>
      <w:proofErr w:type="spellStart"/>
      <w:r>
        <w:t>Eduktspeicher</w:t>
      </w:r>
      <w:proofErr w:type="spellEnd"/>
      <w:r>
        <w:t xml:space="preserve">. Diese werden in der Teilanlage </w:t>
      </w:r>
      <w:r w:rsidR="00FA3F49">
        <w:t>‚</w:t>
      </w:r>
      <w:r>
        <w:t>T1_Eduktspeicher</w:t>
      </w:r>
      <w:r w:rsidR="00FA3F49">
        <w:t>‘</w:t>
      </w:r>
      <w:r>
        <w:t xml:space="preserve"> zusammengefasst. Das T1 steht für Teilanlage 1 und </w:t>
      </w:r>
      <w:r w:rsidR="003F2E5D">
        <w:t xml:space="preserve">ermöglicht </w:t>
      </w:r>
      <w:r>
        <w:t>analog zum Anlagenkennzeichen einer schnellen Identifizierung innerhalb einer Anlage.</w:t>
      </w:r>
    </w:p>
    <w:p w14:paraId="03666163" w14:textId="0B76BE9E" w:rsidR="00507D05" w:rsidRDefault="00507D05" w:rsidP="00AC21E9">
      <w:r>
        <w:t xml:space="preserve">In der Teilanlage </w:t>
      </w:r>
      <w:proofErr w:type="spellStart"/>
      <w:r>
        <w:t>Eduktspeicher</w:t>
      </w:r>
      <w:proofErr w:type="spellEnd"/>
      <w:r>
        <w:t xml:space="preserve"> befindet sich unter anderem der </w:t>
      </w:r>
      <w:r w:rsidR="00FA3F49">
        <w:t>‚</w:t>
      </w:r>
      <w:proofErr w:type="spellStart"/>
      <w:r>
        <w:t>Edukttank</w:t>
      </w:r>
      <w:proofErr w:type="spellEnd"/>
      <w:r>
        <w:t xml:space="preserve"> B001</w:t>
      </w:r>
      <w:r w:rsidR="00FA3F49">
        <w:t>‘</w:t>
      </w:r>
      <w:r>
        <w:t xml:space="preserve">, der wiederum verschiedene Einzelsteuerfunktionen zusammenfasst. Wir befinden uns jetzt also auf Ebene der Technischen Einrichtung nach </w:t>
      </w:r>
      <w:r w:rsidRPr="00507D05">
        <w:t>ISA-S88.01</w:t>
      </w:r>
      <w:r>
        <w:t>.</w:t>
      </w:r>
    </w:p>
    <w:p w14:paraId="7A956980" w14:textId="7BA3AD75" w:rsidR="00507D05" w:rsidRDefault="00507D05" w:rsidP="00AC21E9">
      <w:r>
        <w:t xml:space="preserve">Eine weitere Teilanlage </w:t>
      </w:r>
      <w:r w:rsidR="00FA3F49">
        <w:t>‚</w:t>
      </w:r>
      <w:r>
        <w:t>T2_Reaktion</w:t>
      </w:r>
      <w:r w:rsidR="00FA3F49">
        <w:t>‘</w:t>
      </w:r>
      <w:r>
        <w:t xml:space="preserve"> fasst die Reaktoren und ihre Funktionen zusammen.</w:t>
      </w:r>
    </w:p>
    <w:p w14:paraId="659B2068" w14:textId="182D8AD4" w:rsidR="00507D05" w:rsidRDefault="00507D05" w:rsidP="00AC21E9">
      <w:r>
        <w:t xml:space="preserve">Diese </w:t>
      </w:r>
      <w:r w:rsidR="00FA3F49">
        <w:t>drei</w:t>
      </w:r>
      <w:r>
        <w:t xml:space="preserve"> Ebenen sollen </w:t>
      </w:r>
      <w:r w:rsidR="00E243CB">
        <w:t>anschließend</w:t>
      </w:r>
      <w:r>
        <w:t xml:space="preserve">, wie in </w:t>
      </w:r>
      <w:r>
        <w:fldChar w:fldCharType="begin"/>
      </w:r>
      <w:r>
        <w:instrText xml:space="preserve"> REF _Ref360727 \h </w:instrText>
      </w:r>
      <w:r>
        <w:fldChar w:fldCharType="separate"/>
      </w:r>
      <w:r w:rsidR="00D76F00">
        <w:t xml:space="preserve">Abbildung </w:t>
      </w:r>
      <w:r w:rsidR="00D76F00">
        <w:rPr>
          <w:noProof/>
        </w:rPr>
        <w:t>4</w:t>
      </w:r>
      <w:r>
        <w:fldChar w:fldCharType="end"/>
      </w:r>
      <w:r>
        <w:t xml:space="preserve"> dargestellt, in der technologischen Hierarchie abgebildet werden.</w:t>
      </w:r>
    </w:p>
    <w:p w14:paraId="545CF0CD" w14:textId="77777777" w:rsidR="00507D05" w:rsidRDefault="00507D05" w:rsidP="00507D05">
      <w:pPr>
        <w:pStyle w:val="Bild"/>
      </w:pPr>
      <w:r>
        <mc:AlternateContent>
          <mc:Choice Requires="wpg">
            <w:drawing>
              <wp:inline distT="0" distB="0" distL="0" distR="0" wp14:anchorId="15F9EE05" wp14:editId="1B7F8B75">
                <wp:extent cx="3395826" cy="1626231"/>
                <wp:effectExtent l="0" t="0" r="0" b="0"/>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826" cy="1626231"/>
                          <a:chOff x="0" y="0"/>
                          <a:chExt cx="36664" cy="16262"/>
                        </a:xfrm>
                      </wpg:grpSpPr>
                      <wpg:grpSp>
                        <wpg:cNvPr id="9" name="Gruppieren 23622"/>
                        <wpg:cNvGrpSpPr>
                          <a:grpSpLocks/>
                        </wpg:cNvGrpSpPr>
                        <wpg:grpSpPr bwMode="auto">
                          <a:xfrm>
                            <a:off x="0" y="0"/>
                            <a:ext cx="36664" cy="16262"/>
                            <a:chOff x="0" y="0"/>
                            <a:chExt cx="36667" cy="16265"/>
                          </a:xfrm>
                        </wpg:grpSpPr>
                        <wps:wsp>
                          <wps:cNvPr id="21" name="Freihandform 84"/>
                          <wps:cNvSpPr>
                            <a:spLocks/>
                          </wps:cNvSpPr>
                          <wps:spPr bwMode="auto">
                            <a:xfrm>
                              <a:off x="211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Rechteck 72"/>
                          <wps:cNvSpPr>
                            <a:spLocks noChangeArrowheads="1"/>
                          </wps:cNvSpPr>
                          <wps:spPr bwMode="auto">
                            <a:xfrm>
                              <a:off x="3253"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6CC8FEA" w14:textId="77777777" w:rsidR="00A50250" w:rsidRDefault="00A50250" w:rsidP="00507D05">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Edukttank</w:t>
                                </w:r>
                                <w:proofErr w:type="spellEnd"/>
                                <w:r>
                                  <w:rPr>
                                    <w:rFonts w:ascii="Arial" w:eastAsia="MS PGothic" w:hAnsi="Arial"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36" name="Freihandform 23618"/>
                          <wps:cNvSpPr>
                            <a:spLocks/>
                          </wps:cNvSpPr>
                          <wps:spPr bwMode="auto">
                            <a:xfrm>
                              <a:off x="6154" y="2725"/>
                              <a:ext cx="22239" cy="4572"/>
                            </a:xfrm>
                            <a:custGeom>
                              <a:avLst/>
                              <a:gdLst>
                                <a:gd name="T0" fmla="*/ 2223917 w 2294792"/>
                                <a:gd name="T1" fmla="*/ 0 h 457200"/>
                                <a:gd name="T2" fmla="*/ 222391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Freihandform 23619"/>
                          <wps:cNvSpPr>
                            <a:spLocks/>
                          </wps:cNvSpPr>
                          <wps:spPr bwMode="auto">
                            <a:xfrm>
                              <a:off x="20310" y="2725"/>
                              <a:ext cx="8077" cy="4572"/>
                            </a:xfrm>
                            <a:custGeom>
                              <a:avLst/>
                              <a:gdLst>
                                <a:gd name="T0" fmla="*/ 807720 w 2294792"/>
                                <a:gd name="T1" fmla="*/ 0 h 457200"/>
                                <a:gd name="T2" fmla="*/ 807720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Rechteck 70"/>
                          <wps:cNvSpPr>
                            <a:spLocks noChangeArrowheads="1"/>
                          </wps:cNvSpPr>
                          <wps:spPr bwMode="auto">
                            <a:xfrm>
                              <a:off x="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5926A2B" w14:textId="77777777" w:rsidR="00A50250" w:rsidRDefault="00A50250" w:rsidP="00507D05">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T1_Eduktspeicher</w:t>
                                </w:r>
                              </w:p>
                            </w:txbxContent>
                          </wps:txbx>
                          <wps:bodyPr rot="0" vert="horz" wrap="square" lIns="72000" tIns="0" rIns="0" bIns="0" anchor="ctr" anchorCtr="0" upright="1">
                            <a:noAutofit/>
                          </wps:bodyPr>
                        </wps:wsp>
                        <wps:wsp>
                          <wps:cNvPr id="43" name="Rechteck 23574"/>
                          <wps:cNvSpPr>
                            <a:spLocks noChangeArrowheads="1"/>
                          </wps:cNvSpPr>
                          <wps:spPr bwMode="auto">
                            <a:xfrm>
                              <a:off x="20310" y="0"/>
                              <a:ext cx="16357" cy="3359"/>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1C0E245" w14:textId="77777777" w:rsidR="00A50250" w:rsidRDefault="00A50250" w:rsidP="00507D05">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A1_Mehrzweckanlage</w:t>
                                </w:r>
                              </w:p>
                            </w:txbxContent>
                          </wps:txbx>
                          <wps:bodyPr rot="0" vert="horz" wrap="square" lIns="108000" tIns="54000" rIns="108000" bIns="54000" anchor="ctr" anchorCtr="0" upright="1">
                            <a:noAutofit/>
                          </wps:bodyPr>
                        </wps:wsp>
                      </wpg:grpSp>
                      <wps:wsp>
                        <wps:cNvPr id="45" name="Rechteck 23597"/>
                        <wps:cNvSpPr>
                          <a:spLocks noChangeArrowheads="1"/>
                        </wps:cNvSpPr>
                        <wps:spPr bwMode="auto">
                          <a:xfrm>
                            <a:off x="15122" y="6330"/>
                            <a:ext cx="12237"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7528B9D" w14:textId="77777777" w:rsidR="00A50250" w:rsidRDefault="00A50250" w:rsidP="00507D05">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T2_Reaktion</w:t>
                              </w:r>
                            </w:p>
                          </w:txbxContent>
                        </wps:txbx>
                        <wps:bodyPr rot="0" vert="horz" wrap="square" lIns="72000" tIns="0" rIns="0" bIns="0" anchor="ctr"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9EE05" id="Gruppieren 7" o:spid="_x0000_s1061" style="width:267.4pt;height:128.05pt;mso-position-horizontal-relative:char;mso-position-vertical-relative:line" coordsize="36664,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">
                <v:group id="Gruppieren 23622" o:spid="_x0000_s1062" style="position:absolute;width:36664;height:16262" coordsize="3666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ihandform 84" o:spid="_x0000_s1063" style="position:absolute;left:211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" path="m,l,1705708r325316,e" filled="f" strokecolor="black [3213]" strokeweight="1pt">
                    <v:path arrowok="t" o:connecttype="custom" o:connectlocs="0,0;0,1625;3249,1625" o:connectangles="0,0,0"/>
                  </v:shape>
                  <v:rect id="Rechteck 72" o:spid="_x0000_s1064" style="position:absolute;left:3253;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" fillcolor="#becdd7" stroked="f" strokecolor="black [3213]">
                    <v:shadow color="#eeece1 [3214]" opacity="49150f" offset=".74833mm,.74833mm"/>
                    <v:textbox inset="1mm,0,0,0">
                      <w:txbxContent>
                        <w:p w14:paraId="06CC8FEA" w14:textId="77777777" w:rsidR="00A50250" w:rsidRDefault="00A50250" w:rsidP="00507D05">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Edukttank</w:t>
                          </w:r>
                          <w:proofErr w:type="spellEnd"/>
                          <w:r>
                            <w:rPr>
                              <w:rFonts w:ascii="Arial" w:eastAsia="MS PGothic" w:hAnsi="Arial" w:cstheme="minorBidi"/>
                              <w:b/>
                              <w:bCs/>
                              <w:color w:val="000000" w:themeColor="text1"/>
                              <w:kern w:val="24"/>
                              <w:sz w:val="16"/>
                              <w:szCs w:val="16"/>
                            </w:rPr>
                            <w:t xml:space="preserve"> B001</w:t>
                          </w:r>
                        </w:p>
                      </w:txbxContent>
                    </v:textbox>
                  </v:rect>
                  <v:shape id="Freihandform 23618" o:spid="_x0000_s1065" style="position:absolute;left:6154;top:2725;width:22239;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" path="m2294792,r,211015l,211015,,457200e" filled="f" strokecolor="black [3213]" strokeweight="1pt">
                    <v:path arrowok="t" o:connecttype="custom" o:connectlocs="21552,0;21552,2110;0,2110;0,4572" o:connectangles="0,0,0,0"/>
                  </v:shape>
                  <v:shape id="Freihandform 23619" o:spid="_x0000_s1066" style="position:absolute;left:20310;top:2725;width:8077;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" path="m2294792,r,211015l,211015,,457200e" filled="f" strokecolor="black [3213]" strokeweight="1pt">
                    <v:path arrowok="t" o:connecttype="custom" o:connectlocs="2843,0;2843,2110;0,2110;0,4572" o:connectangles="0,0,0,0"/>
                  </v:shape>
                  <v:rect id="Rechteck 70" o:spid="_x0000_s1067" style="position:absolute;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" fillcolor="#becdd7" stroked="f" strokecolor="black [3213]">
                    <v:shadow color="#eeece1 [3214]" opacity="49150f" offset=".74833mm,.74833mm"/>
                    <v:textbox inset="2mm,0,0,0">
                      <w:txbxContent>
                        <w:p w14:paraId="25926A2B" w14:textId="77777777" w:rsidR="00A50250" w:rsidRDefault="00A50250" w:rsidP="00507D05">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T1_Eduktspeicher</w:t>
                          </w:r>
                        </w:p>
                      </w:txbxContent>
                    </v:textbox>
                  </v:rect>
                  <v:rect id="Rechteck 23574" o:spid="_x0000_s1068" style="position:absolute;left:20310;width:16357;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" fillcolor="#becdd7" stroked="f" strokecolor="black [3213]">
                    <v:shadow color="#eeece1 [3214]" opacity="49150f" offset=".74833mm,.74833mm"/>
                    <v:textbox inset="3mm,1.5mm,3mm,1.5mm">
                      <w:txbxContent>
                        <w:p w14:paraId="41C0E245" w14:textId="77777777" w:rsidR="00A50250" w:rsidRDefault="00A50250" w:rsidP="00507D05">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A1_Mehrzweckanlage</w:t>
                          </w:r>
                        </w:p>
                      </w:txbxContent>
                    </v:textbox>
                  </v:rect>
                </v:group>
                <v:rect id="Rechteck 23597" o:spid="_x0000_s1069" style="position:absolute;left:15122;top:6330;width:1223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" fillcolor="#becdd7" stroked="f" strokecolor="black [3213]">
                  <v:shadow color="#eeece1 [3214]" opacity="49150f" offset=".74833mm,.74833mm"/>
                  <v:textbox inset="2mm,0,0,0">
                    <w:txbxContent>
                      <w:p w14:paraId="07528B9D" w14:textId="77777777" w:rsidR="00A50250" w:rsidRDefault="00A50250" w:rsidP="00507D05">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T2_Reaktion</w:t>
                        </w:r>
                      </w:p>
                    </w:txbxContent>
                  </v:textbox>
                </v:rect>
                <w10:anchorlock/>
              </v:group>
            </w:pict>
          </mc:Fallback>
        </mc:AlternateContent>
      </w:r>
    </w:p>
    <w:p w14:paraId="640DF713" w14:textId="0C460E5D" w:rsidR="00507D05" w:rsidRDefault="00507D05" w:rsidP="0046498E">
      <w:pPr>
        <w:pStyle w:val="Beschriftung"/>
        <w:jc w:val="left"/>
      </w:pPr>
      <w:bookmarkStart w:id="26" w:name="_Ref360727"/>
      <w:r>
        <w:t xml:space="preserve">Abbildung </w:t>
      </w:r>
      <w:r>
        <w:fldChar w:fldCharType="begin"/>
      </w:r>
      <w:r>
        <w:instrText xml:space="preserve"> SEQ Abbildung \* ARABIC </w:instrText>
      </w:r>
      <w:r>
        <w:fldChar w:fldCharType="separate"/>
      </w:r>
      <w:r w:rsidR="00D76F00">
        <w:rPr>
          <w:noProof/>
        </w:rPr>
        <w:t>4</w:t>
      </w:r>
      <w:r>
        <w:fldChar w:fldCharType="end"/>
      </w:r>
      <w:bookmarkEnd w:id="26"/>
      <w:r>
        <w:t>: Planung der Technologischen Hierarchie</w:t>
      </w:r>
    </w:p>
    <w:p w14:paraId="7BF4FEE3" w14:textId="00C6EDB3" w:rsidR="00673385" w:rsidRDefault="00673385" w:rsidP="00614ED0">
      <w:pPr>
        <w:pStyle w:val="berschrift1"/>
      </w:pPr>
      <w:bookmarkStart w:id="27" w:name="_Toc15026691"/>
      <w:r>
        <w:t>Lernziel</w:t>
      </w:r>
      <w:bookmarkEnd w:id="27"/>
    </w:p>
    <w:p w14:paraId="606DEBF9" w14:textId="77777777" w:rsidR="00AC21E9" w:rsidRDefault="00AC21E9" w:rsidP="00AC21E9">
      <w:r>
        <w:t>In diesem Kapitel lernt der Studierende:</w:t>
      </w:r>
    </w:p>
    <w:p w14:paraId="7402944F" w14:textId="1692379C" w:rsidR="00AC21E9" w:rsidRPr="00AC21E9" w:rsidRDefault="00AC21E9" w:rsidP="00AC21E9">
      <w:pPr>
        <w:pStyle w:val="SiemensListe"/>
      </w:pPr>
      <w:r w:rsidRPr="00AC21E9">
        <w:t xml:space="preserve">Technologische Sicht des </w:t>
      </w:r>
      <w:r w:rsidRPr="00AC21E9">
        <w:rPr>
          <w:rStyle w:val="Hervorhebung"/>
          <w:b w:val="0"/>
          <w:bCs w:val="0"/>
          <w:i w:val="0"/>
          <w:iCs w:val="0"/>
          <w:spacing w:val="0"/>
        </w:rPr>
        <w:t>PCS 7</w:t>
      </w:r>
      <w:r w:rsidRPr="00AC21E9">
        <w:t>-Projekts</w:t>
      </w:r>
    </w:p>
    <w:p w14:paraId="22008746" w14:textId="77777777" w:rsidR="00AC21E9" w:rsidRPr="00AC21E9" w:rsidRDefault="00AC21E9" w:rsidP="00AC21E9">
      <w:pPr>
        <w:pStyle w:val="SiemensListe"/>
      </w:pPr>
      <w:r w:rsidRPr="00AC21E9">
        <w:t>Grundeinstellungen zur Technologischen Hierarchie</w:t>
      </w:r>
    </w:p>
    <w:p w14:paraId="0952438D" w14:textId="77777777" w:rsidR="00AC21E9" w:rsidRPr="00AC21E9" w:rsidRDefault="00AC21E9" w:rsidP="00AC21E9">
      <w:pPr>
        <w:pStyle w:val="SiemensListe"/>
      </w:pPr>
      <w:r w:rsidRPr="00AC21E9">
        <w:t>Ordner in der Technologischen Hierarchie anlegen und umbenennen</w:t>
      </w:r>
    </w:p>
    <w:p w14:paraId="0C143C8F" w14:textId="2907E8DF" w:rsidR="00AC21E9" w:rsidRDefault="00AC21E9" w:rsidP="00507D05">
      <w:pPr>
        <w:rPr>
          <w:rFonts w:eastAsia="SimSun"/>
          <w:b/>
          <w:spacing w:val="5"/>
          <w:sz w:val="36"/>
          <w:szCs w:val="36"/>
        </w:rPr>
      </w:pPr>
      <w:r>
        <w:br w:type="page"/>
      </w:r>
    </w:p>
    <w:p w14:paraId="6F37A377" w14:textId="1FE0BF36" w:rsidR="00267BA1" w:rsidRDefault="00267BA1" w:rsidP="00267BA1">
      <w:pPr>
        <w:pStyle w:val="berschrift1"/>
      </w:pPr>
      <w:bookmarkStart w:id="28" w:name="_Toc15026692"/>
      <w:r>
        <w:lastRenderedPageBreak/>
        <w:t>Strukturierte Schritt-für-Schritt-Anleitung</w:t>
      </w:r>
      <w:bookmarkEnd w:id="28"/>
    </w:p>
    <w:p w14:paraId="1E8D9848" w14:textId="6F53F1A7" w:rsidR="00BA4C97" w:rsidRDefault="00AC21E9" w:rsidP="00E20833">
      <w:pPr>
        <w:pStyle w:val="berschrift2"/>
      </w:pPr>
      <w:bookmarkStart w:id="29" w:name="_Toc15026693"/>
      <w:r>
        <w:t>Technologische Hierarchie konfigurieren</w:t>
      </w:r>
      <w:bookmarkEnd w:id="29"/>
    </w:p>
    <w:p w14:paraId="533CCA5B" w14:textId="31929FED" w:rsidR="00673C9B" w:rsidRDefault="00746E3A" w:rsidP="00945CCC">
      <w:pPr>
        <w:pStyle w:val="SiemensNummerierung2"/>
        <w:numPr>
          <w:ilvl w:val="0"/>
          <w:numId w:val="15"/>
        </w:numPr>
      </w:pPr>
      <w:r>
        <w:t>Für das Anlegen der Technologischen Hierarchie in einem PCS</w:t>
      </w:r>
      <w:r w:rsidR="00D659D7">
        <w:t xml:space="preserve"> </w:t>
      </w:r>
      <w:r>
        <w:t>7</w:t>
      </w:r>
      <w:r w:rsidR="00737283">
        <w:t xml:space="preserve"> </w:t>
      </w:r>
      <w:r>
        <w:t>Projekt</w:t>
      </w:r>
      <w:r w:rsidR="00673C9B">
        <w:t xml:space="preserve">, </w:t>
      </w:r>
      <w:r w:rsidR="00E243CB">
        <w:t>wird</w:t>
      </w:r>
      <w:r w:rsidR="00673C9B">
        <w:t xml:space="preserve"> in die Technologische Sicht gewechselt. (</w:t>
      </w:r>
      <w:r w:rsidR="00673C9B">
        <w:fldChar w:fldCharType="begin"/>
      </w:r>
      <w:r w:rsidR="00673C9B">
        <w:instrText>SYMBOL 174 \f "Symbol" \s 10</w:instrText>
      </w:r>
      <w:r w:rsidR="00673C9B">
        <w:fldChar w:fldCharType="separate"/>
      </w:r>
      <w:r w:rsidR="00673C9B">
        <w:t>®</w:t>
      </w:r>
      <w:r w:rsidR="00673C9B">
        <w:fldChar w:fldCharType="end"/>
      </w:r>
      <w:r w:rsidR="00673C9B">
        <w:t xml:space="preserve"> Ansicht </w:t>
      </w:r>
      <w:r w:rsidR="00673C9B">
        <w:fldChar w:fldCharType="begin"/>
      </w:r>
      <w:r w:rsidR="00673C9B">
        <w:instrText>SYMBOL 174 \f "Symbol" \s 10</w:instrText>
      </w:r>
      <w:r w:rsidR="00673C9B">
        <w:fldChar w:fldCharType="separate"/>
      </w:r>
      <w:r w:rsidR="00673C9B">
        <w:t>®</w:t>
      </w:r>
      <w:r w:rsidR="00673C9B">
        <w:fldChar w:fldCharType="end"/>
      </w:r>
      <w:r w:rsidR="00673C9B">
        <w:t xml:space="preserve"> Technologische Sicht)</w:t>
      </w:r>
    </w:p>
    <w:p w14:paraId="2652E33C" w14:textId="72A852B6" w:rsidR="00673C9B" w:rsidRPr="00673C9B" w:rsidRDefault="00673C9B" w:rsidP="00673C9B">
      <w:pPr>
        <w:pStyle w:val="screenshot"/>
      </w:pPr>
      <w:r>
        <w:rPr>
          <w:noProof/>
        </w:rPr>
        <w:drawing>
          <wp:inline distT="0" distB="0" distL="0" distR="0" wp14:anchorId="3E79FBB7" wp14:editId="238B2A48">
            <wp:extent cx="5472000" cy="3564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564000"/>
                    </a:xfrm>
                    <a:prstGeom prst="rect">
                      <a:avLst/>
                    </a:prstGeom>
                    <a:noFill/>
                    <a:ln>
                      <a:noFill/>
                    </a:ln>
                  </pic:spPr>
                </pic:pic>
              </a:graphicData>
            </a:graphic>
          </wp:inline>
        </w:drawing>
      </w:r>
    </w:p>
    <w:p w14:paraId="3F0AA471" w14:textId="6641AA73" w:rsidR="00673C9B" w:rsidRDefault="00673C9B" w:rsidP="00945CCC">
      <w:pPr>
        <w:pStyle w:val="SiemensNummerierung2"/>
        <w:numPr>
          <w:ilvl w:val="0"/>
          <w:numId w:val="15"/>
        </w:numPr>
        <w:rPr>
          <w:noProof/>
        </w:rPr>
      </w:pPr>
      <w:r>
        <w:t>Damit später die automatischen Übersetzungsläufe für die OS (Operator</w:t>
      </w:r>
      <w:r w:rsidR="00737283">
        <w:t>s</w:t>
      </w:r>
      <w:r>
        <w:t>ystem) richtig durchgeführt werden, müssen ein paar Grundeinstellungen zur Technologischen Hierarchie erfolgen.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Einstellungen)</w:t>
      </w:r>
      <w:r>
        <w:rPr>
          <w:noProof/>
        </w:rPr>
        <w:t xml:space="preserve"> </w:t>
      </w:r>
    </w:p>
    <w:p w14:paraId="0CED1C42" w14:textId="7F61D37C" w:rsidR="00A308F5" w:rsidRDefault="00AC21E9" w:rsidP="00A308F5">
      <w:pPr>
        <w:pStyle w:val="screenshot"/>
      </w:pPr>
      <w:r w:rsidRPr="00673C9B">
        <w:rPr>
          <w:noProof/>
        </w:rPr>
        <w:drawing>
          <wp:inline distT="0" distB="0" distL="0" distR="0" wp14:anchorId="2DA0FFF9" wp14:editId="2C7C7E6B">
            <wp:extent cx="5471795" cy="32194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36408"/>
                    <a:stretch/>
                  </pic:blipFill>
                  <pic:spPr bwMode="auto">
                    <a:xfrm>
                      <a:off x="0" y="0"/>
                      <a:ext cx="5472000" cy="3219571"/>
                    </a:xfrm>
                    <a:prstGeom prst="rect">
                      <a:avLst/>
                    </a:prstGeom>
                    <a:noFill/>
                    <a:ln>
                      <a:noFill/>
                    </a:ln>
                    <a:extLst>
                      <a:ext uri="{53640926-AAD7-44D8-BBD7-CCE9431645EC}">
                        <a14:shadowObscured xmlns:a14="http://schemas.microsoft.com/office/drawing/2010/main"/>
                      </a:ext>
                    </a:extLst>
                  </pic:spPr>
                </pic:pic>
              </a:graphicData>
            </a:graphic>
          </wp:inline>
        </w:drawing>
      </w:r>
      <w:r w:rsidR="00A308F5">
        <w:br w:type="page"/>
      </w:r>
    </w:p>
    <w:p w14:paraId="640B72D8" w14:textId="300A0EF8" w:rsidR="00AC21E9" w:rsidRDefault="00673C9B" w:rsidP="00673C9B">
      <w:pPr>
        <w:pStyle w:val="SiemensNummerierung2"/>
      </w:pPr>
      <w:r>
        <w:lastRenderedPageBreak/>
        <w:t>Folgende Einstellungen werden hier vorgenommen und mit OK übernommen (</w:t>
      </w:r>
      <w:r>
        <w:fldChar w:fldCharType="begin"/>
      </w:r>
      <w:r>
        <w:instrText>SYMBOL 174 \f "Symbol" \s 10</w:instrText>
      </w:r>
      <w:r>
        <w:fldChar w:fldCharType="separate"/>
      </w:r>
      <w:r>
        <w:t>®</w:t>
      </w:r>
      <w:r>
        <w:fldChar w:fldCharType="end"/>
      </w:r>
      <w:r>
        <w:t xml:space="preserve"> OK)</w:t>
      </w:r>
    </w:p>
    <w:p w14:paraId="66DB2DAA" w14:textId="77777777" w:rsidR="00673C9B" w:rsidRDefault="00673C9B" w:rsidP="0046498E">
      <w:pPr>
        <w:pStyle w:val="SiemensListeSchritt-fr-Schritt"/>
        <w:tabs>
          <w:tab w:val="clear" w:pos="1332"/>
        </w:tabs>
        <w:ind w:left="1418" w:hanging="324"/>
      </w:pPr>
      <w:r>
        <w:t>Die Anzahl der Hi</w:t>
      </w:r>
      <w:r w:rsidRPr="0046498E">
        <w:t>e</w:t>
      </w:r>
      <w:r>
        <w:t xml:space="preserve">rarchieebenen wird passend zur Projekthierarchie auf 3 gesetzt. </w:t>
      </w:r>
      <w:r>
        <w:br w:type="textWrapping" w:clear="all"/>
        <w:t>Dabei bildet die Hierarchie unsere Anlage folgendermaßen ab:</w:t>
      </w:r>
    </w:p>
    <w:p w14:paraId="0173C481" w14:textId="77777777" w:rsidR="00673C9B" w:rsidRDefault="00673C9B" w:rsidP="0046498E">
      <w:pPr>
        <w:pStyle w:val="SiemensListeSchritt-fr-Schritt"/>
        <w:numPr>
          <w:ilvl w:val="1"/>
          <w:numId w:val="1"/>
        </w:numPr>
        <w:tabs>
          <w:tab w:val="clear" w:pos="1672"/>
        </w:tabs>
        <w:ind w:hanging="254"/>
      </w:pPr>
      <w:r>
        <w:t>Anlage (Ebene 1)</w:t>
      </w:r>
    </w:p>
    <w:p w14:paraId="51463200" w14:textId="77777777" w:rsidR="00673C9B" w:rsidRDefault="00673C9B" w:rsidP="0046498E">
      <w:pPr>
        <w:pStyle w:val="SiemensListeSchritt-fr-Schritt"/>
        <w:numPr>
          <w:ilvl w:val="1"/>
          <w:numId w:val="1"/>
        </w:numPr>
        <w:tabs>
          <w:tab w:val="clear" w:pos="1672"/>
        </w:tabs>
        <w:ind w:hanging="254"/>
      </w:pPr>
      <w:r>
        <w:t>Teilanlage (Ebene 2)</w:t>
      </w:r>
    </w:p>
    <w:p w14:paraId="0CF8F921" w14:textId="77777777" w:rsidR="00673C9B" w:rsidRDefault="00673C9B" w:rsidP="0046498E">
      <w:pPr>
        <w:pStyle w:val="SiemensListeSchritt-fr-Schritt"/>
        <w:numPr>
          <w:ilvl w:val="1"/>
          <w:numId w:val="1"/>
        </w:numPr>
        <w:tabs>
          <w:tab w:val="clear" w:pos="1672"/>
        </w:tabs>
        <w:ind w:hanging="254"/>
      </w:pPr>
      <w:r>
        <w:t>Behälter/Technische Einrichtung (Ebene 3)</w:t>
      </w:r>
    </w:p>
    <w:p w14:paraId="467A1EBC" w14:textId="77777777" w:rsidR="00673C9B" w:rsidRPr="0046498E" w:rsidRDefault="00673C9B" w:rsidP="0046498E">
      <w:pPr>
        <w:pStyle w:val="SiemensListeSchritt-fr-Schritt"/>
        <w:tabs>
          <w:tab w:val="clear" w:pos="1332"/>
        </w:tabs>
      </w:pPr>
      <w:r w:rsidRPr="0046498E">
        <w:t>24 als maximale Anzahl der Zeichen in jeder Ebene wird relevant bei der automatischen Generierung der Variablennamen für die OS.</w:t>
      </w:r>
    </w:p>
    <w:p w14:paraId="55F9F188" w14:textId="025BD126" w:rsidR="00673C9B" w:rsidRPr="0046498E" w:rsidRDefault="00673C9B" w:rsidP="0046498E">
      <w:pPr>
        <w:pStyle w:val="SiemensListeSchritt-fr-Schritt"/>
        <w:tabs>
          <w:tab w:val="clear" w:pos="1332"/>
        </w:tabs>
      </w:pPr>
      <w:r w:rsidRPr="0046498E">
        <w:t>AKZ-bildend sind in unserem Projekt die Ebenen 1 und 2. Das bedeutet nur die Namen der Ebenen 1 und 2 erscheinen im Variablennamen der OS.</w:t>
      </w:r>
    </w:p>
    <w:p w14:paraId="70B3C313" w14:textId="77777777" w:rsidR="00673C9B" w:rsidRPr="0046498E" w:rsidRDefault="00673C9B" w:rsidP="0046498E">
      <w:pPr>
        <w:pStyle w:val="SiemensListeSchritt-fr-Schritt"/>
        <w:tabs>
          <w:tab w:val="clear" w:pos="1332"/>
        </w:tabs>
      </w:pPr>
      <w:r w:rsidRPr="0046498E">
        <w:t>Die Namen haben ein Trennzeichen ‚\’ zwischen den Namen der Ebenen 1 und 2.</w:t>
      </w:r>
    </w:p>
    <w:p w14:paraId="3B4F937C" w14:textId="177359C7" w:rsidR="00673C9B" w:rsidRPr="0046498E" w:rsidRDefault="00673C9B" w:rsidP="0046498E">
      <w:pPr>
        <w:pStyle w:val="SiemensListeSchritt-fr-Schritt"/>
        <w:tabs>
          <w:tab w:val="clear" w:pos="1332"/>
        </w:tabs>
      </w:pPr>
      <w:r w:rsidRPr="0046498E">
        <w:t>Der OS-Bereich legt fest, ab welcher Ebene die Prozessbilder in die Bildhierarchie eingebunden werden.</w:t>
      </w:r>
    </w:p>
    <w:p w14:paraId="56F08DD4" w14:textId="6167980D" w:rsidR="00673C9B" w:rsidRPr="0046498E" w:rsidRDefault="00673C9B" w:rsidP="0046498E">
      <w:pPr>
        <w:pStyle w:val="SiemensListeSchritt-fr-Schritt"/>
        <w:tabs>
          <w:tab w:val="clear" w:pos="1332"/>
        </w:tabs>
      </w:pPr>
      <w:r w:rsidRPr="0046498E">
        <w:t>Damit die Bildhierarchie automatisch erstellt wird, ist es wichtig den Haken bei‚</w:t>
      </w:r>
      <w:r w:rsidR="0046498E" w:rsidRPr="0046498E">
        <w:br/>
      </w:r>
      <w:r w:rsidRPr="0046498E">
        <w:t>Bildhierarchie aus der Technologischen Hierarchie ableiten’ zu setzen.</w:t>
      </w:r>
    </w:p>
    <w:p w14:paraId="4D4C2B8E" w14:textId="7E2FB841" w:rsidR="00A308F5" w:rsidRDefault="003C5123" w:rsidP="0046498E">
      <w:r>
        <w:rPr>
          <w:noProof/>
          <w:lang w:eastAsia="de-DE" w:bidi="ar-SA"/>
        </w:rPr>
        <w:drawing>
          <wp:inline distT="0" distB="0" distL="0" distR="0" wp14:anchorId="2E01E61D" wp14:editId="2EEE6DF8">
            <wp:extent cx="3114000" cy="4968000"/>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14000" cy="4968000"/>
                    </a:xfrm>
                    <a:prstGeom prst="rect">
                      <a:avLst/>
                    </a:prstGeom>
                    <a:noFill/>
                    <a:ln>
                      <a:noFill/>
                    </a:ln>
                  </pic:spPr>
                </pic:pic>
              </a:graphicData>
            </a:graphic>
          </wp:inline>
        </w:drawing>
      </w:r>
      <w:r w:rsidR="00A308F5">
        <w:br w:type="page"/>
      </w:r>
    </w:p>
    <w:p w14:paraId="0BFD925F" w14:textId="66FB2F22" w:rsidR="003C5123" w:rsidRDefault="003C5123" w:rsidP="003C5123">
      <w:pPr>
        <w:pStyle w:val="SiemensNummerierung2"/>
      </w:pPr>
      <w:r>
        <w:lastRenderedPageBreak/>
        <w:t>Übernehmen Sie die geänderten Eigenschaften auch für die bereits angelegten Hierarchieordner. (</w:t>
      </w:r>
      <w:r>
        <w:fldChar w:fldCharType="begin"/>
      </w:r>
      <w:r>
        <w:instrText>SYMBOL 174 \f "Symbol" \s 10</w:instrText>
      </w:r>
      <w:r>
        <w:fldChar w:fldCharType="separate"/>
      </w:r>
      <w:r>
        <w:t>®</w:t>
      </w:r>
      <w:r>
        <w:fldChar w:fldCharType="end"/>
      </w:r>
      <w:r>
        <w:t xml:space="preserve"> Ja)</w:t>
      </w:r>
    </w:p>
    <w:p w14:paraId="49FF36B4" w14:textId="02D9D979" w:rsidR="003C5123" w:rsidRDefault="003C5123" w:rsidP="0046498E">
      <w:r>
        <w:rPr>
          <w:noProof/>
          <w:lang w:eastAsia="de-DE" w:bidi="ar-SA"/>
        </w:rPr>
        <w:drawing>
          <wp:inline distT="0" distB="0" distL="0" distR="0" wp14:anchorId="6777138A" wp14:editId="11033300">
            <wp:extent cx="3430800" cy="264240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30800" cy="2642400"/>
                    </a:xfrm>
                    <a:prstGeom prst="rect">
                      <a:avLst/>
                    </a:prstGeom>
                    <a:noFill/>
                    <a:ln>
                      <a:noFill/>
                    </a:ln>
                  </pic:spPr>
                </pic:pic>
              </a:graphicData>
            </a:graphic>
          </wp:inline>
        </w:drawing>
      </w:r>
    </w:p>
    <w:p w14:paraId="7A789B85" w14:textId="77777777" w:rsidR="003F2E5D" w:rsidRPr="003C5123" w:rsidRDefault="003F2E5D" w:rsidP="003C5123">
      <w:pPr>
        <w:pStyle w:val="screenshot"/>
      </w:pPr>
    </w:p>
    <w:p w14:paraId="42C846FD" w14:textId="0B2B9C68" w:rsidR="003C5123" w:rsidRDefault="003C5123" w:rsidP="00E20833">
      <w:pPr>
        <w:pStyle w:val="berschrift2"/>
      </w:pPr>
      <w:bookmarkStart w:id="30" w:name="_Toc15026694"/>
      <w:r>
        <w:t>Objekteigenschaften der Hierarchieordner</w:t>
      </w:r>
      <w:bookmarkEnd w:id="30"/>
    </w:p>
    <w:p w14:paraId="2F4D5554" w14:textId="3F47D8E6" w:rsidR="003C5123" w:rsidRDefault="003C5123" w:rsidP="00945CCC">
      <w:pPr>
        <w:pStyle w:val="SiemensNummerierung2"/>
        <w:numPr>
          <w:ilvl w:val="0"/>
          <w:numId w:val="16"/>
        </w:numPr>
      </w:pPr>
      <w:r>
        <w:t>Bei jedem Hierarchieordner werden nun die Objekteigenschaften eingestellt. Hier zum Beispiel bei dem Ordner der ersten Ebene. (</w:t>
      </w:r>
      <w:r>
        <w:fldChar w:fldCharType="begin"/>
      </w:r>
      <w:r>
        <w:instrText>SYMBOL 174 \f "Symbol" \s 10</w:instrText>
      </w:r>
      <w:r>
        <w:fldChar w:fldCharType="separate"/>
      </w:r>
      <w:r>
        <w:t>®</w:t>
      </w:r>
      <w:r>
        <w:fldChar w:fldCharType="end"/>
      </w:r>
      <w:r>
        <w:t xml:space="preserve"> Anlage</w:t>
      </w:r>
      <w:r w:rsidR="000A64DB">
        <w:t xml:space="preserve"> </w:t>
      </w:r>
      <w:r>
        <w:t xml:space="preserve">(1) </w:t>
      </w:r>
      <w:r>
        <w:fldChar w:fldCharType="begin"/>
      </w:r>
      <w:r>
        <w:instrText>SYMBOL 174 \f "Symbol" \s 10</w:instrText>
      </w:r>
      <w:r>
        <w:fldChar w:fldCharType="separate"/>
      </w:r>
      <w:r>
        <w:t>®</w:t>
      </w:r>
      <w:r>
        <w:fldChar w:fldCharType="end"/>
      </w:r>
      <w:r>
        <w:t xml:space="preserve"> Objekteigenschaften)</w:t>
      </w:r>
    </w:p>
    <w:p w14:paraId="3BD28AD5" w14:textId="4435F992" w:rsidR="003C5123" w:rsidRDefault="003C5123" w:rsidP="0046498E">
      <w:r>
        <w:rPr>
          <w:noProof/>
          <w:lang w:eastAsia="de-DE" w:bidi="ar-SA"/>
        </w:rPr>
        <w:drawing>
          <wp:inline distT="0" distB="0" distL="0" distR="0" wp14:anchorId="65B43785" wp14:editId="6AF4E7AD">
            <wp:extent cx="5472000" cy="3686400"/>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3686400"/>
                    </a:xfrm>
                    <a:prstGeom prst="rect">
                      <a:avLst/>
                    </a:prstGeom>
                    <a:noFill/>
                    <a:ln>
                      <a:noFill/>
                    </a:ln>
                  </pic:spPr>
                </pic:pic>
              </a:graphicData>
            </a:graphic>
          </wp:inline>
        </w:drawing>
      </w:r>
    </w:p>
    <w:p w14:paraId="68BB0572" w14:textId="77777777" w:rsidR="00A308F5" w:rsidRDefault="00A308F5">
      <w:pPr>
        <w:spacing w:before="0" w:after="0" w:line="240" w:lineRule="auto"/>
        <w:ind w:left="0"/>
        <w:jc w:val="left"/>
      </w:pPr>
      <w:r>
        <w:br w:type="page"/>
      </w:r>
    </w:p>
    <w:p w14:paraId="5068BC07" w14:textId="07BC955F" w:rsidR="003C5123" w:rsidRDefault="003C5123" w:rsidP="003C5123">
      <w:pPr>
        <w:pStyle w:val="SiemensNummerierung2"/>
      </w:pPr>
      <w:r>
        <w:lastRenderedPageBreak/>
        <w:t>In dem Unterpunkt ‚Allgemein’ wird der Name, der Autor und vor allem auch ein Kommentar zur besseren Verständlichkeit eingetragen. (</w:t>
      </w:r>
      <w:r>
        <w:fldChar w:fldCharType="begin"/>
      </w:r>
      <w:r>
        <w:instrText>SYMBOL 174 \f "Symbol" \s 10</w:instrText>
      </w:r>
      <w:r>
        <w:fldChar w:fldCharType="separate"/>
      </w:r>
      <w:r>
        <w:t>®</w:t>
      </w:r>
      <w:r>
        <w:fldChar w:fldCharType="end"/>
      </w:r>
      <w:r>
        <w:t xml:space="preserve"> Allgemein)</w:t>
      </w:r>
    </w:p>
    <w:p w14:paraId="732FD440" w14:textId="2A854BAE" w:rsidR="003C5123" w:rsidRDefault="003C5123" w:rsidP="0046498E">
      <w:r>
        <w:rPr>
          <w:noProof/>
          <w:lang w:eastAsia="de-DE" w:bidi="ar-SA"/>
        </w:rPr>
        <w:drawing>
          <wp:inline distT="0" distB="0" distL="0" distR="0" wp14:anchorId="56B5199E" wp14:editId="62BAE5D3">
            <wp:extent cx="4773600" cy="3956400"/>
            <wp:effectExtent l="0" t="0" r="825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73600" cy="3956400"/>
                    </a:xfrm>
                    <a:prstGeom prst="rect">
                      <a:avLst/>
                    </a:prstGeom>
                    <a:noFill/>
                    <a:ln>
                      <a:noFill/>
                    </a:ln>
                  </pic:spPr>
                </pic:pic>
              </a:graphicData>
            </a:graphic>
          </wp:inline>
        </w:drawing>
      </w:r>
    </w:p>
    <w:p w14:paraId="73A6F95A" w14:textId="77777777" w:rsidR="00A308F5" w:rsidRDefault="00A308F5">
      <w:pPr>
        <w:spacing w:before="0" w:after="0" w:line="240" w:lineRule="auto"/>
        <w:ind w:left="0"/>
        <w:jc w:val="left"/>
      </w:pPr>
      <w:r>
        <w:br w:type="page"/>
      </w:r>
    </w:p>
    <w:p w14:paraId="15CCE13E" w14:textId="69CCDF7F" w:rsidR="003C5123" w:rsidRDefault="003C5123" w:rsidP="003C5123">
      <w:pPr>
        <w:pStyle w:val="SiemensNummerierung2"/>
      </w:pPr>
      <w:r>
        <w:lastRenderedPageBreak/>
        <w:t>In dem Unterpunkt ‚</w:t>
      </w:r>
      <w:proofErr w:type="spellStart"/>
      <w:r>
        <w:t>BuB</w:t>
      </w:r>
      <w:proofErr w:type="spellEnd"/>
      <w:r>
        <w:t>-Attribute’ wird angezeigt, ob der Name Bestandteil des Anlagenkennzeichens ist. Dies wird vom System anhand der Einstellungen zur Technologischen Hierarchie automatisch eingetragen. (</w:t>
      </w:r>
      <w:r>
        <w:fldChar w:fldCharType="begin"/>
      </w:r>
      <w:r>
        <w:instrText>SYMBOL 174 \f "Symbol" \s 10</w:instrText>
      </w:r>
      <w:r>
        <w:fldChar w:fldCharType="separate"/>
      </w:r>
      <w:r>
        <w:t>®</w:t>
      </w:r>
      <w:r>
        <w:fldChar w:fldCharType="end"/>
      </w:r>
      <w:r>
        <w:t xml:space="preserve"> </w:t>
      </w:r>
      <w:proofErr w:type="spellStart"/>
      <w:r>
        <w:t>BuB</w:t>
      </w:r>
      <w:proofErr w:type="spellEnd"/>
      <w:r>
        <w:t>-Attribute)</w:t>
      </w:r>
    </w:p>
    <w:p w14:paraId="14970918" w14:textId="7C6A9272" w:rsidR="003C5123" w:rsidRDefault="003C5123" w:rsidP="0046498E">
      <w:r>
        <w:rPr>
          <w:noProof/>
          <w:lang w:eastAsia="de-DE" w:bidi="ar-SA"/>
        </w:rPr>
        <w:drawing>
          <wp:inline distT="0" distB="0" distL="0" distR="0" wp14:anchorId="1F81265D" wp14:editId="71169F39">
            <wp:extent cx="4784400" cy="3963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84400" cy="3963600"/>
                    </a:xfrm>
                    <a:prstGeom prst="rect">
                      <a:avLst/>
                    </a:prstGeom>
                    <a:noFill/>
                    <a:ln>
                      <a:noFill/>
                    </a:ln>
                  </pic:spPr>
                </pic:pic>
              </a:graphicData>
            </a:graphic>
          </wp:inline>
        </w:drawing>
      </w:r>
    </w:p>
    <w:p w14:paraId="3E416993" w14:textId="77777777" w:rsidR="00A308F5" w:rsidRDefault="00A308F5">
      <w:pPr>
        <w:spacing w:before="0" w:after="0" w:line="240" w:lineRule="auto"/>
        <w:ind w:left="0"/>
        <w:jc w:val="left"/>
      </w:pPr>
      <w:r>
        <w:br w:type="page"/>
      </w:r>
    </w:p>
    <w:p w14:paraId="0BE74F7D" w14:textId="67B8F950" w:rsidR="003C5123" w:rsidRDefault="003C5123" w:rsidP="003C5123">
      <w:pPr>
        <w:pStyle w:val="SiemensNummerierung2"/>
      </w:pPr>
      <w:r>
        <w:lastRenderedPageBreak/>
        <w:t xml:space="preserve">In dem Unterpunkt ‚AS-OS-Zuordnung’ erfolgt die Zuordnung eines Hierarchieordners zu einem Automatisierungssystem (AS) und zu einem Operatorsystem (OS). In unserem Projekt stehen zwei AS (AS1 = CPU 414-3 DP und AS2 = AS RTX Box) und eine OS zur Auswahl. Letztere wird vom System automatisch eingetragen. Bei der AS wählen wir AS1. Mit OK werden alle Eigenschaften übernommen. </w:t>
      </w:r>
      <w:r w:rsidRPr="003C5123">
        <w:t>(</w:t>
      </w:r>
      <w:r>
        <w:fldChar w:fldCharType="begin"/>
      </w:r>
      <w:r w:rsidRPr="003C5123">
        <w:instrText>SYMBOL 174 \f "Symbol" \s 10</w:instrText>
      </w:r>
      <w:r>
        <w:fldChar w:fldCharType="separate"/>
      </w:r>
      <w:r w:rsidRPr="003C5123">
        <w:t>®</w:t>
      </w:r>
      <w:r>
        <w:fldChar w:fldCharType="end"/>
      </w:r>
      <w:r w:rsidRPr="003C5123">
        <w:t xml:space="preserve"> AS-OS-Zuordnung </w:t>
      </w:r>
      <w:r>
        <w:fldChar w:fldCharType="begin"/>
      </w:r>
      <w:r w:rsidRPr="003C5123">
        <w:instrText>SYMBOL 174 \f "Symbol" \s 10</w:instrText>
      </w:r>
      <w:r>
        <w:fldChar w:fldCharType="separate"/>
      </w:r>
      <w:r w:rsidRPr="003C5123">
        <w:t>®</w:t>
      </w:r>
      <w:r>
        <w:fldChar w:fldCharType="end"/>
      </w:r>
      <w:r w:rsidRPr="003C5123">
        <w:t xml:space="preserve"> Zugeordnetes AS: AS1 </w:t>
      </w:r>
      <w:r>
        <w:fldChar w:fldCharType="begin"/>
      </w:r>
      <w:r w:rsidRPr="003C5123">
        <w:instrText>SYMBOL 174 \f "Symbol" \s 10</w:instrText>
      </w:r>
      <w:r>
        <w:fldChar w:fldCharType="separate"/>
      </w:r>
      <w:r w:rsidRPr="003C5123">
        <w:t>®</w:t>
      </w:r>
      <w:r>
        <w:fldChar w:fldCharType="end"/>
      </w:r>
      <w:r w:rsidRPr="003C5123">
        <w:t xml:space="preserve"> OK)</w:t>
      </w:r>
    </w:p>
    <w:p w14:paraId="6AE52361" w14:textId="6B8F2A0D" w:rsidR="003C5123" w:rsidRDefault="003C5123" w:rsidP="0046498E">
      <w:r>
        <w:rPr>
          <w:noProof/>
          <w:lang w:eastAsia="de-DE" w:bidi="ar-SA"/>
        </w:rPr>
        <w:drawing>
          <wp:inline distT="0" distB="0" distL="0" distR="0" wp14:anchorId="6E4D3586" wp14:editId="130B379E">
            <wp:extent cx="4784400" cy="39636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0">
                      <a:extLst>
                        <a:ext uri="{28A0092B-C50C-407E-A947-70E740481C1C}">
                          <a14:useLocalDpi xmlns:a14="http://schemas.microsoft.com/office/drawing/2010/main" val="0"/>
                        </a:ext>
                      </a:extLst>
                    </a:blip>
                    <a:stretch>
                      <a:fillRect/>
                    </a:stretch>
                  </pic:blipFill>
                  <pic:spPr bwMode="auto">
                    <a:xfrm>
                      <a:off x="0" y="0"/>
                      <a:ext cx="4784400" cy="3963600"/>
                    </a:xfrm>
                    <a:prstGeom prst="rect">
                      <a:avLst/>
                    </a:prstGeom>
                    <a:noFill/>
                    <a:ln>
                      <a:noFill/>
                    </a:ln>
                  </pic:spPr>
                </pic:pic>
              </a:graphicData>
            </a:graphic>
          </wp:inline>
        </w:drawing>
      </w:r>
    </w:p>
    <w:p w14:paraId="2F7B17CA" w14:textId="77777777" w:rsidR="003F2E5D" w:rsidRPr="0046498E" w:rsidRDefault="003C5123" w:rsidP="0046498E">
      <w:pPr>
        <w:pStyle w:val="Hinweise"/>
      </w:pPr>
      <w:r w:rsidRPr="0046498E">
        <w:t>Hinweis:</w:t>
      </w:r>
    </w:p>
    <w:p w14:paraId="7AEEC0C0" w14:textId="624FE394" w:rsidR="003C5123" w:rsidRPr="00336A32" w:rsidRDefault="003C5123" w:rsidP="0046498E">
      <w:pPr>
        <w:pStyle w:val="SiemenseinfacheAufzhlung"/>
      </w:pPr>
      <w:r w:rsidRPr="00E20833">
        <w:t>Der Unterpunkt ‚S88-Typisierung’ ist hier noch nicht relevant. Dieser wird erst benötigt, wenn Batch-Prozesse realisiert werden sollen.</w:t>
      </w:r>
    </w:p>
    <w:p w14:paraId="3604710F" w14:textId="2E86CBCE" w:rsidR="003C5123" w:rsidRDefault="003C5123" w:rsidP="00E0097A">
      <w:pPr>
        <w:pStyle w:val="SiemensNummerierung2"/>
      </w:pPr>
      <w:r>
        <w:t>Führen Sie die entsprechenden Änderungen für alle drei Hierarchieordner durch:</w:t>
      </w:r>
    </w:p>
    <w:tbl>
      <w:tblPr>
        <w:tblStyle w:val="Siemens-Tabelle"/>
        <w:tblW w:w="0" w:type="auto"/>
        <w:tblInd w:w="851" w:type="dxa"/>
        <w:tblLook w:val="04A0" w:firstRow="1" w:lastRow="0" w:firstColumn="1" w:lastColumn="0" w:noHBand="0" w:noVBand="1"/>
      </w:tblPr>
      <w:tblGrid>
        <w:gridCol w:w="1810"/>
        <w:gridCol w:w="2184"/>
        <w:gridCol w:w="4613"/>
      </w:tblGrid>
      <w:tr w:rsidR="00C92B27" w14:paraId="2F13836F" w14:textId="77777777" w:rsidTr="0046498E">
        <w:trPr>
          <w:cnfStyle w:val="100000000000" w:firstRow="1" w:lastRow="0" w:firstColumn="0" w:lastColumn="0" w:oddVBand="0" w:evenVBand="0" w:oddHBand="0" w:evenHBand="0" w:firstRowFirstColumn="0" w:firstRowLastColumn="0" w:lastRowFirstColumn="0" w:lastRowLastColumn="0"/>
        </w:trPr>
        <w:tc>
          <w:tcPr>
            <w:tcW w:w="1810" w:type="dxa"/>
          </w:tcPr>
          <w:p w14:paraId="47B9DF20" w14:textId="160F1D72" w:rsidR="003C5123" w:rsidRDefault="003C5123" w:rsidP="00E20833">
            <w:pPr>
              <w:pStyle w:val="SiemensNummerierung2Fortsetzung"/>
              <w:ind w:left="0"/>
              <w:jc w:val="left"/>
            </w:pPr>
            <w:r>
              <w:t>Name Ordner alt</w:t>
            </w:r>
          </w:p>
        </w:tc>
        <w:tc>
          <w:tcPr>
            <w:tcW w:w="2184" w:type="dxa"/>
          </w:tcPr>
          <w:p w14:paraId="40B1A445" w14:textId="5CE96140" w:rsidR="003C5123" w:rsidRDefault="003C5123" w:rsidP="003C5123">
            <w:pPr>
              <w:pStyle w:val="SiemensNummerierung2Fortsetzung"/>
              <w:ind w:left="0"/>
            </w:pPr>
            <w:r>
              <w:t>Name Ordner neu</w:t>
            </w:r>
          </w:p>
        </w:tc>
        <w:tc>
          <w:tcPr>
            <w:tcW w:w="4613" w:type="dxa"/>
          </w:tcPr>
          <w:p w14:paraId="79F7B624" w14:textId="0044AEFE" w:rsidR="003C5123" w:rsidRDefault="003C5123" w:rsidP="003C5123">
            <w:pPr>
              <w:pStyle w:val="SiemensNummerierung2Fortsetzung"/>
              <w:ind w:left="0"/>
            </w:pPr>
            <w:r>
              <w:t>Kommentar</w:t>
            </w:r>
          </w:p>
        </w:tc>
      </w:tr>
      <w:tr w:rsidR="00C92B27" w14:paraId="46A2737F" w14:textId="77777777" w:rsidTr="0046498E">
        <w:tc>
          <w:tcPr>
            <w:tcW w:w="1810" w:type="dxa"/>
          </w:tcPr>
          <w:p w14:paraId="1AA5F2A6" w14:textId="2DDA90D0" w:rsidR="003C5123" w:rsidRDefault="003C5123" w:rsidP="003C5123">
            <w:pPr>
              <w:pStyle w:val="SiemensNummerierung2Fortsetzung"/>
              <w:ind w:left="0"/>
            </w:pPr>
            <w:r w:rsidRPr="00BA36FE">
              <w:t>Anlage</w:t>
            </w:r>
            <w:r w:rsidR="000A64DB">
              <w:t xml:space="preserve"> </w:t>
            </w:r>
            <w:r w:rsidRPr="00BA36FE">
              <w:t>(1)</w:t>
            </w:r>
          </w:p>
        </w:tc>
        <w:tc>
          <w:tcPr>
            <w:tcW w:w="2184" w:type="dxa"/>
          </w:tcPr>
          <w:p w14:paraId="6B5A7C0E" w14:textId="130ED307" w:rsidR="003C5123" w:rsidRDefault="003C5123" w:rsidP="003C5123">
            <w:pPr>
              <w:pStyle w:val="SiemensNummerierung2Fortsetzung"/>
              <w:ind w:left="0"/>
            </w:pPr>
            <w:r w:rsidRPr="00BA36FE">
              <w:t>A1_Mehrzweckanlage</w:t>
            </w:r>
          </w:p>
        </w:tc>
        <w:tc>
          <w:tcPr>
            <w:tcW w:w="4613" w:type="dxa"/>
          </w:tcPr>
          <w:p w14:paraId="0956164E" w14:textId="3AC277E1" w:rsidR="003C5123" w:rsidRDefault="003C5123" w:rsidP="000A64DB">
            <w:pPr>
              <w:pStyle w:val="SiemensNummerierung2Fortsetzung"/>
              <w:ind w:left="0"/>
              <w:jc w:val="left"/>
            </w:pPr>
            <w:r w:rsidRPr="00BA36FE">
              <w:t>Mehrzweckanlage zur Schulung von Prozessleittechnik mit PCS 7</w:t>
            </w:r>
          </w:p>
        </w:tc>
      </w:tr>
      <w:tr w:rsidR="00C92B27" w14:paraId="5E876497" w14:textId="77777777" w:rsidTr="0046498E">
        <w:tc>
          <w:tcPr>
            <w:tcW w:w="1810" w:type="dxa"/>
          </w:tcPr>
          <w:p w14:paraId="61359BB6" w14:textId="34F2528E" w:rsidR="003C5123" w:rsidRDefault="003C5123" w:rsidP="003C5123">
            <w:pPr>
              <w:pStyle w:val="SiemensNummerierung2Fortsetzung"/>
              <w:ind w:left="0"/>
            </w:pPr>
            <w:r w:rsidRPr="00BA36FE">
              <w:t>Teilanlage</w:t>
            </w:r>
            <w:r w:rsidR="000A64DB">
              <w:t xml:space="preserve"> </w:t>
            </w:r>
            <w:r w:rsidRPr="00BA36FE">
              <w:t>(1)</w:t>
            </w:r>
          </w:p>
        </w:tc>
        <w:tc>
          <w:tcPr>
            <w:tcW w:w="2184" w:type="dxa"/>
          </w:tcPr>
          <w:p w14:paraId="60A38762" w14:textId="60243232" w:rsidR="003C5123" w:rsidRDefault="003C5123" w:rsidP="003C5123">
            <w:pPr>
              <w:pStyle w:val="SiemensNummerierung2Fortsetzung"/>
              <w:ind w:left="0"/>
            </w:pPr>
            <w:r w:rsidRPr="00BA36FE">
              <w:t>T1_Eduktspeicher</w:t>
            </w:r>
          </w:p>
        </w:tc>
        <w:tc>
          <w:tcPr>
            <w:tcW w:w="4613" w:type="dxa"/>
          </w:tcPr>
          <w:p w14:paraId="7C8D9483" w14:textId="67A6A451" w:rsidR="003C5123" w:rsidRDefault="003C5123" w:rsidP="003C5123">
            <w:pPr>
              <w:pStyle w:val="SiemensNummerierung2Fortsetzung"/>
              <w:ind w:left="0"/>
            </w:pPr>
            <w:r w:rsidRPr="00BA36FE">
              <w:t xml:space="preserve">Teilanlage </w:t>
            </w:r>
            <w:proofErr w:type="spellStart"/>
            <w:r w:rsidRPr="00BA36FE">
              <w:t>Eduktspeicher</w:t>
            </w:r>
            <w:proofErr w:type="spellEnd"/>
          </w:p>
        </w:tc>
      </w:tr>
      <w:tr w:rsidR="00C92B27" w14:paraId="06F1F0BB" w14:textId="77777777" w:rsidTr="0046498E">
        <w:tc>
          <w:tcPr>
            <w:tcW w:w="1810" w:type="dxa"/>
          </w:tcPr>
          <w:p w14:paraId="0B2AF091" w14:textId="4F55E701" w:rsidR="003C5123" w:rsidRDefault="003C5123" w:rsidP="003C5123">
            <w:pPr>
              <w:pStyle w:val="SiemensNummerierung2Fortsetzung"/>
              <w:ind w:left="0"/>
            </w:pPr>
            <w:r w:rsidRPr="00BA36FE">
              <w:t>Funktion</w:t>
            </w:r>
            <w:r w:rsidR="000A64DB">
              <w:t xml:space="preserve"> </w:t>
            </w:r>
            <w:r w:rsidRPr="00BA36FE">
              <w:t>(1)</w:t>
            </w:r>
          </w:p>
        </w:tc>
        <w:tc>
          <w:tcPr>
            <w:tcW w:w="2184" w:type="dxa"/>
          </w:tcPr>
          <w:p w14:paraId="095B99E2" w14:textId="7343CE94" w:rsidR="003C5123" w:rsidRDefault="003C5123" w:rsidP="003C5123">
            <w:pPr>
              <w:pStyle w:val="SiemensNummerierung2Fortsetzung"/>
              <w:ind w:left="0"/>
            </w:pPr>
            <w:proofErr w:type="spellStart"/>
            <w:r w:rsidRPr="00BA36FE">
              <w:t>Edukttank</w:t>
            </w:r>
            <w:proofErr w:type="spellEnd"/>
            <w:r w:rsidRPr="00BA36FE">
              <w:t xml:space="preserve"> B001</w:t>
            </w:r>
          </w:p>
        </w:tc>
        <w:tc>
          <w:tcPr>
            <w:tcW w:w="4613" w:type="dxa"/>
          </w:tcPr>
          <w:p w14:paraId="1A2B3737" w14:textId="0B590A91" w:rsidR="003C5123" w:rsidRDefault="003C5123" w:rsidP="00C92B27">
            <w:pPr>
              <w:pStyle w:val="SiemensNummerierung2Fortsetzung"/>
              <w:keepNext/>
              <w:ind w:left="0"/>
            </w:pPr>
            <w:proofErr w:type="spellStart"/>
            <w:r w:rsidRPr="00BA36FE">
              <w:t>Eduktbehälter</w:t>
            </w:r>
            <w:proofErr w:type="spellEnd"/>
            <w:r w:rsidRPr="00BA36FE">
              <w:t xml:space="preserve"> mit Edukt 1</w:t>
            </w:r>
          </w:p>
        </w:tc>
      </w:tr>
    </w:tbl>
    <w:p w14:paraId="25677CF3" w14:textId="4E085BA5" w:rsidR="00A308F5" w:rsidRDefault="00C92B27" w:rsidP="0046498E">
      <w:pPr>
        <w:pStyle w:val="Beschriftung"/>
      </w:pPr>
      <w:r>
        <w:t xml:space="preserve">Tabelle </w:t>
      </w:r>
      <w:r>
        <w:fldChar w:fldCharType="begin"/>
      </w:r>
      <w:r>
        <w:instrText xml:space="preserve"> SEQ Tabelle \* ARABIC </w:instrText>
      </w:r>
      <w:r>
        <w:fldChar w:fldCharType="separate"/>
      </w:r>
      <w:r w:rsidR="00D76F00">
        <w:rPr>
          <w:noProof/>
        </w:rPr>
        <w:t>1</w:t>
      </w:r>
      <w:r>
        <w:fldChar w:fldCharType="end"/>
      </w:r>
      <w:r>
        <w:t xml:space="preserve">: </w:t>
      </w:r>
      <w:r w:rsidRPr="004848F3">
        <w:t xml:space="preserve">Objekteigenschaften </w:t>
      </w:r>
      <w:r w:rsidRPr="0046498E">
        <w:t>der</w:t>
      </w:r>
      <w:r w:rsidRPr="004848F3">
        <w:t xml:space="preserve"> Hierarchieordner</w:t>
      </w:r>
      <w:r w:rsidR="00A308F5">
        <w:br w:type="page"/>
      </w:r>
    </w:p>
    <w:p w14:paraId="2F1725FE" w14:textId="1501D733" w:rsidR="005005D9" w:rsidRDefault="00C92B27" w:rsidP="00ED0A79">
      <w:pPr>
        <w:pStyle w:val="SiemensNummerierung2"/>
        <w:rPr>
          <w:noProof/>
        </w:rPr>
      </w:pPr>
      <w:r>
        <w:lastRenderedPageBreak/>
        <w:t xml:space="preserve">Die Hierarchie der Ordner sieht </w:t>
      </w:r>
      <w:r w:rsidR="00E243CB">
        <w:t xml:space="preserve">anschließend </w:t>
      </w:r>
      <w:r>
        <w:t>folgendermaßen aus. Bewegt man die Maus über einen Ordner bekommt man den Kommentar angezeigt. (</w:t>
      </w:r>
      <w:r>
        <w:fldChar w:fldCharType="begin"/>
      </w:r>
      <w:r>
        <w:instrText>SYMBOL 174 \f "Symbol" \s 10</w:instrText>
      </w:r>
      <w:r>
        <w:fldChar w:fldCharType="separate"/>
      </w:r>
      <w:r>
        <w:t>®</w:t>
      </w:r>
      <w:r>
        <w:fldChar w:fldCharType="end"/>
      </w:r>
      <w:r>
        <w:t xml:space="preserve"> </w:t>
      </w:r>
      <w:proofErr w:type="spellStart"/>
      <w:r>
        <w:t>Edukttank</w:t>
      </w:r>
      <w:proofErr w:type="spellEnd"/>
      <w:r>
        <w:t xml:space="preserve"> B001)</w:t>
      </w:r>
    </w:p>
    <w:p w14:paraId="622EE1C6" w14:textId="6EE40FD8" w:rsidR="00C92B27" w:rsidRPr="00C92B27" w:rsidRDefault="00C92B27" w:rsidP="0046498E">
      <w:r>
        <w:rPr>
          <w:noProof/>
          <w:lang w:eastAsia="de-DE" w:bidi="ar-SA"/>
        </w:rPr>
        <w:drawing>
          <wp:inline distT="0" distB="0" distL="0" distR="0" wp14:anchorId="3E40D1BF" wp14:editId="484F8E69">
            <wp:extent cx="5469255" cy="3171825"/>
            <wp:effectExtent l="0" t="0" r="0" b="952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41">
                      <a:extLst>
                        <a:ext uri="{28A0092B-C50C-407E-A947-70E740481C1C}">
                          <a14:useLocalDpi xmlns:a14="http://schemas.microsoft.com/office/drawing/2010/main" val="0"/>
                        </a:ext>
                      </a:extLst>
                    </a:blip>
                    <a:srcRect b="9961"/>
                    <a:stretch/>
                  </pic:blipFill>
                  <pic:spPr bwMode="auto">
                    <a:xfrm>
                      <a:off x="0" y="0"/>
                      <a:ext cx="5472000" cy="3173417"/>
                    </a:xfrm>
                    <a:prstGeom prst="rect">
                      <a:avLst/>
                    </a:prstGeom>
                    <a:noFill/>
                    <a:ln>
                      <a:noFill/>
                    </a:ln>
                    <a:extLst>
                      <a:ext uri="{53640926-AAD7-44D8-BBD7-CCE9431645EC}">
                        <a14:shadowObscured xmlns:a14="http://schemas.microsoft.com/office/drawing/2010/main"/>
                      </a:ext>
                    </a:extLst>
                  </pic:spPr>
                </pic:pic>
              </a:graphicData>
            </a:graphic>
          </wp:inline>
        </w:drawing>
      </w:r>
    </w:p>
    <w:p w14:paraId="61968BDF" w14:textId="047FA0ED" w:rsidR="00BA4C97" w:rsidRDefault="00AC21E9" w:rsidP="00E20833">
      <w:pPr>
        <w:pStyle w:val="berschrift2"/>
      </w:pPr>
      <w:bookmarkStart w:id="31" w:name="_Toc15026695"/>
      <w:r>
        <w:t xml:space="preserve">Technologische Hierarchie </w:t>
      </w:r>
      <w:r w:rsidR="003C5123">
        <w:t>erweitern</w:t>
      </w:r>
      <w:bookmarkEnd w:id="31"/>
    </w:p>
    <w:p w14:paraId="023FA298" w14:textId="0309F0B8" w:rsidR="00C92B27" w:rsidRDefault="00C92B27" w:rsidP="00A50250">
      <w:pPr>
        <w:pStyle w:val="SiemensNummerierung2"/>
        <w:numPr>
          <w:ilvl w:val="0"/>
          <w:numId w:val="17"/>
        </w:numPr>
      </w:pPr>
      <w:r>
        <w:t>Für unser Projekt benötigen wir noch weitere Ordner. Klicken Sie dazu mit der rechten Maustaste auf die Hierarchie, unter der Sie einen neuen Ordner anlegen wollen. Danach wählen Sie ‚Neues Objekt einfügen’ und ‚Hierarchieordner’ aus.</w:t>
      </w:r>
      <w:r w:rsidR="00687077">
        <w:t xml:space="preserve"> </w:t>
      </w:r>
      <w:r>
        <w:t>(</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Hierarchieordner)</w:t>
      </w:r>
    </w:p>
    <w:p w14:paraId="4F2A8273" w14:textId="43647CBB" w:rsidR="00C92B27" w:rsidRDefault="00C92B27" w:rsidP="0046498E">
      <w:r>
        <w:rPr>
          <w:noProof/>
          <w:lang w:eastAsia="de-DE" w:bidi="ar-SA"/>
        </w:rPr>
        <w:drawing>
          <wp:inline distT="0" distB="0" distL="0" distR="0" wp14:anchorId="0111EF60" wp14:editId="163A9BB4">
            <wp:extent cx="5472000" cy="36864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686400"/>
                    </a:xfrm>
                    <a:prstGeom prst="rect">
                      <a:avLst/>
                    </a:prstGeom>
                    <a:noFill/>
                    <a:ln>
                      <a:noFill/>
                    </a:ln>
                  </pic:spPr>
                </pic:pic>
              </a:graphicData>
            </a:graphic>
          </wp:inline>
        </w:drawing>
      </w:r>
    </w:p>
    <w:p w14:paraId="585B87ED" w14:textId="2A6E4D0B" w:rsidR="00C92B27" w:rsidRDefault="00A308F5" w:rsidP="00E20833">
      <w:pPr>
        <w:pStyle w:val="SiemensNummerierung2"/>
        <w:numPr>
          <w:ilvl w:val="0"/>
          <w:numId w:val="17"/>
        </w:numPr>
      </w:pPr>
      <w:r>
        <w:br w:type="page"/>
      </w:r>
      <w:r w:rsidR="00C92B27">
        <w:lastRenderedPageBreak/>
        <w:t xml:space="preserve">Der Name und Kommentar dieses Ordners </w:t>
      </w:r>
      <w:r w:rsidR="000A64DB">
        <w:t>werden</w:t>
      </w:r>
      <w:r w:rsidR="00C92B27">
        <w:t xml:space="preserve"> ebenfalls eingetragen. (</w:t>
      </w:r>
      <w:r w:rsidR="00C92B27">
        <w:fldChar w:fldCharType="begin"/>
      </w:r>
      <w:r w:rsidR="00C92B27">
        <w:instrText>SYMBOL 174 \f "Symbol" \s 10</w:instrText>
      </w:r>
      <w:r w:rsidR="00C92B27">
        <w:fldChar w:fldCharType="separate"/>
      </w:r>
      <w:r w:rsidR="00C92B27">
        <w:t>®</w:t>
      </w:r>
      <w:r w:rsidR="00C92B27">
        <w:fldChar w:fldCharType="end"/>
      </w:r>
      <w:r w:rsidR="00C92B27">
        <w:t xml:space="preserve"> T2_Reaktion </w:t>
      </w:r>
      <w:r w:rsidR="00C92B27">
        <w:fldChar w:fldCharType="begin"/>
      </w:r>
      <w:r w:rsidR="00C92B27">
        <w:instrText>SYMBOL 174 \f "Symbol" \s 10</w:instrText>
      </w:r>
      <w:r w:rsidR="00C92B27">
        <w:fldChar w:fldCharType="separate"/>
      </w:r>
      <w:r w:rsidR="00C92B27">
        <w:t>®</w:t>
      </w:r>
      <w:r w:rsidR="00C92B27">
        <w:fldChar w:fldCharType="end"/>
      </w:r>
      <w:r w:rsidR="00C92B27">
        <w:t xml:space="preserve"> Teilanlage Reaktion)</w:t>
      </w:r>
    </w:p>
    <w:p w14:paraId="12743ED1" w14:textId="38DC34E8" w:rsidR="00C92B27" w:rsidRDefault="00C92B27" w:rsidP="0046498E">
      <w:r>
        <w:rPr>
          <w:noProof/>
          <w:lang w:eastAsia="de-DE" w:bidi="ar-SA"/>
        </w:rPr>
        <w:drawing>
          <wp:inline distT="0" distB="0" distL="0" distR="0" wp14:anchorId="246132C8" wp14:editId="6222AA68">
            <wp:extent cx="5472000" cy="352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524400"/>
                    </a:xfrm>
                    <a:prstGeom prst="rect">
                      <a:avLst/>
                    </a:prstGeom>
                    <a:noFill/>
                    <a:ln>
                      <a:noFill/>
                    </a:ln>
                  </pic:spPr>
                </pic:pic>
              </a:graphicData>
            </a:graphic>
          </wp:inline>
        </w:drawing>
      </w:r>
    </w:p>
    <w:p w14:paraId="72E682B8" w14:textId="77777777" w:rsidR="00687077" w:rsidRPr="00C92B27" w:rsidRDefault="00687077" w:rsidP="00C92B27">
      <w:pPr>
        <w:pStyle w:val="screenshot"/>
      </w:pPr>
    </w:p>
    <w:p w14:paraId="4486F73B" w14:textId="5E1906F4" w:rsidR="00267BA1" w:rsidRDefault="00267BA1" w:rsidP="00E20833">
      <w:pPr>
        <w:pStyle w:val="berschrift2"/>
      </w:pPr>
      <w:bookmarkStart w:id="32" w:name="_Toc15026696"/>
      <w:r>
        <w:t>Checkliste</w:t>
      </w:r>
      <w:r w:rsidR="00265655">
        <w:t xml:space="preserve"> </w:t>
      </w:r>
      <w:r w:rsidR="00265655" w:rsidRPr="00265655">
        <w:t>– Schritt-für-Schritt-Anleitung</w:t>
      </w:r>
      <w:bookmarkEnd w:id="32"/>
    </w:p>
    <w:p w14:paraId="3D66385C" w14:textId="6F2368D0" w:rsidR="00D314FE" w:rsidRPr="00D314FE" w:rsidRDefault="00D314FE" w:rsidP="00D314FE">
      <w:r w:rsidRPr="00D314FE">
        <w:t xml:space="preserve">Die nachfolgende Checkliste hilft den Studierenden </w:t>
      </w:r>
      <w:r w:rsidR="00D76F00">
        <w:t>selbstständig</w:t>
      </w:r>
      <w:r w:rsidRPr="00D314FE">
        <w:t xml:space="preserve"> zu überprüfen, ob alle Arbeitsschritte der Schritt</w:t>
      </w:r>
      <w:r w:rsidR="00265655">
        <w:t>-</w:t>
      </w:r>
      <w:r w:rsidRPr="00D314FE">
        <w:t>für</w:t>
      </w:r>
      <w:r w:rsidR="00265655">
        <w:t>-</w:t>
      </w:r>
      <w:r w:rsidRPr="00D314FE">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46498E">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5005D9" w14:paraId="7E7A3364" w14:textId="77777777" w:rsidTr="0046498E">
        <w:trPr>
          <w:trHeight w:val="585"/>
        </w:trPr>
        <w:tc>
          <w:tcPr>
            <w:tcW w:w="1020" w:type="dxa"/>
          </w:tcPr>
          <w:p w14:paraId="661982F6" w14:textId="77777777" w:rsidR="00102663" w:rsidRPr="005005D9" w:rsidRDefault="00102663" w:rsidP="005A7058">
            <w:pPr>
              <w:spacing w:beforeLines="40" w:before="96" w:afterLines="40" w:after="96" w:line="276" w:lineRule="auto"/>
              <w:ind w:left="0"/>
              <w:jc w:val="center"/>
            </w:pPr>
            <w:r w:rsidRPr="005005D9">
              <w:t>1</w:t>
            </w:r>
          </w:p>
        </w:tc>
        <w:tc>
          <w:tcPr>
            <w:tcW w:w="6463" w:type="dxa"/>
          </w:tcPr>
          <w:p w14:paraId="7BC1F1F4" w14:textId="511C0DAB" w:rsidR="00102663" w:rsidRPr="005005D9" w:rsidRDefault="005005D9" w:rsidP="005A7058">
            <w:pPr>
              <w:spacing w:beforeLines="40" w:before="96" w:afterLines="40" w:after="96" w:line="276" w:lineRule="auto"/>
              <w:ind w:left="0"/>
              <w:jc w:val="left"/>
            </w:pPr>
            <w:r w:rsidRPr="005005D9">
              <w:t>Technologische Hierarchie konfiguriert</w:t>
            </w:r>
          </w:p>
        </w:tc>
        <w:tc>
          <w:tcPr>
            <w:tcW w:w="1134" w:type="dxa"/>
          </w:tcPr>
          <w:p w14:paraId="5A6C0EA2" w14:textId="77777777" w:rsidR="00102663" w:rsidRPr="005005D9" w:rsidRDefault="00102663" w:rsidP="005A7058">
            <w:pPr>
              <w:spacing w:beforeLines="40" w:before="96" w:afterLines="40" w:after="96" w:line="276" w:lineRule="auto"/>
              <w:ind w:left="0"/>
            </w:pPr>
          </w:p>
        </w:tc>
      </w:tr>
      <w:tr w:rsidR="00102663" w:rsidRPr="005005D9" w14:paraId="0DA3FBC0" w14:textId="77777777" w:rsidTr="0046498E">
        <w:trPr>
          <w:trHeight w:val="585"/>
        </w:trPr>
        <w:tc>
          <w:tcPr>
            <w:tcW w:w="1020" w:type="dxa"/>
          </w:tcPr>
          <w:p w14:paraId="31127BAA" w14:textId="77777777" w:rsidR="00102663" w:rsidRPr="005005D9" w:rsidRDefault="00102663" w:rsidP="005A7058">
            <w:pPr>
              <w:spacing w:beforeLines="40" w:before="96" w:afterLines="40" w:after="96" w:line="276" w:lineRule="auto"/>
              <w:ind w:left="0"/>
              <w:jc w:val="center"/>
            </w:pPr>
            <w:r w:rsidRPr="005005D9">
              <w:t>2</w:t>
            </w:r>
          </w:p>
        </w:tc>
        <w:tc>
          <w:tcPr>
            <w:tcW w:w="6463" w:type="dxa"/>
          </w:tcPr>
          <w:p w14:paraId="2D1EF7CF" w14:textId="45B5598E" w:rsidR="009C0DD9" w:rsidRPr="005005D9" w:rsidRDefault="005005D9" w:rsidP="009C0DD9">
            <w:pPr>
              <w:spacing w:beforeLines="40" w:before="96" w:afterLines="40" w:after="96" w:line="276" w:lineRule="auto"/>
              <w:ind w:left="0"/>
              <w:jc w:val="left"/>
            </w:pPr>
            <w:r w:rsidRPr="005005D9">
              <w:t>Objekteigenschaften angepasst</w:t>
            </w:r>
          </w:p>
        </w:tc>
        <w:tc>
          <w:tcPr>
            <w:tcW w:w="1134" w:type="dxa"/>
          </w:tcPr>
          <w:p w14:paraId="18158BE1" w14:textId="77777777" w:rsidR="00102663" w:rsidRPr="005005D9" w:rsidRDefault="00102663" w:rsidP="005A7058">
            <w:pPr>
              <w:spacing w:beforeLines="40" w:before="96" w:afterLines="40" w:after="96" w:line="276" w:lineRule="auto"/>
              <w:ind w:left="0"/>
            </w:pPr>
          </w:p>
        </w:tc>
      </w:tr>
      <w:tr w:rsidR="00102663" w:rsidRPr="005005D9" w14:paraId="4FC782F2" w14:textId="77777777" w:rsidTr="0046498E">
        <w:trPr>
          <w:trHeight w:val="585"/>
        </w:trPr>
        <w:tc>
          <w:tcPr>
            <w:tcW w:w="1020" w:type="dxa"/>
          </w:tcPr>
          <w:p w14:paraId="66FDB363" w14:textId="19AEF4B1" w:rsidR="00102663" w:rsidRPr="005005D9" w:rsidRDefault="00102663" w:rsidP="005A7058">
            <w:pPr>
              <w:spacing w:beforeLines="40" w:before="96" w:afterLines="40" w:after="96" w:line="276" w:lineRule="auto"/>
              <w:ind w:left="0"/>
              <w:jc w:val="center"/>
            </w:pPr>
            <w:r w:rsidRPr="005005D9">
              <w:t>3</w:t>
            </w:r>
          </w:p>
        </w:tc>
        <w:tc>
          <w:tcPr>
            <w:tcW w:w="6463" w:type="dxa"/>
          </w:tcPr>
          <w:p w14:paraId="2DD7D779" w14:textId="5B0D708E" w:rsidR="00102663" w:rsidRPr="005005D9" w:rsidRDefault="005005D9" w:rsidP="009C0DD9">
            <w:pPr>
              <w:spacing w:beforeLines="40" w:before="96" w:afterLines="40" w:after="96" w:line="276" w:lineRule="auto"/>
              <w:ind w:left="0"/>
              <w:jc w:val="left"/>
            </w:pPr>
            <w:r w:rsidRPr="005005D9">
              <w:t>Hierarchieordner T2_Reaktion erstellt</w:t>
            </w:r>
          </w:p>
        </w:tc>
        <w:tc>
          <w:tcPr>
            <w:tcW w:w="1134" w:type="dxa"/>
          </w:tcPr>
          <w:p w14:paraId="4C72161F" w14:textId="77777777" w:rsidR="00102663" w:rsidRPr="005005D9" w:rsidRDefault="00102663" w:rsidP="005A7058">
            <w:pPr>
              <w:spacing w:beforeLines="40" w:before="96" w:afterLines="40" w:after="96" w:line="276" w:lineRule="auto"/>
              <w:ind w:left="0"/>
            </w:pPr>
          </w:p>
        </w:tc>
      </w:tr>
      <w:tr w:rsidR="005005D9" w:rsidRPr="005005D9" w14:paraId="2AC885B5" w14:textId="77777777" w:rsidTr="0046498E">
        <w:trPr>
          <w:trHeight w:val="585"/>
        </w:trPr>
        <w:tc>
          <w:tcPr>
            <w:tcW w:w="1020" w:type="dxa"/>
          </w:tcPr>
          <w:p w14:paraId="33F75608" w14:textId="77777777" w:rsidR="005005D9" w:rsidRPr="005005D9" w:rsidRDefault="005005D9" w:rsidP="005005D9">
            <w:pPr>
              <w:spacing w:beforeLines="40" w:before="96" w:afterLines="40" w:after="96" w:line="276" w:lineRule="auto"/>
              <w:ind w:left="0"/>
              <w:jc w:val="center"/>
            </w:pPr>
            <w:r w:rsidRPr="005005D9">
              <w:t>4</w:t>
            </w:r>
          </w:p>
        </w:tc>
        <w:tc>
          <w:tcPr>
            <w:tcW w:w="6463" w:type="dxa"/>
          </w:tcPr>
          <w:p w14:paraId="32AC3BC3" w14:textId="751F62DD" w:rsidR="005005D9" w:rsidRPr="005005D9" w:rsidRDefault="005005D9" w:rsidP="005005D9">
            <w:pPr>
              <w:spacing w:beforeLines="40" w:before="96" w:afterLines="40" w:after="96" w:line="276" w:lineRule="auto"/>
              <w:ind w:left="0"/>
              <w:jc w:val="left"/>
            </w:pPr>
            <w:r w:rsidRPr="005005D9">
              <w:t>Projekt erfolgreich archiviert</w:t>
            </w:r>
          </w:p>
        </w:tc>
        <w:tc>
          <w:tcPr>
            <w:tcW w:w="1134" w:type="dxa"/>
          </w:tcPr>
          <w:p w14:paraId="147D6CED" w14:textId="77777777" w:rsidR="005005D9" w:rsidRPr="005005D9" w:rsidRDefault="005005D9" w:rsidP="005005D9">
            <w:pPr>
              <w:spacing w:beforeLines="40" w:before="96" w:afterLines="40" w:after="96" w:line="276" w:lineRule="auto"/>
              <w:ind w:left="0"/>
            </w:pPr>
          </w:p>
        </w:tc>
      </w:tr>
    </w:tbl>
    <w:p w14:paraId="4B646666" w14:textId="1FC7E57E" w:rsidR="00102663" w:rsidRPr="00102663" w:rsidRDefault="009C0DD9" w:rsidP="009C0DD9">
      <w:pPr>
        <w:pStyle w:val="Beschriftung"/>
      </w:pPr>
      <w:r>
        <w:t xml:space="preserve">Tabelle </w:t>
      </w:r>
      <w:r w:rsidR="00C92B27">
        <w:fldChar w:fldCharType="begin"/>
      </w:r>
      <w:r w:rsidR="00C92B27">
        <w:instrText xml:space="preserve"> SEQ Tabelle \* ARABIC </w:instrText>
      </w:r>
      <w:r w:rsidR="00C92B27">
        <w:fldChar w:fldCharType="separate"/>
      </w:r>
      <w:r w:rsidR="00D76F00">
        <w:rPr>
          <w:noProof/>
        </w:rPr>
        <w:t>2</w:t>
      </w:r>
      <w:r w:rsidR="00C92B27">
        <w:fldChar w:fldCharType="end"/>
      </w:r>
      <w:r>
        <w:t xml:space="preserve">: Checkliste </w:t>
      </w:r>
      <w:r w:rsidR="0006325D">
        <w:t>für</w:t>
      </w:r>
      <w:r>
        <w:t xml:space="preserve"> Schritt-für-Schritt-Anleitung</w:t>
      </w:r>
    </w:p>
    <w:p w14:paraId="6CD57264" w14:textId="77777777" w:rsidR="00614ED0" w:rsidRDefault="00102663" w:rsidP="00614ED0">
      <w:pPr>
        <w:pStyle w:val="berschrift1"/>
      </w:pPr>
      <w:r>
        <w:rPr>
          <w:bCs/>
        </w:rPr>
        <w:br w:type="page"/>
      </w:r>
      <w:bookmarkStart w:id="33" w:name="_Toc15026697"/>
      <w:r w:rsidR="00614ED0">
        <w:lastRenderedPageBreak/>
        <w:t>Übungen</w:t>
      </w:r>
      <w:bookmarkEnd w:id="33"/>
    </w:p>
    <w:p w14:paraId="681A9810" w14:textId="3A74161D" w:rsidR="00AC21E9" w:rsidRPr="00AC21E9" w:rsidRDefault="00AC21E9" w:rsidP="00AC21E9">
      <w:r>
        <w:t xml:space="preserve">In den </w:t>
      </w:r>
      <w:r w:rsidR="005005D9">
        <w:t>Ü</w:t>
      </w:r>
      <w:r>
        <w:t xml:space="preserve">bungsaufgaben </w:t>
      </w:r>
      <w:r w:rsidR="00E243CB">
        <w:t>gilt es,</w:t>
      </w:r>
      <w:r>
        <w:t xml:space="preserve"> Gelerntes aus der Theorie und der Schritt-für-Schritt-Anleitung </w:t>
      </w:r>
      <w:r w:rsidR="00E243CB">
        <w:t>umzusetzen</w:t>
      </w:r>
      <w:r>
        <w:t>. Hierbei soll das schon vorhandene Multiprojekt aus der Schritt-für-Schritt-Anleitung (</w:t>
      </w:r>
      <w:r w:rsidR="00D66BD9" w:rsidRPr="00D66BD9">
        <w:t>p01-03-</w:t>
      </w:r>
      <w:r w:rsidR="00B87E21">
        <w:t>project</w:t>
      </w:r>
      <w:r w:rsidR="00D66BD9" w:rsidRPr="00D66BD9">
        <w:t>-r1905-de.zip</w:t>
      </w:r>
      <w:r>
        <w:t>) genutzt und erweitert werden.</w:t>
      </w:r>
      <w:r w:rsidR="00643F91" w:rsidRPr="00643F91">
        <w:t xml:space="preserve"> </w:t>
      </w:r>
      <w:r w:rsidR="00643F91" w:rsidRPr="00324FE0">
        <w:t>Der Download des Projekts ist beim jeweiligen Modul als Zip-file Projekte im SCE Internet hinterlegt.</w:t>
      </w:r>
    </w:p>
    <w:p w14:paraId="05600EFE" w14:textId="77777777" w:rsidR="00614ED0" w:rsidRDefault="00614ED0" w:rsidP="00E20833">
      <w:pPr>
        <w:pStyle w:val="berschrift2"/>
      </w:pPr>
      <w:bookmarkStart w:id="34" w:name="_Toc15026698"/>
      <w:r>
        <w:t>Übungsaufgaben</w:t>
      </w:r>
      <w:bookmarkEnd w:id="34"/>
    </w:p>
    <w:p w14:paraId="0D891217" w14:textId="5B204A50" w:rsidR="00AC21E9" w:rsidRPr="00AC21E9" w:rsidRDefault="00AC21E9" w:rsidP="00945CCC">
      <w:pPr>
        <w:pStyle w:val="SiemensNummerierung2"/>
        <w:numPr>
          <w:ilvl w:val="0"/>
          <w:numId w:val="14"/>
        </w:numPr>
        <w:rPr>
          <w:b/>
        </w:rPr>
      </w:pPr>
      <w:r>
        <w:t xml:space="preserve">Implementieren Sie die komplette Technologische Hierarchie der Mehrzweckanlage entsprechend </w:t>
      </w:r>
      <w:r w:rsidR="005005D9">
        <w:t xml:space="preserve">der nachfolgenden </w:t>
      </w:r>
      <w:r w:rsidR="005005D9">
        <w:fldChar w:fldCharType="begin"/>
      </w:r>
      <w:r w:rsidR="005005D9">
        <w:instrText xml:space="preserve"> REF _Ref358957 \h </w:instrText>
      </w:r>
      <w:r w:rsidR="005005D9">
        <w:fldChar w:fldCharType="separate"/>
      </w:r>
      <w:r w:rsidR="00D76F00">
        <w:t xml:space="preserve">Abbildung </w:t>
      </w:r>
      <w:r w:rsidR="00D76F00">
        <w:rPr>
          <w:noProof/>
        </w:rPr>
        <w:t>5</w:t>
      </w:r>
      <w:r w:rsidR="005005D9">
        <w:fldChar w:fldCharType="end"/>
      </w:r>
      <w:r>
        <w:t>.</w:t>
      </w:r>
    </w:p>
    <w:p w14:paraId="6327A9F8" w14:textId="77777777" w:rsidR="005005D9" w:rsidRDefault="00AC21E9" w:rsidP="005005D9">
      <w:pPr>
        <w:pStyle w:val="Bild"/>
      </w:pPr>
      <w:r>
        <mc:AlternateContent>
          <mc:Choice Requires="wpg">
            <w:drawing>
              <wp:inline distT="0" distB="0" distL="0" distR="0" wp14:anchorId="4F735DAC" wp14:editId="5B11E3FC">
                <wp:extent cx="5359400" cy="2730500"/>
                <wp:effectExtent l="0" t="0" r="0" b="0"/>
                <wp:docPr id="97" name="Gruppieren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2730500"/>
                          <a:chOff x="0" y="0"/>
                          <a:chExt cx="59080" cy="28657"/>
                        </a:xfrm>
                      </wpg:grpSpPr>
                      <wpg:grpSp>
                        <wpg:cNvPr id="98" name="Gruppieren 23622"/>
                        <wpg:cNvGrpSpPr>
                          <a:grpSpLocks/>
                        </wpg:cNvGrpSpPr>
                        <wpg:grpSpPr bwMode="auto">
                          <a:xfrm>
                            <a:off x="0" y="0"/>
                            <a:ext cx="59080" cy="28657"/>
                            <a:chOff x="0" y="0"/>
                            <a:chExt cx="59085" cy="28662"/>
                          </a:xfrm>
                        </wpg:grpSpPr>
                        <wps:wsp>
                          <wps:cNvPr id="108" name="Freihandform 82"/>
                          <wps:cNvSpPr>
                            <a:spLocks/>
                          </wps:cNvSpPr>
                          <wps:spPr bwMode="auto">
                            <a:xfrm>
                              <a:off x="2110" y="9671"/>
                              <a:ext cx="3251" cy="17056"/>
                            </a:xfrm>
                            <a:custGeom>
                              <a:avLst/>
                              <a:gdLst>
                                <a:gd name="T0" fmla="*/ 0 w 325316"/>
                                <a:gd name="T1" fmla="*/ 0 h 1705708"/>
                                <a:gd name="T2" fmla="*/ 0 w 325316"/>
                                <a:gd name="T3" fmla="*/ 1705610 h 1705708"/>
                                <a:gd name="T4" fmla="*/ 325120 w 325316"/>
                                <a:gd name="T5" fmla="*/ 1705610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Freihandform 83"/>
                          <wps:cNvSpPr>
                            <a:spLocks/>
                          </wps:cNvSpPr>
                          <wps:spPr bwMode="auto">
                            <a:xfrm>
                              <a:off x="2110"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Freihandform 84"/>
                          <wps:cNvSpPr>
                            <a:spLocks/>
                          </wps:cNvSpPr>
                          <wps:spPr bwMode="auto">
                            <a:xfrm>
                              <a:off x="211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Rechteck 72"/>
                          <wps:cNvSpPr>
                            <a:spLocks noChangeArrowheads="1"/>
                          </wps:cNvSpPr>
                          <wps:spPr bwMode="auto">
                            <a:xfrm>
                              <a:off x="3253"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7689FA3" w14:textId="77777777" w:rsidR="00A50250" w:rsidRDefault="00A50250" w:rsidP="00AC21E9">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Edukttank</w:t>
                                </w:r>
                                <w:proofErr w:type="spellEnd"/>
                                <w:r>
                                  <w:rPr>
                                    <w:rFonts w:ascii="Arial" w:eastAsia="MS PGothic" w:hAnsi="Arial"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119" name="Rechteck 79"/>
                          <wps:cNvSpPr>
                            <a:spLocks noChangeArrowheads="1"/>
                          </wps:cNvSpPr>
                          <wps:spPr bwMode="auto">
                            <a:xfrm>
                              <a:off x="3253"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3C106AF" w14:textId="77777777" w:rsidR="00A50250" w:rsidRDefault="00A50250" w:rsidP="00AC21E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Edukttank</w:t>
                                </w:r>
                                <w:proofErr w:type="spellEnd"/>
                                <w:r>
                                  <w:rPr>
                                    <w:rFonts w:eastAsia="MS PGothic" w:cstheme="minorBidi"/>
                                    <w:b/>
                                    <w:bCs/>
                                    <w:color w:val="000000" w:themeColor="text1"/>
                                    <w:kern w:val="24"/>
                                    <w:sz w:val="16"/>
                                    <w:szCs w:val="16"/>
                                  </w:rPr>
                                  <w:t xml:space="preserve"> B002</w:t>
                                </w:r>
                              </w:p>
                            </w:txbxContent>
                          </wps:txbx>
                          <wps:bodyPr rot="0" vert="horz" wrap="square" lIns="36000" tIns="0" rIns="0" bIns="0" anchor="ctr" anchorCtr="0" upright="1">
                            <a:noAutofit/>
                          </wps:bodyPr>
                        </wps:wsp>
                        <wps:wsp>
                          <wps:cNvPr id="120" name="Rechteck 80"/>
                          <wps:cNvSpPr>
                            <a:spLocks noChangeArrowheads="1"/>
                          </wps:cNvSpPr>
                          <wps:spPr bwMode="auto">
                            <a:xfrm>
                              <a:off x="3253" y="24706"/>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F2A3293" w14:textId="77777777" w:rsidR="00A50250" w:rsidRDefault="00A50250" w:rsidP="00AC21E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Edukttank</w:t>
                                </w:r>
                                <w:proofErr w:type="spellEnd"/>
                                <w:r>
                                  <w:rPr>
                                    <w:rFonts w:eastAsia="MS PGothic" w:cstheme="minorBidi"/>
                                    <w:b/>
                                    <w:bCs/>
                                    <w:color w:val="000000" w:themeColor="text1"/>
                                    <w:kern w:val="24"/>
                                    <w:sz w:val="16"/>
                                    <w:szCs w:val="16"/>
                                  </w:rPr>
                                  <w:t xml:space="preserve"> B003</w:t>
                                </w:r>
                              </w:p>
                            </w:txbxContent>
                          </wps:txbx>
                          <wps:bodyPr rot="0" vert="horz" wrap="square" lIns="36000" tIns="0" rIns="0" bIns="0" anchor="ctr" anchorCtr="0" upright="1">
                            <a:noAutofit/>
                          </wps:bodyPr>
                        </wps:wsp>
                        <wps:wsp>
                          <wps:cNvPr id="121" name="Freihandform 23595"/>
                          <wps:cNvSpPr>
                            <a:spLocks/>
                          </wps:cNvSpPr>
                          <wps:spPr bwMode="auto">
                            <a:xfrm>
                              <a:off x="16969"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Freihandform 23596"/>
                          <wps:cNvSpPr>
                            <a:spLocks/>
                          </wps:cNvSpPr>
                          <wps:spPr bwMode="auto">
                            <a:xfrm>
                              <a:off x="16969"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Rechteck 23598"/>
                          <wps:cNvSpPr>
                            <a:spLocks noChangeArrowheads="1"/>
                          </wps:cNvSpPr>
                          <wps:spPr bwMode="auto">
                            <a:xfrm>
                              <a:off x="18112"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0E32AC9"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Reaktor B001</w:t>
                                </w:r>
                              </w:p>
                            </w:txbxContent>
                          </wps:txbx>
                          <wps:bodyPr rot="0" vert="horz" wrap="square" lIns="36000" tIns="0" rIns="0" bIns="0" anchor="ctr" anchorCtr="0" upright="1">
                            <a:noAutofit/>
                          </wps:bodyPr>
                        </wps:wsp>
                        <wps:wsp>
                          <wps:cNvPr id="124" name="Rechteck 23599"/>
                          <wps:cNvSpPr>
                            <a:spLocks noChangeArrowheads="1"/>
                          </wps:cNvSpPr>
                          <wps:spPr bwMode="auto">
                            <a:xfrm>
                              <a:off x="18112"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5ED44C0" w14:textId="77777777" w:rsidR="00A50250" w:rsidRDefault="00A50250" w:rsidP="00AC21E9">
                                <w:pPr>
                                  <w:spacing w:before="0" w:after="0" w:line="264" w:lineRule="auto"/>
                                  <w:ind w:left="0"/>
                                  <w:textAlignment w:val="baseline"/>
                                  <w:rPr>
                                    <w:sz w:val="16"/>
                                    <w:szCs w:val="16"/>
                                  </w:rPr>
                                </w:pPr>
                                <w:r>
                                  <w:rPr>
                                    <w:rFonts w:eastAsia="MS PGothic" w:cstheme="minorBidi"/>
                                    <w:b/>
                                    <w:bCs/>
                                    <w:color w:val="000000" w:themeColor="text1"/>
                                    <w:kern w:val="24"/>
                                    <w:sz w:val="16"/>
                                    <w:szCs w:val="16"/>
                                  </w:rPr>
                                  <w:t>Reaktor B002</w:t>
                                </w:r>
                              </w:p>
                            </w:txbxContent>
                          </wps:txbx>
                          <wps:bodyPr rot="0" vert="horz" wrap="square" lIns="36000" tIns="0" rIns="0" bIns="0" anchor="ctr" anchorCtr="0" upright="1">
                            <a:noAutofit/>
                          </wps:bodyPr>
                        </wps:wsp>
                        <wps:wsp>
                          <wps:cNvPr id="125" name="Freihandform 23602"/>
                          <wps:cNvSpPr>
                            <a:spLocks/>
                          </wps:cNvSpPr>
                          <wps:spPr bwMode="auto">
                            <a:xfrm>
                              <a:off x="31740"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ihandform 23603"/>
                          <wps:cNvSpPr>
                            <a:spLocks/>
                          </wps:cNvSpPr>
                          <wps:spPr bwMode="auto">
                            <a:xfrm>
                              <a:off x="3174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Rechteck 23605"/>
                          <wps:cNvSpPr>
                            <a:spLocks noChangeArrowheads="1"/>
                          </wps:cNvSpPr>
                          <wps:spPr bwMode="auto">
                            <a:xfrm>
                              <a:off x="32795"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A734A9A"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Produkttank B001</w:t>
                                </w:r>
                              </w:p>
                            </w:txbxContent>
                          </wps:txbx>
                          <wps:bodyPr rot="0" vert="horz" wrap="square" lIns="36000" tIns="0" rIns="0" bIns="0" anchor="ctr" anchorCtr="0" upright="1">
                            <a:noAutofit/>
                          </wps:bodyPr>
                        </wps:wsp>
                        <wps:wsp>
                          <wps:cNvPr id="129" name="Rechteck 23606"/>
                          <wps:cNvSpPr>
                            <a:spLocks noChangeArrowheads="1"/>
                          </wps:cNvSpPr>
                          <wps:spPr bwMode="auto">
                            <a:xfrm>
                              <a:off x="32795"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401A90D" w14:textId="77777777" w:rsidR="00A50250" w:rsidRDefault="00A50250" w:rsidP="00AC21E9">
                                <w:pPr>
                                  <w:spacing w:before="0" w:after="0" w:line="264" w:lineRule="auto"/>
                                  <w:ind w:left="0"/>
                                  <w:textAlignment w:val="baseline"/>
                                  <w:rPr>
                                    <w:sz w:val="16"/>
                                    <w:szCs w:val="16"/>
                                  </w:rPr>
                                </w:pPr>
                                <w:r>
                                  <w:rPr>
                                    <w:rFonts w:eastAsia="MS PGothic" w:cstheme="minorBidi"/>
                                    <w:b/>
                                    <w:bCs/>
                                    <w:color w:val="000000" w:themeColor="text1"/>
                                    <w:kern w:val="24"/>
                                    <w:sz w:val="16"/>
                                    <w:szCs w:val="16"/>
                                  </w:rPr>
                                  <w:t>Produkttank B002</w:t>
                                </w:r>
                              </w:p>
                            </w:txbxContent>
                          </wps:txbx>
                          <wps:bodyPr rot="0" vert="horz" wrap="square" lIns="36000" tIns="0" rIns="0" bIns="0" anchor="ctr" anchorCtr="0" upright="1">
                            <a:noAutofit/>
                          </wps:bodyPr>
                        </wps:wsp>
                        <wps:wsp>
                          <wps:cNvPr id="130" name="Freihandform 23610"/>
                          <wps:cNvSpPr>
                            <a:spLocks/>
                          </wps:cNvSpPr>
                          <wps:spPr bwMode="auto">
                            <a:xfrm>
                              <a:off x="46511"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Rechteck 23612"/>
                          <wps:cNvSpPr>
                            <a:spLocks noChangeArrowheads="1"/>
                          </wps:cNvSpPr>
                          <wps:spPr bwMode="auto">
                            <a:xfrm>
                              <a:off x="47566"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EBF068D"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Spülbehälter B001</w:t>
                                </w:r>
                              </w:p>
                            </w:txbxContent>
                          </wps:txbx>
                          <wps:bodyPr rot="0" vert="horz" wrap="square" lIns="36000" tIns="0" rIns="0" bIns="0" anchor="ctr" anchorCtr="0" upright="1">
                            <a:noAutofit/>
                          </wps:bodyPr>
                        </wps:wsp>
                        <wps:wsp>
                          <wps:cNvPr id="132" name="Freihandform 23618"/>
                          <wps:cNvSpPr>
                            <a:spLocks/>
                          </wps:cNvSpPr>
                          <wps:spPr bwMode="auto">
                            <a:xfrm>
                              <a:off x="6154" y="2725"/>
                              <a:ext cx="22239" cy="4572"/>
                            </a:xfrm>
                            <a:custGeom>
                              <a:avLst/>
                              <a:gdLst>
                                <a:gd name="T0" fmla="*/ 2223917 w 2294792"/>
                                <a:gd name="T1" fmla="*/ 0 h 457200"/>
                                <a:gd name="T2" fmla="*/ 222391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Freihandform 23619"/>
                          <wps:cNvSpPr>
                            <a:spLocks/>
                          </wps:cNvSpPr>
                          <wps:spPr bwMode="auto">
                            <a:xfrm>
                              <a:off x="20310" y="2725"/>
                              <a:ext cx="8077" cy="4572"/>
                            </a:xfrm>
                            <a:custGeom>
                              <a:avLst/>
                              <a:gdLst>
                                <a:gd name="T0" fmla="*/ 807720 w 2294792"/>
                                <a:gd name="T1" fmla="*/ 0 h 457200"/>
                                <a:gd name="T2" fmla="*/ 807720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Freihandform 23620"/>
                          <wps:cNvSpPr>
                            <a:spLocks/>
                          </wps:cNvSpPr>
                          <wps:spPr bwMode="auto">
                            <a:xfrm flipH="1">
                              <a:off x="28399" y="2725"/>
                              <a:ext cx="22003" cy="4572"/>
                            </a:xfrm>
                            <a:custGeom>
                              <a:avLst/>
                              <a:gdLst>
                                <a:gd name="T0" fmla="*/ 2200373 w 2294792"/>
                                <a:gd name="T1" fmla="*/ 0 h 457200"/>
                                <a:gd name="T2" fmla="*/ 2200373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ihandform 23621"/>
                          <wps:cNvSpPr>
                            <a:spLocks/>
                          </wps:cNvSpPr>
                          <wps:spPr bwMode="auto">
                            <a:xfrm flipH="1">
                              <a:off x="28399" y="2725"/>
                              <a:ext cx="7121" cy="4572"/>
                            </a:xfrm>
                            <a:custGeom>
                              <a:avLst/>
                              <a:gdLst>
                                <a:gd name="T0" fmla="*/ 712177 w 2294792"/>
                                <a:gd name="T1" fmla="*/ 0 h 457200"/>
                                <a:gd name="T2" fmla="*/ 71217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Rechteck 70"/>
                          <wps:cNvSpPr>
                            <a:spLocks noChangeArrowheads="1"/>
                          </wps:cNvSpPr>
                          <wps:spPr bwMode="auto">
                            <a:xfrm>
                              <a:off x="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A1859B2" w14:textId="77777777" w:rsidR="00A50250" w:rsidRDefault="00A50250" w:rsidP="00AC21E9">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T1_Eduktspeicher</w:t>
                                </w:r>
                              </w:p>
                            </w:txbxContent>
                          </wps:txbx>
                          <wps:bodyPr rot="0" vert="horz" wrap="square" lIns="72000" tIns="0" rIns="0" bIns="0" anchor="ctr" anchorCtr="0" upright="1">
                            <a:noAutofit/>
                          </wps:bodyPr>
                        </wps:wsp>
                        <wps:wsp>
                          <wps:cNvPr id="137" name="Rechteck 23604"/>
                          <wps:cNvSpPr>
                            <a:spLocks noChangeArrowheads="1"/>
                          </wps:cNvSpPr>
                          <wps:spPr bwMode="auto">
                            <a:xfrm>
                              <a:off x="2963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74B9CF74"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T3_Produktspeicher</w:t>
                                </w:r>
                              </w:p>
                            </w:txbxContent>
                          </wps:txbx>
                          <wps:bodyPr rot="0" vert="horz" wrap="square" lIns="72000" tIns="0" rIns="0" bIns="0" anchor="ctr" anchorCtr="0" upright="1">
                            <a:noAutofit/>
                          </wps:bodyPr>
                        </wps:wsp>
                        <wps:wsp>
                          <wps:cNvPr id="139" name="Rechteck 23611"/>
                          <wps:cNvSpPr>
                            <a:spLocks noChangeArrowheads="1"/>
                          </wps:cNvSpPr>
                          <wps:spPr bwMode="auto">
                            <a:xfrm>
                              <a:off x="44401"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C0FE699" w14:textId="204C28CE"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T4_Spülbehälter</w:t>
                                </w:r>
                              </w:p>
                            </w:txbxContent>
                          </wps:txbx>
                          <wps:bodyPr rot="0" vert="horz" wrap="square" lIns="72000" tIns="0" rIns="0" bIns="0" anchor="ctr" anchorCtr="0" upright="1">
                            <a:noAutofit/>
                          </wps:bodyPr>
                        </wps:wsp>
                        <wps:wsp>
                          <wps:cNvPr id="149" name="Rechteck 23574"/>
                          <wps:cNvSpPr>
                            <a:spLocks noChangeArrowheads="1"/>
                          </wps:cNvSpPr>
                          <wps:spPr bwMode="auto">
                            <a:xfrm>
                              <a:off x="20310" y="0"/>
                              <a:ext cx="16357" cy="3359"/>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271EA20" w14:textId="7CE24090" w:rsidR="00A50250" w:rsidRDefault="00A50250" w:rsidP="00AC21E9">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A1_Mehrzweckanlage</w:t>
                                </w:r>
                              </w:p>
                            </w:txbxContent>
                          </wps:txbx>
                          <wps:bodyPr rot="0" vert="horz" wrap="square" lIns="108000" tIns="54000" rIns="108000" bIns="54000" anchor="ctr" anchorCtr="0" upright="1">
                            <a:noAutofit/>
                          </wps:bodyPr>
                        </wps:wsp>
                      </wpg:grpSp>
                      <wps:wsp>
                        <wps:cNvPr id="150" name="Rechteck 23597"/>
                        <wps:cNvSpPr>
                          <a:spLocks noChangeArrowheads="1"/>
                        </wps:cNvSpPr>
                        <wps:spPr bwMode="auto">
                          <a:xfrm>
                            <a:off x="15122" y="6330"/>
                            <a:ext cx="12237"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C7FD7A6"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T2_Reaktion</w:t>
                              </w:r>
                            </w:p>
                          </w:txbxContent>
                        </wps:txbx>
                        <wps:bodyPr rot="0" vert="horz" wrap="square" lIns="72000" tIns="0" rIns="0" bIns="0" anchor="ctr"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35DAC" id="Gruppieren 97" o:spid="_x0000_s1070" style="width:422pt;height:215pt;mso-position-horizontal-relative:char;mso-position-vertical-relative:line" coordsize="5908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">
                <v:group id="Gruppieren 23622" o:spid="_x0000_s1071" style="position:absolute;width:59080;height:28657" coordsize="59085,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ihandform 82" o:spid="_x0000_s1072" style="position:absolute;left:2110;top:9671;width:3251;height:17056;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" path="m,l,1705708r325316,e" filled="f" strokecolor="black [3213]" strokeweight="1pt">
                    <v:path arrowok="t" o:connecttype="custom" o:connectlocs="0,0;0,17055;3249,17055" o:connectangles="0,0,0"/>
                  </v:shape>
                  <v:shape id="Freihandform 83" o:spid="_x0000_s1073" style="position:absolute;left:2110;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" path="m,l,1705708r325316,e" filled="f" strokecolor="black [3213]" strokeweight="1pt">
                    <v:path arrowok="t" o:connecttype="custom" o:connectlocs="0,0;0,7770;3249,7770" o:connectangles="0,0,0"/>
                  </v:shape>
                  <v:shape id="Freihandform 84" o:spid="_x0000_s1074" style="position:absolute;left:211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" path="m,l,1705708r325316,e" filled="f" strokecolor="black [3213]" strokeweight="1pt">
                    <v:path arrowok="t" o:connecttype="custom" o:connectlocs="0,0;0,1625;3249,1625" o:connectangles="0,0,0"/>
                  </v:shape>
                  <v:rect id="Rechteck 72" o:spid="_x0000_s1075" style="position:absolute;left:3253;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" fillcolor="#becdd7" stroked="f" strokecolor="black [3213]">
                    <v:shadow color="#eeece1 [3214]" opacity="49150f" offset=".74833mm,.74833mm"/>
                    <v:textbox inset="1mm,0,0,0">
                      <w:txbxContent>
                        <w:p w14:paraId="37689FA3" w14:textId="77777777" w:rsidR="00A50250" w:rsidRDefault="00A50250" w:rsidP="00AC21E9">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Edukttank</w:t>
                          </w:r>
                          <w:proofErr w:type="spellEnd"/>
                          <w:r>
                            <w:rPr>
                              <w:rFonts w:ascii="Arial" w:eastAsia="MS PGothic" w:hAnsi="Arial" w:cstheme="minorBidi"/>
                              <w:b/>
                              <w:bCs/>
                              <w:color w:val="000000" w:themeColor="text1"/>
                              <w:kern w:val="24"/>
                              <w:sz w:val="16"/>
                              <w:szCs w:val="16"/>
                            </w:rPr>
                            <w:t xml:space="preserve"> B001</w:t>
                          </w:r>
                        </w:p>
                      </w:txbxContent>
                    </v:textbox>
                  </v:rect>
                  <v:rect id="Rechteck 79" o:spid="_x0000_s1076" style="position:absolute;left:3253;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" fillcolor="#becdd7" stroked="f" strokecolor="black [3213]">
                    <v:shadow color="#eeece1 [3214]" opacity="49150f" offset=".74833mm,.74833mm"/>
                    <v:textbox inset="1mm,0,0,0">
                      <w:txbxContent>
                        <w:p w14:paraId="43C106AF" w14:textId="77777777" w:rsidR="00A50250" w:rsidRDefault="00A50250" w:rsidP="00AC21E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Edukttank</w:t>
                          </w:r>
                          <w:proofErr w:type="spellEnd"/>
                          <w:r>
                            <w:rPr>
                              <w:rFonts w:eastAsia="MS PGothic" w:cstheme="minorBidi"/>
                              <w:b/>
                              <w:bCs/>
                              <w:color w:val="000000" w:themeColor="text1"/>
                              <w:kern w:val="24"/>
                              <w:sz w:val="16"/>
                              <w:szCs w:val="16"/>
                            </w:rPr>
                            <w:t xml:space="preserve"> B002</w:t>
                          </w:r>
                        </w:p>
                      </w:txbxContent>
                    </v:textbox>
                  </v:rect>
                  <v:rect id="Rechteck 80" o:spid="_x0000_s1077" style="position:absolute;left:3253;top:24706;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" fillcolor="#becdd7" stroked="f" strokecolor="black [3213]">
                    <v:shadow color="#eeece1 [3214]" opacity="49150f" offset=".74833mm,.74833mm"/>
                    <v:textbox inset="1mm,0,0,0">
                      <w:txbxContent>
                        <w:p w14:paraId="5F2A3293" w14:textId="77777777" w:rsidR="00A50250" w:rsidRDefault="00A50250" w:rsidP="00AC21E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Edukttank</w:t>
                          </w:r>
                          <w:proofErr w:type="spellEnd"/>
                          <w:r>
                            <w:rPr>
                              <w:rFonts w:eastAsia="MS PGothic" w:cstheme="minorBidi"/>
                              <w:b/>
                              <w:bCs/>
                              <w:color w:val="000000" w:themeColor="text1"/>
                              <w:kern w:val="24"/>
                              <w:sz w:val="16"/>
                              <w:szCs w:val="16"/>
                            </w:rPr>
                            <w:t xml:space="preserve"> B003</w:t>
                          </w:r>
                        </w:p>
                      </w:txbxContent>
                    </v:textbox>
                  </v:rect>
                  <v:shape id="Freihandform 23595" o:spid="_x0000_s1078" style="position:absolute;left:16969;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" path="m,l,1705708r325316,e" filled="f" strokecolor="black [3213]" strokeweight="1pt">
                    <v:path arrowok="t" o:connecttype="custom" o:connectlocs="0,0;0,7770;3249,7770" o:connectangles="0,0,0"/>
                  </v:shape>
                  <v:shape id="Freihandform 23596" o:spid="_x0000_s1079" style="position:absolute;left:16969;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" path="m,l,1705708r325316,e" filled="f" strokecolor="black [3213]" strokeweight="1pt">
                    <v:path arrowok="t" o:connecttype="custom" o:connectlocs="0,0;0,1625;3249,1625" o:connectangles="0,0,0"/>
                  </v:shape>
                  <v:rect id="Rechteck 23598" o:spid="_x0000_s1080" style="position:absolute;left:18112;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" fillcolor="#becdd7" stroked="f" strokecolor="black [3213]">
                    <v:shadow color="#eeece1 [3214]" opacity="49150f" offset=".74833mm,.74833mm"/>
                    <v:textbox inset="1mm,0,0,0">
                      <w:txbxContent>
                        <w:p w14:paraId="70E32AC9"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Reaktor B001</w:t>
                          </w:r>
                        </w:p>
                      </w:txbxContent>
                    </v:textbox>
                  </v:rect>
                  <v:rect id="Rechteck 23599" o:spid="_x0000_s1081" style="position:absolute;left:18112;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" fillcolor="#becdd7" stroked="f" strokecolor="black [3213]">
                    <v:shadow color="#eeece1 [3214]" opacity="49150f" offset=".74833mm,.74833mm"/>
                    <v:textbox inset="1mm,0,0,0">
                      <w:txbxContent>
                        <w:p w14:paraId="55ED44C0" w14:textId="77777777" w:rsidR="00A50250" w:rsidRDefault="00A50250" w:rsidP="00AC21E9">
                          <w:pPr>
                            <w:spacing w:before="0" w:after="0" w:line="264" w:lineRule="auto"/>
                            <w:ind w:left="0"/>
                            <w:textAlignment w:val="baseline"/>
                            <w:rPr>
                              <w:sz w:val="16"/>
                              <w:szCs w:val="16"/>
                            </w:rPr>
                          </w:pPr>
                          <w:r>
                            <w:rPr>
                              <w:rFonts w:eastAsia="MS PGothic" w:cstheme="minorBidi"/>
                              <w:b/>
                              <w:bCs/>
                              <w:color w:val="000000" w:themeColor="text1"/>
                              <w:kern w:val="24"/>
                              <w:sz w:val="16"/>
                              <w:szCs w:val="16"/>
                            </w:rPr>
                            <w:t>Reaktor B002</w:t>
                          </w:r>
                        </w:p>
                      </w:txbxContent>
                    </v:textbox>
                  </v:rect>
                  <v:shape id="Freihandform 23602" o:spid="_x0000_s1082" style="position:absolute;left:31740;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" path="m,l,1705708r325316,e" filled="f" strokecolor="black [3213]" strokeweight="1pt">
                    <v:path arrowok="t" o:connecttype="custom" o:connectlocs="0,0;0,7770;3249,7770" o:connectangles="0,0,0"/>
                  </v:shape>
                  <v:shape id="Freihandform 23603" o:spid="_x0000_s1083" style="position:absolute;left:3174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" path="m,l,1705708r325316,e" filled="f" strokecolor="black [3213]" strokeweight="1pt">
                    <v:path arrowok="t" o:connecttype="custom" o:connectlocs="0,0;0,1625;3249,1625" o:connectangles="0,0,0"/>
                  </v:shape>
                  <v:rect id="Rechteck 23605" o:spid="_x0000_s1084" style="position:absolute;left:32795;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" fillcolor="#becdd7" stroked="f" strokecolor="black [3213]">
                    <v:shadow color="#eeece1 [3214]" opacity="49150f" offset=".74833mm,.74833mm"/>
                    <v:textbox inset="1mm,0,0,0">
                      <w:txbxContent>
                        <w:p w14:paraId="0A734A9A"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Produkttank B001</w:t>
                          </w:r>
                        </w:p>
                      </w:txbxContent>
                    </v:textbox>
                  </v:rect>
                  <v:rect id="Rechteck 23606" o:spid="_x0000_s1085" style="position:absolute;left:32795;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" fillcolor="#becdd7" stroked="f" strokecolor="black [3213]">
                    <v:shadow color="#eeece1 [3214]" opacity="49150f" offset=".74833mm,.74833mm"/>
                    <v:textbox inset="1mm,0,0,0">
                      <w:txbxContent>
                        <w:p w14:paraId="0401A90D" w14:textId="77777777" w:rsidR="00A50250" w:rsidRDefault="00A50250" w:rsidP="00AC21E9">
                          <w:pPr>
                            <w:spacing w:before="0" w:after="0" w:line="264" w:lineRule="auto"/>
                            <w:ind w:left="0"/>
                            <w:textAlignment w:val="baseline"/>
                            <w:rPr>
                              <w:sz w:val="16"/>
                              <w:szCs w:val="16"/>
                            </w:rPr>
                          </w:pPr>
                          <w:r>
                            <w:rPr>
                              <w:rFonts w:eastAsia="MS PGothic" w:cstheme="minorBidi"/>
                              <w:b/>
                              <w:bCs/>
                              <w:color w:val="000000" w:themeColor="text1"/>
                              <w:kern w:val="24"/>
                              <w:sz w:val="16"/>
                              <w:szCs w:val="16"/>
                            </w:rPr>
                            <w:t>Produkttank B002</w:t>
                          </w:r>
                        </w:p>
                      </w:txbxContent>
                    </v:textbox>
                  </v:rect>
                  <v:shape id="Freihandform 23610" o:spid="_x0000_s1086" style="position:absolute;left:46511;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" path="m,l,1705708r325316,e" filled="f" strokecolor="black [3213]" strokeweight="1pt">
                    <v:path arrowok="t" o:connecttype="custom" o:connectlocs="0,0;0,1625;3249,1625" o:connectangles="0,0,0"/>
                  </v:shape>
                  <v:rect id="Rechteck 23612" o:spid="_x0000_s1087" style="position:absolute;left:47566;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" fillcolor="#becdd7" stroked="f" strokecolor="black [3213]">
                    <v:shadow color="#eeece1 [3214]" opacity="49150f" offset=".74833mm,.74833mm"/>
                    <v:textbox inset="1mm,0,0,0">
                      <w:txbxContent>
                        <w:p w14:paraId="4EBF068D"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Spülbehälter B001</w:t>
                          </w:r>
                        </w:p>
                      </w:txbxContent>
                    </v:textbox>
                  </v:rect>
                  <v:shape id="Freihandform 23618" o:spid="_x0000_s1088" style="position:absolute;left:6154;top:2725;width:22239;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" path="m2294792,r,211015l,211015,,457200e" filled="f" strokecolor="black [3213]" strokeweight="1pt">
                    <v:path arrowok="t" o:connecttype="custom" o:connectlocs="21552,0;21552,2110;0,2110;0,4572" o:connectangles="0,0,0,0"/>
                  </v:shape>
                  <v:shape id="Freihandform 23619" o:spid="_x0000_s1089" style="position:absolute;left:20310;top:2725;width:8077;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" path="m2294792,r,211015l,211015,,457200e" filled="f" strokecolor="black [3213]" strokeweight="1pt">
                    <v:path arrowok="t" o:connecttype="custom" o:connectlocs="2843,0;2843,2110;0,2110;0,4572" o:connectangles="0,0,0,0"/>
                  </v:shape>
                  <v:shape id="Freihandform 23620" o:spid="_x0000_s1090" style="position:absolute;left:28399;top:2725;width:22003;height:4572;flip:x;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" path="m2294792,r,211015l,211015,,457200e" filled="f" strokecolor="black [3213]" strokeweight="1pt">
                    <v:path arrowok="t" o:connecttype="custom" o:connectlocs="21098,0;21098,2110;0,2110;0,4572" o:connectangles="0,0,0,0"/>
                  </v:shape>
                  <v:shape id="Freihandform 23621" o:spid="_x0000_s1091" style="position:absolute;left:28399;top:2725;width:7121;height:4572;flip:x;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" path="m2294792,r,211015l,211015,,457200e" filled="f" strokecolor="black [3213]" strokeweight="1pt">
                    <v:path arrowok="t" o:connecttype="custom" o:connectlocs="2210,0;2210,2110;0,2110;0,4572" o:connectangles="0,0,0,0"/>
                  </v:shape>
                  <v:rect id="Rechteck 70" o:spid="_x0000_s1092" style="position:absolute;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" fillcolor="#becdd7" stroked="f" strokecolor="black [3213]">
                    <v:shadow color="#eeece1 [3214]" opacity="49150f" offset=".74833mm,.74833mm"/>
                    <v:textbox inset="2mm,0,0,0">
                      <w:txbxContent>
                        <w:p w14:paraId="5A1859B2" w14:textId="77777777" w:rsidR="00A50250" w:rsidRDefault="00A50250" w:rsidP="00AC21E9">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T1_Eduktspeicher</w:t>
                          </w:r>
                        </w:p>
                      </w:txbxContent>
                    </v:textbox>
                  </v:rect>
                  <v:rect id="Rechteck 23604" o:spid="_x0000_s1093" style="position:absolute;left:29630;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" fillcolor="#becdd7" stroked="f" strokecolor="black [3213]">
                    <v:shadow color="#eeece1 [3214]" opacity="49150f" offset=".74833mm,.74833mm"/>
                    <v:textbox inset="2mm,0,0,0">
                      <w:txbxContent>
                        <w:p w14:paraId="74B9CF74"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T3_Produktspeicher</w:t>
                          </w:r>
                        </w:p>
                      </w:txbxContent>
                    </v:textbox>
                  </v:rect>
                  <v:rect id="Rechteck 23611" o:spid="_x0000_s1094" style="position:absolute;left:44401;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" fillcolor="#becdd7" stroked="f" strokecolor="black [3213]">
                    <v:shadow color="#eeece1 [3214]" opacity="49150f" offset=".74833mm,.74833mm"/>
                    <v:textbox inset="2mm,0,0,0">
                      <w:txbxContent>
                        <w:p w14:paraId="3C0FE699" w14:textId="204C28CE"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T4_Spülbehälter</w:t>
                          </w:r>
                        </w:p>
                      </w:txbxContent>
                    </v:textbox>
                  </v:rect>
                  <v:rect id="Rechteck 23574" o:spid="_x0000_s1095" style="position:absolute;left:20310;width:16357;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" fillcolor="#becdd7" stroked="f" strokecolor="black [3213]">
                    <v:shadow color="#eeece1 [3214]" opacity="49150f" offset=".74833mm,.74833mm"/>
                    <v:textbox inset="3mm,1.5mm,3mm,1.5mm">
                      <w:txbxContent>
                        <w:p w14:paraId="4271EA20" w14:textId="7CE24090" w:rsidR="00A50250" w:rsidRDefault="00A50250" w:rsidP="00AC21E9">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A1_Mehrzweckanlage</w:t>
                          </w:r>
                        </w:p>
                      </w:txbxContent>
                    </v:textbox>
                  </v:rect>
                </v:group>
                <v:rect id="Rechteck 23597" o:spid="_x0000_s1096" style="position:absolute;left:15122;top:6330;width:1223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" fillcolor="#becdd7" stroked="f" strokecolor="black [3213]">
                  <v:shadow color="#eeece1 [3214]" opacity="49150f" offset=".74833mm,.74833mm"/>
                  <v:textbox inset="2mm,0,0,0">
                    <w:txbxContent>
                      <w:p w14:paraId="6C7FD7A6" w14:textId="77777777" w:rsidR="00A50250" w:rsidRDefault="00A50250" w:rsidP="00AC21E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T2_Reaktion</w:t>
                        </w:r>
                      </w:p>
                    </w:txbxContent>
                  </v:textbox>
                </v:rect>
                <w10:anchorlock/>
              </v:group>
            </w:pict>
          </mc:Fallback>
        </mc:AlternateContent>
      </w:r>
    </w:p>
    <w:p w14:paraId="1671500E" w14:textId="521C7733" w:rsidR="00AC21E9" w:rsidRDefault="005005D9" w:rsidP="0046498E">
      <w:pPr>
        <w:pStyle w:val="Beschriftung"/>
        <w:jc w:val="left"/>
      </w:pPr>
      <w:bookmarkStart w:id="35" w:name="_Ref358957"/>
      <w:r>
        <w:t xml:space="preserve">Abbildung </w:t>
      </w:r>
      <w:r>
        <w:fldChar w:fldCharType="begin"/>
      </w:r>
      <w:r>
        <w:instrText xml:space="preserve"> SEQ Abbildung \* ARABIC </w:instrText>
      </w:r>
      <w:r>
        <w:fldChar w:fldCharType="separate"/>
      </w:r>
      <w:r w:rsidR="00D76F00">
        <w:rPr>
          <w:noProof/>
        </w:rPr>
        <w:t>5</w:t>
      </w:r>
      <w:r>
        <w:fldChar w:fldCharType="end"/>
      </w:r>
      <w:bookmarkEnd w:id="35"/>
      <w:r>
        <w:t>: Diagramm der kompletten Technologischen Hierarchie</w:t>
      </w:r>
    </w:p>
    <w:p w14:paraId="18C112C3" w14:textId="77777777" w:rsidR="00AC21E9" w:rsidRDefault="00AC21E9" w:rsidP="00AC21E9">
      <w:pPr>
        <w:pStyle w:val="SiemensNummerierung2"/>
        <w:rPr>
          <w:b/>
        </w:rPr>
      </w:pPr>
      <w:r>
        <w:t>Fügen Sie den einzelnen Ebenen der technologischen Hierarchie sinnvolle Kommentare hinzu.</w:t>
      </w:r>
    </w:p>
    <w:p w14:paraId="19F9C86F" w14:textId="1281201F" w:rsidR="00687077" w:rsidRPr="00E20833" w:rsidRDefault="00AC21E9" w:rsidP="0046498E">
      <w:pPr>
        <w:pStyle w:val="Hinweise"/>
      </w:pPr>
      <w:r w:rsidRPr="00E20833">
        <w:t>Hinweis:</w:t>
      </w:r>
    </w:p>
    <w:p w14:paraId="1593C76E" w14:textId="58C59234" w:rsidR="00687077" w:rsidRPr="00336A32" w:rsidRDefault="00AC21E9" w:rsidP="0046498E">
      <w:pPr>
        <w:pStyle w:val="SiemenseinfacheAufzhlung"/>
      </w:pPr>
      <w:r w:rsidRPr="00E20833">
        <w:t>Wenn Sie</w:t>
      </w:r>
      <w:r w:rsidR="00E20833" w:rsidRPr="00E20833">
        <w:t xml:space="preserve"> </w:t>
      </w:r>
      <w:r w:rsidR="00E20833">
        <w:t>statt</w:t>
      </w:r>
      <w:r w:rsidRPr="00E20833">
        <w:t xml:space="preserve"> AS1 </w:t>
      </w:r>
      <w:r w:rsidR="00687077">
        <w:t>bevorzugt</w:t>
      </w:r>
      <w:r w:rsidR="00687077" w:rsidRPr="00E20833">
        <w:t xml:space="preserve"> </w:t>
      </w:r>
      <w:r w:rsidRPr="00E20833">
        <w:t xml:space="preserve">AS2 als Automatisierungssystem nutzen wollen, </w:t>
      </w:r>
      <w:r w:rsidR="00E20833">
        <w:t>führen</w:t>
      </w:r>
      <w:r w:rsidRPr="00E20833">
        <w:t xml:space="preserve"> Sie diese Änderung an dem obersten Ordner durch und </w:t>
      </w:r>
      <w:r w:rsidR="00E20833" w:rsidRPr="00E20833">
        <w:t>übernehmen</w:t>
      </w:r>
      <w:r w:rsidR="00E20833">
        <w:t xml:space="preserve"> diese</w:t>
      </w:r>
      <w:r w:rsidR="00E20833" w:rsidRPr="00E20833">
        <w:t xml:space="preserve"> </w:t>
      </w:r>
      <w:r w:rsidRPr="00E20833">
        <w:t>für alle Unterordner.</w:t>
      </w:r>
    </w:p>
    <w:p w14:paraId="7EC6B1DC" w14:textId="27A23684" w:rsidR="00D314FE" w:rsidRDefault="00D314FE">
      <w:pPr>
        <w:spacing w:before="0" w:after="0" w:line="240" w:lineRule="auto"/>
        <w:ind w:left="0"/>
        <w:jc w:val="left"/>
        <w:rPr>
          <w:b/>
          <w:sz w:val="28"/>
          <w:szCs w:val="28"/>
        </w:rPr>
      </w:pPr>
      <w:r>
        <w:br w:type="page"/>
      </w:r>
    </w:p>
    <w:p w14:paraId="3E591A4A" w14:textId="6B6EEE8B" w:rsidR="00614061" w:rsidRDefault="00614061" w:rsidP="00E20833">
      <w:pPr>
        <w:pStyle w:val="berschrift2"/>
      </w:pPr>
      <w:bookmarkStart w:id="36" w:name="_Toc15026699"/>
      <w:r>
        <w:lastRenderedPageBreak/>
        <w:t>Checkliste</w:t>
      </w:r>
      <w:r w:rsidR="00265655">
        <w:t xml:space="preserve"> </w:t>
      </w:r>
      <w:r w:rsidR="00265655" w:rsidRPr="00265655">
        <w:t>– Übung</w:t>
      </w:r>
      <w:bookmarkEnd w:id="36"/>
    </w:p>
    <w:p w14:paraId="58987DAF" w14:textId="04217AED" w:rsidR="00D314FE" w:rsidRPr="00D314FE" w:rsidRDefault="00D314FE" w:rsidP="00D314FE">
      <w:r w:rsidRPr="00D314FE">
        <w:t xml:space="preserve">Die nachfolgende Checkliste hilft den Studierenden </w:t>
      </w:r>
      <w:r w:rsidR="00D76F00">
        <w:t>selbstständig</w:t>
      </w:r>
      <w:r w:rsidRPr="00D314FE">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46498E">
        <w:trPr>
          <w:cnfStyle w:val="100000000000" w:firstRow="1" w:lastRow="0" w:firstColumn="0" w:lastColumn="0" w:oddVBand="0" w:evenVBand="0" w:oddHBand="0" w:evenHBand="0" w:firstRowFirstColumn="0" w:firstRowLastColumn="0" w:lastRowFirstColumn="0" w:lastRowLastColumn="0"/>
          <w:trHeight w:val="624"/>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14061" w:rsidRPr="00ED0A79" w14:paraId="4A245253" w14:textId="77777777" w:rsidTr="0046498E">
        <w:trPr>
          <w:trHeight w:val="510"/>
        </w:trPr>
        <w:tc>
          <w:tcPr>
            <w:tcW w:w="1020" w:type="dxa"/>
          </w:tcPr>
          <w:p w14:paraId="096DA3B8" w14:textId="77777777" w:rsidR="00614061" w:rsidRPr="00ED0A79" w:rsidRDefault="00614061" w:rsidP="004E6FB9">
            <w:pPr>
              <w:spacing w:beforeLines="40" w:before="96" w:afterLines="40" w:after="96" w:line="276" w:lineRule="auto"/>
              <w:ind w:left="0"/>
              <w:jc w:val="center"/>
            </w:pPr>
            <w:r w:rsidRPr="00ED0A79">
              <w:t>1</w:t>
            </w:r>
          </w:p>
        </w:tc>
        <w:tc>
          <w:tcPr>
            <w:tcW w:w="6463" w:type="dxa"/>
          </w:tcPr>
          <w:p w14:paraId="4E2E899B" w14:textId="35AAE983" w:rsidR="00614061" w:rsidRPr="00ED0A79" w:rsidRDefault="005005D9" w:rsidP="0006325D">
            <w:pPr>
              <w:spacing w:beforeLines="40" w:before="96" w:afterLines="40" w:after="96" w:line="276" w:lineRule="auto"/>
              <w:ind w:left="0"/>
              <w:jc w:val="left"/>
            </w:pPr>
            <w:r w:rsidRPr="00ED0A79">
              <w:t>Technologische Hierarchie vollständig abgebildet</w:t>
            </w:r>
          </w:p>
        </w:tc>
        <w:tc>
          <w:tcPr>
            <w:tcW w:w="1134" w:type="dxa"/>
          </w:tcPr>
          <w:p w14:paraId="6A61EF40" w14:textId="77777777" w:rsidR="00614061" w:rsidRPr="00ED0A79" w:rsidRDefault="00614061" w:rsidP="004E6FB9">
            <w:pPr>
              <w:spacing w:beforeLines="40" w:before="96" w:afterLines="40" w:after="96" w:line="276" w:lineRule="auto"/>
              <w:ind w:left="0"/>
            </w:pPr>
          </w:p>
        </w:tc>
      </w:tr>
      <w:tr w:rsidR="00614061" w:rsidRPr="00ED0A79" w14:paraId="6117DE87" w14:textId="77777777" w:rsidTr="0046498E">
        <w:trPr>
          <w:trHeight w:val="510"/>
        </w:trPr>
        <w:tc>
          <w:tcPr>
            <w:tcW w:w="1020" w:type="dxa"/>
          </w:tcPr>
          <w:p w14:paraId="6E771F74" w14:textId="77777777" w:rsidR="00614061" w:rsidRPr="00ED0A79" w:rsidRDefault="00614061" w:rsidP="004E6FB9">
            <w:pPr>
              <w:spacing w:beforeLines="40" w:before="96" w:afterLines="40" w:after="96" w:line="276" w:lineRule="auto"/>
              <w:ind w:left="0"/>
              <w:jc w:val="center"/>
            </w:pPr>
            <w:r w:rsidRPr="00ED0A79">
              <w:t>2</w:t>
            </w:r>
          </w:p>
        </w:tc>
        <w:tc>
          <w:tcPr>
            <w:tcW w:w="6463" w:type="dxa"/>
          </w:tcPr>
          <w:p w14:paraId="6AFE9528" w14:textId="7022B07A" w:rsidR="00614061" w:rsidRPr="00ED0A79" w:rsidRDefault="005005D9" w:rsidP="004E6FB9">
            <w:pPr>
              <w:spacing w:beforeLines="40" w:before="96" w:afterLines="40" w:after="96" w:line="276" w:lineRule="auto"/>
              <w:ind w:left="0"/>
              <w:jc w:val="left"/>
            </w:pPr>
            <w:r w:rsidRPr="00ED0A79">
              <w:t>Alle Hierarchieordner sinnvoll kommentiert</w:t>
            </w:r>
          </w:p>
        </w:tc>
        <w:tc>
          <w:tcPr>
            <w:tcW w:w="1134" w:type="dxa"/>
          </w:tcPr>
          <w:p w14:paraId="43AD0EA6" w14:textId="77777777" w:rsidR="00614061" w:rsidRPr="00ED0A79" w:rsidRDefault="00614061" w:rsidP="004E6FB9">
            <w:pPr>
              <w:spacing w:beforeLines="40" w:before="96" w:afterLines="40" w:after="96" w:line="276" w:lineRule="auto"/>
              <w:ind w:left="0"/>
            </w:pPr>
          </w:p>
        </w:tc>
      </w:tr>
      <w:tr w:rsidR="005005D9" w:rsidRPr="00AC21E9" w14:paraId="014886A0" w14:textId="77777777" w:rsidTr="0046498E">
        <w:trPr>
          <w:trHeight w:val="510"/>
        </w:trPr>
        <w:tc>
          <w:tcPr>
            <w:tcW w:w="1020" w:type="dxa"/>
          </w:tcPr>
          <w:p w14:paraId="6BC0D448" w14:textId="77777777" w:rsidR="005005D9" w:rsidRPr="00ED0A79" w:rsidRDefault="005005D9" w:rsidP="005005D9">
            <w:pPr>
              <w:spacing w:beforeLines="40" w:before="96" w:afterLines="40" w:after="96" w:line="276" w:lineRule="auto"/>
              <w:ind w:left="0"/>
              <w:jc w:val="center"/>
            </w:pPr>
            <w:r w:rsidRPr="00ED0A79">
              <w:t>3</w:t>
            </w:r>
          </w:p>
        </w:tc>
        <w:tc>
          <w:tcPr>
            <w:tcW w:w="6463" w:type="dxa"/>
          </w:tcPr>
          <w:p w14:paraId="5F9CB5EE" w14:textId="6A02000A" w:rsidR="005005D9" w:rsidRPr="00ED0A79" w:rsidRDefault="005005D9" w:rsidP="005005D9">
            <w:pPr>
              <w:spacing w:beforeLines="40" w:before="96" w:afterLines="40" w:after="96" w:line="276" w:lineRule="auto"/>
              <w:ind w:left="0"/>
              <w:jc w:val="left"/>
            </w:pPr>
            <w:r w:rsidRPr="00ED0A79">
              <w:t>Projekt erfolgreich archiviert</w:t>
            </w:r>
          </w:p>
        </w:tc>
        <w:tc>
          <w:tcPr>
            <w:tcW w:w="1134" w:type="dxa"/>
          </w:tcPr>
          <w:p w14:paraId="19FC5B55" w14:textId="77777777" w:rsidR="005005D9" w:rsidRPr="00ED0A79" w:rsidRDefault="005005D9" w:rsidP="005005D9">
            <w:pPr>
              <w:spacing w:beforeLines="40" w:before="96" w:afterLines="40" w:after="96" w:line="276" w:lineRule="auto"/>
              <w:ind w:left="0"/>
            </w:pPr>
          </w:p>
        </w:tc>
      </w:tr>
    </w:tbl>
    <w:p w14:paraId="2E1F1307" w14:textId="6BBA64A2" w:rsidR="00614061" w:rsidRPr="00643F91" w:rsidRDefault="0006325D" w:rsidP="00643F91">
      <w:pPr>
        <w:pStyle w:val="Beschriftung"/>
      </w:pPr>
      <w:r>
        <w:t xml:space="preserve">Tabelle </w:t>
      </w:r>
      <w:r w:rsidR="00C92B27">
        <w:fldChar w:fldCharType="begin"/>
      </w:r>
      <w:r w:rsidR="00C92B27">
        <w:instrText xml:space="preserve"> SEQ Tabelle \* ARABIC </w:instrText>
      </w:r>
      <w:r w:rsidR="00C92B27">
        <w:fldChar w:fldCharType="separate"/>
      </w:r>
      <w:r w:rsidR="00D76F00">
        <w:rPr>
          <w:noProof/>
        </w:rPr>
        <w:t>3</w:t>
      </w:r>
      <w:r w:rsidR="00C92B27">
        <w:fldChar w:fldCharType="end"/>
      </w:r>
      <w:r>
        <w:t>: Checkliste für Übungen</w:t>
      </w:r>
      <w:r w:rsidR="00614061">
        <w:br w:type="page"/>
      </w:r>
    </w:p>
    <w:p w14:paraId="08C76289" w14:textId="66F3B2CB" w:rsidR="00B53CA9" w:rsidRPr="00B53CA9" w:rsidRDefault="00B5345A" w:rsidP="00267BA1">
      <w:pPr>
        <w:pStyle w:val="berschrift1"/>
      </w:pPr>
      <w:bookmarkStart w:id="37" w:name="_Toc15026700"/>
      <w:r>
        <w:rPr>
          <w:bCs/>
        </w:rPr>
        <w:lastRenderedPageBreak/>
        <w:t>Weiterführende</w:t>
      </w:r>
      <w:r>
        <w:t xml:space="preserve"> Information</w:t>
      </w:r>
      <w:bookmarkEnd w:id="2"/>
      <w:bookmarkEnd w:id="3"/>
      <w:bookmarkEnd w:id="37"/>
    </w:p>
    <w:p w14:paraId="5CCE63FD" w14:textId="77777777" w:rsidR="00102663" w:rsidRDefault="00B5345A" w:rsidP="005D44BE">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37032D4E" w:rsidR="006B3952" w:rsidRPr="006B3952" w:rsidRDefault="00C12371" w:rsidP="005D44BE">
      <w:pPr>
        <w:rPr>
          <w:rStyle w:val="Hyperlink"/>
          <w:color w:val="0000FF"/>
        </w:rPr>
      </w:pPr>
      <w:hyperlink r:id="rId44" w:history="1">
        <w:r w:rsidR="003B1917">
          <w:rPr>
            <w:rStyle w:val="Hyperlink"/>
            <w:color w:val="0000FF"/>
          </w:rPr>
          <w:t>siemens.de/</w:t>
        </w:r>
        <w:proofErr w:type="spellStart"/>
        <w:r w:rsidR="003B1917">
          <w:rPr>
            <w:rStyle w:val="Hyperlink"/>
            <w:color w:val="0000FF"/>
          </w:rPr>
          <w:t>sce</w:t>
        </w:r>
        <w:proofErr w:type="spellEnd"/>
        <w:r w:rsidR="003B1917">
          <w:rPr>
            <w:rStyle w:val="Hyperlink"/>
            <w:color w:val="0000FF"/>
          </w:rPr>
          <w:t>/pcs7</w:t>
        </w:r>
      </w:hyperlink>
    </w:p>
    <w:p w14:paraId="279A4E9C" w14:textId="77777777" w:rsidR="00FD5198" w:rsidRDefault="00B5345A" w:rsidP="005D44BE">
      <w:pPr>
        <w:rPr>
          <w:b/>
        </w:rPr>
      </w:pPr>
      <w:r>
        <w:rPr>
          <w:b/>
          <w:highlight w:val="yellow"/>
        </w:rPr>
        <w:br/>
      </w:r>
      <w:r>
        <w:rPr>
          <w:b/>
        </w:rPr>
        <w:t xml:space="preserve">Voransicht „Weiterführende Informationen“ </w:t>
      </w:r>
    </w:p>
    <w:p w14:paraId="65C67FE0" w14:textId="0279A337" w:rsidR="00FD5198" w:rsidRDefault="001D31FE">
      <w:pPr>
        <w:pStyle w:val="SiemensNummerierung2"/>
        <w:numPr>
          <w:ilvl w:val="0"/>
          <w:numId w:val="0"/>
        </w:numPr>
        <w:ind w:left="708"/>
        <w:rPr>
          <w:rStyle w:val="Hyperlink"/>
          <w:color w:val="0000FF"/>
        </w:rPr>
      </w:pPr>
      <w:r>
        <w:rPr>
          <w:noProof/>
          <w:lang w:eastAsia="de-DE" w:bidi="ar-SA"/>
        </w:rPr>
        <w:drawing>
          <wp:inline distT="0" distB="0" distL="0" distR="0" wp14:anchorId="7FBB6A7F" wp14:editId="534E2B0E">
            <wp:extent cx="5486400" cy="1934962"/>
            <wp:effectExtent l="0" t="0" r="0" b="8255"/>
            <wp:docPr id="15" name="Grafik 15"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499067" cy="1939429"/>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67456" behindDoc="1" locked="1" layoutInCell="0" allowOverlap="1" wp14:anchorId="470EDC1E" wp14:editId="3A81521A">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E20833" w:rsidRDefault="00B5345A" w:rsidP="00102663">
      <w:pPr>
        <w:pStyle w:val="Bodytext9pt"/>
        <w:rPr>
          <w:b/>
          <w:lang w:val="it-IT"/>
        </w:rPr>
      </w:pPr>
      <w:r w:rsidRPr="00E20833">
        <w:rPr>
          <w:lang w:val="it-IT"/>
        </w:rPr>
        <w:t xml:space="preserve">SCE Trainer </w:t>
      </w:r>
      <w:proofErr w:type="spellStart"/>
      <w:r w:rsidRPr="00E20833">
        <w:rPr>
          <w:lang w:val="it-IT"/>
        </w:rPr>
        <w:t>Pakete</w:t>
      </w:r>
      <w:proofErr w:type="spellEnd"/>
      <w:r w:rsidRPr="00E20833">
        <w:rPr>
          <w:lang w:val="it-IT"/>
        </w:rPr>
        <w:br/>
      </w:r>
      <w:r w:rsidRPr="00E20833">
        <w:rPr>
          <w:b/>
          <w:lang w:val="it-IT"/>
        </w:rPr>
        <w:t>siemens.de/</w:t>
      </w:r>
      <w:proofErr w:type="spellStart"/>
      <w:r w:rsidRPr="00E20833">
        <w:rPr>
          <w:b/>
          <w:lang w:val="it-IT"/>
        </w:rPr>
        <w:t>sce</w:t>
      </w:r>
      <w:proofErr w:type="spellEnd"/>
      <w:r w:rsidRPr="00E20833">
        <w:rPr>
          <w:b/>
          <w:lang w:val="it-IT"/>
        </w:rPr>
        <w:t>/</w:t>
      </w:r>
      <w:proofErr w:type="spellStart"/>
      <w:r w:rsidRPr="00E20833">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E20833" w:rsidRDefault="00B5345A" w:rsidP="00102663">
      <w:pPr>
        <w:pStyle w:val="Bodytext9pt"/>
        <w:rPr>
          <w:b/>
          <w:lang w:val="it-IT"/>
        </w:rPr>
      </w:pPr>
      <w:proofErr w:type="spellStart"/>
      <w:r w:rsidRPr="00E20833">
        <w:rPr>
          <w:lang w:val="it-IT"/>
        </w:rPr>
        <w:t>Totally</w:t>
      </w:r>
      <w:proofErr w:type="spellEnd"/>
      <w:r w:rsidRPr="00E20833">
        <w:rPr>
          <w:lang w:val="it-IT"/>
        </w:rPr>
        <w:t xml:space="preserve"> </w:t>
      </w:r>
      <w:proofErr w:type="spellStart"/>
      <w:r w:rsidRPr="00E20833">
        <w:rPr>
          <w:lang w:val="it-IT"/>
        </w:rPr>
        <w:t>Integrated</w:t>
      </w:r>
      <w:proofErr w:type="spellEnd"/>
      <w:r w:rsidRPr="00E20833">
        <w:rPr>
          <w:lang w:val="it-IT"/>
        </w:rPr>
        <w:t xml:space="preserve"> Automation (TIA)</w:t>
      </w:r>
      <w:r w:rsidRPr="00E20833">
        <w:rPr>
          <w:lang w:val="it-IT"/>
        </w:rPr>
        <w:br/>
      </w:r>
      <w:r w:rsidRPr="00E20833">
        <w:rPr>
          <w:b/>
          <w:lang w:val="it-IT"/>
        </w:rPr>
        <w:t>siemens.de/</w:t>
      </w:r>
      <w:proofErr w:type="spellStart"/>
      <w:r w:rsidRPr="00E20833">
        <w:rPr>
          <w:b/>
          <w:lang w:val="it-IT"/>
        </w:rPr>
        <w:t>tia</w:t>
      </w:r>
      <w:proofErr w:type="spellEnd"/>
    </w:p>
    <w:p w14:paraId="70B596E2" w14:textId="77777777" w:rsidR="00FD5198" w:rsidRPr="00E20833" w:rsidRDefault="00B5345A" w:rsidP="00102663">
      <w:pPr>
        <w:pStyle w:val="Bodytext9pt"/>
        <w:rPr>
          <w:b/>
          <w:lang w:val="it-IT"/>
        </w:rPr>
      </w:pPr>
      <w:r w:rsidRPr="00E20833">
        <w:rPr>
          <w:lang w:val="it-IT"/>
        </w:rPr>
        <w:t>TIA Portal</w:t>
      </w:r>
      <w:r w:rsidRPr="00E20833">
        <w:rPr>
          <w:lang w:val="it-IT"/>
        </w:rPr>
        <w:br/>
      </w:r>
      <w:r w:rsidRPr="00E20833">
        <w:rPr>
          <w:b/>
          <w:lang w:val="it-IT"/>
        </w:rPr>
        <w:t>siemens.de/</w:t>
      </w:r>
      <w:proofErr w:type="spellStart"/>
      <w:r w:rsidRPr="00E20833">
        <w:rPr>
          <w:b/>
          <w:lang w:val="it-IT"/>
        </w:rPr>
        <w:t>tia-portal</w:t>
      </w:r>
      <w:proofErr w:type="spellEnd"/>
    </w:p>
    <w:p w14:paraId="016A5929" w14:textId="77777777" w:rsidR="00FD5198" w:rsidRPr="00E20833" w:rsidRDefault="00B5345A" w:rsidP="00102663">
      <w:pPr>
        <w:pStyle w:val="Bodytext9pt"/>
        <w:rPr>
          <w:b/>
          <w:lang w:val="it-IT"/>
        </w:rPr>
      </w:pPr>
      <w:r w:rsidRPr="00E20833">
        <w:rPr>
          <w:lang w:val="it-IT"/>
        </w:rPr>
        <w:t>SIMATIC Controller</w:t>
      </w:r>
      <w:r w:rsidRPr="00E20833">
        <w:rPr>
          <w:lang w:val="it-IT"/>
        </w:rPr>
        <w:br/>
      </w:r>
      <w:r w:rsidRPr="00E20833">
        <w:rPr>
          <w:b/>
          <w:lang w:val="it-IT"/>
        </w:rPr>
        <w:t>siemens.de/controller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A50250" w:rsidRDefault="00B5345A" w:rsidP="00102663">
      <w:pPr>
        <w:pStyle w:val="Bodytext9pt"/>
        <w:rPr>
          <w:b/>
        </w:rPr>
      </w:pPr>
      <w:r w:rsidRPr="00A50250">
        <w:t>Industry Online Support</w:t>
      </w:r>
      <w:r w:rsidRPr="00A50250">
        <w:br/>
      </w:r>
      <w:r w:rsidRPr="00A50250">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Industry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2C55BA30" w:rsidR="00FD5198" w:rsidRDefault="00B5345A" w:rsidP="00102663">
      <w:pPr>
        <w:pStyle w:val="Bodytext75pt"/>
      </w:pPr>
      <w:r>
        <w:t>Siemens</w:t>
      </w:r>
      <w:r>
        <w:br/>
      </w:r>
      <w:r w:rsidRPr="00102663">
        <w:t>Digital</w:t>
      </w:r>
      <w:r>
        <w:t xml:space="preserve"> </w:t>
      </w:r>
      <w:r w:rsidR="003B1917">
        <w:t>Industries</w:t>
      </w:r>
      <w:r w:rsidR="000A64DB">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49660755" w:rsidR="00FD5198" w:rsidRDefault="00B5345A" w:rsidP="00102663">
      <w:pPr>
        <w:pStyle w:val="Bodytext75pt"/>
      </w:pPr>
      <w:r>
        <w:t>Änderungen und Irrtümer vorbehalten</w:t>
      </w:r>
      <w:r>
        <w:br/>
        <w:t>© Siemens 20</w:t>
      </w:r>
      <w:r w:rsidR="00D76F00">
        <w:t>20</w:t>
      </w:r>
      <w:bookmarkStart w:id="38" w:name="_GoBack"/>
      <w:bookmarkEnd w:id="38"/>
    </w:p>
    <w:p w14:paraId="2D510FE1" w14:textId="77777777" w:rsidR="00FD5198" w:rsidRDefault="00FD5198" w:rsidP="00102663">
      <w:pPr>
        <w:pStyle w:val="Bodytext75pt"/>
      </w:pPr>
    </w:p>
    <w:p w14:paraId="19DAE4A9" w14:textId="6FD47B42" w:rsidR="00FD5198"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70528" behindDoc="0" locked="1" layoutInCell="1" allowOverlap="1" wp14:anchorId="6CF87D2C" wp14:editId="0E377103">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FD52C" id="Rechteck 5" o:spid="_x0000_s1026" style="position:absolute;margin-left:-52.95pt;margin-top:803.7pt;width:585.65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sidRPr="00102663">
        <w:rPr>
          <w:b/>
        </w:rPr>
        <w:t>siemens.de/</w:t>
      </w:r>
      <w:proofErr w:type="spellStart"/>
      <w:r w:rsidRPr="00102663">
        <w:rPr>
          <w:b/>
        </w:rPr>
        <w:t>sce</w:t>
      </w:r>
      <w:proofErr w:type="spellEnd"/>
    </w:p>
    <w:p w14:paraId="4589792E" w14:textId="45FAAA42" w:rsidR="000A64DB" w:rsidRPr="000A64DB" w:rsidRDefault="000A64DB" w:rsidP="000A64DB">
      <w:pPr>
        <w:rPr>
          <w:lang w:val="en-US" w:bidi="ar-SA"/>
        </w:rPr>
      </w:pPr>
    </w:p>
    <w:p w14:paraId="3C6289EE" w14:textId="2B525524" w:rsidR="000A64DB" w:rsidRDefault="000A64DB" w:rsidP="000A64DB">
      <w:pPr>
        <w:rPr>
          <w:rFonts w:eastAsiaTheme="minorHAnsi" w:cs="Arial"/>
          <w:b/>
          <w:spacing w:val="2"/>
          <w:kern w:val="8"/>
          <w:sz w:val="18"/>
          <w:lang w:val="en-US" w:bidi="ar-SA"/>
        </w:rPr>
      </w:pPr>
    </w:p>
    <w:p w14:paraId="10990C37" w14:textId="5A764E0E" w:rsidR="000A64DB" w:rsidRPr="000A64DB" w:rsidRDefault="000A64DB" w:rsidP="000A64DB">
      <w:pPr>
        <w:tabs>
          <w:tab w:val="left" w:pos="3068"/>
        </w:tabs>
        <w:rPr>
          <w:lang w:val="en-US" w:bidi="ar-SA"/>
        </w:rPr>
      </w:pPr>
      <w:r>
        <w:rPr>
          <w:lang w:val="en-US" w:bidi="ar-SA"/>
        </w:rPr>
        <w:tab/>
      </w:r>
    </w:p>
    <w:sectPr w:rsidR="000A64DB" w:rsidRPr="000A64DB">
      <w:headerReference w:type="default" r:id="rId48"/>
      <w:footerReference w:type="default" r:id="rId49"/>
      <w:footerReference w:type="first" r:id="rId5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7B5F0" w14:textId="77777777" w:rsidR="00C12371" w:rsidRDefault="00C12371">
      <w:pPr>
        <w:spacing w:line="240" w:lineRule="auto"/>
      </w:pPr>
      <w:r>
        <w:separator/>
      </w:r>
    </w:p>
  </w:endnote>
  <w:endnote w:type="continuationSeparator" w:id="0">
    <w:p w14:paraId="49D71AE9" w14:textId="77777777" w:rsidR="00C12371" w:rsidRDefault="00C123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1DCA1D2F" w:rsidR="00A50250" w:rsidRPr="00A603D5" w:rsidRDefault="00A50250">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D76F00">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D76F00">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D76F00">
      <w:rPr>
        <w:rFonts w:cs="Arial"/>
        <w:noProof/>
        <w:color w:val="000000"/>
        <w:sz w:val="14"/>
        <w:szCs w:val="14"/>
      </w:rPr>
      <w:t>p01-03-plant-hierarchy-v9-tud-0719-de.docx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5CDE6F78" w:rsidR="00A50250" w:rsidRDefault="00A50250">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76F00">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1E7BFFED" w:rsidR="00A50250" w:rsidRDefault="00A50250"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D76F00">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76F00">
      <w:rPr>
        <w:noProof/>
        <w:sz w:val="16"/>
        <w:szCs w:val="16"/>
      </w:rPr>
      <w:t>21</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D76F00">
      <w:rPr>
        <w:rFonts w:cs="Arial"/>
        <w:noProof/>
        <w:color w:val="000000"/>
        <w:sz w:val="14"/>
        <w:szCs w:val="14"/>
      </w:rPr>
      <w:t>p01-03-plant-hierarchy-v9-tud-0719-de.docx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61CF0210" w:rsidR="00A50250" w:rsidRPr="00245E6C" w:rsidRDefault="00A50250"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D76F00">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D76F00">
      <w:rPr>
        <w:noProof/>
        <w:sz w:val="16"/>
        <w:szCs w:val="16"/>
      </w:rPr>
      <w:t>4</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D76F00">
      <w:rPr>
        <w:rFonts w:cs="Arial"/>
        <w:noProof/>
        <w:color w:val="000000"/>
        <w:sz w:val="14"/>
        <w:szCs w:val="14"/>
      </w:rPr>
      <w:t>p01-03-plant-hierarchy-v9-tud-0719-de.docx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F3859" w14:textId="77777777" w:rsidR="00C12371" w:rsidRDefault="00C12371">
      <w:pPr>
        <w:spacing w:line="240" w:lineRule="auto"/>
      </w:pPr>
      <w:r>
        <w:separator/>
      </w:r>
    </w:p>
  </w:footnote>
  <w:footnote w:type="continuationSeparator" w:id="0">
    <w:p w14:paraId="093F321B" w14:textId="77777777" w:rsidR="00C12371" w:rsidRDefault="00C123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53784" w14:textId="7C4EAB46" w:rsidR="00A50250" w:rsidRDefault="00A50250" w:rsidP="006C6552">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72367E">
      <w:rPr>
        <w:rStyle w:val="Seitenzahl"/>
        <w:b/>
        <w:color w:val="374B5A"/>
        <w:sz w:val="18"/>
        <w:szCs w:val="18"/>
      </w:rPr>
      <w:t>PA Modul P01-03, Edition 0</w:t>
    </w:r>
    <w:r w:rsidR="00D76F00">
      <w:rPr>
        <w:rStyle w:val="Seitenzahl"/>
        <w:b/>
        <w:color w:val="374B5A"/>
        <w:sz w:val="18"/>
        <w:szCs w:val="18"/>
      </w:rPr>
      <w:t>2</w:t>
    </w:r>
    <w:r w:rsidRPr="0072367E">
      <w:rPr>
        <w:rStyle w:val="Seitenzahl"/>
        <w:b/>
        <w:color w:val="374B5A"/>
        <w:sz w:val="18"/>
        <w:szCs w:val="18"/>
      </w:rPr>
      <w:t>/20</w:t>
    </w:r>
    <w:r w:rsidR="00D76F00">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p w14:paraId="5B2794E1" w14:textId="4377848F" w:rsidR="00A50250" w:rsidRPr="006B3952" w:rsidRDefault="00A50250">
    <w:pPr>
      <w:spacing w:before="0" w:after="0" w:line="0" w:lineRule="atLeast"/>
      <w:jc w:val="right"/>
      <w:rPr>
        <w:color w:val="374B5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F3B18" w14:textId="4753E9BF" w:rsidR="002709D5" w:rsidRPr="002709D5" w:rsidRDefault="002709D5" w:rsidP="002709D5">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72367E">
      <w:rPr>
        <w:rStyle w:val="Seitenzahl"/>
        <w:b/>
        <w:color w:val="374B5A"/>
        <w:sz w:val="18"/>
        <w:szCs w:val="18"/>
      </w:rPr>
      <w:t>PA Modul P01-03, Edition 0</w:t>
    </w:r>
    <w:r w:rsidR="00D76F00">
      <w:rPr>
        <w:rStyle w:val="Seitenzahl"/>
        <w:b/>
        <w:color w:val="374B5A"/>
        <w:sz w:val="18"/>
        <w:szCs w:val="18"/>
      </w:rPr>
      <w:t>2</w:t>
    </w:r>
    <w:r w:rsidRPr="0072367E">
      <w:rPr>
        <w:rStyle w:val="Seitenzahl"/>
        <w:b/>
        <w:color w:val="374B5A"/>
        <w:sz w:val="18"/>
        <w:szCs w:val="18"/>
      </w:rPr>
      <w:t>/20</w:t>
    </w:r>
    <w:r w:rsidR="00D76F00">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4C05355C" w:rsidR="00A50250" w:rsidRPr="00245E6C" w:rsidRDefault="00A50250" w:rsidP="006C6552">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AC388C">
      <w:rPr>
        <w:rStyle w:val="Seitenzahl"/>
        <w:b/>
        <w:color w:val="374B5A"/>
        <w:sz w:val="18"/>
        <w:szCs w:val="18"/>
      </w:rPr>
      <w:t>PA Modul P01-03, Edition 0</w:t>
    </w:r>
    <w:r w:rsidR="00D76F00">
      <w:rPr>
        <w:rStyle w:val="Seitenzahl"/>
        <w:b/>
        <w:color w:val="374B5A"/>
        <w:sz w:val="18"/>
        <w:szCs w:val="18"/>
      </w:rPr>
      <w:t>2</w:t>
    </w:r>
    <w:r w:rsidRPr="00AC388C">
      <w:rPr>
        <w:rStyle w:val="Seitenzahl"/>
        <w:b/>
        <w:color w:val="374B5A"/>
        <w:sz w:val="18"/>
        <w:szCs w:val="18"/>
      </w:rPr>
      <w:t>/20</w:t>
    </w:r>
    <w:r w:rsidR="00D76F00">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nsid w:val="0CBE01FA"/>
    <w:multiLevelType w:val="hybridMultilevel"/>
    <w:tmpl w:val="F90CCEA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9E91BE0"/>
    <w:multiLevelType w:val="hybridMultilevel"/>
    <w:tmpl w:val="2E083EBE"/>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743C6934"/>
    <w:multiLevelType w:val="multilevel"/>
    <w:tmpl w:val="25686706"/>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5"/>
  </w:num>
  <w:num w:numId="2">
    <w:abstractNumId w:val="1"/>
  </w:num>
  <w:num w:numId="3">
    <w:abstractNumId w:val="10"/>
  </w:num>
  <w:num w:numId="4">
    <w:abstractNumId w:val="7"/>
  </w:num>
  <w:num w:numId="5">
    <w:abstractNumId w:val="12"/>
  </w:num>
  <w:num w:numId="6">
    <w:abstractNumId w:val="14"/>
  </w:num>
  <w:num w:numId="7">
    <w:abstractNumId w:val="4"/>
  </w:num>
  <w:num w:numId="8">
    <w:abstractNumId w:val="9"/>
  </w:num>
  <w:num w:numId="9">
    <w:abstractNumId w:val="8"/>
  </w:num>
  <w:num w:numId="10">
    <w:abstractNumId w:val="6"/>
  </w:num>
  <w:num w:numId="11">
    <w:abstractNumId w:val="13"/>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1"/>
  </w:num>
  <w:num w:numId="21">
    <w:abstractNumId w:val="3"/>
  </w:num>
  <w:num w:numId="22">
    <w:abstractNumId w:val="4"/>
  </w:num>
  <w:num w:numId="23">
    <w:abstractNumId w:val="6"/>
  </w:num>
  <w:num w:numId="24">
    <w:abstractNumId w:val="6"/>
  </w:num>
  <w:num w:numId="25">
    <w:abstractNumId w:val="6"/>
  </w:num>
  <w:num w:numId="26">
    <w:abstractNumId w:val="6"/>
  </w:num>
  <w:num w:numId="27">
    <w:abstractNumId w:val="6"/>
  </w:num>
  <w:num w:numId="28">
    <w:abstractNumId w:val="6"/>
  </w:num>
  <w:num w:numId="29">
    <w:abstractNumId w:val="4"/>
  </w:num>
  <w:num w:numId="3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25494"/>
    <w:rsid w:val="00025F7E"/>
    <w:rsid w:val="000279CE"/>
    <w:rsid w:val="0006325D"/>
    <w:rsid w:val="000A64DB"/>
    <w:rsid w:val="000A79E2"/>
    <w:rsid w:val="000E031E"/>
    <w:rsid w:val="00102663"/>
    <w:rsid w:val="00102800"/>
    <w:rsid w:val="00107A61"/>
    <w:rsid w:val="00130C30"/>
    <w:rsid w:val="001326A6"/>
    <w:rsid w:val="00172B3F"/>
    <w:rsid w:val="00184715"/>
    <w:rsid w:val="001A4949"/>
    <w:rsid w:val="001D31FE"/>
    <w:rsid w:val="001E66DD"/>
    <w:rsid w:val="00200FE0"/>
    <w:rsid w:val="00204A81"/>
    <w:rsid w:val="00236C71"/>
    <w:rsid w:val="00245E6C"/>
    <w:rsid w:val="00265655"/>
    <w:rsid w:val="00267BA1"/>
    <w:rsid w:val="002709D5"/>
    <w:rsid w:val="0027217F"/>
    <w:rsid w:val="00273BD9"/>
    <w:rsid w:val="00284215"/>
    <w:rsid w:val="00290421"/>
    <w:rsid w:val="002A5E32"/>
    <w:rsid w:val="002B1958"/>
    <w:rsid w:val="002C26E1"/>
    <w:rsid w:val="002E3735"/>
    <w:rsid w:val="0031578E"/>
    <w:rsid w:val="00335518"/>
    <w:rsid w:val="00336A32"/>
    <w:rsid w:val="00380874"/>
    <w:rsid w:val="00380B38"/>
    <w:rsid w:val="003B1917"/>
    <w:rsid w:val="003C5123"/>
    <w:rsid w:val="003E0789"/>
    <w:rsid w:val="003F024D"/>
    <w:rsid w:val="003F2E5D"/>
    <w:rsid w:val="0046498E"/>
    <w:rsid w:val="00466BA4"/>
    <w:rsid w:val="004911E1"/>
    <w:rsid w:val="004A3256"/>
    <w:rsid w:val="004B4BCB"/>
    <w:rsid w:val="004E6FB9"/>
    <w:rsid w:val="005005D9"/>
    <w:rsid w:val="00506FD2"/>
    <w:rsid w:val="00507D05"/>
    <w:rsid w:val="0052416E"/>
    <w:rsid w:val="005A7058"/>
    <w:rsid w:val="005D44BE"/>
    <w:rsid w:val="006125BA"/>
    <w:rsid w:val="00614061"/>
    <w:rsid w:val="00614ED0"/>
    <w:rsid w:val="0062749D"/>
    <w:rsid w:val="00630C1C"/>
    <w:rsid w:val="00643F91"/>
    <w:rsid w:val="00673385"/>
    <w:rsid w:val="00673C9B"/>
    <w:rsid w:val="006740ED"/>
    <w:rsid w:val="00687077"/>
    <w:rsid w:val="006947D3"/>
    <w:rsid w:val="006B3952"/>
    <w:rsid w:val="006B3FE1"/>
    <w:rsid w:val="006B6007"/>
    <w:rsid w:val="006C6552"/>
    <w:rsid w:val="006F684C"/>
    <w:rsid w:val="00711E62"/>
    <w:rsid w:val="0072367E"/>
    <w:rsid w:val="00737283"/>
    <w:rsid w:val="007410FB"/>
    <w:rsid w:val="0074130A"/>
    <w:rsid w:val="00746E3A"/>
    <w:rsid w:val="00770091"/>
    <w:rsid w:val="0079104D"/>
    <w:rsid w:val="00821CFB"/>
    <w:rsid w:val="0083127E"/>
    <w:rsid w:val="008670A6"/>
    <w:rsid w:val="00935443"/>
    <w:rsid w:val="009426F9"/>
    <w:rsid w:val="00945CCC"/>
    <w:rsid w:val="00947DF3"/>
    <w:rsid w:val="00960494"/>
    <w:rsid w:val="00997D21"/>
    <w:rsid w:val="009C0DD9"/>
    <w:rsid w:val="009F461B"/>
    <w:rsid w:val="00A308F5"/>
    <w:rsid w:val="00A34602"/>
    <w:rsid w:val="00A44EF9"/>
    <w:rsid w:val="00A50250"/>
    <w:rsid w:val="00A52E1C"/>
    <w:rsid w:val="00A603D5"/>
    <w:rsid w:val="00A86537"/>
    <w:rsid w:val="00AA60A5"/>
    <w:rsid w:val="00AC21E9"/>
    <w:rsid w:val="00AC388C"/>
    <w:rsid w:val="00AE024F"/>
    <w:rsid w:val="00B23112"/>
    <w:rsid w:val="00B24394"/>
    <w:rsid w:val="00B35448"/>
    <w:rsid w:val="00B41C59"/>
    <w:rsid w:val="00B5345A"/>
    <w:rsid w:val="00B53CA9"/>
    <w:rsid w:val="00B7123A"/>
    <w:rsid w:val="00B87E21"/>
    <w:rsid w:val="00BA4C97"/>
    <w:rsid w:val="00C12371"/>
    <w:rsid w:val="00C16816"/>
    <w:rsid w:val="00C2426C"/>
    <w:rsid w:val="00C42A31"/>
    <w:rsid w:val="00C46F05"/>
    <w:rsid w:val="00C86C02"/>
    <w:rsid w:val="00C92B27"/>
    <w:rsid w:val="00CA3D4C"/>
    <w:rsid w:val="00CA5833"/>
    <w:rsid w:val="00CD25E0"/>
    <w:rsid w:val="00CF18B2"/>
    <w:rsid w:val="00D314FE"/>
    <w:rsid w:val="00D427A7"/>
    <w:rsid w:val="00D51A75"/>
    <w:rsid w:val="00D6305A"/>
    <w:rsid w:val="00D659D7"/>
    <w:rsid w:val="00D66BD9"/>
    <w:rsid w:val="00D76F00"/>
    <w:rsid w:val="00D95096"/>
    <w:rsid w:val="00E0097A"/>
    <w:rsid w:val="00E1084C"/>
    <w:rsid w:val="00E12A1E"/>
    <w:rsid w:val="00E20833"/>
    <w:rsid w:val="00E243CB"/>
    <w:rsid w:val="00E30A26"/>
    <w:rsid w:val="00E311D7"/>
    <w:rsid w:val="00E41333"/>
    <w:rsid w:val="00EC63A6"/>
    <w:rsid w:val="00ED0A79"/>
    <w:rsid w:val="00F00A22"/>
    <w:rsid w:val="00F378C5"/>
    <w:rsid w:val="00F76CA5"/>
    <w:rsid w:val="00F87014"/>
    <w:rsid w:val="00FA3F49"/>
    <w:rsid w:val="00FB1CC2"/>
    <w:rsid w:val="00FB3F05"/>
    <w:rsid w:val="00FD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0250"/>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0250"/>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0250"/>
    <w:pPr>
      <w:spacing w:after="200" w:line="276" w:lineRule="auto"/>
    </w:pPr>
    <w:rPr>
      <w:iCs/>
      <w:spacing w:val="10"/>
      <w:sz w:val="40"/>
      <w:szCs w:val="28"/>
      <w:lang w:val="de-DE" w:bidi="en-US"/>
    </w:rPr>
  </w:style>
  <w:style w:type="character" w:customStyle="1" w:styleId="UntertitelZchn">
    <w:name w:val="Untertitel Zchn"/>
    <w:link w:val="Untertitel"/>
    <w:uiPriority w:val="11"/>
    <w:rsid w:val="00A50250"/>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rsid w:val="0046498E"/>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46498E"/>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46498E"/>
    <w:rPr>
      <w:b/>
      <w:bCs/>
      <w:i/>
      <w:lang w:eastAsia="de-DE" w:bidi="ar-SA"/>
    </w:rPr>
  </w:style>
  <w:style w:type="character" w:customStyle="1" w:styleId="HinweiseZchn">
    <w:name w:val="Hinweise Zchn"/>
    <w:link w:val="Hinweise"/>
    <w:rsid w:val="0046498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numPr>
        <w:ilvl w:val="0"/>
        <w:numId w:val="0"/>
      </w:num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character" w:customStyle="1" w:styleId="UnresolvedMention">
    <w:name w:val="Unresolved Mention"/>
    <w:basedOn w:val="Absatz-Standardschriftart"/>
    <w:uiPriority w:val="99"/>
    <w:semiHidden/>
    <w:unhideWhenUsed/>
    <w:rsid w:val="00F378C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0250"/>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0250"/>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0250"/>
    <w:pPr>
      <w:spacing w:after="200" w:line="276" w:lineRule="auto"/>
    </w:pPr>
    <w:rPr>
      <w:iCs/>
      <w:spacing w:val="10"/>
      <w:sz w:val="40"/>
      <w:szCs w:val="28"/>
      <w:lang w:val="de-DE" w:bidi="en-US"/>
    </w:rPr>
  </w:style>
  <w:style w:type="character" w:customStyle="1" w:styleId="UntertitelZchn">
    <w:name w:val="Untertitel Zchn"/>
    <w:link w:val="Untertitel"/>
    <w:uiPriority w:val="11"/>
    <w:rsid w:val="00A50250"/>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rsid w:val="0046498E"/>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46498E"/>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46498E"/>
    <w:rPr>
      <w:b/>
      <w:bCs/>
      <w:i/>
      <w:lang w:eastAsia="de-DE" w:bidi="ar-SA"/>
    </w:rPr>
  </w:style>
  <w:style w:type="character" w:customStyle="1" w:styleId="HinweiseZchn">
    <w:name w:val="Hinweise Zchn"/>
    <w:link w:val="Hinweise"/>
    <w:rsid w:val="0046498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numPr>
        <w:ilvl w:val="0"/>
        <w:numId w:val="0"/>
      </w:num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character" w:customStyle="1" w:styleId="UnresolvedMention">
    <w:name w:val="Unresolved Mention"/>
    <w:basedOn w:val="Absatz-Standardschriftart"/>
    <w:uiPriority w:val="99"/>
    <w:semiHidden/>
    <w:unhideWhenUsed/>
    <w:rsid w:val="00F37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59083633">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913394888">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596207822">
      <w:bodyDiv w:val="1"/>
      <w:marLeft w:val="0"/>
      <w:marRight w:val="0"/>
      <w:marTop w:val="0"/>
      <w:marBottom w:val="0"/>
      <w:divBdr>
        <w:top w:val="none" w:sz="0" w:space="0" w:color="auto"/>
        <w:left w:val="none" w:sz="0" w:space="0" w:color="auto"/>
        <w:bottom w:val="none" w:sz="0" w:space="0" w:color="auto"/>
        <w:right w:val="none" w:sz="0" w:space="0" w:color="auto"/>
      </w:divBdr>
    </w:div>
    <w:div w:id="162465538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684473028">
      <w:bodyDiv w:val="1"/>
      <w:marLeft w:val="0"/>
      <w:marRight w:val="0"/>
      <w:marTop w:val="0"/>
      <w:marBottom w:val="0"/>
      <w:divBdr>
        <w:top w:val="none" w:sz="0" w:space="0" w:color="auto"/>
        <w:left w:val="none" w:sz="0" w:space="0" w:color="auto"/>
        <w:bottom w:val="none" w:sz="0" w:space="0" w:color="auto"/>
        <w:right w:val="none" w:sz="0" w:space="0" w:color="auto"/>
      </w:divBdr>
    </w:div>
    <w:div w:id="169885372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065636888">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50.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40.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cid:image001.png@01D53178.D11F1790" TargetMode="External"/><Relationship Id="rId2" Type="http://schemas.openxmlformats.org/officeDocument/2006/relationships/customXml" Target="../customXml/item2.xml"/><Relationship Id="rId16" Type="http://schemas.openxmlformats.org/officeDocument/2006/relationships/hyperlink" Target="http://www.siemens.de/sce/tp" TargetMode="External"/><Relationship Id="rId20" Type="http://schemas.openxmlformats.org/officeDocument/2006/relationships/footer" Target="footer1.xml"/><Relationship Id="rId29" Type="http://schemas.openxmlformats.org/officeDocument/2006/relationships/image" Target="media/image7.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hyperlink" Target="http://www.siemens.de/sce/pcs7"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A28770-C4B1-4499-B75E-109B69D73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3345</Words>
  <Characters>21077</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Technologische Hierarchie – PCS 7</vt:lpstr>
    </vt:vector>
  </TitlesOfParts>
  <Company>Michael Dziallas Engineering</Company>
  <LinksUpToDate>false</LinksUpToDate>
  <CharactersWithSpaces>24374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Technologische Hierarchie – PCS 7</dc:title>
  <dc:subject>TIA Portal</dc:subject>
  <dc:creator>Michael Dziallas Engineering</dc:creator>
  <cp:lastModifiedBy>Mac68</cp:lastModifiedBy>
  <cp:revision>56</cp:revision>
  <cp:lastPrinted>2020-01-13T06:22:00Z</cp:lastPrinted>
  <dcterms:created xsi:type="dcterms:W3CDTF">2019-02-06T13:04:00Z</dcterms:created>
  <dcterms:modified xsi:type="dcterms:W3CDTF">2020-01-13T06:22:00Z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