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8B2CA1"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88409C" w:rsidRPr="0088409C" w:rsidRDefault="00E14D2D" w:rsidP="00E14D2D">
                  <w:pPr>
                    <w:pStyle w:val="Textkrper2"/>
                    <w:jc w:val="left"/>
                    <w:rPr>
                      <w:rFonts w:ascii="Arial" w:hAnsi="Arial" w:cs="Arial"/>
                      <w:bCs/>
                      <w:color w:val="FFFFFF"/>
                      <w:sz w:val="72"/>
                      <w:szCs w:val="72"/>
                      <w:lang w:val="en-US"/>
                    </w:rPr>
                  </w:pPr>
                  <w:r w:rsidRPr="00E14D2D">
                    <w:rPr>
                      <w:rFonts w:ascii="Arial" w:hAnsi="Arial" w:cs="Arial"/>
                      <w:bCs/>
                      <w:color w:val="FFFFFF"/>
                      <w:sz w:val="72"/>
                      <w:szCs w:val="72"/>
                      <w:lang w:val="en-US"/>
                    </w:rPr>
                    <w:t>SCE Training Curriculum</w:t>
                  </w:r>
                </w:p>
              </w:txbxContent>
            </v:textbox>
          </v:rect>
        </w:pic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8B2CA1"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FB75EB">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CC2007">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E14D2D" w:rsidRDefault="00FA6974" w:rsidP="00121D53">
      <w:pPr>
        <w:pStyle w:val="Textkrper2"/>
        <w:spacing w:before="120" w:line="280" w:lineRule="atLeast"/>
        <w:jc w:val="left"/>
        <w:rPr>
          <w:rFonts w:ascii="Arial" w:hAnsi="Arial" w:cs="Arial"/>
          <w:b w:val="0"/>
          <w:color w:val="1F497D"/>
          <w:sz w:val="44"/>
          <w:szCs w:val="44"/>
          <w:lang w:val="en-US"/>
        </w:rPr>
      </w:pPr>
      <w:r>
        <w:rPr>
          <w:rFonts w:ascii="Arial" w:hAnsi="Arial" w:cs="Arial"/>
          <w:b w:val="0"/>
          <w:bCs/>
          <w:noProof/>
          <w:sz w:val="36"/>
          <w:szCs w:val="36"/>
        </w:rPr>
        <w:drawing>
          <wp:anchor distT="0" distB="0" distL="114300" distR="114300" simplePos="0" relativeHeight="25165772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noProof/>
        </w:rPr>
        <w:drawing>
          <wp:anchor distT="0" distB="0" distL="114300" distR="114300" simplePos="0" relativeHeight="25165670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sidR="003C4A5B" w:rsidRPr="00E14D2D">
        <w:rPr>
          <w:rFonts w:ascii="Arial" w:hAnsi="Arial" w:cs="Arial"/>
          <w:b w:val="0"/>
          <w:color w:val="1F497D"/>
          <w:sz w:val="44"/>
          <w:szCs w:val="44"/>
          <w:lang w:val="en-US"/>
        </w:rPr>
        <w:t>PA Modul</w:t>
      </w:r>
      <w:r w:rsidR="00E14D2D" w:rsidRPr="00E14D2D">
        <w:rPr>
          <w:rFonts w:ascii="Arial" w:hAnsi="Arial" w:cs="Arial"/>
          <w:b w:val="0"/>
          <w:color w:val="1F497D"/>
          <w:sz w:val="44"/>
          <w:szCs w:val="44"/>
          <w:lang w:val="en-US"/>
        </w:rPr>
        <w:t>e</w:t>
      </w:r>
      <w:r w:rsidR="003C4A5B" w:rsidRPr="00E14D2D">
        <w:rPr>
          <w:rFonts w:ascii="Arial" w:hAnsi="Arial" w:cs="Arial"/>
          <w:b w:val="0"/>
          <w:color w:val="1F497D"/>
          <w:sz w:val="44"/>
          <w:szCs w:val="44"/>
          <w:lang w:val="en-US"/>
        </w:rPr>
        <w:t xml:space="preserve"> P01-0</w:t>
      </w:r>
      <w:r w:rsidR="00A74E17">
        <w:rPr>
          <w:rFonts w:ascii="Arial" w:hAnsi="Arial" w:cs="Arial"/>
          <w:b w:val="0"/>
          <w:color w:val="1F497D"/>
          <w:sz w:val="44"/>
          <w:szCs w:val="44"/>
          <w:lang w:val="en-US"/>
        </w:rPr>
        <w:t>1</w:t>
      </w:r>
    </w:p>
    <w:p w:rsidR="00E14D2D" w:rsidRPr="006061F6" w:rsidRDefault="00E14D2D" w:rsidP="00E14D2D">
      <w:pPr>
        <w:pStyle w:val="Textkrper2"/>
        <w:spacing w:line="280" w:lineRule="atLeast"/>
        <w:jc w:val="left"/>
        <w:rPr>
          <w:rFonts w:ascii="Arial" w:hAnsi="Arial" w:cs="Arial"/>
          <w:b w:val="0"/>
          <w:bCs/>
          <w:sz w:val="36"/>
          <w:szCs w:val="36"/>
          <w:lang w:val="en-US"/>
        </w:rPr>
      </w:pPr>
      <w:r w:rsidRPr="006061F6">
        <w:rPr>
          <w:rFonts w:ascii="Arial" w:hAnsi="Arial" w:cs="Arial"/>
          <w:b w:val="0"/>
          <w:bCs/>
          <w:sz w:val="36"/>
          <w:szCs w:val="36"/>
          <w:lang w:val="en-US"/>
        </w:rPr>
        <w:t xml:space="preserve">SIMATIC PCS 7 – </w:t>
      </w:r>
      <w:r w:rsidR="00A74E17" w:rsidRPr="00A74E17">
        <w:rPr>
          <w:rFonts w:ascii="Arial" w:hAnsi="Arial" w:cs="Arial"/>
          <w:b w:val="0"/>
          <w:bCs/>
          <w:sz w:val="36"/>
          <w:szCs w:val="36"/>
          <w:lang w:val="en-US"/>
        </w:rPr>
        <w:t>Process Description</w:t>
      </w:r>
    </w:p>
    <w:p w:rsidR="00E14D2D" w:rsidRPr="008D6441" w:rsidRDefault="00E652A4" w:rsidP="00FF0CF2">
      <w:pPr>
        <w:pStyle w:val="Kopfzeile"/>
        <w:tabs>
          <w:tab w:val="clear" w:pos="4536"/>
          <w:tab w:val="clear" w:pos="9072"/>
        </w:tabs>
        <w:spacing w:before="0" w:after="0" w:line="264" w:lineRule="auto"/>
        <w:ind w:left="0" w:right="567"/>
        <w:rPr>
          <w:b/>
          <w:sz w:val="24"/>
          <w:szCs w:val="24"/>
          <w:lang w:val="en-US" w:eastAsia="de-DE" w:bidi="ar-SA"/>
        </w:rPr>
      </w:pPr>
      <w:r w:rsidRPr="00E14D2D">
        <w:rPr>
          <w:b/>
          <w:color w:val="FF0000"/>
          <w:lang w:val="en-US"/>
        </w:rPr>
        <w:br w:type="page"/>
      </w:r>
      <w:r w:rsidR="00E14D2D" w:rsidRPr="004255F3">
        <w:rPr>
          <w:b/>
          <w:sz w:val="24"/>
          <w:szCs w:val="24"/>
          <w:lang w:val="en-US" w:eastAsia="de-DE" w:bidi="ar-SA"/>
        </w:rPr>
        <w:lastRenderedPageBreak/>
        <w:t xml:space="preserve">Matching </w:t>
      </w:r>
      <w:r w:rsidR="00E14D2D">
        <w:rPr>
          <w:b/>
          <w:sz w:val="24"/>
          <w:szCs w:val="24"/>
          <w:lang w:val="en-US" w:eastAsia="de-DE" w:bidi="ar-SA"/>
        </w:rPr>
        <w:t>SCE T</w:t>
      </w:r>
      <w:r w:rsidR="00E14D2D" w:rsidRPr="004255F3">
        <w:rPr>
          <w:b/>
          <w:sz w:val="24"/>
          <w:szCs w:val="24"/>
          <w:lang w:val="en-US" w:eastAsia="de-DE" w:bidi="ar-SA"/>
        </w:rPr>
        <w:t xml:space="preserve">rainer </w:t>
      </w:r>
      <w:r w:rsidR="00E14D2D">
        <w:rPr>
          <w:b/>
          <w:sz w:val="24"/>
          <w:szCs w:val="24"/>
          <w:lang w:val="en-US" w:eastAsia="de-DE" w:bidi="ar-SA"/>
        </w:rPr>
        <w:t>Package</w:t>
      </w:r>
      <w:r w:rsidR="00E14D2D" w:rsidRPr="004255F3">
        <w:rPr>
          <w:b/>
          <w:sz w:val="24"/>
          <w:szCs w:val="24"/>
          <w:lang w:val="en-US" w:eastAsia="de-DE" w:bidi="ar-SA"/>
        </w:rPr>
        <w:t>s for th</w:t>
      </w:r>
      <w:r w:rsidR="00CC2007">
        <w:rPr>
          <w:b/>
          <w:sz w:val="24"/>
          <w:szCs w:val="24"/>
          <w:lang w:val="en-US" w:eastAsia="de-DE" w:bidi="ar-SA"/>
        </w:rPr>
        <w:t>is</w:t>
      </w:r>
      <w:r w:rsidR="00E14D2D" w:rsidRPr="004255F3">
        <w:rPr>
          <w:b/>
          <w:sz w:val="24"/>
          <w:szCs w:val="24"/>
          <w:lang w:val="en-US" w:eastAsia="de-DE" w:bidi="ar-SA"/>
        </w:rPr>
        <w:t xml:space="preserve"> </w:t>
      </w:r>
      <w:r w:rsidR="00E14D2D" w:rsidRPr="00127904">
        <w:rPr>
          <w:b/>
          <w:sz w:val="24"/>
          <w:szCs w:val="24"/>
          <w:lang w:val="en-US" w:eastAsia="de-DE" w:bidi="ar-SA"/>
        </w:rPr>
        <w:t>curriculum</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Cs/>
          <w:color w:val="000000"/>
          <w:lang w:val="en-US"/>
        </w:rPr>
      </w:pPr>
      <w:r w:rsidRPr="004255F3">
        <w:rPr>
          <w:b/>
          <w:color w:val="000000"/>
          <w:szCs w:val="20"/>
          <w:lang w:val="en-US" w:eastAsia="de-DE" w:bidi="ar-SA"/>
        </w:rPr>
        <w:t xml:space="preserve">SIMATIC PCS 7 Software block of 3 </w:t>
      </w:r>
      <w:r>
        <w:rPr>
          <w:b/>
          <w:color w:val="000000"/>
          <w:szCs w:val="20"/>
          <w:lang w:val="en-US" w:eastAsia="de-DE" w:bidi="ar-SA"/>
        </w:rPr>
        <w:t>packages</w:t>
      </w:r>
      <w:r w:rsidRPr="004255F3">
        <w:rPr>
          <w:b/>
          <w:color w:val="000000"/>
          <w:lang w:val="en-US"/>
        </w:rPr>
        <w:t xml:space="preserve"> </w:t>
      </w:r>
      <w:r w:rsidRPr="004255F3">
        <w:rPr>
          <w:b/>
          <w:color w:val="000000"/>
          <w:lang w:val="en-US"/>
        </w:rPr>
        <w:br/>
      </w:r>
      <w:r w:rsidRPr="004255F3">
        <w:rPr>
          <w:bCs/>
          <w:color w:val="000000"/>
          <w:lang w:val="en-US"/>
        </w:rPr>
        <w:t xml:space="preserve">Order No. </w:t>
      </w:r>
      <w:r w:rsidR="00070376" w:rsidRPr="008B46E1">
        <w:rPr>
          <w:bCs/>
          <w:color w:val="000000"/>
          <w:lang w:val="en-US"/>
        </w:rPr>
        <w:t>6ES7650-0XX18-0YS5</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Cs/>
          <w:color w:val="000000"/>
          <w:lang w:val="en-US"/>
        </w:rPr>
      </w:pPr>
      <w:r w:rsidRPr="004255F3">
        <w:rPr>
          <w:b/>
          <w:color w:val="000000"/>
          <w:lang w:val="en-US"/>
        </w:rPr>
        <w:t xml:space="preserve">SIMATIC PCS 7 Software block of 6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6ES7650-0XX18-2YS5</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Software Upgrade block of 3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 xml:space="preserve">6ES7650-0XX18-0YE5 (V8.0 </w:t>
      </w:r>
      <w:r w:rsidR="00070376">
        <w:rPr>
          <w:bCs/>
          <w:color w:val="000000"/>
          <w:lang w:val="es-ES"/>
        </w:rPr>
        <w:sym w:font="Wingdings" w:char="F0E0"/>
      </w:r>
      <w:r w:rsidR="00070376" w:rsidRPr="008B46E1">
        <w:rPr>
          <w:bCs/>
          <w:color w:val="000000"/>
          <w:lang w:val="en-US"/>
        </w:rPr>
        <w:t xml:space="preserve"> V8.1) </w:t>
      </w:r>
      <w:r w:rsidRPr="004255F3">
        <w:rPr>
          <w:bCs/>
          <w:color w:val="000000"/>
          <w:lang w:val="en-US"/>
        </w:rPr>
        <w:t xml:space="preserve">or </w:t>
      </w:r>
      <w:r w:rsidR="00070376" w:rsidRPr="008B46E1">
        <w:rPr>
          <w:bCs/>
          <w:color w:val="000000"/>
          <w:lang w:val="en-US"/>
        </w:rPr>
        <w:t>6ES7650-0XX08-0YE5</w:t>
      </w:r>
      <w:r w:rsidR="00070376" w:rsidRPr="008B46E1">
        <w:rPr>
          <w:b/>
          <w:color w:val="000000"/>
          <w:lang w:val="en-US"/>
        </w:rPr>
        <w:t xml:space="preserve"> </w:t>
      </w:r>
      <w:r w:rsidR="00070376" w:rsidRPr="008B46E1">
        <w:rPr>
          <w:bCs/>
          <w:color w:val="000000"/>
          <w:lang w:val="en-US"/>
        </w:rPr>
        <w:t xml:space="preserve">(V7.1 </w:t>
      </w:r>
      <w:r w:rsidR="00070376">
        <w:rPr>
          <w:bCs/>
          <w:color w:val="000000"/>
          <w:lang w:val="es-ES"/>
        </w:rPr>
        <w:sym w:font="Wingdings" w:char="F0E0"/>
      </w:r>
      <w:r w:rsidR="00070376" w:rsidRPr="008B46E1">
        <w:rPr>
          <w:bCs/>
          <w:color w:val="000000"/>
          <w:lang w:val="en-US"/>
        </w:rPr>
        <w:t xml:space="preserve"> V8.0)</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Hardware Set including RTX Box </w:t>
      </w:r>
      <w:r w:rsidRPr="004255F3">
        <w:rPr>
          <w:b/>
          <w:color w:val="000000"/>
          <w:lang w:val="en-US"/>
        </w:rPr>
        <w:tab/>
      </w:r>
      <w:r w:rsidRPr="004255F3">
        <w:rPr>
          <w:b/>
          <w:color w:val="000000"/>
          <w:lang w:val="en-US"/>
        </w:rPr>
        <w:br/>
      </w:r>
      <w:r w:rsidRPr="004255F3">
        <w:rPr>
          <w:bCs/>
          <w:color w:val="000000"/>
          <w:lang w:val="en-US"/>
        </w:rPr>
        <w:t xml:space="preserve">Order No. </w:t>
      </w:r>
      <w:r w:rsidR="00070376" w:rsidRPr="008B46E1">
        <w:rPr>
          <w:bCs/>
          <w:color w:val="000000"/>
          <w:lang w:val="en-US"/>
        </w:rPr>
        <w:t>6ES7654-0UE13-0XS0</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spacing w:before="0" w:after="0" w:line="264" w:lineRule="auto"/>
        <w:ind w:left="0" w:right="567"/>
        <w:rPr>
          <w:szCs w:val="20"/>
          <w:lang w:val="en-US" w:eastAsia="de-DE" w:bidi="ar-SA"/>
        </w:rPr>
      </w:pPr>
      <w:r w:rsidRPr="004255F3">
        <w:rPr>
          <w:szCs w:val="20"/>
          <w:lang w:val="en-US" w:eastAsia="de-DE" w:bidi="ar-SA"/>
        </w:rPr>
        <w:t xml:space="preserve">Please note that these trainer </w:t>
      </w:r>
      <w:r>
        <w:rPr>
          <w:szCs w:val="20"/>
          <w:lang w:val="en-US" w:eastAsia="de-DE" w:bidi="ar-SA"/>
        </w:rPr>
        <w:t>packages</w:t>
      </w:r>
      <w:r w:rsidRPr="004255F3">
        <w:rPr>
          <w:szCs w:val="20"/>
          <w:lang w:val="en-US" w:eastAsia="de-DE" w:bidi="ar-SA"/>
        </w:rPr>
        <w:t xml:space="preserve"> may be replaced with subsequent </w:t>
      </w:r>
      <w:r>
        <w:rPr>
          <w:szCs w:val="20"/>
          <w:lang w:val="en-US" w:eastAsia="de-DE" w:bidi="ar-SA"/>
        </w:rPr>
        <w:t>package</w:t>
      </w:r>
      <w:r w:rsidRPr="004255F3">
        <w:rPr>
          <w:szCs w:val="20"/>
          <w:lang w:val="en-US" w:eastAsia="de-DE" w:bidi="ar-SA"/>
        </w:rPr>
        <w:t>s.</w:t>
      </w:r>
      <w:r w:rsidR="00101C50">
        <w:rPr>
          <w:szCs w:val="20"/>
          <w:lang w:val="en-US" w:eastAsia="de-DE" w:bidi="ar-SA"/>
        </w:rPr>
        <w:t xml:space="preserve"> </w:t>
      </w:r>
    </w:p>
    <w:p w:rsidR="00E14D2D" w:rsidRPr="008D6441" w:rsidRDefault="00E14D2D" w:rsidP="00FF0CF2">
      <w:pPr>
        <w:pStyle w:val="Kopfzeile"/>
        <w:spacing w:before="0" w:after="0" w:line="264" w:lineRule="auto"/>
        <w:ind w:left="0" w:right="567"/>
        <w:rPr>
          <w:b/>
          <w:lang w:val="en-US"/>
        </w:rPr>
      </w:pPr>
      <w:r w:rsidRPr="004255F3">
        <w:rPr>
          <w:szCs w:val="20"/>
          <w:lang w:val="en-US" w:eastAsia="de-DE" w:bidi="ar-SA"/>
        </w:rPr>
        <w:t xml:space="preserve">An overview of the available SCE </w:t>
      </w:r>
      <w:r>
        <w:rPr>
          <w:szCs w:val="20"/>
          <w:lang w:val="en-US" w:eastAsia="de-DE" w:bidi="ar-SA"/>
        </w:rPr>
        <w:t>package</w:t>
      </w:r>
      <w:r w:rsidRPr="004255F3">
        <w:rPr>
          <w:szCs w:val="20"/>
          <w:lang w:val="en-US" w:eastAsia="de-DE" w:bidi="ar-SA"/>
        </w:rPr>
        <w:t xml:space="preserve">s is provided </w:t>
      </w:r>
      <w:r w:rsidR="00CC2007">
        <w:rPr>
          <w:szCs w:val="20"/>
          <w:lang w:val="en-US" w:eastAsia="de-DE" w:bidi="ar-SA"/>
        </w:rPr>
        <w:t>at</w:t>
      </w:r>
      <w:r w:rsidRPr="004255F3">
        <w:rPr>
          <w:szCs w:val="20"/>
          <w:lang w:val="en-US" w:eastAsia="de-DE" w:bidi="ar-SA"/>
        </w:rPr>
        <w:t>:</w:t>
      </w:r>
      <w:r w:rsidRPr="004255F3">
        <w:rPr>
          <w:b/>
          <w:lang w:val="en-US"/>
        </w:rPr>
        <w:t xml:space="preserve"> </w:t>
      </w:r>
      <w:r w:rsidR="008B2CA1">
        <w:fldChar w:fldCharType="begin"/>
      </w:r>
      <w:r w:rsidR="008B2CA1" w:rsidRPr="008B2CA1">
        <w:rPr>
          <w:lang w:val="en-US"/>
        </w:rPr>
        <w:instrText xml:space="preserve"> HYPERLINK "http://www.siemens.com/sce/tp" </w:instrText>
      </w:r>
      <w:r w:rsidR="008B2CA1">
        <w:fldChar w:fldCharType="separate"/>
      </w:r>
      <w:r w:rsidRPr="00054845">
        <w:rPr>
          <w:rStyle w:val="Hyperlink"/>
          <w:color w:val="0000FF"/>
          <w:lang w:val="en-US"/>
        </w:rPr>
        <w:t>siemens.com/sce/tp</w:t>
      </w:r>
      <w:r w:rsidR="008B2CA1">
        <w:rPr>
          <w:rStyle w:val="Hyperlink"/>
          <w:color w:val="0000FF"/>
          <w:lang w:val="en-US"/>
        </w:rPr>
        <w:fldChar w:fldCharType="end"/>
      </w:r>
      <w:r>
        <w:rPr>
          <w:b/>
          <w:lang w:val="en-US"/>
        </w:rPr>
        <w:t xml:space="preserve"> </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Continu</w:t>
      </w:r>
      <w:r w:rsidR="00CC2007">
        <w:rPr>
          <w:b/>
          <w:sz w:val="24"/>
          <w:szCs w:val="24"/>
          <w:lang w:val="en-US" w:eastAsia="de-DE" w:bidi="ar-SA"/>
        </w:rPr>
        <w:t>ing</w:t>
      </w:r>
      <w:r w:rsidRPr="004255F3">
        <w:rPr>
          <w:b/>
          <w:sz w:val="24"/>
          <w:szCs w:val="24"/>
          <w:lang w:val="en-US" w:eastAsia="de-DE" w:bidi="ar-SA"/>
        </w:rPr>
        <w:t xml:space="preserve"> education</w:t>
      </w:r>
    </w:p>
    <w:p w:rsidR="00E14D2D" w:rsidRPr="004255F3" w:rsidRDefault="00E14D2D" w:rsidP="00FF0CF2">
      <w:pPr>
        <w:pStyle w:val="Kopfzeile"/>
        <w:spacing w:before="0" w:after="0" w:line="264" w:lineRule="auto"/>
        <w:ind w:left="0" w:right="567"/>
        <w:rPr>
          <w:szCs w:val="20"/>
          <w:lang w:val="en-US" w:eastAsia="de-DE" w:bidi="ar-SA"/>
        </w:rPr>
      </w:pPr>
      <w:r w:rsidRPr="004255F3">
        <w:rPr>
          <w:szCs w:val="20"/>
          <w:lang w:val="en-US" w:eastAsia="de-DE" w:bidi="ar-SA"/>
        </w:rPr>
        <w:t>For regional Siemens SCE continu</w:t>
      </w:r>
      <w:r w:rsidR="00CC2007">
        <w:rPr>
          <w:szCs w:val="20"/>
          <w:lang w:val="en-US" w:eastAsia="de-DE" w:bidi="ar-SA"/>
        </w:rPr>
        <w:t>ing</w:t>
      </w:r>
      <w:r w:rsidRPr="004255F3">
        <w:rPr>
          <w:szCs w:val="20"/>
          <w:lang w:val="en-US" w:eastAsia="de-DE" w:bidi="ar-SA"/>
        </w:rPr>
        <w:t xml:space="preserve"> education, contact your regional SCE contact partner</w:t>
      </w:r>
    </w:p>
    <w:p w:rsidR="00E14D2D" w:rsidRPr="00054845" w:rsidRDefault="005C7EDB" w:rsidP="00FF0CF2">
      <w:pPr>
        <w:pStyle w:val="Kopfzeile"/>
        <w:spacing w:before="0" w:after="0" w:line="264" w:lineRule="auto"/>
        <w:ind w:left="0" w:right="567"/>
        <w:rPr>
          <w:rStyle w:val="Hyperlink"/>
          <w:color w:val="0000FF"/>
          <w:lang w:val="en-US"/>
        </w:rPr>
      </w:pPr>
      <w:r w:rsidRPr="004255F3">
        <w:rPr>
          <w:b/>
          <w:lang w:val="en-US"/>
        </w:rPr>
        <w:fldChar w:fldCharType="begin"/>
      </w:r>
      <w:r w:rsidR="00E14D2D">
        <w:rPr>
          <w:b/>
          <w:lang w:val="en-US"/>
        </w:rPr>
        <w:instrText>HYPERLINK "http://www.siemens.com/sce/contact"</w:instrText>
      </w:r>
      <w:r w:rsidRPr="004255F3">
        <w:rPr>
          <w:b/>
          <w:lang w:val="en-US"/>
        </w:rPr>
        <w:fldChar w:fldCharType="separate"/>
      </w:r>
      <w:r w:rsidR="00E14D2D" w:rsidRPr="00054845">
        <w:rPr>
          <w:rStyle w:val="Hyperlink"/>
          <w:color w:val="0000FF"/>
          <w:lang w:val="en-US"/>
        </w:rPr>
        <w:t>siemens.com/sce/contact</w:t>
      </w:r>
    </w:p>
    <w:p w:rsidR="00E14D2D" w:rsidRDefault="005C7EDB" w:rsidP="00FF0CF2">
      <w:pPr>
        <w:pStyle w:val="Kopfzeile"/>
        <w:tabs>
          <w:tab w:val="clear" w:pos="4536"/>
          <w:tab w:val="clear" w:pos="9072"/>
        </w:tabs>
        <w:spacing w:before="0" w:after="0" w:line="264" w:lineRule="auto"/>
        <w:ind w:left="0" w:right="567"/>
        <w:rPr>
          <w:b/>
          <w:lang w:val="en-US"/>
        </w:rPr>
      </w:pPr>
      <w:r w:rsidRPr="004255F3">
        <w:rPr>
          <w:b/>
          <w:lang w:val="en-US"/>
        </w:rPr>
        <w:fldChar w:fldCharType="end"/>
      </w:r>
    </w:p>
    <w:p w:rsidR="00CC2007" w:rsidRPr="004255F3" w:rsidRDefault="00CC2007" w:rsidP="00FF0CF2">
      <w:pPr>
        <w:pStyle w:val="Kopfzeile"/>
        <w:tabs>
          <w:tab w:val="clear" w:pos="4536"/>
          <w:tab w:val="clear" w:pos="9072"/>
        </w:tabs>
        <w:spacing w:before="0" w:after="0" w:line="264" w:lineRule="auto"/>
        <w:ind w:left="0" w:right="567"/>
        <w:rPr>
          <w:b/>
          <w:szCs w:val="20"/>
          <w:lang w:val="en-US" w:eastAsia="de-DE" w:bidi="ar-SA"/>
        </w:rPr>
      </w:pPr>
    </w:p>
    <w:p w:rsidR="00CC2007" w:rsidRPr="006E0DEA" w:rsidRDefault="00CC2007" w:rsidP="00CC2007">
      <w:pPr>
        <w:pStyle w:val="Kopfzeile"/>
        <w:tabs>
          <w:tab w:val="clear" w:pos="4536"/>
          <w:tab w:val="clear" w:pos="9072"/>
        </w:tabs>
        <w:spacing w:before="0" w:after="0" w:line="264" w:lineRule="auto"/>
        <w:ind w:left="0" w:right="567"/>
        <w:rPr>
          <w:b/>
          <w:sz w:val="24"/>
          <w:szCs w:val="24"/>
          <w:lang w:val="en-US" w:eastAsia="de-DE" w:bidi="ar-SA"/>
        </w:rPr>
      </w:pPr>
      <w:r w:rsidRPr="006E0DEA">
        <w:rPr>
          <w:b/>
          <w:sz w:val="24"/>
          <w:szCs w:val="24"/>
          <w:lang w:val="en-US" w:eastAsia="de-DE" w:bidi="ar-SA"/>
        </w:rPr>
        <w:t>Additional information relating to SIMATIC PCS 7 and SIMIT</w:t>
      </w:r>
    </w:p>
    <w:p w:rsidR="00CC2007" w:rsidRPr="006E0DEA" w:rsidRDefault="00CC2007" w:rsidP="00CC2007">
      <w:pPr>
        <w:pStyle w:val="Kopfzeile"/>
        <w:spacing w:before="0" w:after="0" w:line="264" w:lineRule="auto"/>
        <w:ind w:left="0" w:right="567"/>
        <w:rPr>
          <w:rStyle w:val="Hyperlink"/>
          <w:color w:val="0000FF"/>
          <w:szCs w:val="20"/>
          <w:lang w:val="en-US" w:eastAsia="de-DE" w:bidi="ar-SA"/>
        </w:rPr>
      </w:pPr>
      <w:r w:rsidRPr="006E0DEA">
        <w:rPr>
          <w:szCs w:val="20"/>
          <w:lang w:val="en-US" w:eastAsia="de-DE" w:bidi="ar-SA"/>
        </w:rPr>
        <w:t>In particular</w:t>
      </w:r>
      <w:r>
        <w:rPr>
          <w:szCs w:val="20"/>
          <w:lang w:val="en-US" w:eastAsia="de-DE" w:bidi="ar-SA"/>
        </w:rPr>
        <w:t>,</w:t>
      </w:r>
      <w:r w:rsidRPr="006E0DEA">
        <w:rPr>
          <w:lang w:val="en-US"/>
        </w:rPr>
        <w:t xml:space="preserve"> Getting Started, videos, tutorials, manuals and programming guide.</w:t>
      </w:r>
      <w:r w:rsidRPr="006E0DEA">
        <w:rPr>
          <w:lang w:val="en-US"/>
        </w:rPr>
        <w:br/>
      </w:r>
      <w:r w:rsidR="005C7EDB" w:rsidRPr="005A375A">
        <w:rPr>
          <w:rStyle w:val="Hyperlink"/>
          <w:color w:val="0000FF"/>
          <w:szCs w:val="20"/>
          <w:lang w:eastAsia="de-DE" w:bidi="ar-SA"/>
        </w:rPr>
        <w:fldChar w:fldCharType="begin"/>
      </w:r>
      <w:r w:rsidRPr="006E0DEA">
        <w:rPr>
          <w:rStyle w:val="Hyperlink"/>
          <w:color w:val="0000FF"/>
          <w:szCs w:val="20"/>
          <w:lang w:val="en-US" w:eastAsia="de-DE" w:bidi="ar-SA"/>
        </w:rPr>
        <w:instrText>HYPERLINK "http://www.siemens.de/sce/S7-1500"</w:instrText>
      </w:r>
      <w:r w:rsidR="005C7EDB" w:rsidRPr="005A375A">
        <w:rPr>
          <w:rStyle w:val="Hyperlink"/>
          <w:color w:val="0000FF"/>
          <w:szCs w:val="20"/>
          <w:lang w:eastAsia="de-DE" w:bidi="ar-SA"/>
        </w:rPr>
        <w:fldChar w:fldCharType="separate"/>
      </w:r>
      <w:hyperlink r:id="rId12" w:history="1">
        <w:r w:rsidR="00101C50">
          <w:rPr>
            <w:rStyle w:val="Hyperlink"/>
            <w:color w:val="0000FF"/>
            <w:szCs w:val="20"/>
            <w:lang w:val="en-US" w:eastAsia="de-DE" w:bidi="ar-SA"/>
          </w:rPr>
          <w:t>siemens.com/sce/pcs7</w:t>
        </w:r>
      </w:hyperlink>
    </w:p>
    <w:p w:rsidR="00E14D2D" w:rsidRPr="004E4F3E" w:rsidRDefault="005C7EDB" w:rsidP="00CC2007">
      <w:pPr>
        <w:pStyle w:val="Kopfzeile"/>
        <w:tabs>
          <w:tab w:val="clear" w:pos="4536"/>
          <w:tab w:val="clear" w:pos="9072"/>
        </w:tabs>
        <w:spacing w:before="0" w:after="0" w:line="264" w:lineRule="auto"/>
        <w:ind w:left="0" w:right="567"/>
        <w:rPr>
          <w:rStyle w:val="Hyperlink"/>
          <w:color w:val="0000FF"/>
          <w:szCs w:val="20"/>
          <w:lang w:val="en-US" w:eastAsia="de-DE" w:bidi="ar-SA"/>
        </w:rPr>
      </w:pPr>
      <w:r w:rsidRPr="005A375A">
        <w:rPr>
          <w:rStyle w:val="Hyperlink"/>
          <w:color w:val="0000FF"/>
          <w:szCs w:val="20"/>
          <w:lang w:eastAsia="de-DE" w:bidi="ar-SA"/>
        </w:rPr>
        <w:fldChar w:fldCharType="end"/>
      </w:r>
    </w:p>
    <w:p w:rsidR="00CC2007" w:rsidRPr="004255F3" w:rsidRDefault="00CC2007" w:rsidP="00CC2007">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 xml:space="preserve">Additional information relating to SCE </w:t>
      </w:r>
    </w:p>
    <w:p w:rsidR="00E14D2D" w:rsidRPr="00685E8D" w:rsidRDefault="008B2CA1" w:rsidP="00FF0CF2">
      <w:pPr>
        <w:pStyle w:val="Kopfzeile"/>
        <w:spacing w:before="0" w:after="0" w:line="264" w:lineRule="auto"/>
        <w:ind w:left="0" w:right="567"/>
        <w:rPr>
          <w:color w:val="0000FF"/>
          <w:u w:val="single"/>
          <w:lang w:val="en-US"/>
        </w:rPr>
      </w:pPr>
      <w:r>
        <w:fldChar w:fldCharType="begin"/>
      </w:r>
      <w:r w:rsidRPr="008B2CA1">
        <w:rPr>
          <w:lang w:val="en-US"/>
        </w:rPr>
        <w:instrText xml:space="preserve"> HYPERLINK "http://www.siemens.com/sce/contact" </w:instrText>
      </w:r>
      <w:r>
        <w:fldChar w:fldCharType="separate"/>
      </w:r>
      <w:proofErr w:type="gramStart"/>
      <w:r w:rsidR="00E14D2D" w:rsidRPr="00685E8D">
        <w:rPr>
          <w:rStyle w:val="Hyperlink"/>
          <w:color w:val="0000FF"/>
          <w:lang w:val="en-US"/>
        </w:rPr>
        <w:t>siemens.com/sce</w:t>
      </w:r>
      <w:proofErr w:type="gramEnd"/>
      <w:r>
        <w:rPr>
          <w:rStyle w:val="Hyperlink"/>
          <w:color w:val="0000FF"/>
          <w:lang w:val="en-US"/>
        </w:rPr>
        <w:fldChar w:fldCharType="end"/>
      </w:r>
    </w:p>
    <w:p w:rsidR="00E14D2D" w:rsidRPr="00685E8D" w:rsidRDefault="00E14D2D" w:rsidP="00FF0CF2">
      <w:pPr>
        <w:pStyle w:val="Kopfzeile"/>
        <w:tabs>
          <w:tab w:val="clear" w:pos="4536"/>
          <w:tab w:val="clear" w:pos="9072"/>
        </w:tabs>
        <w:spacing w:before="0" w:after="0" w:line="264" w:lineRule="auto"/>
        <w:ind w:left="0" w:right="567"/>
        <w:rPr>
          <w:b/>
          <w:lang w:val="en-US"/>
        </w:rPr>
      </w:pPr>
    </w:p>
    <w:p w:rsidR="00E14D2D" w:rsidRPr="00685E8D" w:rsidRDefault="00E14D2D" w:rsidP="00FF0CF2">
      <w:pPr>
        <w:pStyle w:val="Kopfzeile"/>
        <w:tabs>
          <w:tab w:val="clear" w:pos="4536"/>
          <w:tab w:val="clear" w:pos="9072"/>
        </w:tabs>
        <w:spacing w:before="0" w:after="0" w:line="264" w:lineRule="auto"/>
        <w:ind w:left="0" w:right="567"/>
        <w:rPr>
          <w:b/>
          <w:lang w:val="en-US"/>
        </w:rPr>
      </w:pPr>
    </w:p>
    <w:p w:rsidR="00E14D2D" w:rsidRPr="00685E8D" w:rsidRDefault="00E14D2D" w:rsidP="00FF0CF2">
      <w:pPr>
        <w:pStyle w:val="Kopfzeile"/>
        <w:tabs>
          <w:tab w:val="clear" w:pos="4536"/>
          <w:tab w:val="clear" w:pos="9072"/>
        </w:tabs>
        <w:spacing w:before="0" w:after="0" w:line="264" w:lineRule="auto"/>
        <w:ind w:left="0" w:right="567"/>
        <w:rPr>
          <w:b/>
          <w:sz w:val="24"/>
          <w:szCs w:val="24"/>
          <w:lang w:val="en-US" w:eastAsia="de-DE" w:bidi="ar-SA"/>
        </w:rPr>
      </w:pPr>
      <w:r w:rsidRPr="00685E8D">
        <w:rPr>
          <w:b/>
          <w:sz w:val="24"/>
          <w:szCs w:val="24"/>
          <w:lang w:val="en-US" w:eastAsia="de-DE" w:bidi="ar-SA"/>
        </w:rPr>
        <w:t>Note on Usage</w:t>
      </w:r>
    </w:p>
    <w:p w:rsidR="00CC2007" w:rsidRPr="004255F3" w:rsidRDefault="00CC2007" w:rsidP="00101C50">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The training </w:t>
      </w:r>
      <w:r>
        <w:rPr>
          <w:szCs w:val="20"/>
          <w:lang w:val="en-US" w:eastAsia="de-DE" w:bidi="ar-SA"/>
        </w:rPr>
        <w:t>curriculum</w:t>
      </w:r>
      <w:r w:rsidRPr="004255F3">
        <w:rPr>
          <w:szCs w:val="20"/>
          <w:lang w:val="en-US" w:eastAsia="de-DE" w:bidi="ar-SA"/>
        </w:rPr>
        <w:t xml:space="preserve"> for the integrated automation solution Totally Integrated Automation (TIA) was prepared for the program "Siemens Automation Cooperates with Education (SCE)“ specifically for training purp</w:t>
      </w:r>
      <w:r>
        <w:rPr>
          <w:szCs w:val="20"/>
          <w:lang w:val="en-US" w:eastAsia="de-DE" w:bidi="ar-SA"/>
        </w:rPr>
        <w:t>oses at public educational and R&amp;D</w:t>
      </w:r>
      <w:r w:rsidRPr="004255F3">
        <w:rPr>
          <w:szCs w:val="20"/>
          <w:lang w:val="en-US" w:eastAsia="de-DE" w:bidi="ar-SA"/>
        </w:rPr>
        <w:t xml:space="preserve"> facilities. Siemens AG is not liable </w:t>
      </w:r>
      <w:r>
        <w:rPr>
          <w:szCs w:val="20"/>
          <w:lang w:val="en-US" w:eastAsia="de-DE" w:bidi="ar-SA"/>
        </w:rPr>
        <w:t xml:space="preserve">for </w:t>
      </w:r>
      <w:r w:rsidRPr="004255F3">
        <w:rPr>
          <w:szCs w:val="20"/>
          <w:lang w:val="en-US" w:eastAsia="de-DE" w:bidi="ar-SA"/>
        </w:rPr>
        <w:t>the contents.</w:t>
      </w:r>
    </w:p>
    <w:p w:rsidR="00CC2007" w:rsidRPr="004255F3" w:rsidRDefault="00CC2007" w:rsidP="00101C50">
      <w:pPr>
        <w:pStyle w:val="Kopfzeile"/>
        <w:spacing w:before="0" w:after="0" w:line="264" w:lineRule="auto"/>
        <w:ind w:left="0" w:right="567"/>
        <w:jc w:val="both"/>
        <w:rPr>
          <w:szCs w:val="20"/>
          <w:lang w:val="en-US" w:eastAsia="de-DE" w:bidi="ar-SA"/>
        </w:rPr>
      </w:pPr>
    </w:p>
    <w:p w:rsidR="00E14D2D" w:rsidRPr="004255F3" w:rsidRDefault="00CC2007" w:rsidP="00101C50">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This document may only be used for initial training </w:t>
      </w:r>
      <w:r>
        <w:rPr>
          <w:szCs w:val="20"/>
          <w:lang w:val="en-US" w:eastAsia="de-DE" w:bidi="ar-SA"/>
        </w:rPr>
        <w:t>on</w:t>
      </w:r>
      <w:r w:rsidRPr="004255F3">
        <w:rPr>
          <w:szCs w:val="20"/>
          <w:lang w:val="en-US" w:eastAsia="de-DE" w:bidi="ar-SA"/>
        </w:rPr>
        <w:t xml:space="preserve"> Siemens products/systems. This means</w:t>
      </w:r>
      <w:r>
        <w:rPr>
          <w:szCs w:val="20"/>
          <w:lang w:val="en-US" w:eastAsia="de-DE" w:bidi="ar-SA"/>
        </w:rPr>
        <w:t xml:space="preserve"> </w:t>
      </w:r>
      <w:r w:rsidRPr="004255F3">
        <w:rPr>
          <w:szCs w:val="20"/>
          <w:lang w:val="en-US" w:eastAsia="de-DE" w:bidi="ar-SA"/>
        </w:rPr>
        <w:t xml:space="preserve">it may be copied entirely or partially and handed </w:t>
      </w:r>
      <w:r>
        <w:rPr>
          <w:szCs w:val="20"/>
          <w:lang w:val="en-US" w:eastAsia="de-DE" w:bidi="ar-SA"/>
        </w:rPr>
        <w:t>to trainees</w:t>
      </w:r>
      <w:r w:rsidRPr="004255F3">
        <w:rPr>
          <w:szCs w:val="20"/>
          <w:lang w:val="en-US" w:eastAsia="de-DE" w:bidi="ar-SA"/>
        </w:rPr>
        <w:t xml:space="preserve"> for use within the scope of their training. Passing on or copying this document and communicating its content</w:t>
      </w:r>
      <w:r>
        <w:rPr>
          <w:szCs w:val="20"/>
          <w:lang w:val="en-US" w:eastAsia="de-DE" w:bidi="ar-SA"/>
        </w:rPr>
        <w:t>s</w:t>
      </w:r>
      <w:r w:rsidRPr="004255F3">
        <w:rPr>
          <w:szCs w:val="20"/>
          <w:lang w:val="en-US" w:eastAsia="de-DE" w:bidi="ar-SA"/>
        </w:rPr>
        <w:t xml:space="preserve"> is permitted within public training and continu</w:t>
      </w:r>
      <w:r>
        <w:rPr>
          <w:szCs w:val="20"/>
          <w:lang w:val="en-US" w:eastAsia="de-DE" w:bidi="ar-SA"/>
        </w:rPr>
        <w:t>ing</w:t>
      </w:r>
      <w:r w:rsidRPr="004255F3">
        <w:rPr>
          <w:szCs w:val="20"/>
          <w:lang w:val="en-US" w:eastAsia="de-DE" w:bidi="ar-SA"/>
        </w:rPr>
        <w:t xml:space="preserve"> education facilities for training purposes.</w:t>
      </w:r>
      <w:r w:rsidR="00E14D2D" w:rsidRPr="004255F3">
        <w:rPr>
          <w:szCs w:val="20"/>
          <w:lang w:val="en-US" w:eastAsia="de-DE" w:bidi="ar-SA"/>
        </w:rPr>
        <w:t xml:space="preserve"> </w:t>
      </w:r>
    </w:p>
    <w:p w:rsidR="00FF0CF2" w:rsidRDefault="00FF0CF2" w:rsidP="00101C50">
      <w:pPr>
        <w:pStyle w:val="Kopfzeile"/>
        <w:spacing w:before="0" w:after="0" w:line="264" w:lineRule="auto"/>
        <w:ind w:left="0" w:right="567"/>
        <w:jc w:val="both"/>
        <w:rPr>
          <w:lang w:val="en-US"/>
        </w:rPr>
      </w:pPr>
    </w:p>
    <w:p w:rsidR="00E14D2D" w:rsidRPr="004255F3" w:rsidRDefault="00E14D2D" w:rsidP="00101C50">
      <w:pPr>
        <w:pStyle w:val="Kopfzeile"/>
        <w:spacing w:before="0" w:after="0" w:line="264" w:lineRule="auto"/>
        <w:ind w:left="0" w:right="567"/>
        <w:jc w:val="both"/>
        <w:rPr>
          <w:szCs w:val="20"/>
          <w:lang w:val="en-US" w:eastAsia="de-DE" w:bidi="ar-SA"/>
        </w:rPr>
      </w:pPr>
      <w:r>
        <w:rPr>
          <w:szCs w:val="20"/>
          <w:lang w:val="en-US" w:eastAsia="de-DE" w:bidi="ar-SA"/>
        </w:rPr>
        <w:t>Exceptions req</w:t>
      </w:r>
      <w:r w:rsidRPr="004255F3">
        <w:rPr>
          <w:szCs w:val="20"/>
          <w:lang w:val="en-US" w:eastAsia="de-DE" w:bidi="ar-SA"/>
        </w:rPr>
        <w:t>u</w:t>
      </w:r>
      <w:r>
        <w:rPr>
          <w:szCs w:val="20"/>
          <w:lang w:val="en-US" w:eastAsia="de-DE" w:bidi="ar-SA"/>
        </w:rPr>
        <w:t>i</w:t>
      </w:r>
      <w:r w:rsidRPr="004255F3">
        <w:rPr>
          <w:szCs w:val="20"/>
          <w:lang w:val="en-US" w:eastAsia="de-DE" w:bidi="ar-SA"/>
        </w:rPr>
        <w:t>re written permission by Siemens AG.</w:t>
      </w:r>
      <w:r w:rsidR="00101C50">
        <w:rPr>
          <w:szCs w:val="20"/>
          <w:lang w:val="en-US" w:eastAsia="de-DE" w:bidi="ar-SA"/>
        </w:rPr>
        <w:t xml:space="preserve"> </w:t>
      </w:r>
      <w:r w:rsidRPr="004255F3">
        <w:rPr>
          <w:szCs w:val="20"/>
          <w:lang w:val="en-US" w:eastAsia="de-DE" w:bidi="ar-SA"/>
        </w:rPr>
        <w:t xml:space="preserve">Contact person: Roland Scheuerer </w:t>
      </w:r>
      <w:r w:rsidRPr="004255F3">
        <w:rPr>
          <w:bCs/>
          <w:color w:val="0000FF"/>
          <w:szCs w:val="20"/>
          <w:u w:val="single"/>
          <w:lang w:val="en-US" w:eastAsia="de-DE" w:bidi="ar-SA"/>
        </w:rPr>
        <w:t>roland.scheuerer@siemens.com</w:t>
      </w:r>
      <w:r w:rsidRPr="004255F3">
        <w:rPr>
          <w:szCs w:val="20"/>
          <w:lang w:val="en-US" w:eastAsia="de-DE" w:bidi="ar-SA"/>
        </w:rPr>
        <w:t>.</w:t>
      </w:r>
    </w:p>
    <w:p w:rsidR="00E14D2D" w:rsidRPr="004255F3" w:rsidRDefault="00E14D2D" w:rsidP="00101C50">
      <w:pPr>
        <w:pStyle w:val="Kopfzeile"/>
        <w:spacing w:before="0" w:after="0" w:line="264" w:lineRule="auto"/>
        <w:ind w:left="0" w:right="567"/>
        <w:jc w:val="both"/>
        <w:rPr>
          <w:szCs w:val="20"/>
          <w:lang w:val="en-US" w:eastAsia="de-DE" w:bidi="ar-SA"/>
        </w:rPr>
      </w:pPr>
    </w:p>
    <w:p w:rsidR="00CC2007" w:rsidRPr="004255F3" w:rsidRDefault="00CC2007" w:rsidP="00101C50">
      <w:pPr>
        <w:pStyle w:val="Kopfzeile"/>
        <w:spacing w:before="0" w:after="0" w:line="264" w:lineRule="auto"/>
        <w:ind w:left="0" w:right="567"/>
        <w:jc w:val="both"/>
        <w:rPr>
          <w:szCs w:val="20"/>
          <w:lang w:val="en-US" w:eastAsia="de-DE" w:bidi="ar-SA"/>
        </w:rPr>
      </w:pPr>
      <w:r w:rsidRPr="004255F3">
        <w:rPr>
          <w:szCs w:val="20"/>
          <w:lang w:val="en-US" w:eastAsia="de-DE" w:bidi="ar-SA"/>
        </w:rPr>
        <w:t>V</w:t>
      </w:r>
      <w:r>
        <w:rPr>
          <w:szCs w:val="20"/>
          <w:lang w:val="en-US" w:eastAsia="de-DE" w:bidi="ar-SA"/>
        </w:rPr>
        <w:t>iolat</w:t>
      </w:r>
      <w:r w:rsidRPr="004255F3">
        <w:rPr>
          <w:szCs w:val="20"/>
          <w:lang w:val="en-US" w:eastAsia="de-DE" w:bidi="ar-SA"/>
        </w:rPr>
        <w:t>ors are subject to damages. All rights</w:t>
      </w:r>
      <w:r>
        <w:rPr>
          <w:szCs w:val="20"/>
          <w:lang w:val="en-US" w:eastAsia="de-DE" w:bidi="ar-SA"/>
        </w:rPr>
        <w:t xml:space="preserve"> including translation rights</w:t>
      </w:r>
      <w:r w:rsidRPr="004255F3">
        <w:rPr>
          <w:szCs w:val="20"/>
          <w:lang w:val="en-US" w:eastAsia="de-DE" w:bidi="ar-SA"/>
        </w:rPr>
        <w:t xml:space="preserve"> are reserved, particularly in the </w:t>
      </w:r>
      <w:r>
        <w:rPr>
          <w:szCs w:val="20"/>
          <w:lang w:val="en-US" w:eastAsia="de-DE" w:bidi="ar-SA"/>
        </w:rPr>
        <w:t xml:space="preserve">event a patent is granted or </w:t>
      </w:r>
      <w:r w:rsidRPr="004255F3">
        <w:rPr>
          <w:szCs w:val="20"/>
          <w:lang w:val="en-US" w:eastAsia="de-DE" w:bidi="ar-SA"/>
        </w:rPr>
        <w:t xml:space="preserve">a utility model or design is registered. </w:t>
      </w:r>
    </w:p>
    <w:p w:rsidR="00CC2007" w:rsidRPr="004255F3" w:rsidRDefault="00CC2007" w:rsidP="00101C50">
      <w:pPr>
        <w:pStyle w:val="Kopfzeile"/>
        <w:spacing w:before="0" w:after="0" w:line="264" w:lineRule="auto"/>
        <w:ind w:left="0" w:right="567"/>
        <w:jc w:val="both"/>
        <w:rPr>
          <w:szCs w:val="20"/>
          <w:lang w:val="en-US" w:eastAsia="de-DE" w:bidi="ar-SA"/>
        </w:rPr>
      </w:pPr>
    </w:p>
    <w:p w:rsidR="00CC2007" w:rsidRPr="004255F3" w:rsidRDefault="00CC2007" w:rsidP="00101C50">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Usage for industrial customer courses is explicitly not </w:t>
      </w:r>
      <w:r>
        <w:rPr>
          <w:szCs w:val="20"/>
          <w:lang w:val="en-US" w:eastAsia="de-DE" w:bidi="ar-SA"/>
        </w:rPr>
        <w:t>permitted</w:t>
      </w:r>
      <w:r w:rsidRPr="004255F3">
        <w:rPr>
          <w:szCs w:val="20"/>
          <w:lang w:val="en-US" w:eastAsia="de-DE" w:bidi="ar-SA"/>
        </w:rPr>
        <w:t>. We do not agree to the commercial utilization of these documents.</w:t>
      </w:r>
    </w:p>
    <w:p w:rsidR="00CC2007" w:rsidRPr="004255F3" w:rsidRDefault="00CC2007" w:rsidP="00101C50">
      <w:pPr>
        <w:pStyle w:val="Kopfzeile"/>
        <w:spacing w:before="0" w:after="0" w:line="264" w:lineRule="auto"/>
        <w:ind w:left="0" w:right="567"/>
        <w:jc w:val="both"/>
        <w:rPr>
          <w:szCs w:val="20"/>
          <w:lang w:val="en-US" w:eastAsia="de-DE" w:bidi="ar-SA"/>
        </w:rPr>
      </w:pPr>
    </w:p>
    <w:p w:rsidR="00E652A4" w:rsidRPr="00E40986" w:rsidRDefault="00CC2007" w:rsidP="00101C50">
      <w:pPr>
        <w:pStyle w:val="Kopfzeile"/>
        <w:spacing w:before="0" w:after="0" w:line="264" w:lineRule="auto"/>
        <w:ind w:left="0" w:right="567"/>
        <w:jc w:val="both"/>
        <w:rPr>
          <w:szCs w:val="20"/>
          <w:lang w:val="en-US" w:eastAsia="de-DE" w:bidi="ar-SA"/>
        </w:rPr>
      </w:pPr>
      <w:r>
        <w:rPr>
          <w:szCs w:val="20"/>
          <w:lang w:val="en-US" w:eastAsia="de-DE" w:bidi="ar-SA"/>
        </w:rPr>
        <w:t>We would like to thank the</w:t>
      </w:r>
      <w:r w:rsidRPr="004255F3">
        <w:rPr>
          <w:szCs w:val="20"/>
          <w:lang w:val="en-US" w:eastAsia="de-DE" w:bidi="ar-SA"/>
        </w:rPr>
        <w:t xml:space="preserve"> </w:t>
      </w:r>
      <w:r>
        <w:rPr>
          <w:szCs w:val="20"/>
          <w:lang w:val="en-US" w:eastAsia="de-DE" w:bidi="ar-SA"/>
        </w:rPr>
        <w:t xml:space="preserve">Technical University </w:t>
      </w:r>
      <w:r w:rsidRPr="004255F3">
        <w:rPr>
          <w:szCs w:val="20"/>
          <w:lang w:val="en-US" w:eastAsia="de-DE" w:bidi="ar-SA"/>
        </w:rPr>
        <w:t>Dresden, particularly Prof. Dr. Leon Urbas and Annett Krause</w:t>
      </w:r>
      <w:r>
        <w:rPr>
          <w:szCs w:val="20"/>
          <w:lang w:val="en-US" w:eastAsia="de-DE" w:bidi="ar-SA"/>
        </w:rPr>
        <w:t>,</w:t>
      </w:r>
      <w:r w:rsidRPr="004255F3">
        <w:rPr>
          <w:szCs w:val="20"/>
          <w:lang w:val="en-US" w:eastAsia="de-DE" w:bidi="ar-SA"/>
        </w:rPr>
        <w:t xml:space="preserve"> MS</w:t>
      </w:r>
      <w:r>
        <w:rPr>
          <w:szCs w:val="20"/>
          <w:lang w:val="en-US" w:eastAsia="de-DE" w:bidi="ar-SA"/>
        </w:rPr>
        <w:t>, as well as</w:t>
      </w:r>
      <w:r w:rsidRPr="004255F3">
        <w:rPr>
          <w:szCs w:val="20"/>
          <w:lang w:val="en-US" w:eastAsia="de-DE" w:bidi="ar-SA"/>
        </w:rPr>
        <w:t xml:space="preserve"> the Michael Dziallas Engineering </w:t>
      </w:r>
      <w:r>
        <w:rPr>
          <w:szCs w:val="20"/>
          <w:lang w:val="en-US" w:eastAsia="de-DE" w:bidi="ar-SA"/>
        </w:rPr>
        <w:t>C</w:t>
      </w:r>
      <w:r w:rsidRPr="004255F3">
        <w:rPr>
          <w:szCs w:val="20"/>
          <w:lang w:val="en-US" w:eastAsia="de-DE" w:bidi="ar-SA"/>
        </w:rPr>
        <w:t xml:space="preserve">orporation </w:t>
      </w:r>
      <w:r>
        <w:rPr>
          <w:szCs w:val="20"/>
          <w:lang w:val="en-US" w:eastAsia="de-DE" w:bidi="ar-SA"/>
        </w:rPr>
        <w:t>and</w:t>
      </w:r>
      <w:r w:rsidRPr="004255F3">
        <w:rPr>
          <w:szCs w:val="20"/>
          <w:lang w:val="en-US" w:eastAsia="de-DE" w:bidi="ar-SA"/>
        </w:rPr>
        <w:t xml:space="preserve"> those who provided support in preparing this </w:t>
      </w:r>
      <w:r>
        <w:rPr>
          <w:szCs w:val="20"/>
          <w:lang w:val="en-US" w:eastAsia="de-DE" w:bidi="ar-SA"/>
        </w:rPr>
        <w:t xml:space="preserve">SCE </w:t>
      </w:r>
      <w:r w:rsidRPr="004255F3">
        <w:rPr>
          <w:szCs w:val="20"/>
          <w:lang w:val="en-US" w:eastAsia="de-DE" w:bidi="ar-SA"/>
        </w:rPr>
        <w:t>training document</w:t>
      </w:r>
      <w:r w:rsidR="00E14D2D" w:rsidRPr="004255F3">
        <w:rPr>
          <w:szCs w:val="20"/>
          <w:lang w:val="en-US" w:eastAsia="de-DE" w:bidi="ar-SA"/>
        </w:rPr>
        <w:t>.</w:t>
      </w:r>
      <w:r w:rsidR="00101C50">
        <w:rPr>
          <w:szCs w:val="20"/>
          <w:lang w:val="en-US" w:eastAsia="de-DE" w:bidi="ar-SA"/>
        </w:rPr>
        <w:t xml:space="preserve"> </w:t>
      </w:r>
    </w:p>
    <w:bookmarkEnd w:id="0"/>
    <w:bookmarkEnd w:id="1"/>
    <w:p w:rsidR="00101C50" w:rsidRDefault="00101C50" w:rsidP="00101C50">
      <w:pPr>
        <w:spacing w:before="0" w:after="0" w:line="240" w:lineRule="auto"/>
        <w:ind w:left="0"/>
        <w:rPr>
          <w:lang w:val="en-US"/>
        </w:rPr>
      </w:pPr>
    </w:p>
    <w:p w:rsidR="004E4F3E" w:rsidRDefault="004E4F3E">
      <w:pPr>
        <w:spacing w:before="0" w:after="0" w:line="240" w:lineRule="auto"/>
        <w:ind w:left="0"/>
        <w:rPr>
          <w:b/>
          <w:smallCaps/>
          <w:spacing w:val="5"/>
          <w:sz w:val="36"/>
          <w:szCs w:val="36"/>
          <w:lang w:val="en-US"/>
        </w:rPr>
      </w:pPr>
      <w:r>
        <w:rPr>
          <w:lang w:val="en-US"/>
        </w:rPr>
        <w:br w:type="page"/>
      </w:r>
    </w:p>
    <w:p w:rsidR="00AC62A9" w:rsidRPr="004E4F3E" w:rsidRDefault="00AC62A9" w:rsidP="00101C50">
      <w:pPr>
        <w:pStyle w:val="berschrift1"/>
        <w:rPr>
          <w:lang w:val="en-US"/>
        </w:rPr>
      </w:pPr>
      <w:r w:rsidRPr="004E4F3E">
        <w:rPr>
          <w:lang w:val="en-US"/>
        </w:rPr>
        <w:lastRenderedPageBreak/>
        <w:t>Process Description</w:t>
      </w:r>
    </w:p>
    <w:p w:rsidR="00AC62A9" w:rsidRPr="00871FFA" w:rsidRDefault="00AC62A9" w:rsidP="00AC62A9">
      <w:pPr>
        <w:pStyle w:val="berschrift2"/>
        <w:rPr>
          <w:lang w:val="en-US"/>
        </w:rPr>
      </w:pPr>
      <w:r w:rsidRPr="00871FFA">
        <w:rPr>
          <w:lang w:val="en-US"/>
        </w:rPr>
        <w:t xml:space="preserve">Classification of Process engineering </w:t>
      </w:r>
      <w:r w:rsidR="00CC2007">
        <w:rPr>
          <w:lang w:val="en-US"/>
        </w:rPr>
        <w:t>Plants</w:t>
      </w:r>
    </w:p>
    <w:p w:rsidR="00AC62A9" w:rsidRPr="00871FFA" w:rsidRDefault="00AC62A9" w:rsidP="00AC62A9">
      <w:pPr>
        <w:jc w:val="both"/>
        <w:rPr>
          <w:lang w:val="en-US"/>
        </w:rPr>
      </w:pPr>
      <w:r w:rsidRPr="00871FFA">
        <w:rPr>
          <w:lang w:val="en-US"/>
        </w:rPr>
        <w:t xml:space="preserve">To effectively automate process engineering </w:t>
      </w:r>
      <w:r w:rsidR="00CC2007">
        <w:rPr>
          <w:lang w:val="en-US"/>
        </w:rPr>
        <w:t>plants</w:t>
      </w:r>
      <w:r w:rsidRPr="00871FFA">
        <w:rPr>
          <w:lang w:val="en-US"/>
        </w:rPr>
        <w:t xml:space="preserve">, structuring the </w:t>
      </w:r>
      <w:r w:rsidR="00CC2007">
        <w:rPr>
          <w:lang w:val="en-US"/>
        </w:rPr>
        <w:t>plant</w:t>
      </w:r>
      <w:r w:rsidRPr="00871FFA">
        <w:rPr>
          <w:lang w:val="en-US"/>
        </w:rPr>
        <w:t xml:space="preserve"> as well as describing its intended utilization is necessary. It is helpful in this case to subdivide the </w:t>
      </w:r>
      <w:r w:rsidR="00CC2007">
        <w:rPr>
          <w:lang w:val="en-US"/>
        </w:rPr>
        <w:t>plant</w:t>
      </w:r>
      <w:r w:rsidRPr="00871FFA">
        <w:rPr>
          <w:lang w:val="en-US"/>
        </w:rPr>
        <w:t xml:space="preserve"> into classes of process engineering plants that are similar regarding the requirements for automation engineering. According to [1], the number of fundamentally different products and the physical structure of the </w:t>
      </w:r>
      <w:r w:rsidR="00CC2007">
        <w:rPr>
          <w:lang w:val="en-US"/>
        </w:rPr>
        <w:t>plant</w:t>
      </w:r>
      <w:r w:rsidRPr="00871FFA">
        <w:rPr>
          <w:lang w:val="en-US"/>
        </w:rPr>
        <w:t xml:space="preserve"> can be used for classification.</w:t>
      </w:r>
    </w:p>
    <w:p w:rsidR="00AC62A9" w:rsidRPr="00871FFA" w:rsidRDefault="00AC62A9" w:rsidP="00AC62A9">
      <w:pPr>
        <w:jc w:val="both"/>
        <w:rPr>
          <w:lang w:val="en-US"/>
        </w:rPr>
      </w:pPr>
      <w:r w:rsidRPr="00871FFA">
        <w:rPr>
          <w:lang w:val="en-US"/>
        </w:rPr>
        <w:t xml:space="preserve">If the same product is </w:t>
      </w:r>
      <w:r w:rsidR="00CC2007">
        <w:rPr>
          <w:lang w:val="en-US"/>
        </w:rPr>
        <w:t xml:space="preserve">always </w:t>
      </w:r>
      <w:r w:rsidRPr="00871FFA">
        <w:rPr>
          <w:lang w:val="en-US"/>
        </w:rPr>
        <w:t xml:space="preserve">manufactured in a plant, it is called a </w:t>
      </w:r>
      <w:r w:rsidRPr="00871FFA">
        <w:rPr>
          <w:rStyle w:val="Hervorhebung"/>
          <w:lang w:val="en-US"/>
        </w:rPr>
        <w:t>single product process cell</w:t>
      </w:r>
      <w:r w:rsidRPr="00871FFA">
        <w:rPr>
          <w:lang w:val="en-US"/>
        </w:rPr>
        <w:t>. If the environmental conditions change or the composition of the educts fluctuates, only the parameters of the process sequence or the settings are to be varied in these plants</w:t>
      </w:r>
      <w:r w:rsidR="00CC2007">
        <w:rPr>
          <w:lang w:val="en-US"/>
        </w:rPr>
        <w:t xml:space="preserve"> to always get the same product. </w:t>
      </w:r>
      <w:r w:rsidRPr="00871FFA">
        <w:rPr>
          <w:lang w:val="en-US"/>
        </w:rPr>
        <w:t xml:space="preserve">In a </w:t>
      </w:r>
      <w:r w:rsidRPr="00871FFA">
        <w:rPr>
          <w:rStyle w:val="Hervorhebung"/>
          <w:lang w:val="en-US"/>
        </w:rPr>
        <w:t>multi-product process cell</w:t>
      </w:r>
      <w:r w:rsidRPr="00871FFA">
        <w:rPr>
          <w:rStyle w:val="Hervorhebung"/>
          <w:b w:val="0"/>
          <w:i w:val="0"/>
          <w:lang w:val="en-US"/>
        </w:rPr>
        <w:t>, on the other hand, different products are manufactured either according to different processes or according to the same process but with clearly different parameters.</w:t>
      </w:r>
      <w:r w:rsidRPr="00871FFA">
        <w:rPr>
          <w:lang w:val="en-US"/>
        </w:rPr>
        <w:t xml:space="preserve"> </w:t>
      </w:r>
    </w:p>
    <w:p w:rsidR="00AC62A9" w:rsidRPr="00871FFA" w:rsidRDefault="00AC62A9" w:rsidP="00AC62A9">
      <w:pPr>
        <w:jc w:val="both"/>
        <w:rPr>
          <w:lang w:val="en-US"/>
        </w:rPr>
      </w:pPr>
      <w:r w:rsidRPr="00871FFA">
        <w:rPr>
          <w:lang w:val="en-US"/>
        </w:rPr>
        <w:t xml:space="preserve">From the view of automation, the </w:t>
      </w:r>
      <w:r w:rsidRPr="00871FFA">
        <w:rPr>
          <w:rStyle w:val="Hervorhebung"/>
          <w:lang w:val="en-US"/>
        </w:rPr>
        <w:t>single train process cell</w:t>
      </w:r>
      <w:r w:rsidRPr="00871FFA">
        <w:rPr>
          <w:lang w:val="en-US"/>
        </w:rPr>
        <w:t xml:space="preserve"> represents the simplest physical structure of a plant. The intermediate steps of the product traverse the units in a fixed sequence. A </w:t>
      </w:r>
      <w:r w:rsidRPr="00871FFA">
        <w:rPr>
          <w:rStyle w:val="Hervorhebung"/>
          <w:lang w:val="en-US"/>
        </w:rPr>
        <w:t>multi train process cell</w:t>
      </w:r>
      <w:r w:rsidRPr="00871FFA">
        <w:rPr>
          <w:lang w:val="en-US"/>
        </w:rPr>
        <w:t xml:space="preserve"> consists of several parallel single lines; however, no product transfer is intended between them. Only material quantities and finished product </w:t>
      </w:r>
      <w:r w:rsidR="00CC2007">
        <w:rPr>
          <w:lang w:val="en-US"/>
        </w:rPr>
        <w:t>inventories</w:t>
      </w:r>
      <w:r w:rsidRPr="00871FFA">
        <w:rPr>
          <w:lang w:val="en-US"/>
        </w:rPr>
        <w:t xml:space="preserve"> are used jointly by the single lines. A </w:t>
      </w:r>
      <w:r w:rsidRPr="00871FFA">
        <w:rPr>
          <w:rStyle w:val="Hervorhebung"/>
          <w:lang w:val="en-US"/>
        </w:rPr>
        <w:t xml:space="preserve">multi train-multi </w:t>
      </w:r>
      <w:r>
        <w:rPr>
          <w:rStyle w:val="Hervorhebung"/>
          <w:lang w:val="en-US"/>
        </w:rPr>
        <w:t>path</w:t>
      </w:r>
      <w:r w:rsidRPr="00871FFA">
        <w:rPr>
          <w:rStyle w:val="Hervorhebung"/>
          <w:lang w:val="en-US"/>
        </w:rPr>
        <w:t xml:space="preserve"> process cell</w:t>
      </w:r>
      <w:r w:rsidRPr="00871FFA">
        <w:rPr>
          <w:lang w:val="en-US"/>
        </w:rPr>
        <w:t xml:space="preserve"> also consists of single lines, but in contrast to the simple multi </w:t>
      </w:r>
      <w:r w:rsidR="00CC2007">
        <w:rPr>
          <w:lang w:val="en-US"/>
        </w:rPr>
        <w:t>train</w:t>
      </w:r>
      <w:r w:rsidRPr="00871FFA">
        <w:rPr>
          <w:lang w:val="en-US"/>
        </w:rPr>
        <w:t xml:space="preserve"> plant, product exchange between lines is possible. Here, the paths can either be fixed, dynamic with a fixed connection, or dynamic with a flexible connection.</w:t>
      </w:r>
    </w:p>
    <w:p w:rsidR="00AC62A9" w:rsidRPr="00871FFA" w:rsidRDefault="008B2CA1" w:rsidP="00AC62A9">
      <w:pPr>
        <w:pStyle w:val="berschrift2"/>
        <w:rPr>
          <w:lang w:val="en-US"/>
        </w:rPr>
      </w:pPr>
      <w:r>
        <w:rPr>
          <w:noProof/>
          <w:lang w:val="en-US" w:bidi="ar-SA"/>
        </w:rPr>
        <w:pict>
          <v:group id="Gruppieren 6" o:spid="_x0000_s1028" style="position:absolute;margin-left:253.85pt;margin-top:29.1pt;width:199.75pt;height:319.25pt;z-index:-251654656;mso-wrap-distance-left:5.65pt;mso-wrap-distance-right:5.65pt" coordorigin="6494,9030" coordsize="3995,6385" wrapcoords="81 0 -81 21549 21600 21549 21438 0 8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AAQAAAAIA&#10;AgACAAIAAAAAAAAAAAAAAAAAAAAAAAAAigABAAAABAAIAAAAAAAAAAAAAAAAAAAAAAAAAAAAAAAA&#10;AAAAAAAAAAAAAAAAAAAAAAAAAAAAAAAAAAAAAAAAAAAAAAAAAAAAAAAAAAAAAAAAAAAAAAAAAAAA&#10;AAAAAAAAAAAAAAAAAAAAAAAAAAAAAAAAAAAAAAAAAAAAAAAAAAAAAAAAAAAAAAAAoAEAAAAAEAAI&#10;AAEAAQCAAuABAAAAAAAAAAAAAAgAg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AAAAAAAAAAYA//////mqW+vF00L8YQfdpzbcrlVJSSoAsg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D/2wBDAAEBAQEBAQEBAQEBAQEBAQICAQEBAQMC&#10;AgICAwMEBAMDAwMEBAYFBAQFBAMDBQcFBQYGBgYGBAUHBwcGBwYGBgb/2wBDAQEBAQEBAQMCAgMG&#10;BAMEBgYGBgYGBgYGBgYGBgYGBgYGBgYGBgYGBgYGBgYGBgYGBgYGBgYGBgYGBgYGBgYGBgb/wAAR&#10;CAHcAP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Anlage" style="position:absolute;left:6541;top:9030;width:3901;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gVofDAAAA2gAAAA8AAABkcnMvZG93bnJldi54bWxEj0FrwkAUhO8F/8PyBG/NRpFaUleRUiFI&#10;PJjm0tsj+0yC2bchuzHx33cLBY/DzHzDbPeTacWdetdYVrCMYhDEpdUNVwqK7+PrOwjnkTW2lknB&#10;gxzsd7OXLSbajnyhe+4rESDsElRQe98lUrqyJoMush1x8K62N+iD7CupexwD3LRyFcdv0mDDYaHG&#10;jj5rKm/5YBRk8frn6zBcsyKdysKezhkNlCm1mE+HDxCeJv8M/7dTrWADf1fCDZ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BWh8MAAADaAAAADwAAAAAAAAAAAAAAAACf&#10;AgAAZHJzL2Rvd25yZXYueG1sUEsFBgAAAAAEAAQA9wAAAI8DAAAAAA==&#10;">
              <v:imagedata r:id="rId13" o:title="Anlage"/>
            </v:shape>
            <v:shape id="Text Box 6" o:spid="_x0000_s1030" type="#_x0000_t202" style="position:absolute;left:6494;top:14643;width:3995;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AC62A9" w:rsidRPr="00E34EC9" w:rsidRDefault="00AC62A9" w:rsidP="00AC62A9">
                    <w:pPr>
                      <w:pStyle w:val="Beschriftung"/>
                      <w:ind w:left="0"/>
                      <w:jc w:val="both"/>
                      <w:rPr>
                        <w:lang w:val="en-US"/>
                      </w:rPr>
                    </w:pPr>
                    <w:bookmarkStart w:id="3" w:name="_Ref258482522"/>
                    <w:r>
                      <w:rPr>
                        <w:lang w:val="en-US"/>
                      </w:rPr>
                      <w:t>Figure</w:t>
                    </w:r>
                    <w:r w:rsidRPr="00E34EC9">
                      <w:rPr>
                        <w:lang w:val="en-US"/>
                      </w:rPr>
                      <w:t xml:space="preserve"> </w:t>
                    </w:r>
                    <w:r w:rsidR="005C7EDB" w:rsidRPr="00ED003C">
                      <w:fldChar w:fldCharType="begin"/>
                    </w:r>
                    <w:r w:rsidRPr="00E34EC9">
                      <w:rPr>
                        <w:lang w:val="en-US"/>
                      </w:rPr>
                      <w:instrText xml:space="preserve"> SEQ Abbildung \* ARABIC </w:instrText>
                    </w:r>
                    <w:r w:rsidR="005C7EDB" w:rsidRPr="00ED003C">
                      <w:fldChar w:fldCharType="separate"/>
                    </w:r>
                    <w:r w:rsidR="008B2CA1">
                      <w:rPr>
                        <w:noProof/>
                        <w:lang w:val="en-US"/>
                      </w:rPr>
                      <w:t>1</w:t>
                    </w:r>
                    <w:r w:rsidR="005C7EDB" w:rsidRPr="00ED003C">
                      <w:fldChar w:fldCharType="end"/>
                    </w:r>
                    <w:bookmarkEnd w:id="3"/>
                    <w:r w:rsidRPr="00E34EC9">
                      <w:rPr>
                        <w:lang w:val="en-US"/>
                      </w:rPr>
                      <w:t xml:space="preserve">: </w:t>
                    </w:r>
                    <w:r>
                      <w:rPr>
                        <w:lang w:val="en-US"/>
                      </w:rPr>
                      <w:t>M</w:t>
                    </w:r>
                    <w:r w:rsidRPr="00E34EC9">
                      <w:rPr>
                        <w:lang w:val="en-US"/>
                      </w:rPr>
                      <w:t xml:space="preserve">ulti product and multi train-multi </w:t>
                    </w:r>
                    <w:proofErr w:type="gramStart"/>
                    <w:r>
                      <w:rPr>
                        <w:lang w:val="en-US"/>
                      </w:rPr>
                      <w:t>path</w:t>
                    </w:r>
                    <w:r w:rsidR="00101C50">
                      <w:rPr>
                        <w:lang w:val="en-US"/>
                      </w:rPr>
                      <w:t xml:space="preserve"> </w:t>
                    </w:r>
                    <w:r w:rsidRPr="00E34EC9">
                      <w:rPr>
                        <w:lang w:val="en-US"/>
                      </w:rPr>
                      <w:t xml:space="preserve"> process</w:t>
                    </w:r>
                    <w:proofErr w:type="gramEnd"/>
                    <w:r w:rsidRPr="00E34EC9">
                      <w:rPr>
                        <w:lang w:val="en-US"/>
                      </w:rPr>
                      <w:t xml:space="preserve"> cell at TU Dresden as </w:t>
                    </w:r>
                    <w:r w:rsidR="004E05B3" w:rsidRPr="00E34EC9">
                      <w:rPr>
                        <w:lang w:val="en-US"/>
                      </w:rPr>
                      <w:t>playground</w:t>
                    </w:r>
                    <w:r w:rsidRPr="00E34EC9">
                      <w:rPr>
                        <w:lang w:val="en-US"/>
                      </w:rPr>
                      <w:t xml:space="preserve"> for modern </w:t>
                    </w:r>
                    <w:r>
                      <w:rPr>
                        <w:lang w:val="en-US"/>
                      </w:rPr>
                      <w:t>process control engineering</w:t>
                    </w:r>
                  </w:p>
                  <w:p w:rsidR="00AC62A9" w:rsidRPr="00E34EC9" w:rsidRDefault="00AC62A9" w:rsidP="00AC62A9">
                    <w:pPr>
                      <w:ind w:left="0"/>
                      <w:jc w:val="both"/>
                      <w:rPr>
                        <w:lang w:val="en-US"/>
                      </w:rPr>
                    </w:pPr>
                  </w:p>
                </w:txbxContent>
              </v:textbox>
            </v:shape>
            <w10:wrap type="tight" side="left"/>
          </v:group>
        </w:pict>
      </w:r>
      <w:r w:rsidR="00AC62A9" w:rsidRPr="00871FFA">
        <w:rPr>
          <w:lang w:val="en-US"/>
        </w:rPr>
        <w:t>Process cell description</w:t>
      </w:r>
    </w:p>
    <w:p w:rsidR="00AC62A9" w:rsidRPr="00871FFA" w:rsidRDefault="00AC62A9" w:rsidP="00AC62A9">
      <w:pPr>
        <w:jc w:val="both"/>
        <w:rPr>
          <w:lang w:val="en-US"/>
        </w:rPr>
      </w:pPr>
      <w:r w:rsidRPr="00871FFA">
        <w:rPr>
          <w:lang w:val="en-US"/>
        </w:rPr>
        <w:t xml:space="preserve">In this instruction module, the laboratory plant shown in the adjacent </w:t>
      </w:r>
      <w:r w:rsidR="004E4F3E">
        <w:fldChar w:fldCharType="begin"/>
      </w:r>
      <w:r w:rsidR="004E4F3E" w:rsidRPr="004E4F3E">
        <w:rPr>
          <w:lang w:val="en-US"/>
        </w:rPr>
        <w:instrText xml:space="preserve"> REF _Ref258482522 \h  \* MERGEFORMAT </w:instrText>
      </w:r>
      <w:r w:rsidR="004E4F3E">
        <w:fldChar w:fldCharType="separate"/>
      </w:r>
      <w:r w:rsidR="008B2CA1">
        <w:rPr>
          <w:lang w:val="en-US"/>
        </w:rPr>
        <w:t>Figure</w:t>
      </w:r>
      <w:r w:rsidR="008B2CA1" w:rsidRPr="00E34EC9">
        <w:rPr>
          <w:lang w:val="en-US"/>
        </w:rPr>
        <w:t xml:space="preserve"> </w:t>
      </w:r>
      <w:r w:rsidR="008B2CA1">
        <w:rPr>
          <w:lang w:val="en-US"/>
        </w:rPr>
        <w:t>1</w:t>
      </w:r>
      <w:r w:rsidR="004E4F3E">
        <w:fldChar w:fldCharType="end"/>
      </w:r>
      <w:r w:rsidRPr="00871FFA">
        <w:rPr>
          <w:lang w:val="en-US"/>
        </w:rPr>
        <w:t xml:space="preserve"> is being automated. </w:t>
      </w:r>
    </w:p>
    <w:p w:rsidR="00AC62A9" w:rsidRPr="00871FFA" w:rsidRDefault="00AC62A9" w:rsidP="00AC62A9">
      <w:pPr>
        <w:jc w:val="both"/>
        <w:rPr>
          <w:lang w:val="en-US"/>
        </w:rPr>
      </w:pPr>
      <w:r w:rsidRPr="00871FFA">
        <w:rPr>
          <w:lang w:val="en-US"/>
        </w:rPr>
        <w:t xml:space="preserve">The core of the plant consists of 2 reactors that are loaded with different educts. In the reactors, different products can be made at the same time. For that reason, the plant can be classified as </w:t>
      </w:r>
      <w:r w:rsidRPr="00871FFA">
        <w:rPr>
          <w:rStyle w:val="Hervorhebung"/>
          <w:lang w:val="en-US"/>
        </w:rPr>
        <w:t>multi-product plant</w:t>
      </w:r>
      <w:r w:rsidRPr="00871FFA">
        <w:rPr>
          <w:lang w:val="en-US"/>
        </w:rPr>
        <w:t xml:space="preserve"> and </w:t>
      </w:r>
      <w:r w:rsidRPr="00871FFA">
        <w:rPr>
          <w:rStyle w:val="Hervorhebung"/>
          <w:lang w:val="en-US"/>
        </w:rPr>
        <w:t>multi</w:t>
      </w:r>
      <w:r w:rsidR="00CC2007">
        <w:rPr>
          <w:rStyle w:val="Hervorhebung"/>
          <w:lang w:val="en-US"/>
        </w:rPr>
        <w:t xml:space="preserve"> </w:t>
      </w:r>
      <w:r w:rsidR="004E05B3">
        <w:rPr>
          <w:rStyle w:val="Hervorhebung"/>
          <w:lang w:val="en-US"/>
        </w:rPr>
        <w:t>train</w:t>
      </w:r>
      <w:r w:rsidRPr="00871FFA">
        <w:rPr>
          <w:rStyle w:val="Hervorhebung"/>
          <w:lang w:val="en-US"/>
        </w:rPr>
        <w:t>-multi path plant</w:t>
      </w:r>
      <w:r w:rsidRPr="00871FFA">
        <w:rPr>
          <w:rStyle w:val="Hervorhebung"/>
          <w:b w:val="0"/>
          <w:i w:val="0"/>
          <w:lang w:val="en-US"/>
        </w:rPr>
        <w:t>.</w:t>
      </w:r>
      <w:r w:rsidRPr="00871FFA">
        <w:rPr>
          <w:lang w:val="en-US"/>
        </w:rPr>
        <w:t xml:space="preserve"> It consists of several units that are permanently connected to each other. Depending on the production process, it is possible to wire the lines between the units dynamically. This requires complex automation. In the following chapters of this training module we will learn, however, that by taking into account a few simple principles and rules</w:t>
      </w:r>
      <w:r w:rsidR="004E05B3">
        <w:rPr>
          <w:lang w:val="en-US"/>
        </w:rPr>
        <w:t>,</w:t>
      </w:r>
      <w:r w:rsidRPr="00871FFA">
        <w:rPr>
          <w:lang w:val="en-US"/>
        </w:rPr>
        <w:t xml:space="preserve"> the complicated automation system can be assembled quite effectively and efficiently </w:t>
      </w:r>
      <w:r w:rsidR="004E05B3">
        <w:rPr>
          <w:lang w:val="en-US"/>
        </w:rPr>
        <w:t>by</w:t>
      </w:r>
      <w:r w:rsidRPr="00871FFA">
        <w:rPr>
          <w:lang w:val="en-US"/>
        </w:rPr>
        <w:t xml:space="preserve"> combining existing blocks of the </w:t>
      </w:r>
      <w:r w:rsidRPr="00871FFA">
        <w:rPr>
          <w:rStyle w:val="Hervorhebung"/>
          <w:lang w:val="en-US"/>
        </w:rPr>
        <w:t xml:space="preserve">PCS 7 </w:t>
      </w:r>
      <w:r w:rsidRPr="00871FFA">
        <w:rPr>
          <w:lang w:val="en-US"/>
        </w:rPr>
        <w:t>process control system.</w:t>
      </w:r>
    </w:p>
    <w:p w:rsidR="00AC62A9" w:rsidRPr="00871FFA" w:rsidRDefault="00AC62A9" w:rsidP="00AC62A9">
      <w:pPr>
        <w:jc w:val="both"/>
        <w:rPr>
          <w:lang w:val="en-US"/>
        </w:rPr>
      </w:pPr>
      <w:r w:rsidRPr="00871FFA">
        <w:rPr>
          <w:lang w:val="en-US"/>
        </w:rPr>
        <w:br w:type="page"/>
      </w:r>
      <w:r w:rsidRPr="00871FFA">
        <w:rPr>
          <w:lang w:val="en-US"/>
        </w:rPr>
        <w:lastRenderedPageBreak/>
        <w:t xml:space="preserve">The first unit provides the educts for the reactors. It consists of three educt containers. Their instrumentation is identical. To ascertain whether the container is empty or full, the level is monitored by two </w:t>
      </w:r>
      <w:r w:rsidR="004E05B3">
        <w:rPr>
          <w:lang w:val="en-US"/>
        </w:rPr>
        <w:t>sensors</w:t>
      </w:r>
      <w:r w:rsidRPr="00871FFA">
        <w:rPr>
          <w:lang w:val="en-US"/>
        </w:rPr>
        <w:t xml:space="preserve">. With a valve at the outlet and a pump, the educt can be dosed for the second unit. </w:t>
      </w:r>
      <w:r w:rsidR="004E05B3">
        <w:rPr>
          <w:lang w:val="en-US"/>
        </w:rPr>
        <w:t>T</w:t>
      </w:r>
      <w:r w:rsidR="004E05B3" w:rsidRPr="00871FFA">
        <w:rPr>
          <w:lang w:val="en-US"/>
        </w:rPr>
        <w:t xml:space="preserve">he educt is refilled </w:t>
      </w:r>
      <w:r w:rsidR="004E05B3">
        <w:rPr>
          <w:lang w:val="en-US"/>
        </w:rPr>
        <w:t>b</w:t>
      </w:r>
      <w:r w:rsidRPr="00871FFA">
        <w:rPr>
          <w:lang w:val="en-US"/>
        </w:rPr>
        <w:t>y means of a valve at the inlet.</w:t>
      </w:r>
    </w:p>
    <w:p w:rsidR="00AC62A9" w:rsidRPr="00871FFA" w:rsidRDefault="00AC62A9" w:rsidP="00AC62A9">
      <w:pPr>
        <w:jc w:val="both"/>
        <w:rPr>
          <w:lang w:val="en-US"/>
        </w:rPr>
      </w:pPr>
      <w:r w:rsidRPr="00871FFA">
        <w:rPr>
          <w:lang w:val="en-US"/>
        </w:rPr>
        <w:t xml:space="preserve">The second unit consists of two reactors that have the same dimensions as the educt containers but are equipped with other automation resources. Each reactor is provided with an agitator and a heater. </w:t>
      </w:r>
      <w:r w:rsidR="00E418B8">
        <w:rPr>
          <w:lang w:val="en-US"/>
        </w:rPr>
        <w:t>T</w:t>
      </w:r>
      <w:r w:rsidRPr="00871FFA">
        <w:rPr>
          <w:lang w:val="en-US"/>
        </w:rPr>
        <w:t>he level is continuously</w:t>
      </w:r>
      <w:r w:rsidR="00E418B8">
        <w:rPr>
          <w:lang w:val="en-US"/>
        </w:rPr>
        <w:t xml:space="preserve"> </w:t>
      </w:r>
      <w:r w:rsidR="00E418B8" w:rsidRPr="00871FFA">
        <w:rPr>
          <w:lang w:val="en-US"/>
        </w:rPr>
        <w:t>measured</w:t>
      </w:r>
      <w:r w:rsidR="00E418B8">
        <w:rPr>
          <w:lang w:val="en-US"/>
        </w:rPr>
        <w:t xml:space="preserve"> by an ultrasound sensor</w:t>
      </w:r>
      <w:r w:rsidRPr="00871FFA">
        <w:rPr>
          <w:lang w:val="en-US"/>
        </w:rPr>
        <w:t xml:space="preserve">, and </w:t>
      </w:r>
      <w:r w:rsidR="00E418B8">
        <w:rPr>
          <w:lang w:val="en-US"/>
        </w:rPr>
        <w:t xml:space="preserve">the temperature </w:t>
      </w:r>
      <w:r w:rsidRPr="00871FFA">
        <w:rPr>
          <w:lang w:val="en-US"/>
        </w:rPr>
        <w:t xml:space="preserve">with a PT100 element. </w:t>
      </w:r>
      <w:r w:rsidR="00E418B8">
        <w:rPr>
          <w:lang w:val="en-US"/>
        </w:rPr>
        <w:t>T</w:t>
      </w:r>
      <w:r w:rsidRPr="00871FFA">
        <w:rPr>
          <w:lang w:val="en-US"/>
        </w:rPr>
        <w:t>he educts are drained into the reactor</w:t>
      </w:r>
      <w:r w:rsidR="00E418B8">
        <w:rPr>
          <w:lang w:val="en-US"/>
        </w:rPr>
        <w:t xml:space="preserve"> b</w:t>
      </w:r>
      <w:r w:rsidR="00E418B8" w:rsidRPr="00871FFA">
        <w:rPr>
          <w:lang w:val="en-US"/>
        </w:rPr>
        <w:t>y means o</w:t>
      </w:r>
      <w:r w:rsidR="00E418B8">
        <w:rPr>
          <w:lang w:val="en-US"/>
        </w:rPr>
        <w:t>f the three valves at the inlet</w:t>
      </w:r>
      <w:r w:rsidRPr="00871FFA">
        <w:rPr>
          <w:lang w:val="en-US"/>
        </w:rPr>
        <w:t>. With a pump at the outlet, the reaction product can either be transferred to the other reactor</w:t>
      </w:r>
      <w:r w:rsidR="00E418B8">
        <w:rPr>
          <w:lang w:val="en-US"/>
        </w:rPr>
        <w:t>,</w:t>
      </w:r>
      <w:r w:rsidRPr="00871FFA">
        <w:rPr>
          <w:lang w:val="en-US"/>
        </w:rPr>
        <w:t xml:space="preserve"> drained into the product tank of the third unit</w:t>
      </w:r>
      <w:r w:rsidR="00E418B8">
        <w:rPr>
          <w:lang w:val="en-US"/>
        </w:rPr>
        <w:t xml:space="preserve"> or the rinsing water can be returned to the rinse water container</w:t>
      </w:r>
      <w:r w:rsidRPr="00871FFA">
        <w:rPr>
          <w:lang w:val="en-US"/>
        </w:rPr>
        <w:t>. An additional valve at the inlet allows for the reactor being cleaned with rinsing water from the fourth unit.</w:t>
      </w:r>
    </w:p>
    <w:p w:rsidR="00AC62A9" w:rsidRPr="00871FFA" w:rsidRDefault="00AC62A9" w:rsidP="00AC62A9">
      <w:pPr>
        <w:jc w:val="both"/>
        <w:rPr>
          <w:lang w:val="en-US"/>
        </w:rPr>
      </w:pPr>
      <w:r w:rsidRPr="00871FFA">
        <w:rPr>
          <w:lang w:val="en-US"/>
        </w:rPr>
        <w:t xml:space="preserve">The third unit contains the finished products and consists of two containers with two </w:t>
      </w:r>
      <w:r w:rsidR="002D527A">
        <w:rPr>
          <w:lang w:val="en-US"/>
        </w:rPr>
        <w:t>sensors</w:t>
      </w:r>
      <w:r w:rsidRPr="00871FFA">
        <w:rPr>
          <w:lang w:val="en-US"/>
        </w:rPr>
        <w:t xml:space="preserve"> that display the minimum and the maximum level. While the reactors can be loaded by all educt containers, the product containers are assigned exactly to one reactor. With a valve at the inlet of the product container, the path from the reactor to the product container is </w:t>
      </w:r>
      <w:r w:rsidR="002D527A">
        <w:rPr>
          <w:lang w:val="en-US"/>
        </w:rPr>
        <w:t>released</w:t>
      </w:r>
      <w:r w:rsidRPr="00871FFA">
        <w:rPr>
          <w:lang w:val="en-US"/>
        </w:rPr>
        <w:t xml:space="preserve">. A valve each at the outlet of the product containers serves to remove the finished product from the plant. </w:t>
      </w:r>
    </w:p>
    <w:p w:rsidR="00AC62A9" w:rsidRPr="00871FFA" w:rsidRDefault="00AC62A9" w:rsidP="00AC62A9">
      <w:pPr>
        <w:jc w:val="both"/>
        <w:rPr>
          <w:lang w:val="en-US"/>
        </w:rPr>
      </w:pPr>
      <w:r w:rsidRPr="00871FFA">
        <w:rPr>
          <w:lang w:val="en-US"/>
        </w:rPr>
        <w:t xml:space="preserve">The fourth unit consists of a rinse water container. It also is equipped with two </w:t>
      </w:r>
      <w:r w:rsidR="002D527A">
        <w:rPr>
          <w:lang w:val="en-US"/>
        </w:rPr>
        <w:t>sensors</w:t>
      </w:r>
      <w:r w:rsidRPr="00871FFA">
        <w:rPr>
          <w:lang w:val="en-US"/>
        </w:rPr>
        <w:t xml:space="preserve"> to indicate the minimum and maximum level. With a valve and a pump at the outlet, the rins</w:t>
      </w:r>
      <w:r w:rsidR="002D527A">
        <w:rPr>
          <w:lang w:val="en-US"/>
        </w:rPr>
        <w:t>ing</w:t>
      </w:r>
      <w:r w:rsidRPr="00871FFA">
        <w:rPr>
          <w:lang w:val="en-US"/>
        </w:rPr>
        <w:t xml:space="preserve"> water can be transported to the reactors of the second unit, and by means of the valves at the inlet back again from the reactors.</w:t>
      </w:r>
    </w:p>
    <w:p w:rsidR="00AC62A9" w:rsidRPr="00871FFA" w:rsidRDefault="00AC62A9" w:rsidP="00AC62A9">
      <w:pPr>
        <w:pStyle w:val="berschrift2"/>
        <w:rPr>
          <w:lang w:val="en-US"/>
        </w:rPr>
      </w:pPr>
      <w:r w:rsidRPr="00871FFA">
        <w:rPr>
          <w:lang w:val="en-US"/>
        </w:rPr>
        <w:t>Piping and Instrumentation Diagram</w:t>
      </w:r>
    </w:p>
    <w:p w:rsidR="00AC62A9" w:rsidRPr="00871FFA" w:rsidRDefault="00AC62A9" w:rsidP="00AC62A9">
      <w:pPr>
        <w:jc w:val="both"/>
        <w:rPr>
          <w:lang w:val="en-US"/>
        </w:rPr>
      </w:pPr>
      <w:r w:rsidRPr="00871FFA">
        <w:rPr>
          <w:lang w:val="en-US"/>
        </w:rPr>
        <w:t xml:space="preserve">Although a textual description of a plant explains the essential relationships, it is not very suitable to communicate the joint tasks of process engineering, electro-technical engineering and automation engineering, because a textual description is prone to misunderstandings even where small plants are concerned, but above all in the case of large plants with hundreds of devices and several tens of thousands of measuring points. </w:t>
      </w:r>
    </w:p>
    <w:p w:rsidR="00AC62A9" w:rsidRPr="00871FFA" w:rsidRDefault="00AC62A9" w:rsidP="00AC62A9">
      <w:pPr>
        <w:jc w:val="both"/>
        <w:rPr>
          <w:lang w:val="en-US"/>
        </w:rPr>
      </w:pPr>
      <w:r w:rsidRPr="00871FFA">
        <w:rPr>
          <w:lang w:val="en-US"/>
        </w:rPr>
        <w:t xml:space="preserve">In the course of time, the </w:t>
      </w:r>
      <w:r w:rsidRPr="002D527A">
        <w:rPr>
          <w:b/>
          <w:i/>
          <w:lang w:val="en-US"/>
        </w:rPr>
        <w:t>Piping &amp; Instrumentation Diagram</w:t>
      </w:r>
      <w:r w:rsidRPr="00871FFA">
        <w:rPr>
          <w:lang w:val="en-US"/>
        </w:rPr>
        <w:t xml:space="preserve"> (P&amp;ID) has developed into a central plannin</w:t>
      </w:r>
      <w:r w:rsidR="002D527A">
        <w:rPr>
          <w:lang w:val="en-US"/>
        </w:rPr>
        <w:t>g tool for that reason. The P&amp;ID</w:t>
      </w:r>
      <w:r w:rsidRPr="00871FFA">
        <w:rPr>
          <w:lang w:val="en-US"/>
        </w:rPr>
        <w:t xml:space="preserve"> documents the structure and function of the process system for process as well as automation engineering. </w:t>
      </w:r>
      <w:r w:rsidR="004E4F3E">
        <w:fldChar w:fldCharType="begin"/>
      </w:r>
      <w:r w:rsidR="004E4F3E" w:rsidRPr="004E4F3E">
        <w:rPr>
          <w:lang w:val="en-US"/>
        </w:rPr>
        <w:instrText xml:space="preserve"> REF _Ref266365968 \h  \* MERGEFORMAT </w:instrText>
      </w:r>
      <w:r w:rsidR="004E4F3E">
        <w:fldChar w:fldCharType="separate"/>
      </w:r>
      <w:r w:rsidR="008B2CA1" w:rsidRPr="00871FFA">
        <w:rPr>
          <w:lang w:val="en-US"/>
        </w:rPr>
        <w:t xml:space="preserve">Figure </w:t>
      </w:r>
      <w:r w:rsidR="008B2CA1">
        <w:rPr>
          <w:lang w:val="en-US"/>
        </w:rPr>
        <w:t>2</w:t>
      </w:r>
      <w:r w:rsidR="004E4F3E">
        <w:fldChar w:fldCharType="end"/>
      </w:r>
      <w:r w:rsidRPr="00871FFA">
        <w:rPr>
          <w:lang w:val="en-US"/>
        </w:rPr>
        <w:t xml:space="preserve"> shows the P&amp;I</w:t>
      </w:r>
      <w:r w:rsidR="002D527A">
        <w:rPr>
          <w:lang w:val="en-US"/>
        </w:rPr>
        <w:t>D</w:t>
      </w:r>
      <w:r w:rsidRPr="00871FFA">
        <w:rPr>
          <w:lang w:val="en-US"/>
        </w:rPr>
        <w:t xml:space="preserve"> of the experimentation plant that is to be automated in this instruction module.</w:t>
      </w:r>
    </w:p>
    <w:p w:rsidR="00AC62A9" w:rsidRPr="00871FFA" w:rsidRDefault="00AC62A9" w:rsidP="00AC62A9">
      <w:pPr>
        <w:jc w:val="both"/>
        <w:rPr>
          <w:lang w:val="en-US"/>
        </w:rPr>
      </w:pPr>
      <w:r w:rsidRPr="00871FFA">
        <w:rPr>
          <w:lang w:val="en-US"/>
        </w:rPr>
        <w:t xml:space="preserve">Containers, valves and pumps as well as </w:t>
      </w:r>
      <w:r w:rsidR="002D527A">
        <w:rPr>
          <w:lang w:val="en-US"/>
        </w:rPr>
        <w:t xml:space="preserve">functional requirements of </w:t>
      </w:r>
      <w:r w:rsidRPr="00871FFA">
        <w:rPr>
          <w:lang w:val="en-US"/>
        </w:rPr>
        <w:t>process control engineering</w:t>
      </w:r>
      <w:r w:rsidR="002D527A">
        <w:rPr>
          <w:lang w:val="en-US"/>
        </w:rPr>
        <w:t xml:space="preserve"> </w:t>
      </w:r>
      <w:r w:rsidRPr="00871FFA">
        <w:rPr>
          <w:lang w:val="en-US"/>
        </w:rPr>
        <w:t>are represented by standardized symbols</w:t>
      </w:r>
      <w:r w:rsidR="002D527A">
        <w:rPr>
          <w:lang w:val="en-US"/>
        </w:rPr>
        <w:t xml:space="preserve"> in the P&amp;ID</w:t>
      </w:r>
      <w:r w:rsidRPr="00871FFA">
        <w:rPr>
          <w:lang w:val="en-US"/>
        </w:rPr>
        <w:t xml:space="preserve">. The piping between the elements is indicated as solid lines, </w:t>
      </w:r>
      <w:r w:rsidR="002D527A">
        <w:rPr>
          <w:lang w:val="en-US"/>
        </w:rPr>
        <w:t xml:space="preserve">the flow of </w:t>
      </w:r>
      <w:r w:rsidRPr="00871FFA">
        <w:rPr>
          <w:lang w:val="en-US"/>
        </w:rPr>
        <w:t>information as dashed lines. For the sake of clarity, all units are shown in a P&amp;I</w:t>
      </w:r>
      <w:r w:rsidR="002D527A">
        <w:rPr>
          <w:lang w:val="en-US"/>
        </w:rPr>
        <w:t xml:space="preserve">D </w:t>
      </w:r>
      <w:r w:rsidR="002D527A" w:rsidRPr="00871FFA">
        <w:rPr>
          <w:lang w:val="en-US"/>
        </w:rPr>
        <w:t xml:space="preserve">in </w:t>
      </w:r>
      <w:r w:rsidR="004E4F3E">
        <w:fldChar w:fldCharType="begin"/>
      </w:r>
      <w:r w:rsidR="004E4F3E" w:rsidRPr="004E4F3E">
        <w:rPr>
          <w:lang w:val="en-US"/>
        </w:rPr>
        <w:instrText xml:space="preserve"> REF _Ref266365968 \h  \* MERGEFORMAT </w:instrText>
      </w:r>
      <w:r w:rsidR="004E4F3E">
        <w:fldChar w:fldCharType="separate"/>
      </w:r>
      <w:r w:rsidR="008B2CA1" w:rsidRPr="00871FFA">
        <w:rPr>
          <w:lang w:val="en-US"/>
        </w:rPr>
        <w:t xml:space="preserve">Figure </w:t>
      </w:r>
      <w:r w:rsidR="008B2CA1">
        <w:rPr>
          <w:lang w:val="en-US"/>
        </w:rPr>
        <w:t>2</w:t>
      </w:r>
      <w:r w:rsidR="004E4F3E">
        <w:fldChar w:fldCharType="end"/>
      </w:r>
      <w:r w:rsidRPr="00871FFA">
        <w:rPr>
          <w:lang w:val="en-US"/>
        </w:rPr>
        <w:t xml:space="preserve">. </w:t>
      </w:r>
    </w:p>
    <w:p w:rsidR="00AC62A9" w:rsidRPr="00871FFA" w:rsidRDefault="00AC62A9" w:rsidP="00AC62A9">
      <w:pPr>
        <w:jc w:val="both"/>
        <w:rPr>
          <w:lang w:val="en-US"/>
        </w:rPr>
      </w:pPr>
      <w:r w:rsidRPr="00871FFA">
        <w:rPr>
          <w:lang w:val="en-US"/>
        </w:rPr>
        <w:t>A container or a process control function is</w:t>
      </w:r>
      <w:r w:rsidR="00F30E6D">
        <w:rPr>
          <w:lang w:val="en-US"/>
        </w:rPr>
        <w:t xml:space="preserve"> </w:t>
      </w:r>
      <w:r w:rsidRPr="00871FFA">
        <w:rPr>
          <w:lang w:val="en-US"/>
        </w:rPr>
        <w:t xml:space="preserve">associated with a certain unit by means of an identification system. This identification system provides clarity for </w:t>
      </w:r>
      <w:r w:rsidR="00F30E6D">
        <w:rPr>
          <w:lang w:val="en-US"/>
        </w:rPr>
        <w:t>persons</w:t>
      </w:r>
      <w:r w:rsidRPr="00871FFA">
        <w:rPr>
          <w:lang w:val="en-US"/>
        </w:rPr>
        <w:t xml:space="preserve"> as well as the computer. As long as people work closely together, they can easily distinguish between educt container B001 and the product tank B001 based on the context. This </w:t>
      </w:r>
      <w:r w:rsidR="00F30E6D">
        <w:rPr>
          <w:lang w:val="en-US"/>
        </w:rPr>
        <w:t xml:space="preserve">distinction </w:t>
      </w:r>
      <w:r w:rsidRPr="00871FFA">
        <w:rPr>
          <w:lang w:val="en-US"/>
        </w:rPr>
        <w:t xml:space="preserve">becomes more difficult </w:t>
      </w:r>
      <w:r w:rsidR="00F30E6D">
        <w:rPr>
          <w:lang w:val="en-US"/>
        </w:rPr>
        <w:t xml:space="preserve">when </w:t>
      </w:r>
      <w:r w:rsidRPr="00871FFA">
        <w:rPr>
          <w:lang w:val="en-US"/>
        </w:rPr>
        <w:t xml:space="preserve">communication takes place </w:t>
      </w:r>
      <w:r w:rsidR="00F30E6D">
        <w:rPr>
          <w:lang w:val="en-US"/>
        </w:rPr>
        <w:t xml:space="preserve">across </w:t>
      </w:r>
      <w:r w:rsidRPr="00871FFA">
        <w:rPr>
          <w:lang w:val="en-US"/>
        </w:rPr>
        <w:t xml:space="preserve">several departments, </w:t>
      </w:r>
      <w:r w:rsidR="00F30E6D">
        <w:rPr>
          <w:lang w:val="en-US"/>
        </w:rPr>
        <w:t>when</w:t>
      </w:r>
      <w:r w:rsidRPr="00871FFA">
        <w:rPr>
          <w:lang w:val="en-US"/>
        </w:rPr>
        <w:t xml:space="preserve"> employees are processing many projects </w:t>
      </w:r>
      <w:r w:rsidR="00F30E6D" w:rsidRPr="00871FFA">
        <w:rPr>
          <w:lang w:val="en-US"/>
        </w:rPr>
        <w:t xml:space="preserve">simultaneously </w:t>
      </w:r>
      <w:r w:rsidRPr="00871FFA">
        <w:rPr>
          <w:lang w:val="en-US"/>
        </w:rPr>
        <w:t xml:space="preserve">and </w:t>
      </w:r>
      <w:r w:rsidR="00F30E6D">
        <w:rPr>
          <w:lang w:val="en-US"/>
        </w:rPr>
        <w:t xml:space="preserve">when </w:t>
      </w:r>
      <w:r w:rsidRPr="00871FFA">
        <w:rPr>
          <w:lang w:val="en-US"/>
        </w:rPr>
        <w:t xml:space="preserve">computers are involved. The complete designation for the first educt container B001 is therefore </w:t>
      </w:r>
      <w:r w:rsidRPr="00871FFA">
        <w:rPr>
          <w:rStyle w:val="Hervorhebung"/>
          <w:lang w:val="en-US"/>
        </w:rPr>
        <w:t>=SCE.A1.T1-B001</w:t>
      </w:r>
      <w:r w:rsidRPr="00871FFA">
        <w:rPr>
          <w:lang w:val="en-US"/>
        </w:rPr>
        <w:t>. Th</w:t>
      </w:r>
      <w:r w:rsidR="00F30E6D">
        <w:rPr>
          <w:lang w:val="en-US"/>
        </w:rPr>
        <w:t>is means</w:t>
      </w:r>
      <w:r w:rsidRPr="00871FFA">
        <w:rPr>
          <w:lang w:val="en-US"/>
        </w:rPr>
        <w:t xml:space="preserve"> tank </w:t>
      </w:r>
      <w:r w:rsidRPr="00871FFA">
        <w:rPr>
          <w:rStyle w:val="Hervorhebung"/>
          <w:lang w:val="en-US"/>
        </w:rPr>
        <w:t>B001</w:t>
      </w:r>
      <w:r w:rsidRPr="00871FFA">
        <w:rPr>
          <w:lang w:val="en-US"/>
        </w:rPr>
        <w:t xml:space="preserve"> in factory </w:t>
      </w:r>
      <w:r w:rsidRPr="00871FFA">
        <w:rPr>
          <w:rStyle w:val="Hervorhebung"/>
          <w:lang w:val="en-US"/>
        </w:rPr>
        <w:t>SCE</w:t>
      </w:r>
      <w:r w:rsidRPr="00871FFA">
        <w:rPr>
          <w:lang w:val="en-US"/>
        </w:rPr>
        <w:t xml:space="preserve">, </w:t>
      </w:r>
      <w:r w:rsidR="00F30E6D">
        <w:rPr>
          <w:lang w:val="en-US"/>
        </w:rPr>
        <w:t>plant</w:t>
      </w:r>
      <w:r w:rsidRPr="00871FFA">
        <w:rPr>
          <w:lang w:val="en-US"/>
        </w:rPr>
        <w:t xml:space="preserve"> </w:t>
      </w:r>
      <w:r w:rsidRPr="00871FFA">
        <w:rPr>
          <w:rStyle w:val="Hervorhebung"/>
          <w:lang w:val="en-US"/>
        </w:rPr>
        <w:t>A1</w:t>
      </w:r>
      <w:r w:rsidRPr="00871FFA">
        <w:rPr>
          <w:lang w:val="en-US"/>
        </w:rPr>
        <w:t xml:space="preserve">, unit </w:t>
      </w:r>
      <w:r w:rsidRPr="00871FFA">
        <w:rPr>
          <w:rStyle w:val="Hervorhebung"/>
          <w:lang w:val="en-US"/>
        </w:rPr>
        <w:t>T1</w:t>
      </w:r>
      <w:r w:rsidRPr="00871FFA">
        <w:rPr>
          <w:lang w:val="en-US"/>
        </w:rPr>
        <w:t xml:space="preserve"> can be clearly distinguished from </w:t>
      </w:r>
      <w:r w:rsidR="00F30E6D">
        <w:rPr>
          <w:lang w:val="en-US"/>
        </w:rPr>
        <w:t xml:space="preserve">a similar </w:t>
      </w:r>
      <w:r w:rsidRPr="00871FFA">
        <w:rPr>
          <w:lang w:val="en-US"/>
        </w:rPr>
        <w:t>plant or unit.</w:t>
      </w:r>
    </w:p>
    <w:p w:rsidR="00AC62A9" w:rsidRPr="00871FFA" w:rsidRDefault="00AC62A9" w:rsidP="00AC62A9">
      <w:pPr>
        <w:pStyle w:val="berschrift2"/>
        <w:rPr>
          <w:lang w:val="en-US"/>
        </w:rPr>
      </w:pPr>
      <w:r w:rsidRPr="00871FFA">
        <w:rPr>
          <w:lang w:val="en-US"/>
        </w:rPr>
        <w:br w:type="page"/>
      </w:r>
      <w:r w:rsidRPr="00871FFA">
        <w:rPr>
          <w:lang w:val="en-US"/>
        </w:rPr>
        <w:lastRenderedPageBreak/>
        <w:t>Safety Interlock and Protection Functions</w:t>
      </w:r>
    </w:p>
    <w:p w:rsidR="00AC62A9" w:rsidRPr="00871FFA" w:rsidRDefault="00AC62A9" w:rsidP="00AC62A9">
      <w:pPr>
        <w:jc w:val="both"/>
        <w:rPr>
          <w:lang w:val="en-US"/>
        </w:rPr>
      </w:pPr>
      <w:r w:rsidRPr="00871FFA">
        <w:rPr>
          <w:lang w:val="en-US"/>
        </w:rPr>
        <w:t>The P&amp;I</w:t>
      </w:r>
      <w:r w:rsidR="00155F9A">
        <w:rPr>
          <w:lang w:val="en-US"/>
        </w:rPr>
        <w:t>D</w:t>
      </w:r>
      <w:r w:rsidRPr="00871FFA">
        <w:rPr>
          <w:lang w:val="en-US"/>
        </w:rPr>
        <w:t xml:space="preserve"> is not sufficient to specify all requirements for process control engineering. To ensure safe plant operation, the controller has to do the following: monitor process intervention and</w:t>
      </w:r>
      <w:r w:rsidR="00155F9A">
        <w:rPr>
          <w:lang w:val="en-US"/>
        </w:rPr>
        <w:t>,</w:t>
      </w:r>
      <w:r w:rsidRPr="00871FFA">
        <w:rPr>
          <w:lang w:val="en-US"/>
        </w:rPr>
        <w:t xml:space="preserve"> if needed, suppress user input, switch actuators on or off, mutually lock functions and/or take the plant to a safe state. For the plant described above that is equipped with meters</w:t>
      </w:r>
      <w:r w:rsidR="00155F9A">
        <w:rPr>
          <w:lang w:val="en-US"/>
        </w:rPr>
        <w:t xml:space="preserve"> </w:t>
      </w:r>
      <w:r w:rsidR="00155F9A" w:rsidRPr="00871FFA">
        <w:rPr>
          <w:lang w:val="en-US"/>
        </w:rPr>
        <w:t xml:space="preserve">according to </w:t>
      </w:r>
      <w:r w:rsidR="004E4F3E">
        <w:fldChar w:fldCharType="begin"/>
      </w:r>
      <w:r w:rsidR="004E4F3E" w:rsidRPr="004E4F3E">
        <w:rPr>
          <w:lang w:val="en-US"/>
        </w:rPr>
        <w:instrText xml:space="preserve"> REF _Ref266365968 \h  \* MERGEFORMAT </w:instrText>
      </w:r>
      <w:r w:rsidR="004E4F3E">
        <w:fldChar w:fldCharType="separate"/>
      </w:r>
      <w:r w:rsidR="008B2CA1" w:rsidRPr="00871FFA">
        <w:rPr>
          <w:lang w:val="en-US"/>
        </w:rPr>
        <w:t xml:space="preserve">Figure </w:t>
      </w:r>
      <w:r w:rsidR="008B2CA1">
        <w:rPr>
          <w:lang w:val="en-US"/>
        </w:rPr>
        <w:t>2</w:t>
      </w:r>
      <w:r w:rsidR="004E4F3E">
        <w:fldChar w:fldCharType="end"/>
      </w:r>
      <w:r w:rsidRPr="00871FFA">
        <w:rPr>
          <w:lang w:val="en-US"/>
        </w:rPr>
        <w:t xml:space="preserve">, the following monitoring and locking functions are required and implemented step by step with </w:t>
      </w:r>
      <w:r w:rsidRPr="00871FFA">
        <w:rPr>
          <w:rStyle w:val="Hervorhebung"/>
          <w:lang w:val="en-US"/>
        </w:rPr>
        <w:t>PCS 7</w:t>
      </w:r>
      <w:r w:rsidR="00155F9A">
        <w:rPr>
          <w:rStyle w:val="Hervorhebung"/>
          <w:lang w:val="en-US"/>
        </w:rPr>
        <w:t xml:space="preserve"> </w:t>
      </w:r>
      <w:r w:rsidR="00155F9A" w:rsidRPr="00871FFA">
        <w:rPr>
          <w:lang w:val="en-US"/>
        </w:rPr>
        <w:t>within the instruction modules</w:t>
      </w:r>
      <w:r w:rsidRPr="00871FFA">
        <w:rPr>
          <w:lang w:val="en-US"/>
        </w:rPr>
        <w:t>:</w:t>
      </w:r>
    </w:p>
    <w:p w:rsidR="00AC62A9" w:rsidRPr="00871FFA" w:rsidRDefault="00AC62A9" w:rsidP="00AC62A9">
      <w:pPr>
        <w:pStyle w:val="SiemensListe"/>
        <w:jc w:val="both"/>
        <w:rPr>
          <w:lang w:val="en-US"/>
        </w:rPr>
      </w:pPr>
      <w:r w:rsidRPr="00871FFA">
        <w:rPr>
          <w:lang w:val="en-US"/>
        </w:rPr>
        <w:t>Actuators must be switched only if the main switch of the plant is switched on and the Emergency Off switch is enabled.</w:t>
      </w:r>
    </w:p>
    <w:p w:rsidR="00AC62A9" w:rsidRPr="00871FFA" w:rsidRDefault="00AC62A9" w:rsidP="00AC62A9">
      <w:pPr>
        <w:pStyle w:val="SiemensListe"/>
        <w:jc w:val="both"/>
        <w:rPr>
          <w:lang w:val="en-US"/>
        </w:rPr>
      </w:pPr>
      <w:r w:rsidRPr="00871FFA">
        <w:rPr>
          <w:lang w:val="en-US"/>
        </w:rPr>
        <w:t>Containers must not overflow; th</w:t>
      </w:r>
      <w:r w:rsidR="00155F9A">
        <w:rPr>
          <w:lang w:val="en-US"/>
        </w:rPr>
        <w:t>is</w:t>
      </w:r>
      <w:r w:rsidRPr="00871FFA">
        <w:rPr>
          <w:lang w:val="en-US"/>
        </w:rPr>
        <w:t xml:space="preserve"> means there is either a</w:t>
      </w:r>
      <w:r w:rsidR="00155F9A">
        <w:rPr>
          <w:lang w:val="en-US"/>
        </w:rPr>
        <w:t xml:space="preserve"> sensor </w:t>
      </w:r>
      <w:r w:rsidRPr="00871FFA">
        <w:rPr>
          <w:lang w:val="en-US"/>
        </w:rPr>
        <w:t>that signals the maximum level, or the maximum level (here: 1000ml) is known numerically and is evaluated by means of the measured level.</w:t>
      </w:r>
    </w:p>
    <w:p w:rsidR="00AC62A9" w:rsidRPr="00871FFA" w:rsidRDefault="00AC62A9" w:rsidP="00AC62A9">
      <w:pPr>
        <w:pStyle w:val="SiemensListe"/>
        <w:jc w:val="both"/>
        <w:rPr>
          <w:lang w:val="en-US"/>
        </w:rPr>
      </w:pPr>
      <w:r w:rsidRPr="00871FFA">
        <w:rPr>
          <w:lang w:val="en-US"/>
        </w:rPr>
        <w:t>Pumps must not take in air; th</w:t>
      </w:r>
      <w:r w:rsidR="00155F9A">
        <w:rPr>
          <w:lang w:val="en-US"/>
        </w:rPr>
        <w:t>is</w:t>
      </w:r>
      <w:r w:rsidRPr="00871FFA">
        <w:rPr>
          <w:lang w:val="en-US"/>
        </w:rPr>
        <w:t xml:space="preserve"> means there is either a</w:t>
      </w:r>
      <w:r w:rsidR="00155F9A">
        <w:rPr>
          <w:lang w:val="en-US"/>
        </w:rPr>
        <w:t xml:space="preserve"> sensor</w:t>
      </w:r>
      <w:r w:rsidRPr="00871FFA">
        <w:rPr>
          <w:lang w:val="en-US"/>
        </w:rPr>
        <w:t xml:space="preserve"> that signals the minimum level, or the minimum level (here: 50ml) is known numerically and is evaluated by means of the measured level.</w:t>
      </w:r>
    </w:p>
    <w:p w:rsidR="00AC62A9" w:rsidRPr="00871FFA" w:rsidRDefault="00AC62A9" w:rsidP="00AC62A9">
      <w:pPr>
        <w:pStyle w:val="SiemensListe"/>
        <w:jc w:val="both"/>
        <w:rPr>
          <w:lang w:val="en-US"/>
        </w:rPr>
      </w:pPr>
      <w:r w:rsidRPr="00871FFA">
        <w:rPr>
          <w:lang w:val="en-US"/>
        </w:rPr>
        <w:t>Pumps must not attempt to take in liquid when a valve is closed or pump liquid against a closed valve.</w:t>
      </w:r>
    </w:p>
    <w:p w:rsidR="00AC62A9" w:rsidRPr="00871FFA" w:rsidRDefault="00AC62A9" w:rsidP="00AC62A9">
      <w:pPr>
        <w:pStyle w:val="SiemensListe"/>
        <w:jc w:val="both"/>
        <w:rPr>
          <w:lang w:val="en-US"/>
        </w:rPr>
      </w:pPr>
      <w:r w:rsidRPr="00871FFA">
        <w:rPr>
          <w:lang w:val="en-US"/>
        </w:rPr>
        <w:t>The temperature in the two reactors must not exceed 60°C.</w:t>
      </w:r>
    </w:p>
    <w:p w:rsidR="00AC62A9" w:rsidRPr="00871FFA" w:rsidRDefault="00AC62A9" w:rsidP="00AC62A9">
      <w:pPr>
        <w:pStyle w:val="SiemensListe"/>
        <w:jc w:val="both"/>
        <w:rPr>
          <w:lang w:val="en-US"/>
        </w:rPr>
      </w:pPr>
      <w:r w:rsidRPr="00871FFA">
        <w:rPr>
          <w:lang w:val="en-US"/>
        </w:rPr>
        <w:t>The heaters of the two reactors must only be operated if they are covered with liquid (here: a minimum of 200ml in the reactor).</w:t>
      </w:r>
    </w:p>
    <w:p w:rsidR="00AC62A9" w:rsidRPr="00871FFA" w:rsidRDefault="00AC62A9" w:rsidP="00AC62A9">
      <w:pPr>
        <w:pStyle w:val="SiemensListe"/>
        <w:jc w:val="both"/>
        <w:rPr>
          <w:lang w:val="en-US"/>
        </w:rPr>
      </w:pPr>
      <w:r w:rsidRPr="00871FFA">
        <w:rPr>
          <w:lang w:val="en-US"/>
        </w:rPr>
        <w:t>The agitators of the two reactors should be operated only if they are in contact with liquid (here: a minimum of 300ml in the reactor).</w:t>
      </w:r>
    </w:p>
    <w:p w:rsidR="00AC62A9" w:rsidRPr="00871FFA" w:rsidRDefault="00AC62A9" w:rsidP="00AC62A9">
      <w:pPr>
        <w:pStyle w:val="berschrift2"/>
        <w:rPr>
          <w:lang w:val="en-US"/>
        </w:rPr>
      </w:pPr>
      <w:r w:rsidRPr="00871FFA">
        <w:rPr>
          <w:lang w:val="en-US"/>
        </w:rPr>
        <w:t>Recipe</w:t>
      </w:r>
    </w:p>
    <w:p w:rsidR="00AC62A9" w:rsidRPr="00871FFA" w:rsidRDefault="00AC62A9" w:rsidP="00AC62A9">
      <w:pPr>
        <w:jc w:val="both"/>
        <w:rPr>
          <w:lang w:val="en-US"/>
        </w:rPr>
      </w:pPr>
      <w:r w:rsidRPr="00871FFA">
        <w:rPr>
          <w:lang w:val="en-US"/>
        </w:rPr>
        <w:t xml:space="preserve">According to [1], a recipe is a specification for manufacturing a product according to a procedure. It describes what is needed to carry out a procedure. </w:t>
      </w:r>
      <w:r w:rsidR="00A20400">
        <w:rPr>
          <w:lang w:val="en-US"/>
        </w:rPr>
        <w:t>For</w:t>
      </w:r>
      <w:r w:rsidRPr="00871FFA">
        <w:rPr>
          <w:lang w:val="en-US"/>
        </w:rPr>
        <w:t xml:space="preserve"> the plant described above, the following recipe applies which is implemented within this instruction module with </w:t>
      </w:r>
      <w:r w:rsidRPr="00871FFA">
        <w:rPr>
          <w:rStyle w:val="Hervorhebung"/>
          <w:lang w:val="en-US"/>
        </w:rPr>
        <w:t>PCS 7</w:t>
      </w:r>
      <w:r w:rsidRPr="00871FFA">
        <w:rPr>
          <w:lang w:val="en-US"/>
        </w:rPr>
        <w:t>:</w:t>
      </w:r>
    </w:p>
    <w:p w:rsidR="00AC62A9" w:rsidRPr="00871FFA" w:rsidRDefault="00AC62A9" w:rsidP="00AC62A9">
      <w:pPr>
        <w:pStyle w:val="SiemensNummerierung2"/>
        <w:numPr>
          <w:ilvl w:val="0"/>
          <w:numId w:val="26"/>
        </w:numPr>
        <w:jc w:val="both"/>
        <w:rPr>
          <w:lang w:val="en-US"/>
        </w:rPr>
      </w:pPr>
      <w:r w:rsidRPr="00871FFA">
        <w:rPr>
          <w:lang w:val="en-US"/>
        </w:rPr>
        <w:t>First, 350ml are to be drained from educt tank =SCE.A1.T1-B003 into the reactor =SCE.A1.T2-R001 and</w:t>
      </w:r>
      <w:r w:rsidR="00A20400">
        <w:rPr>
          <w:lang w:val="en-US"/>
        </w:rPr>
        <w:t>,</w:t>
      </w:r>
      <w:r w:rsidRPr="00871FFA">
        <w:rPr>
          <w:lang w:val="en-US"/>
        </w:rPr>
        <w:t xml:space="preserve"> at the same time</w:t>
      </w:r>
      <w:r w:rsidR="00A20400">
        <w:rPr>
          <w:lang w:val="en-US"/>
        </w:rPr>
        <w:t>,</w:t>
      </w:r>
      <w:r w:rsidRPr="00871FFA">
        <w:rPr>
          <w:lang w:val="en-US"/>
        </w:rPr>
        <w:t xml:space="preserve"> 200ml </w:t>
      </w:r>
      <w:r w:rsidR="00A20400">
        <w:rPr>
          <w:lang w:val="en-US"/>
        </w:rPr>
        <w:t xml:space="preserve">are to be drained </w:t>
      </w:r>
      <w:r w:rsidRPr="00871FFA">
        <w:rPr>
          <w:lang w:val="en-US"/>
        </w:rPr>
        <w:t>from educt tank =SCE.A1.T1-B002 into the reactor =SCE.A1.T2-R002.</w:t>
      </w:r>
    </w:p>
    <w:p w:rsidR="00AC62A9" w:rsidRPr="00871FFA" w:rsidRDefault="00AC62A9" w:rsidP="00AC62A9">
      <w:pPr>
        <w:pStyle w:val="SiemensNummerierung2"/>
        <w:numPr>
          <w:ilvl w:val="0"/>
          <w:numId w:val="15"/>
        </w:numPr>
        <w:ind w:left="1389"/>
        <w:jc w:val="both"/>
        <w:rPr>
          <w:lang w:val="en-US"/>
        </w:rPr>
      </w:pPr>
      <w:r w:rsidRPr="00871FFA">
        <w:rPr>
          <w:lang w:val="en-US"/>
        </w:rPr>
        <w:t xml:space="preserve">When reactor =SCE.A1.T2-R001 is filled, the liquid is to be heated </w:t>
      </w:r>
      <w:r w:rsidR="00A20400">
        <w:rPr>
          <w:lang w:val="en-US"/>
        </w:rPr>
        <w:t xml:space="preserve">to </w:t>
      </w:r>
      <w:r w:rsidRPr="00871FFA">
        <w:rPr>
          <w:lang w:val="en-US"/>
        </w:rPr>
        <w:t>25°C with the agitator switched on.</w:t>
      </w:r>
    </w:p>
    <w:p w:rsidR="00AC62A9" w:rsidRPr="00871FFA" w:rsidRDefault="00AC62A9" w:rsidP="00AC62A9">
      <w:pPr>
        <w:pStyle w:val="SiemensNummerierung2"/>
        <w:numPr>
          <w:ilvl w:val="0"/>
          <w:numId w:val="15"/>
        </w:numPr>
        <w:ind w:left="1389"/>
        <w:jc w:val="both"/>
        <w:rPr>
          <w:lang w:val="en-US"/>
        </w:rPr>
      </w:pPr>
      <w:r w:rsidRPr="00871FFA">
        <w:rPr>
          <w:lang w:val="en-US"/>
        </w:rPr>
        <w:t xml:space="preserve">When reactor =SCE.A1.T2-R002 is filled, 150ml of </w:t>
      </w:r>
      <w:r w:rsidR="00A20400">
        <w:rPr>
          <w:lang w:val="en-US"/>
        </w:rPr>
        <w:t>e</w:t>
      </w:r>
      <w:r w:rsidRPr="00871FFA">
        <w:rPr>
          <w:lang w:val="en-US"/>
        </w:rPr>
        <w:t>duct A f</w:t>
      </w:r>
      <w:r>
        <w:rPr>
          <w:lang w:val="en-US"/>
        </w:rPr>
        <w:t>r</w:t>
      </w:r>
      <w:r w:rsidRPr="00871FFA">
        <w:rPr>
          <w:lang w:val="en-US"/>
        </w:rPr>
        <w:t>om</w:t>
      </w:r>
      <w:r w:rsidR="00A20400">
        <w:rPr>
          <w:lang w:val="en-US"/>
        </w:rPr>
        <w:t xml:space="preserve"> e</w:t>
      </w:r>
      <w:r w:rsidRPr="00871FFA">
        <w:rPr>
          <w:lang w:val="en-US"/>
        </w:rPr>
        <w:t xml:space="preserve">duct </w:t>
      </w:r>
      <w:r w:rsidR="00A20400">
        <w:rPr>
          <w:lang w:val="en-US"/>
        </w:rPr>
        <w:t>t</w:t>
      </w:r>
      <w:r w:rsidRPr="00871FFA">
        <w:rPr>
          <w:lang w:val="en-US"/>
        </w:rPr>
        <w:t xml:space="preserve">ank =SCE.A1.T1-B001 is to be added to </w:t>
      </w:r>
      <w:r w:rsidR="00A20400">
        <w:rPr>
          <w:lang w:val="en-US"/>
        </w:rPr>
        <w:t xml:space="preserve">the </w:t>
      </w:r>
      <w:r w:rsidRPr="00871FFA">
        <w:rPr>
          <w:lang w:val="en-US"/>
        </w:rPr>
        <w:t>reactor =SCE.A1.T2-R002. When this is completed, the agitator of reactor =SCE.A1.T2-R002 is to be switched on</w:t>
      </w:r>
      <w:r w:rsidR="00A20400">
        <w:rPr>
          <w:lang w:val="en-US"/>
        </w:rPr>
        <w:t xml:space="preserve"> </w:t>
      </w:r>
      <w:r w:rsidR="00A20400" w:rsidRPr="00871FFA">
        <w:rPr>
          <w:lang w:val="en-US"/>
        </w:rPr>
        <w:t>10s later</w:t>
      </w:r>
      <w:r w:rsidRPr="00871FFA">
        <w:rPr>
          <w:lang w:val="en-US"/>
        </w:rPr>
        <w:t>.</w:t>
      </w:r>
    </w:p>
    <w:p w:rsidR="00AC62A9" w:rsidRPr="00871FFA" w:rsidRDefault="00A20400" w:rsidP="00AC62A9">
      <w:pPr>
        <w:pStyle w:val="SiemensNummerierung2"/>
        <w:numPr>
          <w:ilvl w:val="0"/>
          <w:numId w:val="15"/>
        </w:numPr>
        <w:ind w:left="1389"/>
        <w:jc w:val="both"/>
        <w:rPr>
          <w:lang w:val="en-US"/>
        </w:rPr>
      </w:pPr>
      <w:r>
        <w:rPr>
          <w:lang w:val="en-US"/>
        </w:rPr>
        <w:t>When</w:t>
      </w:r>
      <w:r w:rsidR="00AC62A9" w:rsidRPr="00871FFA">
        <w:rPr>
          <w:lang w:val="en-US"/>
        </w:rPr>
        <w:t xml:space="preserve"> the temperature of the liquid in reactor =SCE.A1.T2-R001 has reached 25°C, the mixture is to be pumped from reactor =SCE.A1.T2-R002 to reactor =SCE.A1.T2-R001.</w:t>
      </w:r>
    </w:p>
    <w:p w:rsidR="00AC62A9" w:rsidRPr="00871FFA" w:rsidRDefault="00A20400" w:rsidP="00AC62A9">
      <w:pPr>
        <w:pStyle w:val="SiemensNummerierung2"/>
        <w:numPr>
          <w:ilvl w:val="0"/>
          <w:numId w:val="15"/>
        </w:numPr>
        <w:ind w:left="1389"/>
        <w:jc w:val="both"/>
        <w:rPr>
          <w:lang w:val="en-US"/>
        </w:rPr>
      </w:pPr>
      <w:r>
        <w:rPr>
          <w:lang w:val="en-US"/>
        </w:rPr>
        <w:t>The</w:t>
      </w:r>
      <w:r w:rsidR="00AC62A9" w:rsidRPr="00871FFA">
        <w:rPr>
          <w:lang w:val="en-US"/>
        </w:rPr>
        <w:t xml:space="preserve"> mixture in reactor =SCE.A1.T2-R001 is </w:t>
      </w:r>
      <w:r>
        <w:rPr>
          <w:lang w:val="en-US"/>
        </w:rPr>
        <w:t xml:space="preserve">now to be </w:t>
      </w:r>
      <w:r w:rsidR="00AC62A9" w:rsidRPr="00871FFA">
        <w:rPr>
          <w:lang w:val="en-US"/>
        </w:rPr>
        <w:t>heated to 28°C and then drained into product tank =SCE.A1.T3-B001.</w:t>
      </w:r>
    </w:p>
    <w:p w:rsidR="00AC62A9" w:rsidRPr="00871FFA" w:rsidRDefault="00AC62A9" w:rsidP="00AC62A9">
      <w:pPr>
        <w:pStyle w:val="berschrift2"/>
        <w:rPr>
          <w:lang w:val="en-US"/>
        </w:rPr>
      </w:pPr>
      <w:r w:rsidRPr="00871FFA">
        <w:rPr>
          <w:lang w:val="en-US"/>
        </w:rPr>
        <w:t>Literature</w:t>
      </w:r>
    </w:p>
    <w:p w:rsidR="00AC62A9" w:rsidRDefault="00AC62A9" w:rsidP="00AC62A9">
      <w:pPr>
        <w:rPr>
          <w:lang w:val="en-US"/>
        </w:rPr>
      </w:pPr>
      <w:r w:rsidRPr="00871FFA">
        <w:rPr>
          <w:lang w:val="en-US"/>
        </w:rPr>
        <w:t>[1]</w:t>
      </w:r>
      <w:r w:rsidRPr="00871FFA">
        <w:rPr>
          <w:lang w:val="en-US"/>
        </w:rPr>
        <w:tab/>
        <w:t>DIN EN 61512-1 (Status 2000-01): Batch Oriented Operation.</w:t>
      </w:r>
    </w:p>
    <w:p w:rsidR="004E4F3E" w:rsidRDefault="004E4F3E" w:rsidP="00AC62A9">
      <w:pPr>
        <w:rPr>
          <w:lang w:val="en-US"/>
        </w:rPr>
      </w:pPr>
    </w:p>
    <w:p w:rsidR="00AC62A9" w:rsidRPr="00871FFA" w:rsidRDefault="00AC62A9" w:rsidP="00AC62A9">
      <w:pPr>
        <w:ind w:left="0"/>
        <w:rPr>
          <w:lang w:val="en-US"/>
        </w:rPr>
      </w:pPr>
      <w:r w:rsidRPr="00A236BD">
        <w:rPr>
          <w:lang w:val="en-US"/>
        </w:rPr>
        <w:br w:type="page"/>
      </w:r>
      <w:bookmarkStart w:id="4" w:name="_Ref258500651"/>
      <w:r>
        <w:rPr>
          <w:noProof/>
          <w:lang w:eastAsia="de-DE" w:bidi="ar-SA"/>
        </w:rPr>
        <w:lastRenderedPageBreak/>
        <w:drawing>
          <wp:inline distT="0" distB="0" distL="0" distR="0">
            <wp:extent cx="5029200" cy="8754745"/>
            <wp:effectExtent l="0" t="0" r="0" b="8255"/>
            <wp:docPr id="3" name="Grafik 3" descr="P01-01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01-01_fig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8754745"/>
                    </a:xfrm>
                    <a:prstGeom prst="rect">
                      <a:avLst/>
                    </a:prstGeom>
                    <a:noFill/>
                    <a:ln>
                      <a:noFill/>
                    </a:ln>
                  </pic:spPr>
                </pic:pic>
              </a:graphicData>
            </a:graphic>
          </wp:inline>
        </w:drawing>
      </w:r>
    </w:p>
    <w:p w:rsidR="00AC62A9" w:rsidRPr="00871FFA" w:rsidRDefault="00AC62A9" w:rsidP="00AC62A9">
      <w:pPr>
        <w:pStyle w:val="Beschriftung"/>
        <w:rPr>
          <w:lang w:val="en-US"/>
        </w:rPr>
      </w:pPr>
      <w:bookmarkStart w:id="5" w:name="_Ref266365352"/>
      <w:bookmarkStart w:id="6" w:name="_Ref266365968"/>
      <w:bookmarkStart w:id="7" w:name="fig2"/>
      <w:r w:rsidRPr="00871FFA">
        <w:rPr>
          <w:lang w:val="en-US"/>
        </w:rPr>
        <w:t xml:space="preserve">Figure </w:t>
      </w:r>
      <w:r w:rsidR="005C7EDB" w:rsidRPr="00871FFA">
        <w:rPr>
          <w:lang w:val="en-US"/>
        </w:rPr>
        <w:fldChar w:fldCharType="begin"/>
      </w:r>
      <w:r w:rsidRPr="00871FFA">
        <w:rPr>
          <w:lang w:val="en-US"/>
        </w:rPr>
        <w:instrText xml:space="preserve"> SEQ Abbildung \* ARABIC </w:instrText>
      </w:r>
      <w:r w:rsidR="005C7EDB" w:rsidRPr="00871FFA">
        <w:rPr>
          <w:lang w:val="en-US"/>
        </w:rPr>
        <w:fldChar w:fldCharType="separate"/>
      </w:r>
      <w:r w:rsidR="008B2CA1">
        <w:rPr>
          <w:noProof/>
          <w:lang w:val="en-US"/>
        </w:rPr>
        <w:t>2</w:t>
      </w:r>
      <w:r w:rsidR="005C7EDB" w:rsidRPr="00871FFA">
        <w:rPr>
          <w:lang w:val="en-US"/>
        </w:rPr>
        <w:fldChar w:fldCharType="end"/>
      </w:r>
      <w:bookmarkEnd w:id="4"/>
      <w:bookmarkEnd w:id="5"/>
      <w:bookmarkEnd w:id="6"/>
      <w:bookmarkEnd w:id="7"/>
      <w:r w:rsidRPr="00871FFA">
        <w:rPr>
          <w:lang w:val="en-US"/>
        </w:rPr>
        <w:t xml:space="preserve">: </w:t>
      </w:r>
      <w:r w:rsidR="00A20400">
        <w:rPr>
          <w:lang w:val="en-US"/>
        </w:rPr>
        <w:t>Configured</w:t>
      </w:r>
      <w:r w:rsidRPr="00871FFA">
        <w:rPr>
          <w:lang w:val="en-US"/>
        </w:rPr>
        <w:t xml:space="preserve"> Process Cell (Part 1)</w:t>
      </w:r>
    </w:p>
    <w:p w:rsidR="00AC62A9" w:rsidRPr="00871FFA" w:rsidRDefault="00AC62A9" w:rsidP="00AC62A9">
      <w:pPr>
        <w:ind w:left="0"/>
        <w:rPr>
          <w:lang w:val="en-US"/>
        </w:rPr>
      </w:pPr>
      <w:r w:rsidRPr="00871FFA">
        <w:rPr>
          <w:lang w:val="en-US"/>
        </w:rPr>
        <w:br w:type="page"/>
      </w:r>
      <w:r>
        <w:rPr>
          <w:noProof/>
          <w:lang w:eastAsia="de-DE" w:bidi="ar-SA"/>
        </w:rPr>
        <w:lastRenderedPageBreak/>
        <w:drawing>
          <wp:inline distT="0" distB="0" distL="0" distR="0">
            <wp:extent cx="5914390" cy="7324725"/>
            <wp:effectExtent l="0" t="0" r="0" b="9525"/>
            <wp:docPr id="1" name="Grafik 1" descr="P01-01_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01-01_fig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4390" cy="7324725"/>
                    </a:xfrm>
                    <a:prstGeom prst="rect">
                      <a:avLst/>
                    </a:prstGeom>
                    <a:noFill/>
                    <a:ln>
                      <a:noFill/>
                    </a:ln>
                  </pic:spPr>
                </pic:pic>
              </a:graphicData>
            </a:graphic>
          </wp:inline>
        </w:drawing>
      </w:r>
    </w:p>
    <w:p w:rsidR="00AC62A9" w:rsidRPr="00871FFA" w:rsidRDefault="00101C50" w:rsidP="00AC62A9">
      <w:pPr>
        <w:pStyle w:val="Beschriftung"/>
        <w:rPr>
          <w:lang w:val="en-US"/>
        </w:rPr>
      </w:pPr>
      <w:r>
        <w:rPr>
          <w:lang w:val="en-US"/>
        </w:rPr>
        <w:fldChar w:fldCharType="begin"/>
      </w:r>
      <w:r>
        <w:rPr>
          <w:lang w:val="en-US"/>
        </w:rPr>
        <w:instrText xml:space="preserve"> REF fig2 \h </w:instrText>
      </w:r>
      <w:r>
        <w:rPr>
          <w:lang w:val="en-US"/>
        </w:rPr>
      </w:r>
      <w:r>
        <w:rPr>
          <w:lang w:val="en-US"/>
        </w:rPr>
        <w:fldChar w:fldCharType="separate"/>
      </w:r>
      <w:r w:rsidR="008B2CA1" w:rsidRPr="00871FFA">
        <w:rPr>
          <w:lang w:val="en-US"/>
        </w:rPr>
        <w:t xml:space="preserve">Figure </w:t>
      </w:r>
      <w:r w:rsidR="008B2CA1">
        <w:rPr>
          <w:noProof/>
          <w:lang w:val="en-US"/>
        </w:rPr>
        <w:t>2</w:t>
      </w:r>
      <w:r>
        <w:rPr>
          <w:lang w:val="en-US"/>
        </w:rPr>
        <w:fldChar w:fldCharType="end"/>
      </w:r>
      <w:r w:rsidR="00AC62A9" w:rsidRPr="00871FFA">
        <w:rPr>
          <w:lang w:val="en-US"/>
        </w:rPr>
        <w:t xml:space="preserve">: </w:t>
      </w:r>
      <w:r w:rsidR="00A20400">
        <w:rPr>
          <w:lang w:val="en-US"/>
        </w:rPr>
        <w:t>Configured</w:t>
      </w:r>
      <w:r w:rsidR="00AC62A9" w:rsidRPr="00871FFA">
        <w:rPr>
          <w:lang w:val="en-US"/>
        </w:rPr>
        <w:t xml:space="preserve"> Process Cell (Part 2)</w:t>
      </w:r>
    </w:p>
    <w:sectPr w:rsidR="00AC62A9" w:rsidRPr="00871FFA" w:rsidSect="00A236BD">
      <w:headerReference w:type="default" r:id="rId16"/>
      <w:footerReference w:type="default" r:id="rId17"/>
      <w:footerReference w:type="first" r:id="rId18"/>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DD3" w:rsidRDefault="00296DD3" w:rsidP="00D94FA9">
      <w:pPr>
        <w:spacing w:line="240" w:lineRule="auto"/>
      </w:pPr>
      <w:r>
        <w:separator/>
      </w:r>
    </w:p>
  </w:endnote>
  <w:endnote w:type="continuationSeparator" w:id="0">
    <w:p w:rsidR="00296DD3" w:rsidRDefault="00296DD3"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altName w:val="Times New Roman"/>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E8D" w:rsidRPr="00685E8D" w:rsidRDefault="00685E8D" w:rsidP="00685E8D">
    <w:pPr>
      <w:tabs>
        <w:tab w:val="right" w:pos="9923"/>
      </w:tabs>
      <w:spacing w:before="0" w:after="0" w:line="360" w:lineRule="auto"/>
      <w:ind w:left="0"/>
      <w:rPr>
        <w:rFonts w:cs="Arial"/>
        <w:color w:val="000000"/>
        <w:sz w:val="16"/>
        <w:szCs w:val="16"/>
        <w:lang w:val="en-US"/>
      </w:rPr>
    </w:pPr>
    <w:r w:rsidRPr="00E14D2D">
      <w:rPr>
        <w:rFonts w:cs="Arial"/>
        <w:color w:val="000000"/>
        <w:sz w:val="16"/>
        <w:szCs w:val="16"/>
        <w:lang w:val="en-US"/>
      </w:rPr>
      <w:t xml:space="preserve">Unrestricted </w:t>
    </w:r>
    <w:r w:rsidRPr="00685E8D">
      <w:rPr>
        <w:rFonts w:cs="Arial"/>
        <w:color w:val="000000"/>
        <w:sz w:val="16"/>
        <w:szCs w:val="16"/>
        <w:lang w:val="en-US"/>
      </w:rPr>
      <w:t xml:space="preserve">for Educational and R&amp;D Facilities.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Pr="00685E8D">
      <w:rPr>
        <w:rFonts w:cs="Arial"/>
        <w:color w:val="000000"/>
        <w:sz w:val="16"/>
        <w:szCs w:val="16"/>
        <w:lang w:val="en-US"/>
      </w:rPr>
      <w:tab/>
    </w:r>
    <w:r w:rsidR="00A236BD" w:rsidRPr="00A236BD">
      <w:rPr>
        <w:rFonts w:cs="Arial"/>
        <w:color w:val="000000"/>
        <w:sz w:val="16"/>
        <w:szCs w:val="16"/>
        <w:lang w:val="en-US"/>
      </w:rPr>
      <w:fldChar w:fldCharType="begin"/>
    </w:r>
    <w:r w:rsidR="00A236BD" w:rsidRPr="00A236BD">
      <w:rPr>
        <w:rFonts w:cs="Arial"/>
        <w:color w:val="000000"/>
        <w:sz w:val="16"/>
        <w:szCs w:val="16"/>
        <w:lang w:val="en-US"/>
      </w:rPr>
      <w:instrText>PAGE   \* MERGEFORMAT</w:instrText>
    </w:r>
    <w:r w:rsidR="00A236BD" w:rsidRPr="00A236BD">
      <w:rPr>
        <w:rFonts w:cs="Arial"/>
        <w:color w:val="000000"/>
        <w:sz w:val="16"/>
        <w:szCs w:val="16"/>
        <w:lang w:val="en-US"/>
      </w:rPr>
      <w:fldChar w:fldCharType="separate"/>
    </w:r>
    <w:r w:rsidR="008B2CA1">
      <w:rPr>
        <w:rFonts w:cs="Arial"/>
        <w:noProof/>
        <w:color w:val="000000"/>
        <w:sz w:val="16"/>
        <w:szCs w:val="16"/>
        <w:lang w:val="en-US"/>
      </w:rPr>
      <w:t>7</w:t>
    </w:r>
    <w:r w:rsidR="00A236BD" w:rsidRPr="00A236BD">
      <w:rPr>
        <w:rFonts w:cs="Arial"/>
        <w:color w:val="000000"/>
        <w:sz w:val="16"/>
        <w:szCs w:val="16"/>
        <w:lang w:val="en-US"/>
      </w:rPr>
      <w:fldChar w:fldCharType="end"/>
    </w:r>
    <w:r w:rsidRPr="00685E8D">
      <w:rPr>
        <w:rFonts w:cs="Arial"/>
        <w:color w:val="000000"/>
        <w:sz w:val="16"/>
        <w:szCs w:val="16"/>
        <w:lang w:val="en-US"/>
      </w:rPr>
      <w:tab/>
    </w:r>
    <w:r w:rsidRPr="00685E8D">
      <w:rPr>
        <w:rFonts w:cs="Arial"/>
        <w:color w:val="000000"/>
        <w:sz w:val="16"/>
        <w:szCs w:val="16"/>
        <w:lang w:val="en-US"/>
      </w:rPr>
      <w:tab/>
    </w:r>
    <w:r w:rsidRPr="00685E8D">
      <w:rPr>
        <w:rFonts w:cs="Arial"/>
        <w:color w:val="000000"/>
        <w:sz w:val="16"/>
        <w:szCs w:val="16"/>
        <w:lang w:val="en-US"/>
      </w:rPr>
      <w:br/>
    </w:r>
    <w:r w:rsidRPr="00032E2D">
      <w:rPr>
        <w:rFonts w:cs="Arial"/>
        <w:color w:val="000000"/>
        <w:sz w:val="14"/>
        <w:szCs w:val="14"/>
        <w:lang w:val="en-US"/>
      </w:rPr>
      <w:fldChar w:fldCharType="begin"/>
    </w:r>
    <w:r w:rsidRPr="00032E2D">
      <w:rPr>
        <w:rFonts w:cs="Arial"/>
        <w:color w:val="000000"/>
        <w:sz w:val="14"/>
        <w:szCs w:val="14"/>
        <w:lang w:val="en-US"/>
      </w:rPr>
      <w:instrText xml:space="preserve"> FILENAME  </w:instrText>
    </w:r>
    <w:r w:rsidRPr="00032E2D">
      <w:rPr>
        <w:rFonts w:cs="Arial"/>
        <w:color w:val="000000"/>
        <w:sz w:val="14"/>
        <w:szCs w:val="14"/>
        <w:lang w:val="en-US"/>
      </w:rPr>
      <w:fldChar w:fldCharType="separate"/>
    </w:r>
    <w:r w:rsidR="008B2CA1">
      <w:rPr>
        <w:rFonts w:cs="Arial"/>
        <w:noProof/>
        <w:color w:val="000000"/>
        <w:sz w:val="14"/>
        <w:szCs w:val="14"/>
        <w:lang w:val="en-US"/>
      </w:rPr>
      <w:t>P01-01_Process Description_V8.1_S0915_EN.docx</w:t>
    </w:r>
    <w:r w:rsidRPr="00032E2D">
      <w:rPr>
        <w:rFonts w:cs="Arial"/>
        <w:color w:val="000000"/>
        <w:sz w:val="14"/>
        <w:szCs w:val="14"/>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E8D" w:rsidRPr="00685E8D" w:rsidRDefault="00685E8D" w:rsidP="00685E8D">
    <w:pPr>
      <w:pStyle w:val="Fuzeile"/>
      <w:tabs>
        <w:tab w:val="clear" w:pos="4536"/>
        <w:tab w:val="clear" w:pos="9072"/>
        <w:tab w:val="right" w:pos="9923"/>
      </w:tabs>
      <w:spacing w:before="0" w:after="0" w:line="360" w:lineRule="auto"/>
      <w:ind w:left="0"/>
      <w:rPr>
        <w:rFonts w:cs="Arial"/>
        <w:color w:val="000000"/>
        <w:sz w:val="16"/>
        <w:szCs w:val="16"/>
        <w:lang w:val="en-US"/>
      </w:rPr>
    </w:pPr>
    <w:r w:rsidRPr="00E14D2D">
      <w:rPr>
        <w:rFonts w:cs="Arial"/>
        <w:color w:val="000000"/>
        <w:sz w:val="16"/>
        <w:szCs w:val="16"/>
        <w:lang w:val="en-US"/>
      </w:rPr>
      <w:t xml:space="preserve">Unrestricted </w:t>
    </w:r>
    <w:r w:rsidRPr="00685E8D">
      <w:rPr>
        <w:rFonts w:cs="Arial"/>
        <w:color w:val="000000"/>
        <w:sz w:val="16"/>
        <w:szCs w:val="16"/>
        <w:lang w:val="en-US"/>
      </w:rPr>
      <w:t xml:space="preserve">for Educational and R&amp;D Facilities.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DD3" w:rsidRDefault="00296DD3" w:rsidP="00D94FA9">
      <w:pPr>
        <w:spacing w:line="240" w:lineRule="auto"/>
      </w:pPr>
      <w:r>
        <w:separator/>
      </w:r>
    </w:p>
  </w:footnote>
  <w:footnote w:type="continuationSeparator" w:id="0">
    <w:p w:rsidR="00296DD3" w:rsidRDefault="00296DD3"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58B" w:rsidRPr="00285323" w:rsidRDefault="00E14D2D" w:rsidP="00101C50">
    <w:pPr>
      <w:pStyle w:val="Kopfzeile"/>
      <w:tabs>
        <w:tab w:val="clear" w:pos="4536"/>
        <w:tab w:val="clear" w:pos="9072"/>
        <w:tab w:val="right" w:pos="9923"/>
      </w:tabs>
      <w:spacing w:before="0" w:after="0" w:line="0" w:lineRule="atLeast"/>
      <w:ind w:left="0" w:right="-567"/>
      <w:jc w:val="right"/>
      <w:rPr>
        <w:rFonts w:cs="Arial"/>
        <w:color w:val="374B5A"/>
        <w:sz w:val="24"/>
        <w:szCs w:val="24"/>
        <w:lang w:val="en-US"/>
      </w:rPr>
    </w:pPr>
    <w:r w:rsidRPr="00E14D2D">
      <w:rPr>
        <w:rStyle w:val="Seitenzahl"/>
        <w:b/>
        <w:color w:val="374B5A"/>
        <w:sz w:val="18"/>
        <w:szCs w:val="18"/>
        <w:lang w:val="en-US"/>
      </w:rPr>
      <w:t xml:space="preserve">SCE Training Curriculum </w:t>
    </w:r>
    <w:r w:rsidR="008C4B5C" w:rsidRPr="00285323">
      <w:rPr>
        <w:rStyle w:val="Seitenzahl"/>
        <w:color w:val="374B5A"/>
        <w:sz w:val="18"/>
        <w:szCs w:val="18"/>
        <w:lang w:val="en-US"/>
      </w:rPr>
      <w:t>|</w:t>
    </w:r>
    <w:r w:rsidR="004E4F3E">
      <w:rPr>
        <w:rStyle w:val="Seitenzahl"/>
        <w:b/>
        <w:color w:val="374B5A"/>
        <w:sz w:val="18"/>
        <w:szCs w:val="18"/>
        <w:lang w:val="en-US"/>
      </w:rPr>
      <w:t xml:space="preserve"> PA Modul P01-00, Edition 09</w:t>
    </w:r>
    <w:r w:rsidR="008C4B5C" w:rsidRPr="00285323">
      <w:rPr>
        <w:rStyle w:val="Seitenzahl"/>
        <w:b/>
        <w:color w:val="374B5A"/>
        <w:sz w:val="18"/>
        <w:szCs w:val="18"/>
        <w:lang w:val="en-US"/>
      </w:rPr>
      <w:t xml:space="preserve">/2015 </w:t>
    </w:r>
    <w:r w:rsidR="008C4B5C" w:rsidRPr="00285323">
      <w:rPr>
        <w:rStyle w:val="Seitenzahl"/>
        <w:color w:val="374B5A"/>
        <w:sz w:val="18"/>
        <w:szCs w:val="18"/>
        <w:lang w:val="en-US"/>
      </w:rPr>
      <w:t>|</w:t>
    </w:r>
    <w:r w:rsidR="008C4B5C" w:rsidRPr="00285323">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A0C0F2C"/>
    <w:multiLevelType w:val="hybridMultilevel"/>
    <w:tmpl w:val="9DCE954E"/>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4">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19">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1">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3">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63F446D0"/>
    <w:multiLevelType w:val="multilevel"/>
    <w:tmpl w:val="56EAA84A"/>
    <w:numStyleLink w:val="Siemens"/>
  </w:abstractNum>
  <w:abstractNum w:abstractNumId="31">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nsid w:val="7CCF6621"/>
    <w:multiLevelType w:val="multilevel"/>
    <w:tmpl w:val="56EAA84A"/>
    <w:numStyleLink w:val="Siemens"/>
  </w:abstractNum>
  <w:num w:numId="1">
    <w:abstractNumId w:val="22"/>
  </w:num>
  <w:num w:numId="2">
    <w:abstractNumId w:val="28"/>
  </w:num>
  <w:num w:numId="3">
    <w:abstractNumId w:val="24"/>
  </w:num>
  <w:num w:numId="4">
    <w:abstractNumId w:val="12"/>
  </w:num>
  <w:num w:numId="5">
    <w:abstractNumId w:val="15"/>
  </w:num>
  <w:num w:numId="6">
    <w:abstractNumId w:val="13"/>
  </w:num>
  <w:num w:numId="7">
    <w:abstractNumId w:val="18"/>
  </w:num>
  <w:num w:numId="8">
    <w:abstractNumId w:val="14"/>
  </w:num>
  <w:num w:numId="9">
    <w:abstractNumId w:val="19"/>
  </w:num>
  <w:num w:numId="10">
    <w:abstractNumId w:val="32"/>
  </w:num>
  <w:num w:numId="11">
    <w:abstractNumId w:val="10"/>
  </w:num>
  <w:num w:numId="12">
    <w:abstractNumId w:val="30"/>
  </w:num>
  <w:num w:numId="13">
    <w:abstractNumId w:val="25"/>
  </w:num>
  <w:num w:numId="14">
    <w:abstractNumId w:val="16"/>
  </w:num>
  <w:num w:numId="15">
    <w:abstractNumId w:val="20"/>
  </w:num>
  <w:num w:numId="16">
    <w:abstractNumId w:val="9"/>
  </w:num>
  <w:num w:numId="17">
    <w:abstractNumId w:val="7"/>
  </w:num>
  <w:num w:numId="18">
    <w:abstractNumId w:val="6"/>
  </w:num>
  <w:num w:numId="19">
    <w:abstractNumId w:val="5"/>
  </w:num>
  <w:num w:numId="20">
    <w:abstractNumId w:val="4"/>
  </w:num>
  <w:num w:numId="21">
    <w:abstractNumId w:val="20"/>
  </w:num>
  <w:num w:numId="22">
    <w:abstractNumId w:val="20"/>
  </w:num>
  <w:num w:numId="23">
    <w:abstractNumId w:val="20"/>
  </w:num>
  <w:num w:numId="24">
    <w:abstractNumId w:val="20"/>
  </w:num>
  <w:num w:numId="25">
    <w:abstractNumId w:val="20"/>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3"/>
  </w:num>
  <w:num w:numId="29">
    <w:abstractNumId w:val="27"/>
  </w:num>
  <w:num w:numId="30">
    <w:abstractNumId w:val="31"/>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26"/>
  </w:num>
  <w:num w:numId="38">
    <w:abstractNumId w:val="17"/>
  </w:num>
  <w:num w:numId="39">
    <w:abstractNumId w:val="29"/>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8433">
      <o:colormru v:ext="edit" colors="#879baa,#3c91af,black,#0f1923"/>
    </o:shapedefaults>
  </w:hdrShapeDefaults>
  <w:footnotePr>
    <w:footnote w:id="-1"/>
    <w:footnote w:id="0"/>
  </w:footnotePr>
  <w:endnotePr>
    <w:endnote w:id="-1"/>
    <w:endnote w:id="0"/>
  </w:endnotePr>
  <w:compat>
    <w:compatSetting w:name="compatibilityMode" w:uri="http://schemas.microsoft.com/office/word" w:val="12"/>
  </w:compat>
  <w:rsids>
    <w:rsidRoot w:val="007225B0"/>
    <w:rsid w:val="00005CE1"/>
    <w:rsid w:val="00032E2D"/>
    <w:rsid w:val="000436E1"/>
    <w:rsid w:val="00055CBC"/>
    <w:rsid w:val="00070376"/>
    <w:rsid w:val="00073349"/>
    <w:rsid w:val="00076313"/>
    <w:rsid w:val="00087C93"/>
    <w:rsid w:val="00097C1D"/>
    <w:rsid w:val="000A3010"/>
    <w:rsid w:val="000A78FA"/>
    <w:rsid w:val="000A7E5A"/>
    <w:rsid w:val="000C61F3"/>
    <w:rsid w:val="000C7758"/>
    <w:rsid w:val="000D1B4A"/>
    <w:rsid w:val="000D3485"/>
    <w:rsid w:val="000D5476"/>
    <w:rsid w:val="000E18A4"/>
    <w:rsid w:val="000E47DA"/>
    <w:rsid w:val="00101C50"/>
    <w:rsid w:val="0011016C"/>
    <w:rsid w:val="001114EA"/>
    <w:rsid w:val="00121D53"/>
    <w:rsid w:val="00131C60"/>
    <w:rsid w:val="001455D8"/>
    <w:rsid w:val="00155F9A"/>
    <w:rsid w:val="001565B2"/>
    <w:rsid w:val="00167302"/>
    <w:rsid w:val="001772C3"/>
    <w:rsid w:val="0018200F"/>
    <w:rsid w:val="00182E65"/>
    <w:rsid w:val="00187059"/>
    <w:rsid w:val="00194946"/>
    <w:rsid w:val="001A4517"/>
    <w:rsid w:val="001A6BBE"/>
    <w:rsid w:val="001A75A3"/>
    <w:rsid w:val="001B0A64"/>
    <w:rsid w:val="001B26AF"/>
    <w:rsid w:val="001D46D9"/>
    <w:rsid w:val="001D53F3"/>
    <w:rsid w:val="001E11F5"/>
    <w:rsid w:val="001F6A4A"/>
    <w:rsid w:val="0020728D"/>
    <w:rsid w:val="00211137"/>
    <w:rsid w:val="00212C54"/>
    <w:rsid w:val="00216738"/>
    <w:rsid w:val="00217301"/>
    <w:rsid w:val="00226BB0"/>
    <w:rsid w:val="00241888"/>
    <w:rsid w:val="002418AE"/>
    <w:rsid w:val="00243820"/>
    <w:rsid w:val="00250520"/>
    <w:rsid w:val="00285323"/>
    <w:rsid w:val="00295F58"/>
    <w:rsid w:val="0029645E"/>
    <w:rsid w:val="00296C14"/>
    <w:rsid w:val="00296DD3"/>
    <w:rsid w:val="002A1C5D"/>
    <w:rsid w:val="002B27B4"/>
    <w:rsid w:val="002B4FDF"/>
    <w:rsid w:val="002C3719"/>
    <w:rsid w:val="002C5154"/>
    <w:rsid w:val="002C75F1"/>
    <w:rsid w:val="002D527A"/>
    <w:rsid w:val="002E2212"/>
    <w:rsid w:val="002F3466"/>
    <w:rsid w:val="003063B6"/>
    <w:rsid w:val="003213BB"/>
    <w:rsid w:val="00333944"/>
    <w:rsid w:val="003421ED"/>
    <w:rsid w:val="0034302A"/>
    <w:rsid w:val="0035091E"/>
    <w:rsid w:val="0036452F"/>
    <w:rsid w:val="003704E7"/>
    <w:rsid w:val="00382531"/>
    <w:rsid w:val="003826B9"/>
    <w:rsid w:val="0039356B"/>
    <w:rsid w:val="003B0936"/>
    <w:rsid w:val="003B60AE"/>
    <w:rsid w:val="003B77EA"/>
    <w:rsid w:val="003C4A5B"/>
    <w:rsid w:val="003C7814"/>
    <w:rsid w:val="003D0914"/>
    <w:rsid w:val="003E7567"/>
    <w:rsid w:val="003F1B0C"/>
    <w:rsid w:val="00413496"/>
    <w:rsid w:val="00414CB4"/>
    <w:rsid w:val="00446035"/>
    <w:rsid w:val="004516E3"/>
    <w:rsid w:val="0046525A"/>
    <w:rsid w:val="00466250"/>
    <w:rsid w:val="00466AC9"/>
    <w:rsid w:val="00473AB4"/>
    <w:rsid w:val="004743D5"/>
    <w:rsid w:val="004A4CD8"/>
    <w:rsid w:val="004B30BD"/>
    <w:rsid w:val="004D0BF0"/>
    <w:rsid w:val="004D5AA1"/>
    <w:rsid w:val="004E05B3"/>
    <w:rsid w:val="004E0ACA"/>
    <w:rsid w:val="004E4F3E"/>
    <w:rsid w:val="004E6336"/>
    <w:rsid w:val="004E7512"/>
    <w:rsid w:val="004F6F97"/>
    <w:rsid w:val="0050063A"/>
    <w:rsid w:val="00502242"/>
    <w:rsid w:val="00513E0F"/>
    <w:rsid w:val="005160AF"/>
    <w:rsid w:val="00517345"/>
    <w:rsid w:val="00536B21"/>
    <w:rsid w:val="00545F40"/>
    <w:rsid w:val="00546F25"/>
    <w:rsid w:val="00562872"/>
    <w:rsid w:val="00590297"/>
    <w:rsid w:val="00593A6F"/>
    <w:rsid w:val="00594E63"/>
    <w:rsid w:val="005A278B"/>
    <w:rsid w:val="005C4DB1"/>
    <w:rsid w:val="005C7EDB"/>
    <w:rsid w:val="005F2EFA"/>
    <w:rsid w:val="005F3AD6"/>
    <w:rsid w:val="005F4FFD"/>
    <w:rsid w:val="00603BCB"/>
    <w:rsid w:val="006107EF"/>
    <w:rsid w:val="006409B3"/>
    <w:rsid w:val="0064201A"/>
    <w:rsid w:val="00661E83"/>
    <w:rsid w:val="00664EB4"/>
    <w:rsid w:val="00671F10"/>
    <w:rsid w:val="0067664A"/>
    <w:rsid w:val="00677E96"/>
    <w:rsid w:val="0068086B"/>
    <w:rsid w:val="0068268B"/>
    <w:rsid w:val="006851CB"/>
    <w:rsid w:val="00685E8D"/>
    <w:rsid w:val="00693742"/>
    <w:rsid w:val="006A21B9"/>
    <w:rsid w:val="006B4185"/>
    <w:rsid w:val="006B53B4"/>
    <w:rsid w:val="006D56AD"/>
    <w:rsid w:val="006E6EA1"/>
    <w:rsid w:val="006F4EF4"/>
    <w:rsid w:val="006F6E82"/>
    <w:rsid w:val="0070074D"/>
    <w:rsid w:val="00704EA4"/>
    <w:rsid w:val="0071346B"/>
    <w:rsid w:val="00721F71"/>
    <w:rsid w:val="007225B0"/>
    <w:rsid w:val="00722C1D"/>
    <w:rsid w:val="00734D85"/>
    <w:rsid w:val="00737E9C"/>
    <w:rsid w:val="00741BD1"/>
    <w:rsid w:val="00747717"/>
    <w:rsid w:val="00750438"/>
    <w:rsid w:val="00753FF2"/>
    <w:rsid w:val="00762375"/>
    <w:rsid w:val="0076678E"/>
    <w:rsid w:val="007821E0"/>
    <w:rsid w:val="00793F35"/>
    <w:rsid w:val="007A1DF0"/>
    <w:rsid w:val="007A441C"/>
    <w:rsid w:val="007A5340"/>
    <w:rsid w:val="007B464D"/>
    <w:rsid w:val="007B502A"/>
    <w:rsid w:val="007C0A6C"/>
    <w:rsid w:val="007C571B"/>
    <w:rsid w:val="007C7656"/>
    <w:rsid w:val="007C7E66"/>
    <w:rsid w:val="007D73DB"/>
    <w:rsid w:val="007E653E"/>
    <w:rsid w:val="007F1AB4"/>
    <w:rsid w:val="007F2894"/>
    <w:rsid w:val="00806DD5"/>
    <w:rsid w:val="00815EC1"/>
    <w:rsid w:val="00817D61"/>
    <w:rsid w:val="0082095A"/>
    <w:rsid w:val="00834466"/>
    <w:rsid w:val="00844CE0"/>
    <w:rsid w:val="00860F1F"/>
    <w:rsid w:val="008618C1"/>
    <w:rsid w:val="00863FBC"/>
    <w:rsid w:val="00865EE2"/>
    <w:rsid w:val="00875DC6"/>
    <w:rsid w:val="0088409C"/>
    <w:rsid w:val="00891BB7"/>
    <w:rsid w:val="00897165"/>
    <w:rsid w:val="008A39AE"/>
    <w:rsid w:val="008A75D6"/>
    <w:rsid w:val="008B2CA1"/>
    <w:rsid w:val="008B46E1"/>
    <w:rsid w:val="008B5062"/>
    <w:rsid w:val="008C118F"/>
    <w:rsid w:val="008C4B5C"/>
    <w:rsid w:val="008C658B"/>
    <w:rsid w:val="008D6441"/>
    <w:rsid w:val="008F31FB"/>
    <w:rsid w:val="008F43AF"/>
    <w:rsid w:val="008F5CCA"/>
    <w:rsid w:val="00927662"/>
    <w:rsid w:val="00940311"/>
    <w:rsid w:val="009439AD"/>
    <w:rsid w:val="00944C5E"/>
    <w:rsid w:val="00946552"/>
    <w:rsid w:val="009469D5"/>
    <w:rsid w:val="00956DDD"/>
    <w:rsid w:val="0096351D"/>
    <w:rsid w:val="00970386"/>
    <w:rsid w:val="00975BBE"/>
    <w:rsid w:val="0098168C"/>
    <w:rsid w:val="009B166C"/>
    <w:rsid w:val="009C2E63"/>
    <w:rsid w:val="009C30AE"/>
    <w:rsid w:val="009D239A"/>
    <w:rsid w:val="009D33AF"/>
    <w:rsid w:val="009D4CD7"/>
    <w:rsid w:val="009D5D38"/>
    <w:rsid w:val="009E0AF8"/>
    <w:rsid w:val="009E155C"/>
    <w:rsid w:val="009E1A5A"/>
    <w:rsid w:val="009E4D14"/>
    <w:rsid w:val="009E52D4"/>
    <w:rsid w:val="009E54F8"/>
    <w:rsid w:val="00A108F6"/>
    <w:rsid w:val="00A13AC3"/>
    <w:rsid w:val="00A20400"/>
    <w:rsid w:val="00A21201"/>
    <w:rsid w:val="00A236BD"/>
    <w:rsid w:val="00A25866"/>
    <w:rsid w:val="00A25B58"/>
    <w:rsid w:val="00A31896"/>
    <w:rsid w:val="00A63B8B"/>
    <w:rsid w:val="00A70AF0"/>
    <w:rsid w:val="00A74E17"/>
    <w:rsid w:val="00A85998"/>
    <w:rsid w:val="00A85C1F"/>
    <w:rsid w:val="00A91C2B"/>
    <w:rsid w:val="00A925FE"/>
    <w:rsid w:val="00AA0DB4"/>
    <w:rsid w:val="00AA3DC1"/>
    <w:rsid w:val="00AA5D44"/>
    <w:rsid w:val="00AB3EF7"/>
    <w:rsid w:val="00AC0403"/>
    <w:rsid w:val="00AC218C"/>
    <w:rsid w:val="00AC62A9"/>
    <w:rsid w:val="00AD535A"/>
    <w:rsid w:val="00AD5CBF"/>
    <w:rsid w:val="00AE36B1"/>
    <w:rsid w:val="00AF2E93"/>
    <w:rsid w:val="00AF494B"/>
    <w:rsid w:val="00B03716"/>
    <w:rsid w:val="00B06303"/>
    <w:rsid w:val="00B0651C"/>
    <w:rsid w:val="00B24530"/>
    <w:rsid w:val="00B26209"/>
    <w:rsid w:val="00B361C6"/>
    <w:rsid w:val="00B4359C"/>
    <w:rsid w:val="00B44747"/>
    <w:rsid w:val="00B52479"/>
    <w:rsid w:val="00B603E3"/>
    <w:rsid w:val="00B63291"/>
    <w:rsid w:val="00B64E7A"/>
    <w:rsid w:val="00BA5F3B"/>
    <w:rsid w:val="00BA6E55"/>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C6D"/>
    <w:rsid w:val="00CA6F1A"/>
    <w:rsid w:val="00CB3770"/>
    <w:rsid w:val="00CB4596"/>
    <w:rsid w:val="00CB45A1"/>
    <w:rsid w:val="00CC2007"/>
    <w:rsid w:val="00CC2F4E"/>
    <w:rsid w:val="00CD2B5A"/>
    <w:rsid w:val="00CD7F14"/>
    <w:rsid w:val="00CF3870"/>
    <w:rsid w:val="00CF5DE7"/>
    <w:rsid w:val="00D008DE"/>
    <w:rsid w:val="00D12464"/>
    <w:rsid w:val="00D16001"/>
    <w:rsid w:val="00D16C00"/>
    <w:rsid w:val="00D25196"/>
    <w:rsid w:val="00D378B9"/>
    <w:rsid w:val="00D4012B"/>
    <w:rsid w:val="00D44CA7"/>
    <w:rsid w:val="00D61A0B"/>
    <w:rsid w:val="00D736D8"/>
    <w:rsid w:val="00D76C40"/>
    <w:rsid w:val="00D94FA9"/>
    <w:rsid w:val="00DA5674"/>
    <w:rsid w:val="00DC6B69"/>
    <w:rsid w:val="00DD32F9"/>
    <w:rsid w:val="00DD4BCD"/>
    <w:rsid w:val="00DE07CE"/>
    <w:rsid w:val="00DE3231"/>
    <w:rsid w:val="00DE7A2E"/>
    <w:rsid w:val="00DF1978"/>
    <w:rsid w:val="00DF33A3"/>
    <w:rsid w:val="00DF374D"/>
    <w:rsid w:val="00E102A2"/>
    <w:rsid w:val="00E1353A"/>
    <w:rsid w:val="00E14D2D"/>
    <w:rsid w:val="00E37FA8"/>
    <w:rsid w:val="00E40986"/>
    <w:rsid w:val="00E418B8"/>
    <w:rsid w:val="00E432CC"/>
    <w:rsid w:val="00E440C8"/>
    <w:rsid w:val="00E64138"/>
    <w:rsid w:val="00E652A4"/>
    <w:rsid w:val="00E83D67"/>
    <w:rsid w:val="00E97AA2"/>
    <w:rsid w:val="00EA3406"/>
    <w:rsid w:val="00EA69CE"/>
    <w:rsid w:val="00EA7976"/>
    <w:rsid w:val="00EB281A"/>
    <w:rsid w:val="00ED003C"/>
    <w:rsid w:val="00ED166A"/>
    <w:rsid w:val="00ED665C"/>
    <w:rsid w:val="00EF2AC0"/>
    <w:rsid w:val="00EF3ED6"/>
    <w:rsid w:val="00F01323"/>
    <w:rsid w:val="00F01657"/>
    <w:rsid w:val="00F04CBC"/>
    <w:rsid w:val="00F22338"/>
    <w:rsid w:val="00F30E6D"/>
    <w:rsid w:val="00F556DF"/>
    <w:rsid w:val="00F57DB8"/>
    <w:rsid w:val="00F61583"/>
    <w:rsid w:val="00F61A0F"/>
    <w:rsid w:val="00F72627"/>
    <w:rsid w:val="00F824C2"/>
    <w:rsid w:val="00F85C5B"/>
    <w:rsid w:val="00F95864"/>
    <w:rsid w:val="00FA158C"/>
    <w:rsid w:val="00FA63C1"/>
    <w:rsid w:val="00FA6974"/>
    <w:rsid w:val="00FB087E"/>
    <w:rsid w:val="00FB75EB"/>
    <w:rsid w:val="00FC3722"/>
    <w:rsid w:val="00FD256B"/>
    <w:rsid w:val="00FE6F7D"/>
    <w:rsid w:val="00FF0CF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uiPriority w:val="99"/>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ind w:left="1389"/>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opfzeile">
    <w:name w:val="Siemens"/>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yperlink" Target="http://www.siemens.com/sce/pcs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ustomXml" Target="../customXml/item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1CFED51-A671-4B7A-9312-30EB37A0284F}"/>
</file>

<file path=customXml/itemProps2.xml><?xml version="1.0" encoding="utf-8"?>
<ds:datastoreItem xmlns:ds="http://schemas.openxmlformats.org/officeDocument/2006/customXml" ds:itemID="{96A52CDB-6497-41C9-853F-F068A616112D}"/>
</file>

<file path=customXml/itemProps3.xml><?xml version="1.0" encoding="utf-8"?>
<ds:datastoreItem xmlns:ds="http://schemas.openxmlformats.org/officeDocument/2006/customXml" ds:itemID="{8292AA90-ED37-41C8-8134-B139F5B894C1}"/>
</file>

<file path=customXml/itemProps4.xml><?xml version="1.0" encoding="utf-8"?>
<ds:datastoreItem xmlns:ds="http://schemas.openxmlformats.org/officeDocument/2006/customXml" ds:itemID="{FBFAC435-1722-41C1-AA19-F05FFFB5FF91}"/>
</file>

<file path=docProps/app.xml><?xml version="1.0" encoding="utf-8"?>
<Properties xmlns="http://schemas.openxmlformats.org/officeDocument/2006/extended-properties" xmlns:vt="http://schemas.openxmlformats.org/officeDocument/2006/docPropsVTypes">
  <Template>normal.dotm</Template>
  <TotalTime>0</TotalTime>
  <Pages>7</Pages>
  <Words>1811</Words>
  <Characters>10121</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Prozessbeschreibung</vt:lpstr>
      <vt:lpstr>Prozessbeschreibung</vt:lpstr>
    </vt:vector>
  </TitlesOfParts>
  <Company>TU Dresden</Company>
  <LinksUpToDate>false</LinksUpToDate>
  <CharactersWithSpaces>11909</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19</cp:revision>
  <cp:lastPrinted>2015-12-03T13:33:00Z</cp:lastPrinted>
  <dcterms:created xsi:type="dcterms:W3CDTF">2015-04-08T09:37:00Z</dcterms:created>
  <dcterms:modified xsi:type="dcterms:W3CDTF">2015-12-03T13:34:00Z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1809276093</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