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2A4" w:rsidRPr="003C4A5B" w:rsidRDefault="00FA6974" w:rsidP="00FA63C1">
      <w:pPr>
        <w:pStyle w:val="Textkrper2"/>
        <w:spacing w:line="280" w:lineRule="atLeast"/>
        <w:jc w:val="left"/>
        <w:rPr>
          <w:rFonts w:ascii="Siemens Sans" w:hAnsi="Siemens Sans" w:cs="Arial"/>
          <w:b w:val="0"/>
          <w:bCs/>
          <w:sz w:val="40"/>
          <w:szCs w:val="40"/>
        </w:rPr>
      </w:pPr>
      <w:bookmarkStart w:id="0" w:name="OLE_LINK1"/>
      <w:bookmarkStart w:id="1" w:name="OLE_LINK2"/>
      <w:bookmarkStart w:id="2" w:name="_GoBack"/>
      <w:bookmarkEnd w:id="2"/>
      <w:r>
        <w:rPr>
          <w:noProof/>
        </w:rPr>
        <w:drawing>
          <wp:anchor distT="0" distB="0" distL="114300" distR="114300" simplePos="0" relativeHeight="251655680"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41"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Pr="004E6336" w:rsidRDefault="009E52D4" w:rsidP="009E52D4">
      <w:pPr>
        <w:pStyle w:val="Textkrper2"/>
        <w:tabs>
          <w:tab w:val="left" w:pos="7176"/>
        </w:tabs>
        <w:spacing w:line="280" w:lineRule="atLeast"/>
        <w:jc w:val="left"/>
        <w:rPr>
          <w:rFonts w:ascii="Arial" w:hAnsi="Arial" w:cs="Arial"/>
          <w:b w:val="0"/>
          <w:color w:val="000080"/>
          <w:sz w:val="44"/>
          <w:szCs w:val="44"/>
          <w:lang w:val="en-US"/>
        </w:rPr>
      </w:pPr>
      <w:r w:rsidRPr="004E6336">
        <w:rPr>
          <w:rFonts w:ascii="Arial" w:hAnsi="Arial" w:cs="Arial"/>
          <w:b w:val="0"/>
          <w:color w:val="000080"/>
          <w:sz w:val="44"/>
          <w:szCs w:val="44"/>
          <w:lang w:val="en-US"/>
        </w:rPr>
        <w:tab/>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Default="003C4A5B"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Pr="004E6336" w:rsidRDefault="00121D53" w:rsidP="003C4A5B">
      <w:pPr>
        <w:pStyle w:val="Textkrper2"/>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br/>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F802CF" w:rsidP="003C4A5B">
      <w:pPr>
        <w:pStyle w:val="Textkrper2"/>
        <w:spacing w:line="280" w:lineRule="atLeast"/>
        <w:jc w:val="left"/>
        <w:rPr>
          <w:rFonts w:ascii="Arial" w:hAnsi="Arial" w:cs="Arial"/>
          <w:b w:val="0"/>
          <w:color w:val="000080"/>
          <w:sz w:val="44"/>
          <w:szCs w:val="44"/>
          <w:lang w:val="en-US"/>
        </w:rPr>
      </w:pPr>
      <w:r>
        <w:rPr>
          <w:b w:val="0"/>
          <w:noProof/>
          <w:color w:val="FF0000"/>
          <w:lang w:val="en-US" w:eastAsia="en-US"/>
        </w:rPr>
        <w:pict>
          <v:rect id="Rectangle 53" o:spid="_x0000_s1026" style="position:absolute;margin-left:-22.7pt;margin-top:12.65pt;width:561.25pt;height:7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" fillcolor="#0f1923" stroked="f" strokecolor="#d0d3da">
            <v:fill opacity="46003f"/>
            <v:shadow color="white"/>
            <v:textbox inset="8mm,0,8.20169mm,0">
              <w:txbxContent>
                <w:p w:rsidR="0088409C" w:rsidRPr="0088409C" w:rsidRDefault="00E14D2D" w:rsidP="00E14D2D">
                  <w:pPr>
                    <w:pStyle w:val="Textkrper2"/>
                    <w:jc w:val="left"/>
                    <w:rPr>
                      <w:rFonts w:ascii="Arial" w:hAnsi="Arial" w:cs="Arial"/>
                      <w:bCs/>
                      <w:color w:val="FFFFFF"/>
                      <w:sz w:val="72"/>
                      <w:szCs w:val="72"/>
                      <w:lang w:val="en-US"/>
                    </w:rPr>
                  </w:pPr>
                  <w:r w:rsidRPr="00E14D2D">
                    <w:rPr>
                      <w:rFonts w:ascii="Arial" w:hAnsi="Arial" w:cs="Arial"/>
                      <w:bCs/>
                      <w:color w:val="FFFFFF"/>
                      <w:sz w:val="72"/>
                      <w:szCs w:val="72"/>
                      <w:lang w:val="en-US"/>
                    </w:rPr>
                    <w:t>SCE Training Curriculum</w:t>
                  </w:r>
                </w:p>
              </w:txbxContent>
            </v:textbox>
          </v:rect>
        </w:pict>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50063A" w:rsidRPr="0071346B" w:rsidRDefault="00F802CF" w:rsidP="003C4A5B">
      <w:pPr>
        <w:pStyle w:val="Textkrper2"/>
        <w:spacing w:line="280" w:lineRule="atLeast"/>
        <w:jc w:val="left"/>
        <w:rPr>
          <w:rFonts w:ascii="Arial" w:hAnsi="Arial" w:cs="Arial"/>
          <w:b w:val="0"/>
          <w:color w:val="000080"/>
          <w:sz w:val="44"/>
          <w:szCs w:val="44"/>
          <w:lang w:val="en-US"/>
        </w:rPr>
      </w:pPr>
      <w:r>
        <w:rPr>
          <w:b w:val="0"/>
          <w:noProof/>
          <w:color w:val="FF0000"/>
          <w:lang w:val="en-US" w:eastAsia="en-US"/>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S0AwMAAFU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AInGS0AwMAAFUGAAAOAAAAAAAAAAAAAAAAAC4CAABkcnMvZTJvRG9jLnht&#10;bFBLAQItABQABgAIAAAAIQDe12Sa4QAAAAoBAAAPAAAAAAAAAAAAAAAAAF0FAABkcnMvZG93bnJl&#10;di54bWxQSwUGAAAAAAQABADzAAAAawYAAAAA&#10;" fillcolor="#879baa" stroked="f">
            <v:shadow color="#eeece1"/>
            <v:textbox inset="8mm,1.3mm,0,0">
              <w:txbxContent>
                <w:p w:rsidR="0088409C" w:rsidRPr="00C617DE" w:rsidRDefault="00121D53"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sidR="00FB75EB">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Pr="00C617DE">
                    <w:rPr>
                      <w:rFonts w:ascii="Arial" w:hAnsi="Arial" w:cs="Arial"/>
                      <w:color w:val="FFFFFF"/>
                      <w:sz w:val="26"/>
                      <w:szCs w:val="26"/>
                      <w:lang w:val="en-US"/>
                    </w:rPr>
                    <w:t>0</w:t>
                  </w:r>
                  <w:r w:rsidR="00CC2007">
                    <w:rPr>
                      <w:rFonts w:ascii="Arial" w:hAnsi="Arial" w:cs="Arial"/>
                      <w:color w:val="FFFFFF"/>
                      <w:sz w:val="26"/>
                      <w:szCs w:val="26"/>
                      <w:lang w:val="en-US"/>
                    </w:rPr>
                    <w:t>9</w:t>
                  </w:r>
                  <w:r w:rsidRPr="00C617DE">
                    <w:rPr>
                      <w:rFonts w:ascii="Arial" w:hAnsi="Arial" w:cs="Arial"/>
                      <w:color w:val="FFFFFF"/>
                      <w:sz w:val="26"/>
                      <w:szCs w:val="26"/>
                      <w:lang w:val="en-US"/>
                    </w:rPr>
                    <w:t>/2015</w:t>
                  </w:r>
                </w:p>
              </w:txbxContent>
            </v:textbox>
          </v:shape>
        </w:pict>
      </w:r>
    </w:p>
    <w:p w:rsidR="00B06303" w:rsidRPr="0071346B" w:rsidRDefault="00B06303" w:rsidP="003C4A5B">
      <w:pPr>
        <w:pStyle w:val="Textkrper2"/>
        <w:spacing w:line="280" w:lineRule="atLeast"/>
        <w:jc w:val="left"/>
        <w:rPr>
          <w:rFonts w:ascii="Arial" w:hAnsi="Arial" w:cs="Arial"/>
          <w:b w:val="0"/>
          <w:color w:val="1F497D"/>
          <w:sz w:val="44"/>
          <w:szCs w:val="44"/>
          <w:lang w:val="en-US"/>
        </w:rPr>
      </w:pPr>
    </w:p>
    <w:p w:rsidR="003C4A5B" w:rsidRPr="00E14D2D" w:rsidRDefault="00FA6974" w:rsidP="00121D53">
      <w:pPr>
        <w:pStyle w:val="Textkrper2"/>
        <w:spacing w:before="120" w:line="280" w:lineRule="atLeast"/>
        <w:jc w:val="left"/>
        <w:rPr>
          <w:rFonts w:ascii="Arial" w:hAnsi="Arial" w:cs="Arial"/>
          <w:b w:val="0"/>
          <w:color w:val="1F497D"/>
          <w:sz w:val="44"/>
          <w:szCs w:val="44"/>
          <w:lang w:val="en-US"/>
        </w:rPr>
      </w:pPr>
      <w:r>
        <w:rPr>
          <w:rFonts w:ascii="Arial" w:hAnsi="Arial" w:cs="Arial"/>
          <w:b w:val="0"/>
          <w:bCs/>
          <w:noProof/>
          <w:sz w:val="36"/>
          <w:szCs w:val="36"/>
        </w:rPr>
        <w:drawing>
          <wp:anchor distT="0" distB="0" distL="114300" distR="114300" simplePos="0" relativeHeight="251657728"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51"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noProof/>
        </w:rPr>
        <w:drawing>
          <wp:anchor distT="0" distB="0" distL="114300" distR="114300" simplePos="0" relativeHeight="251656704"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45"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sidR="003C4A5B" w:rsidRPr="00E14D2D">
        <w:rPr>
          <w:rFonts w:ascii="Arial" w:hAnsi="Arial" w:cs="Arial"/>
          <w:b w:val="0"/>
          <w:color w:val="1F497D"/>
          <w:sz w:val="44"/>
          <w:szCs w:val="44"/>
          <w:lang w:val="en-US"/>
        </w:rPr>
        <w:t>PA Modul</w:t>
      </w:r>
      <w:r w:rsidR="00E14D2D" w:rsidRPr="00E14D2D">
        <w:rPr>
          <w:rFonts w:ascii="Arial" w:hAnsi="Arial" w:cs="Arial"/>
          <w:b w:val="0"/>
          <w:color w:val="1F497D"/>
          <w:sz w:val="44"/>
          <w:szCs w:val="44"/>
          <w:lang w:val="en-US"/>
        </w:rPr>
        <w:t>e</w:t>
      </w:r>
      <w:r w:rsidR="003C4A5B" w:rsidRPr="00E14D2D">
        <w:rPr>
          <w:rFonts w:ascii="Arial" w:hAnsi="Arial" w:cs="Arial"/>
          <w:b w:val="0"/>
          <w:color w:val="1F497D"/>
          <w:sz w:val="44"/>
          <w:szCs w:val="44"/>
          <w:lang w:val="en-US"/>
        </w:rPr>
        <w:t xml:space="preserve"> P01-0</w:t>
      </w:r>
      <w:r w:rsidR="00A74E17">
        <w:rPr>
          <w:rFonts w:ascii="Arial" w:hAnsi="Arial" w:cs="Arial"/>
          <w:b w:val="0"/>
          <w:color w:val="1F497D"/>
          <w:sz w:val="44"/>
          <w:szCs w:val="44"/>
          <w:lang w:val="en-US"/>
        </w:rPr>
        <w:t>1</w:t>
      </w:r>
    </w:p>
    <w:p w:rsidR="00E14D2D" w:rsidRPr="006061F6" w:rsidRDefault="00E14D2D" w:rsidP="00E14D2D">
      <w:pPr>
        <w:pStyle w:val="Textkrper2"/>
        <w:spacing w:line="280" w:lineRule="atLeast"/>
        <w:jc w:val="left"/>
        <w:rPr>
          <w:rFonts w:ascii="Arial" w:hAnsi="Arial" w:cs="Arial"/>
          <w:b w:val="0"/>
          <w:bCs/>
          <w:sz w:val="36"/>
          <w:szCs w:val="36"/>
          <w:lang w:val="en-US"/>
        </w:rPr>
      </w:pPr>
      <w:r w:rsidRPr="006061F6">
        <w:rPr>
          <w:rFonts w:ascii="Arial" w:hAnsi="Arial" w:cs="Arial"/>
          <w:b w:val="0"/>
          <w:bCs/>
          <w:sz w:val="36"/>
          <w:szCs w:val="36"/>
          <w:lang w:val="en-US"/>
        </w:rPr>
        <w:t xml:space="preserve">SIMATIC PCS 7 – </w:t>
      </w:r>
      <w:r w:rsidR="00A74E17" w:rsidRPr="00A74E17">
        <w:rPr>
          <w:rFonts w:ascii="Arial" w:hAnsi="Arial" w:cs="Arial"/>
          <w:b w:val="0"/>
          <w:bCs/>
          <w:sz w:val="36"/>
          <w:szCs w:val="36"/>
          <w:lang w:val="en-US"/>
        </w:rPr>
        <w:t>Process Description</w:t>
      </w:r>
    </w:p>
    <w:p w:rsidR="00E14D2D" w:rsidRPr="008D6441" w:rsidRDefault="00E652A4" w:rsidP="00FF0CF2">
      <w:pPr>
        <w:pStyle w:val="Kopfzeile"/>
        <w:tabs>
          <w:tab w:val="clear" w:pos="4536"/>
          <w:tab w:val="clear" w:pos="9072"/>
        </w:tabs>
        <w:spacing w:before="0" w:after="0" w:line="264" w:lineRule="auto"/>
        <w:ind w:left="0" w:right="567"/>
        <w:rPr>
          <w:b/>
          <w:sz w:val="24"/>
          <w:szCs w:val="24"/>
          <w:lang w:val="en-US" w:eastAsia="de-DE" w:bidi="ar-SA"/>
        </w:rPr>
      </w:pPr>
      <w:r w:rsidRPr="00E14D2D">
        <w:rPr>
          <w:b/>
          <w:color w:val="FF0000"/>
          <w:lang w:val="en-US"/>
        </w:rPr>
        <w:br w:type="page"/>
      </w:r>
      <w:r w:rsidR="00E14D2D" w:rsidRPr="004255F3">
        <w:rPr>
          <w:b/>
          <w:sz w:val="24"/>
          <w:szCs w:val="24"/>
          <w:lang w:val="en-US" w:eastAsia="de-DE" w:bidi="ar-SA"/>
        </w:rPr>
        <w:lastRenderedPageBreak/>
        <w:t xml:space="preserve">Matching </w:t>
      </w:r>
      <w:r w:rsidR="00E14D2D">
        <w:rPr>
          <w:b/>
          <w:sz w:val="24"/>
          <w:szCs w:val="24"/>
          <w:lang w:val="en-US" w:eastAsia="de-DE" w:bidi="ar-SA"/>
        </w:rPr>
        <w:t>SCE T</w:t>
      </w:r>
      <w:r w:rsidR="00E14D2D" w:rsidRPr="004255F3">
        <w:rPr>
          <w:b/>
          <w:sz w:val="24"/>
          <w:szCs w:val="24"/>
          <w:lang w:val="en-US" w:eastAsia="de-DE" w:bidi="ar-SA"/>
        </w:rPr>
        <w:t xml:space="preserve">rainer </w:t>
      </w:r>
      <w:r w:rsidR="00E14D2D">
        <w:rPr>
          <w:b/>
          <w:sz w:val="24"/>
          <w:szCs w:val="24"/>
          <w:lang w:val="en-US" w:eastAsia="de-DE" w:bidi="ar-SA"/>
        </w:rPr>
        <w:t>Package</w:t>
      </w:r>
      <w:r w:rsidR="00E14D2D" w:rsidRPr="004255F3">
        <w:rPr>
          <w:b/>
          <w:sz w:val="24"/>
          <w:szCs w:val="24"/>
          <w:lang w:val="en-US" w:eastAsia="de-DE" w:bidi="ar-SA"/>
        </w:rPr>
        <w:t>s for th</w:t>
      </w:r>
      <w:r w:rsidR="00CC2007">
        <w:rPr>
          <w:b/>
          <w:sz w:val="24"/>
          <w:szCs w:val="24"/>
          <w:lang w:val="en-US" w:eastAsia="de-DE" w:bidi="ar-SA"/>
        </w:rPr>
        <w:t>is</w:t>
      </w:r>
      <w:r w:rsidR="00E14D2D" w:rsidRPr="004255F3">
        <w:rPr>
          <w:b/>
          <w:sz w:val="24"/>
          <w:szCs w:val="24"/>
          <w:lang w:val="en-US" w:eastAsia="de-DE" w:bidi="ar-SA"/>
        </w:rPr>
        <w:t xml:space="preserve"> </w:t>
      </w:r>
      <w:r w:rsidR="00E14D2D" w:rsidRPr="00127904">
        <w:rPr>
          <w:b/>
          <w:sz w:val="24"/>
          <w:szCs w:val="24"/>
          <w:lang w:val="en-US" w:eastAsia="de-DE" w:bidi="ar-SA"/>
        </w:rPr>
        <w:t>curriculum</w:t>
      </w:r>
    </w:p>
    <w:p w:rsidR="00E14D2D" w:rsidRPr="004255F3" w:rsidRDefault="00E14D2D" w:rsidP="00FF0CF2">
      <w:pPr>
        <w:pStyle w:val="Kopfzeile"/>
        <w:numPr>
          <w:ilvl w:val="0"/>
          <w:numId w:val="40"/>
        </w:numPr>
        <w:tabs>
          <w:tab w:val="clear" w:pos="360"/>
          <w:tab w:val="clear" w:pos="4536"/>
          <w:tab w:val="clear" w:pos="9072"/>
        </w:tabs>
        <w:spacing w:before="0" w:after="0" w:line="264" w:lineRule="auto"/>
        <w:ind w:left="142" w:right="567" w:hanging="142"/>
        <w:rPr>
          <w:bCs/>
          <w:color w:val="000000"/>
          <w:lang w:val="en-US"/>
        </w:rPr>
      </w:pPr>
      <w:r w:rsidRPr="004255F3">
        <w:rPr>
          <w:b/>
          <w:color w:val="000000"/>
          <w:szCs w:val="20"/>
          <w:lang w:val="en-US" w:eastAsia="de-DE" w:bidi="ar-SA"/>
        </w:rPr>
        <w:t xml:space="preserve">SIMATIC PCS 7 Software block of 3 </w:t>
      </w:r>
      <w:r>
        <w:rPr>
          <w:b/>
          <w:color w:val="000000"/>
          <w:szCs w:val="20"/>
          <w:lang w:val="en-US" w:eastAsia="de-DE" w:bidi="ar-SA"/>
        </w:rPr>
        <w:t>packages</w:t>
      </w:r>
      <w:r w:rsidRPr="004255F3">
        <w:rPr>
          <w:b/>
          <w:color w:val="000000"/>
          <w:lang w:val="en-US"/>
        </w:rPr>
        <w:t xml:space="preserve"> </w:t>
      </w:r>
      <w:r w:rsidRPr="004255F3">
        <w:rPr>
          <w:b/>
          <w:color w:val="000000"/>
          <w:lang w:val="en-US"/>
        </w:rPr>
        <w:br/>
      </w:r>
      <w:r w:rsidRPr="004255F3">
        <w:rPr>
          <w:bCs/>
          <w:color w:val="000000"/>
          <w:lang w:val="en-US"/>
        </w:rPr>
        <w:t xml:space="preserve">Order No. </w:t>
      </w:r>
      <w:r w:rsidR="00070376" w:rsidRPr="008B46E1">
        <w:rPr>
          <w:bCs/>
          <w:color w:val="000000"/>
          <w:lang w:val="en-US"/>
        </w:rPr>
        <w:t>6ES7650-0XX18-0YS5</w:t>
      </w:r>
    </w:p>
    <w:p w:rsidR="00E14D2D" w:rsidRPr="004255F3" w:rsidRDefault="00E14D2D" w:rsidP="00FF0CF2">
      <w:pPr>
        <w:pStyle w:val="Kopfzeile"/>
        <w:numPr>
          <w:ilvl w:val="0"/>
          <w:numId w:val="40"/>
        </w:numPr>
        <w:tabs>
          <w:tab w:val="clear" w:pos="360"/>
          <w:tab w:val="clear" w:pos="4536"/>
          <w:tab w:val="clear" w:pos="9072"/>
        </w:tabs>
        <w:spacing w:before="0" w:after="0" w:line="264" w:lineRule="auto"/>
        <w:ind w:left="142" w:right="567" w:hanging="142"/>
        <w:rPr>
          <w:bCs/>
          <w:color w:val="000000"/>
          <w:lang w:val="en-US"/>
        </w:rPr>
      </w:pPr>
      <w:r w:rsidRPr="004255F3">
        <w:rPr>
          <w:b/>
          <w:color w:val="000000"/>
          <w:lang w:val="en-US"/>
        </w:rPr>
        <w:t xml:space="preserve">SIMATIC PCS 7 Software block of 6 </w:t>
      </w:r>
      <w:r>
        <w:rPr>
          <w:b/>
          <w:color w:val="000000"/>
          <w:lang w:val="en-US"/>
        </w:rPr>
        <w:t>packages</w:t>
      </w:r>
      <w:r w:rsidRPr="004255F3">
        <w:rPr>
          <w:b/>
          <w:color w:val="000000"/>
          <w:lang w:val="en-US"/>
        </w:rPr>
        <w:br/>
      </w:r>
      <w:r w:rsidRPr="004255F3">
        <w:rPr>
          <w:bCs/>
          <w:color w:val="000000"/>
          <w:lang w:val="en-US"/>
        </w:rPr>
        <w:t xml:space="preserve">Order No. </w:t>
      </w:r>
      <w:r w:rsidR="00070376" w:rsidRPr="008B46E1">
        <w:rPr>
          <w:bCs/>
          <w:color w:val="000000"/>
          <w:lang w:val="en-US"/>
        </w:rPr>
        <w:t>6ES7650-0XX18-2YS5</w:t>
      </w:r>
    </w:p>
    <w:p w:rsidR="00E14D2D" w:rsidRPr="004255F3" w:rsidRDefault="00E14D2D" w:rsidP="00FF0CF2">
      <w:pPr>
        <w:pStyle w:val="Kopfzeile"/>
        <w:numPr>
          <w:ilvl w:val="0"/>
          <w:numId w:val="40"/>
        </w:numPr>
        <w:tabs>
          <w:tab w:val="clear" w:pos="360"/>
          <w:tab w:val="clear" w:pos="4536"/>
          <w:tab w:val="clear" w:pos="9072"/>
        </w:tabs>
        <w:spacing w:before="0" w:after="0" w:line="264" w:lineRule="auto"/>
        <w:ind w:left="142" w:right="567" w:hanging="142"/>
        <w:rPr>
          <w:b/>
          <w:color w:val="000000"/>
          <w:lang w:val="en-US"/>
        </w:rPr>
      </w:pPr>
      <w:r w:rsidRPr="004255F3">
        <w:rPr>
          <w:b/>
          <w:color w:val="000000"/>
          <w:lang w:val="en-US"/>
        </w:rPr>
        <w:t xml:space="preserve">SIMATIC PCS 7 Software Upgrade block of 3 </w:t>
      </w:r>
      <w:r>
        <w:rPr>
          <w:b/>
          <w:color w:val="000000"/>
          <w:lang w:val="en-US"/>
        </w:rPr>
        <w:t>packages</w:t>
      </w:r>
      <w:r w:rsidRPr="004255F3">
        <w:rPr>
          <w:b/>
          <w:color w:val="000000"/>
          <w:lang w:val="en-US"/>
        </w:rPr>
        <w:br/>
      </w:r>
      <w:r w:rsidRPr="004255F3">
        <w:rPr>
          <w:bCs/>
          <w:color w:val="000000"/>
          <w:lang w:val="en-US"/>
        </w:rPr>
        <w:t xml:space="preserve">Order No. </w:t>
      </w:r>
      <w:r w:rsidR="00070376" w:rsidRPr="008B46E1">
        <w:rPr>
          <w:bCs/>
          <w:color w:val="000000"/>
          <w:lang w:val="en-US"/>
        </w:rPr>
        <w:t xml:space="preserve">6ES7650-0XX18-0YE5 (V8.0 </w:t>
      </w:r>
      <w:r w:rsidR="00070376">
        <w:rPr>
          <w:bCs/>
          <w:color w:val="000000"/>
          <w:lang w:val="es-ES"/>
        </w:rPr>
        <w:sym w:font="Wingdings" w:char="F0E0"/>
      </w:r>
      <w:r w:rsidR="00070376" w:rsidRPr="008B46E1">
        <w:rPr>
          <w:bCs/>
          <w:color w:val="000000"/>
          <w:lang w:val="en-US"/>
        </w:rPr>
        <w:t xml:space="preserve"> V8.1) </w:t>
      </w:r>
      <w:r w:rsidRPr="004255F3">
        <w:rPr>
          <w:bCs/>
          <w:color w:val="000000"/>
          <w:lang w:val="en-US"/>
        </w:rPr>
        <w:t xml:space="preserve">or </w:t>
      </w:r>
      <w:r w:rsidR="00070376" w:rsidRPr="008B46E1">
        <w:rPr>
          <w:bCs/>
          <w:color w:val="000000"/>
          <w:lang w:val="en-US"/>
        </w:rPr>
        <w:t>6ES7650-0XX08-0YE5</w:t>
      </w:r>
      <w:r w:rsidR="00070376" w:rsidRPr="008B46E1">
        <w:rPr>
          <w:b/>
          <w:color w:val="000000"/>
          <w:lang w:val="en-US"/>
        </w:rPr>
        <w:t xml:space="preserve"> </w:t>
      </w:r>
      <w:r w:rsidR="00070376" w:rsidRPr="008B46E1">
        <w:rPr>
          <w:bCs/>
          <w:color w:val="000000"/>
          <w:lang w:val="en-US"/>
        </w:rPr>
        <w:t xml:space="preserve">(V7.1 </w:t>
      </w:r>
      <w:r w:rsidR="00070376">
        <w:rPr>
          <w:bCs/>
          <w:color w:val="000000"/>
          <w:lang w:val="es-ES"/>
        </w:rPr>
        <w:sym w:font="Wingdings" w:char="F0E0"/>
      </w:r>
      <w:r w:rsidR="00070376" w:rsidRPr="008B46E1">
        <w:rPr>
          <w:bCs/>
          <w:color w:val="000000"/>
          <w:lang w:val="en-US"/>
        </w:rPr>
        <w:t xml:space="preserve"> V8.0)</w:t>
      </w:r>
    </w:p>
    <w:p w:rsidR="00E14D2D" w:rsidRPr="004255F3" w:rsidRDefault="00E14D2D" w:rsidP="00FF0CF2">
      <w:pPr>
        <w:pStyle w:val="Kopfzeile"/>
        <w:numPr>
          <w:ilvl w:val="0"/>
          <w:numId w:val="40"/>
        </w:numPr>
        <w:tabs>
          <w:tab w:val="clear" w:pos="360"/>
          <w:tab w:val="clear" w:pos="4536"/>
          <w:tab w:val="clear" w:pos="9072"/>
        </w:tabs>
        <w:spacing w:before="0" w:after="0" w:line="264" w:lineRule="auto"/>
        <w:ind w:left="142" w:right="567" w:hanging="142"/>
        <w:rPr>
          <w:b/>
          <w:color w:val="000000"/>
          <w:lang w:val="en-US"/>
        </w:rPr>
      </w:pPr>
      <w:r w:rsidRPr="004255F3">
        <w:rPr>
          <w:b/>
          <w:color w:val="000000"/>
          <w:lang w:val="en-US"/>
        </w:rPr>
        <w:t xml:space="preserve">SIMATIC PCS 7 Hardware Set including RTX Box </w:t>
      </w:r>
      <w:r w:rsidRPr="004255F3">
        <w:rPr>
          <w:b/>
          <w:color w:val="000000"/>
          <w:lang w:val="en-US"/>
        </w:rPr>
        <w:tab/>
      </w:r>
      <w:r w:rsidRPr="004255F3">
        <w:rPr>
          <w:b/>
          <w:color w:val="000000"/>
          <w:lang w:val="en-US"/>
        </w:rPr>
        <w:br/>
      </w:r>
      <w:r w:rsidRPr="004255F3">
        <w:rPr>
          <w:bCs/>
          <w:color w:val="000000"/>
          <w:lang w:val="en-US"/>
        </w:rPr>
        <w:t xml:space="preserve">Order No. </w:t>
      </w:r>
      <w:r w:rsidR="00070376" w:rsidRPr="008B46E1">
        <w:rPr>
          <w:bCs/>
          <w:color w:val="000000"/>
          <w:lang w:val="en-US"/>
        </w:rPr>
        <w:t>6ES7654-0UE13-0XS0</w:t>
      </w:r>
    </w:p>
    <w:p w:rsidR="00E14D2D" w:rsidRPr="004255F3" w:rsidRDefault="00E14D2D" w:rsidP="00FF0CF2">
      <w:pPr>
        <w:pStyle w:val="Kopfzeile"/>
        <w:tabs>
          <w:tab w:val="clear" w:pos="4536"/>
          <w:tab w:val="clear" w:pos="9072"/>
        </w:tabs>
        <w:spacing w:before="0" w:after="0" w:line="264" w:lineRule="auto"/>
        <w:ind w:left="0" w:right="567"/>
        <w:rPr>
          <w:b/>
          <w:szCs w:val="20"/>
          <w:lang w:val="en-US" w:eastAsia="de-DE" w:bidi="ar-SA"/>
        </w:rPr>
      </w:pPr>
    </w:p>
    <w:p w:rsidR="00E14D2D" w:rsidRPr="004255F3" w:rsidRDefault="00E14D2D" w:rsidP="00FF0CF2">
      <w:pPr>
        <w:pStyle w:val="Kopfzeile"/>
        <w:spacing w:before="0" w:after="0" w:line="264" w:lineRule="auto"/>
        <w:ind w:left="0" w:right="567"/>
        <w:rPr>
          <w:szCs w:val="20"/>
          <w:lang w:val="en-US" w:eastAsia="de-DE" w:bidi="ar-SA"/>
        </w:rPr>
      </w:pPr>
      <w:r w:rsidRPr="004255F3">
        <w:rPr>
          <w:szCs w:val="20"/>
          <w:lang w:val="en-US" w:eastAsia="de-DE" w:bidi="ar-SA"/>
        </w:rPr>
        <w:t xml:space="preserve">Please note that these trainer </w:t>
      </w:r>
      <w:r>
        <w:rPr>
          <w:szCs w:val="20"/>
          <w:lang w:val="en-US" w:eastAsia="de-DE" w:bidi="ar-SA"/>
        </w:rPr>
        <w:t>packages</w:t>
      </w:r>
      <w:r w:rsidRPr="004255F3">
        <w:rPr>
          <w:szCs w:val="20"/>
          <w:lang w:val="en-US" w:eastAsia="de-DE" w:bidi="ar-SA"/>
        </w:rPr>
        <w:t xml:space="preserve"> may be replaced with subsequent </w:t>
      </w:r>
      <w:r>
        <w:rPr>
          <w:szCs w:val="20"/>
          <w:lang w:val="en-US" w:eastAsia="de-DE" w:bidi="ar-SA"/>
        </w:rPr>
        <w:t>package</w:t>
      </w:r>
      <w:r w:rsidRPr="004255F3">
        <w:rPr>
          <w:szCs w:val="20"/>
          <w:lang w:val="en-US" w:eastAsia="de-DE" w:bidi="ar-SA"/>
        </w:rPr>
        <w:t>s.</w:t>
      </w:r>
      <w:r w:rsidR="00477BED">
        <w:rPr>
          <w:szCs w:val="20"/>
          <w:lang w:val="en-US" w:eastAsia="de-DE" w:bidi="ar-SA"/>
        </w:rPr>
        <w:t xml:space="preserve"> </w:t>
      </w:r>
    </w:p>
    <w:p w:rsidR="00E14D2D" w:rsidRPr="008D6441" w:rsidRDefault="00E14D2D" w:rsidP="00FF0CF2">
      <w:pPr>
        <w:pStyle w:val="Kopfzeile"/>
        <w:spacing w:before="0" w:after="0" w:line="264" w:lineRule="auto"/>
        <w:ind w:left="0" w:right="567"/>
        <w:rPr>
          <w:b/>
          <w:lang w:val="en-US"/>
        </w:rPr>
      </w:pPr>
      <w:r w:rsidRPr="004255F3">
        <w:rPr>
          <w:szCs w:val="20"/>
          <w:lang w:val="en-US" w:eastAsia="de-DE" w:bidi="ar-SA"/>
        </w:rPr>
        <w:t xml:space="preserve">An overview of the available SCE </w:t>
      </w:r>
      <w:r>
        <w:rPr>
          <w:szCs w:val="20"/>
          <w:lang w:val="en-US" w:eastAsia="de-DE" w:bidi="ar-SA"/>
        </w:rPr>
        <w:t>package</w:t>
      </w:r>
      <w:r w:rsidRPr="004255F3">
        <w:rPr>
          <w:szCs w:val="20"/>
          <w:lang w:val="en-US" w:eastAsia="de-DE" w:bidi="ar-SA"/>
        </w:rPr>
        <w:t xml:space="preserve">s is provided </w:t>
      </w:r>
      <w:r w:rsidR="00CC2007">
        <w:rPr>
          <w:szCs w:val="20"/>
          <w:lang w:val="en-US" w:eastAsia="de-DE" w:bidi="ar-SA"/>
        </w:rPr>
        <w:t>at</w:t>
      </w:r>
      <w:r w:rsidRPr="004255F3">
        <w:rPr>
          <w:szCs w:val="20"/>
          <w:lang w:val="en-US" w:eastAsia="de-DE" w:bidi="ar-SA"/>
        </w:rPr>
        <w:t>:</w:t>
      </w:r>
      <w:r w:rsidRPr="004255F3">
        <w:rPr>
          <w:b/>
          <w:lang w:val="en-US"/>
        </w:rPr>
        <w:t xml:space="preserve"> </w:t>
      </w:r>
      <w:hyperlink r:id="rId12" w:history="1">
        <w:r w:rsidRPr="00054845">
          <w:rPr>
            <w:rStyle w:val="Hyperlink"/>
            <w:color w:val="0000FF"/>
            <w:lang w:val="en-US"/>
          </w:rPr>
          <w:t>siemens.com/sce/tp</w:t>
        </w:r>
      </w:hyperlink>
      <w:r>
        <w:rPr>
          <w:b/>
          <w:lang w:val="en-US"/>
        </w:rPr>
        <w:t xml:space="preserve"> </w:t>
      </w:r>
    </w:p>
    <w:p w:rsidR="00E14D2D" w:rsidRPr="004255F3" w:rsidRDefault="00E14D2D" w:rsidP="00FF0CF2">
      <w:pPr>
        <w:pStyle w:val="Kopfzeile"/>
        <w:tabs>
          <w:tab w:val="clear" w:pos="4536"/>
          <w:tab w:val="clear" w:pos="9072"/>
        </w:tabs>
        <w:spacing w:before="0" w:after="0" w:line="264" w:lineRule="auto"/>
        <w:ind w:left="0" w:right="567"/>
        <w:rPr>
          <w:b/>
          <w:szCs w:val="20"/>
          <w:lang w:val="en-US" w:eastAsia="de-DE" w:bidi="ar-SA"/>
        </w:rPr>
      </w:pPr>
    </w:p>
    <w:p w:rsidR="00E14D2D" w:rsidRPr="004255F3" w:rsidRDefault="00E14D2D" w:rsidP="00FF0CF2">
      <w:pPr>
        <w:pStyle w:val="Kopfzeile"/>
        <w:tabs>
          <w:tab w:val="clear" w:pos="4536"/>
          <w:tab w:val="clear" w:pos="9072"/>
        </w:tabs>
        <w:spacing w:before="0" w:after="0" w:line="264" w:lineRule="auto"/>
        <w:ind w:left="0" w:right="567"/>
        <w:rPr>
          <w:b/>
          <w:szCs w:val="20"/>
          <w:lang w:val="en-US" w:eastAsia="de-DE" w:bidi="ar-SA"/>
        </w:rPr>
      </w:pPr>
    </w:p>
    <w:p w:rsidR="00E14D2D" w:rsidRPr="004255F3" w:rsidRDefault="00E14D2D" w:rsidP="00FF0CF2">
      <w:pPr>
        <w:pStyle w:val="Kopfzeile"/>
        <w:tabs>
          <w:tab w:val="clear" w:pos="4536"/>
          <w:tab w:val="clear" w:pos="9072"/>
        </w:tabs>
        <w:spacing w:before="0" w:after="0" w:line="264" w:lineRule="auto"/>
        <w:ind w:left="0" w:right="567"/>
        <w:rPr>
          <w:b/>
          <w:sz w:val="24"/>
          <w:szCs w:val="24"/>
          <w:lang w:val="en-US" w:eastAsia="de-DE" w:bidi="ar-SA"/>
        </w:rPr>
      </w:pPr>
      <w:r w:rsidRPr="004255F3">
        <w:rPr>
          <w:b/>
          <w:sz w:val="24"/>
          <w:szCs w:val="24"/>
          <w:lang w:val="en-US" w:eastAsia="de-DE" w:bidi="ar-SA"/>
        </w:rPr>
        <w:t>Continu</w:t>
      </w:r>
      <w:r w:rsidR="00CC2007">
        <w:rPr>
          <w:b/>
          <w:sz w:val="24"/>
          <w:szCs w:val="24"/>
          <w:lang w:val="en-US" w:eastAsia="de-DE" w:bidi="ar-SA"/>
        </w:rPr>
        <w:t>ing</w:t>
      </w:r>
      <w:r w:rsidRPr="004255F3">
        <w:rPr>
          <w:b/>
          <w:sz w:val="24"/>
          <w:szCs w:val="24"/>
          <w:lang w:val="en-US" w:eastAsia="de-DE" w:bidi="ar-SA"/>
        </w:rPr>
        <w:t xml:space="preserve"> education</w:t>
      </w:r>
    </w:p>
    <w:p w:rsidR="00E14D2D" w:rsidRPr="004255F3" w:rsidRDefault="00E14D2D" w:rsidP="00FF0CF2">
      <w:pPr>
        <w:pStyle w:val="Kopfzeile"/>
        <w:spacing w:before="0" w:after="0" w:line="264" w:lineRule="auto"/>
        <w:ind w:left="0" w:right="567"/>
        <w:rPr>
          <w:szCs w:val="20"/>
          <w:lang w:val="en-US" w:eastAsia="de-DE" w:bidi="ar-SA"/>
        </w:rPr>
      </w:pPr>
      <w:r w:rsidRPr="004255F3">
        <w:rPr>
          <w:szCs w:val="20"/>
          <w:lang w:val="en-US" w:eastAsia="de-DE" w:bidi="ar-SA"/>
        </w:rPr>
        <w:t>For regional Siemens SCE continu</w:t>
      </w:r>
      <w:r w:rsidR="00CC2007">
        <w:rPr>
          <w:szCs w:val="20"/>
          <w:lang w:val="en-US" w:eastAsia="de-DE" w:bidi="ar-SA"/>
        </w:rPr>
        <w:t>ing</w:t>
      </w:r>
      <w:r w:rsidRPr="004255F3">
        <w:rPr>
          <w:szCs w:val="20"/>
          <w:lang w:val="en-US" w:eastAsia="de-DE" w:bidi="ar-SA"/>
        </w:rPr>
        <w:t xml:space="preserve"> education, contact your regional SCE contact partner</w:t>
      </w:r>
    </w:p>
    <w:p w:rsidR="00E14D2D" w:rsidRPr="00054845" w:rsidRDefault="00165690" w:rsidP="00FF0CF2">
      <w:pPr>
        <w:pStyle w:val="Kopfzeile"/>
        <w:spacing w:before="0" w:after="0" w:line="264" w:lineRule="auto"/>
        <w:ind w:left="0" w:right="567"/>
        <w:rPr>
          <w:rStyle w:val="Hyperlink"/>
          <w:color w:val="0000FF"/>
          <w:lang w:val="en-US"/>
        </w:rPr>
      </w:pPr>
      <w:r w:rsidRPr="004255F3">
        <w:rPr>
          <w:b/>
          <w:lang w:val="en-US"/>
        </w:rPr>
        <w:fldChar w:fldCharType="begin"/>
      </w:r>
      <w:r w:rsidR="00E14D2D">
        <w:rPr>
          <w:b/>
          <w:lang w:val="en-US"/>
        </w:rPr>
        <w:instrText>HYPERLINK "http://www.siemens.com/sce/contact"</w:instrText>
      </w:r>
      <w:r w:rsidRPr="004255F3">
        <w:rPr>
          <w:b/>
          <w:lang w:val="en-US"/>
        </w:rPr>
        <w:fldChar w:fldCharType="separate"/>
      </w:r>
      <w:r w:rsidR="00E14D2D" w:rsidRPr="00054845">
        <w:rPr>
          <w:rStyle w:val="Hyperlink"/>
          <w:color w:val="0000FF"/>
          <w:lang w:val="en-US"/>
        </w:rPr>
        <w:t>siemens.com/sce/contact</w:t>
      </w:r>
    </w:p>
    <w:p w:rsidR="00E14D2D" w:rsidRDefault="00165690" w:rsidP="00FF0CF2">
      <w:pPr>
        <w:pStyle w:val="Kopfzeile"/>
        <w:tabs>
          <w:tab w:val="clear" w:pos="4536"/>
          <w:tab w:val="clear" w:pos="9072"/>
        </w:tabs>
        <w:spacing w:before="0" w:after="0" w:line="264" w:lineRule="auto"/>
        <w:ind w:left="0" w:right="567"/>
        <w:rPr>
          <w:b/>
          <w:lang w:val="en-US"/>
        </w:rPr>
      </w:pPr>
      <w:r w:rsidRPr="004255F3">
        <w:rPr>
          <w:b/>
          <w:lang w:val="en-US"/>
        </w:rPr>
        <w:fldChar w:fldCharType="end"/>
      </w:r>
    </w:p>
    <w:p w:rsidR="00CC2007" w:rsidRPr="004255F3" w:rsidRDefault="00CC2007" w:rsidP="00FF0CF2">
      <w:pPr>
        <w:pStyle w:val="Kopfzeile"/>
        <w:tabs>
          <w:tab w:val="clear" w:pos="4536"/>
          <w:tab w:val="clear" w:pos="9072"/>
        </w:tabs>
        <w:spacing w:before="0" w:after="0" w:line="264" w:lineRule="auto"/>
        <w:ind w:left="0" w:right="567"/>
        <w:rPr>
          <w:b/>
          <w:szCs w:val="20"/>
          <w:lang w:val="en-US" w:eastAsia="de-DE" w:bidi="ar-SA"/>
        </w:rPr>
      </w:pPr>
    </w:p>
    <w:p w:rsidR="00CC2007" w:rsidRPr="006E0DEA" w:rsidRDefault="00CC2007" w:rsidP="00CC2007">
      <w:pPr>
        <w:pStyle w:val="Kopfzeile"/>
        <w:tabs>
          <w:tab w:val="clear" w:pos="4536"/>
          <w:tab w:val="clear" w:pos="9072"/>
        </w:tabs>
        <w:spacing w:before="0" w:after="0" w:line="264" w:lineRule="auto"/>
        <w:ind w:left="0" w:right="567"/>
        <w:rPr>
          <w:b/>
          <w:sz w:val="24"/>
          <w:szCs w:val="24"/>
          <w:lang w:val="en-US" w:eastAsia="de-DE" w:bidi="ar-SA"/>
        </w:rPr>
      </w:pPr>
      <w:r w:rsidRPr="006E0DEA">
        <w:rPr>
          <w:b/>
          <w:sz w:val="24"/>
          <w:szCs w:val="24"/>
          <w:lang w:val="en-US" w:eastAsia="de-DE" w:bidi="ar-SA"/>
        </w:rPr>
        <w:t>Additional information relating to SIMATIC PCS 7 and SIMIT</w:t>
      </w:r>
    </w:p>
    <w:p w:rsidR="00CC2007" w:rsidRPr="006E0DEA" w:rsidRDefault="00CC2007" w:rsidP="00CC2007">
      <w:pPr>
        <w:pStyle w:val="Kopfzeile"/>
        <w:spacing w:before="0" w:after="0" w:line="264" w:lineRule="auto"/>
        <w:ind w:left="0" w:right="567"/>
        <w:rPr>
          <w:rStyle w:val="Hyperlink"/>
          <w:color w:val="0000FF"/>
          <w:szCs w:val="20"/>
          <w:lang w:val="en-US" w:eastAsia="de-DE" w:bidi="ar-SA"/>
        </w:rPr>
      </w:pPr>
      <w:r w:rsidRPr="006E0DEA">
        <w:rPr>
          <w:szCs w:val="20"/>
          <w:lang w:val="en-US" w:eastAsia="de-DE" w:bidi="ar-SA"/>
        </w:rPr>
        <w:t>In particular</w:t>
      </w:r>
      <w:r>
        <w:rPr>
          <w:szCs w:val="20"/>
          <w:lang w:val="en-US" w:eastAsia="de-DE" w:bidi="ar-SA"/>
        </w:rPr>
        <w:t>,</w:t>
      </w:r>
      <w:r w:rsidRPr="006E0DEA">
        <w:rPr>
          <w:lang w:val="en-US"/>
        </w:rPr>
        <w:t xml:space="preserve"> Getting Started, videos, tutorials, manuals and programming guide.</w:t>
      </w:r>
      <w:r w:rsidRPr="006E0DEA">
        <w:rPr>
          <w:lang w:val="en-US"/>
        </w:rPr>
        <w:br/>
      </w:r>
      <w:r w:rsidR="00165690" w:rsidRPr="005A375A">
        <w:rPr>
          <w:rStyle w:val="Hyperlink"/>
          <w:color w:val="0000FF"/>
          <w:szCs w:val="20"/>
          <w:lang w:eastAsia="de-DE" w:bidi="ar-SA"/>
        </w:rPr>
        <w:fldChar w:fldCharType="begin"/>
      </w:r>
      <w:r w:rsidRPr="006E0DEA">
        <w:rPr>
          <w:rStyle w:val="Hyperlink"/>
          <w:color w:val="0000FF"/>
          <w:szCs w:val="20"/>
          <w:lang w:val="en-US" w:eastAsia="de-DE" w:bidi="ar-SA"/>
        </w:rPr>
        <w:instrText>HYPERLINK "http://www.siemens.de/sce/S7-1500"</w:instrText>
      </w:r>
      <w:r w:rsidR="00165690" w:rsidRPr="005A375A">
        <w:rPr>
          <w:rStyle w:val="Hyperlink"/>
          <w:color w:val="0000FF"/>
          <w:szCs w:val="20"/>
          <w:lang w:eastAsia="de-DE" w:bidi="ar-SA"/>
        </w:rPr>
        <w:fldChar w:fldCharType="separate"/>
      </w:r>
      <w:hyperlink r:id="rId13" w:history="1">
        <w:r w:rsidR="00477BED">
          <w:rPr>
            <w:rStyle w:val="Hyperlink"/>
            <w:color w:val="0000FF"/>
            <w:szCs w:val="20"/>
            <w:lang w:val="en-US" w:eastAsia="de-DE" w:bidi="ar-SA"/>
          </w:rPr>
          <w:t>siemens.com/sce/pcs7</w:t>
        </w:r>
      </w:hyperlink>
    </w:p>
    <w:p w:rsidR="00E14D2D" w:rsidRPr="00D45681" w:rsidRDefault="00165690" w:rsidP="00CC2007">
      <w:pPr>
        <w:pStyle w:val="Kopfzeile"/>
        <w:tabs>
          <w:tab w:val="clear" w:pos="4536"/>
          <w:tab w:val="clear" w:pos="9072"/>
        </w:tabs>
        <w:spacing w:before="0" w:after="0" w:line="264" w:lineRule="auto"/>
        <w:ind w:left="0" w:right="567"/>
        <w:rPr>
          <w:rStyle w:val="Hyperlink"/>
          <w:color w:val="0000FF"/>
          <w:szCs w:val="20"/>
          <w:lang w:val="en-US" w:eastAsia="de-DE" w:bidi="ar-SA"/>
        </w:rPr>
      </w:pPr>
      <w:r w:rsidRPr="005A375A">
        <w:rPr>
          <w:rStyle w:val="Hyperlink"/>
          <w:color w:val="0000FF"/>
          <w:szCs w:val="20"/>
          <w:lang w:eastAsia="de-DE" w:bidi="ar-SA"/>
        </w:rPr>
        <w:fldChar w:fldCharType="end"/>
      </w:r>
    </w:p>
    <w:p w:rsidR="00CC2007" w:rsidRPr="004255F3" w:rsidRDefault="00CC2007" w:rsidP="00CC2007">
      <w:pPr>
        <w:pStyle w:val="Kopfzeile"/>
        <w:tabs>
          <w:tab w:val="clear" w:pos="4536"/>
          <w:tab w:val="clear" w:pos="9072"/>
        </w:tabs>
        <w:spacing w:before="0" w:after="0" w:line="264" w:lineRule="auto"/>
        <w:ind w:left="0" w:right="567"/>
        <w:rPr>
          <w:b/>
          <w:szCs w:val="20"/>
          <w:lang w:val="en-US" w:eastAsia="de-DE" w:bidi="ar-SA"/>
        </w:rPr>
      </w:pPr>
    </w:p>
    <w:p w:rsidR="00E14D2D" w:rsidRPr="004255F3" w:rsidRDefault="00E14D2D" w:rsidP="00FF0CF2">
      <w:pPr>
        <w:pStyle w:val="Kopfzeile"/>
        <w:tabs>
          <w:tab w:val="clear" w:pos="4536"/>
          <w:tab w:val="clear" w:pos="9072"/>
        </w:tabs>
        <w:spacing w:before="0" w:after="0" w:line="264" w:lineRule="auto"/>
        <w:ind w:left="0" w:right="567"/>
        <w:rPr>
          <w:b/>
          <w:sz w:val="24"/>
          <w:szCs w:val="24"/>
          <w:lang w:val="en-US" w:eastAsia="de-DE" w:bidi="ar-SA"/>
        </w:rPr>
      </w:pPr>
      <w:r w:rsidRPr="004255F3">
        <w:rPr>
          <w:b/>
          <w:sz w:val="24"/>
          <w:szCs w:val="24"/>
          <w:lang w:val="en-US" w:eastAsia="de-DE" w:bidi="ar-SA"/>
        </w:rPr>
        <w:t xml:space="preserve">Additional information relating to SCE </w:t>
      </w:r>
    </w:p>
    <w:p w:rsidR="00E14D2D" w:rsidRPr="00394998" w:rsidRDefault="00F802CF" w:rsidP="00FF0CF2">
      <w:pPr>
        <w:pStyle w:val="Kopfzeile"/>
        <w:spacing w:before="0" w:after="0" w:line="264" w:lineRule="auto"/>
        <w:ind w:left="0" w:right="567"/>
        <w:rPr>
          <w:color w:val="0000FF"/>
          <w:u w:val="single"/>
          <w:lang w:val="en-US"/>
        </w:rPr>
      </w:pPr>
      <w:hyperlink r:id="rId14" w:history="1">
        <w:r w:rsidR="00E14D2D" w:rsidRPr="00394998">
          <w:rPr>
            <w:rStyle w:val="Hyperlink"/>
            <w:color w:val="0000FF"/>
            <w:lang w:val="en-US"/>
          </w:rPr>
          <w:t>siemens.com/sce</w:t>
        </w:r>
      </w:hyperlink>
    </w:p>
    <w:p w:rsidR="00E14D2D" w:rsidRPr="00394998" w:rsidRDefault="00E14D2D" w:rsidP="00FF0CF2">
      <w:pPr>
        <w:pStyle w:val="Kopfzeile"/>
        <w:tabs>
          <w:tab w:val="clear" w:pos="4536"/>
          <w:tab w:val="clear" w:pos="9072"/>
        </w:tabs>
        <w:spacing w:before="0" w:after="0" w:line="264" w:lineRule="auto"/>
        <w:ind w:left="0" w:right="567"/>
        <w:rPr>
          <w:b/>
          <w:lang w:val="en-US"/>
        </w:rPr>
      </w:pPr>
    </w:p>
    <w:p w:rsidR="00E14D2D" w:rsidRPr="00394998" w:rsidRDefault="00E14D2D" w:rsidP="00FF0CF2">
      <w:pPr>
        <w:pStyle w:val="Kopfzeile"/>
        <w:tabs>
          <w:tab w:val="clear" w:pos="4536"/>
          <w:tab w:val="clear" w:pos="9072"/>
        </w:tabs>
        <w:spacing w:before="0" w:after="0" w:line="264" w:lineRule="auto"/>
        <w:ind w:left="0" w:right="567"/>
        <w:rPr>
          <w:b/>
          <w:lang w:val="en-US"/>
        </w:rPr>
      </w:pPr>
    </w:p>
    <w:p w:rsidR="00E14D2D" w:rsidRPr="00394998" w:rsidRDefault="00E14D2D" w:rsidP="00FF0CF2">
      <w:pPr>
        <w:pStyle w:val="Kopfzeile"/>
        <w:tabs>
          <w:tab w:val="clear" w:pos="4536"/>
          <w:tab w:val="clear" w:pos="9072"/>
        </w:tabs>
        <w:spacing w:before="0" w:after="0" w:line="264" w:lineRule="auto"/>
        <w:ind w:left="0" w:right="567"/>
        <w:rPr>
          <w:b/>
          <w:sz w:val="24"/>
          <w:szCs w:val="24"/>
          <w:lang w:val="en-US" w:eastAsia="de-DE" w:bidi="ar-SA"/>
        </w:rPr>
      </w:pPr>
      <w:r w:rsidRPr="00394998">
        <w:rPr>
          <w:b/>
          <w:sz w:val="24"/>
          <w:szCs w:val="24"/>
          <w:lang w:val="en-US" w:eastAsia="de-DE" w:bidi="ar-SA"/>
        </w:rPr>
        <w:t>Note on Usage</w:t>
      </w:r>
    </w:p>
    <w:p w:rsidR="00CC2007" w:rsidRPr="004255F3" w:rsidRDefault="00CC2007" w:rsidP="00477BED">
      <w:pPr>
        <w:pStyle w:val="Kopfzeile"/>
        <w:spacing w:before="0" w:after="0" w:line="264" w:lineRule="auto"/>
        <w:ind w:left="0" w:right="567"/>
        <w:jc w:val="both"/>
        <w:rPr>
          <w:szCs w:val="20"/>
          <w:lang w:val="en-US" w:eastAsia="de-DE" w:bidi="ar-SA"/>
        </w:rPr>
      </w:pPr>
      <w:r w:rsidRPr="004255F3">
        <w:rPr>
          <w:szCs w:val="20"/>
          <w:lang w:val="en-US" w:eastAsia="de-DE" w:bidi="ar-SA"/>
        </w:rPr>
        <w:t xml:space="preserve">The training </w:t>
      </w:r>
      <w:r>
        <w:rPr>
          <w:szCs w:val="20"/>
          <w:lang w:val="en-US" w:eastAsia="de-DE" w:bidi="ar-SA"/>
        </w:rPr>
        <w:t>curriculum</w:t>
      </w:r>
      <w:r w:rsidRPr="004255F3">
        <w:rPr>
          <w:szCs w:val="20"/>
          <w:lang w:val="en-US" w:eastAsia="de-DE" w:bidi="ar-SA"/>
        </w:rPr>
        <w:t xml:space="preserve"> for the integrated automation solution Totally Integrated Automation (TIA) was prepared for the program "Siemens Automation Cooperates with Education (SCE)“ specifically for training purp</w:t>
      </w:r>
      <w:r>
        <w:rPr>
          <w:szCs w:val="20"/>
          <w:lang w:val="en-US" w:eastAsia="de-DE" w:bidi="ar-SA"/>
        </w:rPr>
        <w:t>oses at public educational and R&amp;D</w:t>
      </w:r>
      <w:r w:rsidRPr="004255F3">
        <w:rPr>
          <w:szCs w:val="20"/>
          <w:lang w:val="en-US" w:eastAsia="de-DE" w:bidi="ar-SA"/>
        </w:rPr>
        <w:t xml:space="preserve"> facilities. Siemens AG is not liable </w:t>
      </w:r>
      <w:r>
        <w:rPr>
          <w:szCs w:val="20"/>
          <w:lang w:val="en-US" w:eastAsia="de-DE" w:bidi="ar-SA"/>
        </w:rPr>
        <w:t xml:space="preserve">for </w:t>
      </w:r>
      <w:r w:rsidRPr="004255F3">
        <w:rPr>
          <w:szCs w:val="20"/>
          <w:lang w:val="en-US" w:eastAsia="de-DE" w:bidi="ar-SA"/>
        </w:rPr>
        <w:t>the contents.</w:t>
      </w:r>
    </w:p>
    <w:p w:rsidR="00CC2007" w:rsidRPr="004255F3" w:rsidRDefault="00CC2007" w:rsidP="00477BED">
      <w:pPr>
        <w:pStyle w:val="Kopfzeile"/>
        <w:spacing w:before="0" w:after="0" w:line="264" w:lineRule="auto"/>
        <w:ind w:left="0" w:right="567"/>
        <w:jc w:val="both"/>
        <w:rPr>
          <w:szCs w:val="20"/>
          <w:lang w:val="en-US" w:eastAsia="de-DE" w:bidi="ar-SA"/>
        </w:rPr>
      </w:pPr>
    </w:p>
    <w:p w:rsidR="00E14D2D" w:rsidRPr="004255F3" w:rsidRDefault="00CC2007" w:rsidP="00477BED">
      <w:pPr>
        <w:pStyle w:val="Kopfzeile"/>
        <w:spacing w:before="0" w:after="0" w:line="264" w:lineRule="auto"/>
        <w:ind w:left="0" w:right="567"/>
        <w:jc w:val="both"/>
        <w:rPr>
          <w:szCs w:val="20"/>
          <w:lang w:val="en-US" w:eastAsia="de-DE" w:bidi="ar-SA"/>
        </w:rPr>
      </w:pPr>
      <w:r w:rsidRPr="004255F3">
        <w:rPr>
          <w:szCs w:val="20"/>
          <w:lang w:val="en-US" w:eastAsia="de-DE" w:bidi="ar-SA"/>
        </w:rPr>
        <w:t xml:space="preserve">This document may only be used for initial training </w:t>
      </w:r>
      <w:r>
        <w:rPr>
          <w:szCs w:val="20"/>
          <w:lang w:val="en-US" w:eastAsia="de-DE" w:bidi="ar-SA"/>
        </w:rPr>
        <w:t>on</w:t>
      </w:r>
      <w:r w:rsidRPr="004255F3">
        <w:rPr>
          <w:szCs w:val="20"/>
          <w:lang w:val="en-US" w:eastAsia="de-DE" w:bidi="ar-SA"/>
        </w:rPr>
        <w:t xml:space="preserve"> Siemens products/systems. This means</w:t>
      </w:r>
      <w:r>
        <w:rPr>
          <w:szCs w:val="20"/>
          <w:lang w:val="en-US" w:eastAsia="de-DE" w:bidi="ar-SA"/>
        </w:rPr>
        <w:t xml:space="preserve"> </w:t>
      </w:r>
      <w:r w:rsidRPr="004255F3">
        <w:rPr>
          <w:szCs w:val="20"/>
          <w:lang w:val="en-US" w:eastAsia="de-DE" w:bidi="ar-SA"/>
        </w:rPr>
        <w:t xml:space="preserve">it may be copied entirely or partially and handed </w:t>
      </w:r>
      <w:r>
        <w:rPr>
          <w:szCs w:val="20"/>
          <w:lang w:val="en-US" w:eastAsia="de-DE" w:bidi="ar-SA"/>
        </w:rPr>
        <w:t>to trainees</w:t>
      </w:r>
      <w:r w:rsidRPr="004255F3">
        <w:rPr>
          <w:szCs w:val="20"/>
          <w:lang w:val="en-US" w:eastAsia="de-DE" w:bidi="ar-SA"/>
        </w:rPr>
        <w:t xml:space="preserve"> for use within the scope of their training. Passing on or copying this document and communicating its content</w:t>
      </w:r>
      <w:r>
        <w:rPr>
          <w:szCs w:val="20"/>
          <w:lang w:val="en-US" w:eastAsia="de-DE" w:bidi="ar-SA"/>
        </w:rPr>
        <w:t>s</w:t>
      </w:r>
      <w:r w:rsidRPr="004255F3">
        <w:rPr>
          <w:szCs w:val="20"/>
          <w:lang w:val="en-US" w:eastAsia="de-DE" w:bidi="ar-SA"/>
        </w:rPr>
        <w:t xml:space="preserve"> is permitted within public training and continu</w:t>
      </w:r>
      <w:r>
        <w:rPr>
          <w:szCs w:val="20"/>
          <w:lang w:val="en-US" w:eastAsia="de-DE" w:bidi="ar-SA"/>
        </w:rPr>
        <w:t>ing</w:t>
      </w:r>
      <w:r w:rsidRPr="004255F3">
        <w:rPr>
          <w:szCs w:val="20"/>
          <w:lang w:val="en-US" w:eastAsia="de-DE" w:bidi="ar-SA"/>
        </w:rPr>
        <w:t xml:space="preserve"> education facilities for training purposes.</w:t>
      </w:r>
      <w:r w:rsidR="00E14D2D" w:rsidRPr="004255F3">
        <w:rPr>
          <w:szCs w:val="20"/>
          <w:lang w:val="en-US" w:eastAsia="de-DE" w:bidi="ar-SA"/>
        </w:rPr>
        <w:t xml:space="preserve"> </w:t>
      </w:r>
    </w:p>
    <w:p w:rsidR="00FF0CF2" w:rsidRDefault="00FF0CF2" w:rsidP="00477BED">
      <w:pPr>
        <w:pStyle w:val="Kopfzeile"/>
        <w:spacing w:before="0" w:after="0" w:line="264" w:lineRule="auto"/>
        <w:ind w:left="0" w:right="567"/>
        <w:jc w:val="both"/>
        <w:rPr>
          <w:lang w:val="en-US"/>
        </w:rPr>
      </w:pPr>
    </w:p>
    <w:p w:rsidR="00E14D2D" w:rsidRPr="004255F3" w:rsidRDefault="00E14D2D" w:rsidP="00477BED">
      <w:pPr>
        <w:pStyle w:val="Kopfzeile"/>
        <w:spacing w:before="0" w:after="0" w:line="264" w:lineRule="auto"/>
        <w:ind w:left="0" w:right="567"/>
        <w:jc w:val="both"/>
        <w:rPr>
          <w:szCs w:val="20"/>
          <w:lang w:val="en-US" w:eastAsia="de-DE" w:bidi="ar-SA"/>
        </w:rPr>
      </w:pPr>
      <w:r>
        <w:rPr>
          <w:szCs w:val="20"/>
          <w:lang w:val="en-US" w:eastAsia="de-DE" w:bidi="ar-SA"/>
        </w:rPr>
        <w:t>Exceptions req</w:t>
      </w:r>
      <w:r w:rsidRPr="004255F3">
        <w:rPr>
          <w:szCs w:val="20"/>
          <w:lang w:val="en-US" w:eastAsia="de-DE" w:bidi="ar-SA"/>
        </w:rPr>
        <w:t>u</w:t>
      </w:r>
      <w:r>
        <w:rPr>
          <w:szCs w:val="20"/>
          <w:lang w:val="en-US" w:eastAsia="de-DE" w:bidi="ar-SA"/>
        </w:rPr>
        <w:t>i</w:t>
      </w:r>
      <w:r w:rsidRPr="004255F3">
        <w:rPr>
          <w:szCs w:val="20"/>
          <w:lang w:val="en-US" w:eastAsia="de-DE" w:bidi="ar-SA"/>
        </w:rPr>
        <w:t>re written permission by Siemens AG.</w:t>
      </w:r>
      <w:r w:rsidR="00477BED">
        <w:rPr>
          <w:szCs w:val="20"/>
          <w:lang w:val="en-US" w:eastAsia="de-DE" w:bidi="ar-SA"/>
        </w:rPr>
        <w:t xml:space="preserve"> </w:t>
      </w:r>
      <w:r w:rsidRPr="004255F3">
        <w:rPr>
          <w:szCs w:val="20"/>
          <w:lang w:val="en-US" w:eastAsia="de-DE" w:bidi="ar-SA"/>
        </w:rPr>
        <w:t xml:space="preserve">Contact person: Roland Scheuerer </w:t>
      </w:r>
      <w:r w:rsidRPr="004255F3">
        <w:rPr>
          <w:bCs/>
          <w:color w:val="0000FF"/>
          <w:szCs w:val="20"/>
          <w:u w:val="single"/>
          <w:lang w:val="en-US" w:eastAsia="de-DE" w:bidi="ar-SA"/>
        </w:rPr>
        <w:t>roland.scheuerer@siemens.com</w:t>
      </w:r>
      <w:r w:rsidRPr="004255F3">
        <w:rPr>
          <w:szCs w:val="20"/>
          <w:lang w:val="en-US" w:eastAsia="de-DE" w:bidi="ar-SA"/>
        </w:rPr>
        <w:t>.</w:t>
      </w:r>
    </w:p>
    <w:p w:rsidR="00E14D2D" w:rsidRPr="004255F3" w:rsidRDefault="00E14D2D" w:rsidP="00477BED">
      <w:pPr>
        <w:pStyle w:val="Kopfzeile"/>
        <w:spacing w:before="0" w:after="0" w:line="264" w:lineRule="auto"/>
        <w:ind w:left="0" w:right="567"/>
        <w:jc w:val="both"/>
        <w:rPr>
          <w:szCs w:val="20"/>
          <w:lang w:val="en-US" w:eastAsia="de-DE" w:bidi="ar-SA"/>
        </w:rPr>
      </w:pPr>
    </w:p>
    <w:p w:rsidR="00CC2007" w:rsidRPr="004255F3" w:rsidRDefault="00CC2007" w:rsidP="00477BED">
      <w:pPr>
        <w:pStyle w:val="Kopfzeile"/>
        <w:spacing w:before="0" w:after="0" w:line="264" w:lineRule="auto"/>
        <w:ind w:left="0" w:right="567"/>
        <w:jc w:val="both"/>
        <w:rPr>
          <w:szCs w:val="20"/>
          <w:lang w:val="en-US" w:eastAsia="de-DE" w:bidi="ar-SA"/>
        </w:rPr>
      </w:pPr>
      <w:r w:rsidRPr="004255F3">
        <w:rPr>
          <w:szCs w:val="20"/>
          <w:lang w:val="en-US" w:eastAsia="de-DE" w:bidi="ar-SA"/>
        </w:rPr>
        <w:t>V</w:t>
      </w:r>
      <w:r>
        <w:rPr>
          <w:szCs w:val="20"/>
          <w:lang w:val="en-US" w:eastAsia="de-DE" w:bidi="ar-SA"/>
        </w:rPr>
        <w:t>iolat</w:t>
      </w:r>
      <w:r w:rsidRPr="004255F3">
        <w:rPr>
          <w:szCs w:val="20"/>
          <w:lang w:val="en-US" w:eastAsia="de-DE" w:bidi="ar-SA"/>
        </w:rPr>
        <w:t>ors are subject to damages. All rights</w:t>
      </w:r>
      <w:r>
        <w:rPr>
          <w:szCs w:val="20"/>
          <w:lang w:val="en-US" w:eastAsia="de-DE" w:bidi="ar-SA"/>
        </w:rPr>
        <w:t xml:space="preserve"> including translation rights</w:t>
      </w:r>
      <w:r w:rsidRPr="004255F3">
        <w:rPr>
          <w:szCs w:val="20"/>
          <w:lang w:val="en-US" w:eastAsia="de-DE" w:bidi="ar-SA"/>
        </w:rPr>
        <w:t xml:space="preserve"> are reserved, particularly in the </w:t>
      </w:r>
      <w:r>
        <w:rPr>
          <w:szCs w:val="20"/>
          <w:lang w:val="en-US" w:eastAsia="de-DE" w:bidi="ar-SA"/>
        </w:rPr>
        <w:t xml:space="preserve">event a patent is granted or </w:t>
      </w:r>
      <w:r w:rsidRPr="004255F3">
        <w:rPr>
          <w:szCs w:val="20"/>
          <w:lang w:val="en-US" w:eastAsia="de-DE" w:bidi="ar-SA"/>
        </w:rPr>
        <w:t>a utility model or design is registered.</w:t>
      </w:r>
      <w:r w:rsidR="00477BED">
        <w:rPr>
          <w:szCs w:val="20"/>
          <w:lang w:val="en-US" w:eastAsia="de-DE" w:bidi="ar-SA"/>
        </w:rPr>
        <w:t xml:space="preserve"> </w:t>
      </w:r>
    </w:p>
    <w:p w:rsidR="00CC2007" w:rsidRPr="004255F3" w:rsidRDefault="00CC2007" w:rsidP="00477BED">
      <w:pPr>
        <w:pStyle w:val="Kopfzeile"/>
        <w:spacing w:before="0" w:after="0" w:line="264" w:lineRule="auto"/>
        <w:ind w:left="0" w:right="567"/>
        <w:jc w:val="both"/>
        <w:rPr>
          <w:szCs w:val="20"/>
          <w:lang w:val="en-US" w:eastAsia="de-DE" w:bidi="ar-SA"/>
        </w:rPr>
      </w:pPr>
    </w:p>
    <w:p w:rsidR="00CC2007" w:rsidRPr="004255F3" w:rsidRDefault="00CC2007" w:rsidP="00477BED">
      <w:pPr>
        <w:pStyle w:val="Kopfzeile"/>
        <w:spacing w:before="0" w:after="0" w:line="264" w:lineRule="auto"/>
        <w:ind w:left="0" w:right="567"/>
        <w:jc w:val="both"/>
        <w:rPr>
          <w:szCs w:val="20"/>
          <w:lang w:val="en-US" w:eastAsia="de-DE" w:bidi="ar-SA"/>
        </w:rPr>
      </w:pPr>
      <w:r w:rsidRPr="004255F3">
        <w:rPr>
          <w:szCs w:val="20"/>
          <w:lang w:val="en-US" w:eastAsia="de-DE" w:bidi="ar-SA"/>
        </w:rPr>
        <w:t xml:space="preserve">Usage for industrial customer courses is explicitly not </w:t>
      </w:r>
      <w:r>
        <w:rPr>
          <w:szCs w:val="20"/>
          <w:lang w:val="en-US" w:eastAsia="de-DE" w:bidi="ar-SA"/>
        </w:rPr>
        <w:t>permitted</w:t>
      </w:r>
      <w:r w:rsidRPr="004255F3">
        <w:rPr>
          <w:szCs w:val="20"/>
          <w:lang w:val="en-US" w:eastAsia="de-DE" w:bidi="ar-SA"/>
        </w:rPr>
        <w:t>. We do not agree to the commercial utilization of these documents.</w:t>
      </w:r>
      <w:r w:rsidR="00477BED">
        <w:rPr>
          <w:szCs w:val="20"/>
          <w:lang w:val="en-US" w:eastAsia="de-DE" w:bidi="ar-SA"/>
        </w:rPr>
        <w:t xml:space="preserve"> </w:t>
      </w:r>
    </w:p>
    <w:p w:rsidR="00CC2007" w:rsidRPr="004255F3" w:rsidRDefault="00CC2007" w:rsidP="00477BED">
      <w:pPr>
        <w:pStyle w:val="Kopfzeile"/>
        <w:spacing w:before="0" w:after="0" w:line="264" w:lineRule="auto"/>
        <w:ind w:left="0" w:right="567"/>
        <w:jc w:val="both"/>
        <w:rPr>
          <w:szCs w:val="20"/>
          <w:lang w:val="en-US" w:eastAsia="de-DE" w:bidi="ar-SA"/>
        </w:rPr>
      </w:pPr>
    </w:p>
    <w:p w:rsidR="00E652A4" w:rsidRPr="00E40986" w:rsidRDefault="00CC2007" w:rsidP="00477BED">
      <w:pPr>
        <w:pStyle w:val="Kopfzeile"/>
        <w:spacing w:before="0" w:after="0" w:line="264" w:lineRule="auto"/>
        <w:ind w:left="0" w:right="567"/>
        <w:jc w:val="both"/>
        <w:rPr>
          <w:szCs w:val="20"/>
          <w:lang w:val="en-US" w:eastAsia="de-DE" w:bidi="ar-SA"/>
        </w:rPr>
      </w:pPr>
      <w:r>
        <w:rPr>
          <w:szCs w:val="20"/>
          <w:lang w:val="en-US" w:eastAsia="de-DE" w:bidi="ar-SA"/>
        </w:rPr>
        <w:t>We would like to thank the</w:t>
      </w:r>
      <w:r w:rsidRPr="004255F3">
        <w:rPr>
          <w:szCs w:val="20"/>
          <w:lang w:val="en-US" w:eastAsia="de-DE" w:bidi="ar-SA"/>
        </w:rPr>
        <w:t xml:space="preserve"> </w:t>
      </w:r>
      <w:r>
        <w:rPr>
          <w:szCs w:val="20"/>
          <w:lang w:val="en-US" w:eastAsia="de-DE" w:bidi="ar-SA"/>
        </w:rPr>
        <w:t xml:space="preserve">Technical University </w:t>
      </w:r>
      <w:r w:rsidRPr="004255F3">
        <w:rPr>
          <w:szCs w:val="20"/>
          <w:lang w:val="en-US" w:eastAsia="de-DE" w:bidi="ar-SA"/>
        </w:rPr>
        <w:t>Dresden, particularly Prof. Dr. Leon Urbas and Annett Krause</w:t>
      </w:r>
      <w:r>
        <w:rPr>
          <w:szCs w:val="20"/>
          <w:lang w:val="en-US" w:eastAsia="de-DE" w:bidi="ar-SA"/>
        </w:rPr>
        <w:t>,</w:t>
      </w:r>
      <w:r w:rsidRPr="004255F3">
        <w:rPr>
          <w:szCs w:val="20"/>
          <w:lang w:val="en-US" w:eastAsia="de-DE" w:bidi="ar-SA"/>
        </w:rPr>
        <w:t xml:space="preserve"> MS</w:t>
      </w:r>
      <w:r>
        <w:rPr>
          <w:szCs w:val="20"/>
          <w:lang w:val="en-US" w:eastAsia="de-DE" w:bidi="ar-SA"/>
        </w:rPr>
        <w:t>, as well as</w:t>
      </w:r>
      <w:r w:rsidRPr="004255F3">
        <w:rPr>
          <w:szCs w:val="20"/>
          <w:lang w:val="en-US" w:eastAsia="de-DE" w:bidi="ar-SA"/>
        </w:rPr>
        <w:t xml:space="preserve"> the Michael Dziallas Engineering </w:t>
      </w:r>
      <w:r>
        <w:rPr>
          <w:szCs w:val="20"/>
          <w:lang w:val="en-US" w:eastAsia="de-DE" w:bidi="ar-SA"/>
        </w:rPr>
        <w:t>C</w:t>
      </w:r>
      <w:r w:rsidRPr="004255F3">
        <w:rPr>
          <w:szCs w:val="20"/>
          <w:lang w:val="en-US" w:eastAsia="de-DE" w:bidi="ar-SA"/>
        </w:rPr>
        <w:t xml:space="preserve">orporation </w:t>
      </w:r>
      <w:r>
        <w:rPr>
          <w:szCs w:val="20"/>
          <w:lang w:val="en-US" w:eastAsia="de-DE" w:bidi="ar-SA"/>
        </w:rPr>
        <w:t>and</w:t>
      </w:r>
      <w:r w:rsidRPr="004255F3">
        <w:rPr>
          <w:szCs w:val="20"/>
          <w:lang w:val="en-US" w:eastAsia="de-DE" w:bidi="ar-SA"/>
        </w:rPr>
        <w:t xml:space="preserve"> those who provided support in preparing this </w:t>
      </w:r>
      <w:r>
        <w:rPr>
          <w:szCs w:val="20"/>
          <w:lang w:val="en-US" w:eastAsia="de-DE" w:bidi="ar-SA"/>
        </w:rPr>
        <w:t xml:space="preserve">SCE </w:t>
      </w:r>
      <w:r w:rsidRPr="004255F3">
        <w:rPr>
          <w:szCs w:val="20"/>
          <w:lang w:val="en-US" w:eastAsia="de-DE" w:bidi="ar-SA"/>
        </w:rPr>
        <w:t>training document</w:t>
      </w:r>
      <w:r w:rsidR="00E14D2D" w:rsidRPr="004255F3">
        <w:rPr>
          <w:szCs w:val="20"/>
          <w:lang w:val="en-US" w:eastAsia="de-DE" w:bidi="ar-SA"/>
        </w:rPr>
        <w:t>.</w:t>
      </w:r>
      <w:r w:rsidR="00477BED">
        <w:rPr>
          <w:szCs w:val="20"/>
          <w:lang w:val="en-US" w:eastAsia="de-DE" w:bidi="ar-SA"/>
        </w:rPr>
        <w:t xml:space="preserve"> </w:t>
      </w:r>
    </w:p>
    <w:p w:rsidR="00E652A4" w:rsidRPr="00E14D2D" w:rsidRDefault="00E652A4" w:rsidP="00E40986">
      <w:pPr>
        <w:pStyle w:val="berschrift1"/>
        <w:spacing w:before="0" w:after="0" w:line="264" w:lineRule="auto"/>
        <w:ind w:right="-2"/>
        <w:rPr>
          <w:lang w:val="en-US"/>
        </w:rPr>
        <w:sectPr w:rsidR="00E652A4" w:rsidRPr="00E14D2D" w:rsidSect="00EB281A">
          <w:headerReference w:type="default" r:id="rId15"/>
          <w:footerReference w:type="default" r:id="rId16"/>
          <w:footerReference w:type="first" r:id="rId17"/>
          <w:pgSz w:w="11906" w:h="16838"/>
          <w:pgMar w:top="1418" w:right="849" w:bottom="1616" w:left="1134" w:header="737" w:footer="170" w:gutter="0"/>
          <w:pgNumType w:start="1"/>
          <w:cols w:space="708"/>
          <w:titlePg/>
          <w:docGrid w:linePitch="360"/>
        </w:sectPr>
      </w:pPr>
    </w:p>
    <w:bookmarkEnd w:id="0"/>
    <w:bookmarkEnd w:id="1"/>
    <w:p w:rsidR="00AC62A9" w:rsidRPr="00871FFA" w:rsidRDefault="00AC62A9" w:rsidP="00AC62A9">
      <w:pPr>
        <w:pStyle w:val="berschrift1"/>
        <w:rPr>
          <w:lang w:val="en-US"/>
        </w:rPr>
      </w:pPr>
      <w:r w:rsidRPr="00871FFA">
        <w:rPr>
          <w:lang w:val="en-US"/>
        </w:rPr>
        <w:lastRenderedPageBreak/>
        <w:t>Process Description</w:t>
      </w:r>
    </w:p>
    <w:p w:rsidR="00AC62A9" w:rsidRPr="00871FFA" w:rsidRDefault="00AC62A9" w:rsidP="00AC62A9">
      <w:pPr>
        <w:pStyle w:val="berschrift2"/>
        <w:rPr>
          <w:lang w:val="en-US"/>
        </w:rPr>
      </w:pPr>
      <w:r w:rsidRPr="00871FFA">
        <w:rPr>
          <w:lang w:val="en-US"/>
        </w:rPr>
        <w:t xml:space="preserve">Classification of Process engineering </w:t>
      </w:r>
      <w:r w:rsidR="00CC2007">
        <w:rPr>
          <w:lang w:val="en-US"/>
        </w:rPr>
        <w:t>Plants</w:t>
      </w:r>
    </w:p>
    <w:p w:rsidR="00AC62A9" w:rsidRPr="00871FFA" w:rsidRDefault="00AC62A9" w:rsidP="00AC62A9">
      <w:pPr>
        <w:jc w:val="both"/>
        <w:rPr>
          <w:lang w:val="en-US"/>
        </w:rPr>
      </w:pPr>
      <w:r w:rsidRPr="00871FFA">
        <w:rPr>
          <w:lang w:val="en-US"/>
        </w:rPr>
        <w:t xml:space="preserve">To effectively automate process engineering </w:t>
      </w:r>
      <w:r w:rsidR="00CC2007">
        <w:rPr>
          <w:lang w:val="en-US"/>
        </w:rPr>
        <w:t>plants</w:t>
      </w:r>
      <w:r w:rsidRPr="00871FFA">
        <w:rPr>
          <w:lang w:val="en-US"/>
        </w:rPr>
        <w:t xml:space="preserve">, structuring the </w:t>
      </w:r>
      <w:r w:rsidR="00CC2007">
        <w:rPr>
          <w:lang w:val="en-US"/>
        </w:rPr>
        <w:t>plant</w:t>
      </w:r>
      <w:r w:rsidRPr="00871FFA">
        <w:rPr>
          <w:lang w:val="en-US"/>
        </w:rPr>
        <w:t xml:space="preserve"> as well as describing its intended utilization is necessary. It is helpful in this case to subdivide the </w:t>
      </w:r>
      <w:r w:rsidR="00CC2007">
        <w:rPr>
          <w:lang w:val="en-US"/>
        </w:rPr>
        <w:t>plant</w:t>
      </w:r>
      <w:r w:rsidRPr="00871FFA">
        <w:rPr>
          <w:lang w:val="en-US"/>
        </w:rPr>
        <w:t xml:space="preserve"> into classes of process engineering plants that are similar regarding the requirements for automation engineering. According to [1], the number of fundamentally different products and the physical structure of the </w:t>
      </w:r>
      <w:r w:rsidR="00CC2007">
        <w:rPr>
          <w:lang w:val="en-US"/>
        </w:rPr>
        <w:t>plant</w:t>
      </w:r>
      <w:r w:rsidRPr="00871FFA">
        <w:rPr>
          <w:lang w:val="en-US"/>
        </w:rPr>
        <w:t xml:space="preserve"> can be used for classification.</w:t>
      </w:r>
    </w:p>
    <w:p w:rsidR="00AC62A9" w:rsidRPr="00871FFA" w:rsidRDefault="00AC62A9" w:rsidP="00AC62A9">
      <w:pPr>
        <w:jc w:val="both"/>
        <w:rPr>
          <w:lang w:val="en-US"/>
        </w:rPr>
      </w:pPr>
      <w:r w:rsidRPr="00871FFA">
        <w:rPr>
          <w:lang w:val="en-US"/>
        </w:rPr>
        <w:t xml:space="preserve">If the same product is </w:t>
      </w:r>
      <w:r w:rsidR="00CC2007">
        <w:rPr>
          <w:lang w:val="en-US"/>
        </w:rPr>
        <w:t xml:space="preserve">always </w:t>
      </w:r>
      <w:r w:rsidRPr="00871FFA">
        <w:rPr>
          <w:lang w:val="en-US"/>
        </w:rPr>
        <w:t xml:space="preserve">manufactured in a plant, it is called a </w:t>
      </w:r>
      <w:r w:rsidRPr="00871FFA">
        <w:rPr>
          <w:rStyle w:val="Hervorhebung"/>
          <w:lang w:val="en-US"/>
        </w:rPr>
        <w:t>single product process cell</w:t>
      </w:r>
      <w:r w:rsidRPr="00871FFA">
        <w:rPr>
          <w:lang w:val="en-US"/>
        </w:rPr>
        <w:t>. If the environmental conditions change or the composition of the educts fluctuates, only the parameters of the process sequence or the settings are to be varied in these plants</w:t>
      </w:r>
      <w:r w:rsidR="00CC2007">
        <w:rPr>
          <w:lang w:val="en-US"/>
        </w:rPr>
        <w:t xml:space="preserve"> to always get the same product. </w:t>
      </w:r>
      <w:r w:rsidRPr="00871FFA">
        <w:rPr>
          <w:lang w:val="en-US"/>
        </w:rPr>
        <w:t xml:space="preserve">In a </w:t>
      </w:r>
      <w:r w:rsidRPr="00871FFA">
        <w:rPr>
          <w:rStyle w:val="Hervorhebung"/>
          <w:lang w:val="en-US"/>
        </w:rPr>
        <w:t>multi-product process cell</w:t>
      </w:r>
      <w:r w:rsidRPr="00871FFA">
        <w:rPr>
          <w:rStyle w:val="Hervorhebung"/>
          <w:b w:val="0"/>
          <w:i w:val="0"/>
          <w:lang w:val="en-US"/>
        </w:rPr>
        <w:t>, on the other hand, different products are manufactured either according to different processes or according to the same process but with clearly different parameters.</w:t>
      </w:r>
      <w:r w:rsidRPr="00871FFA">
        <w:rPr>
          <w:lang w:val="en-US"/>
        </w:rPr>
        <w:t xml:space="preserve"> </w:t>
      </w:r>
    </w:p>
    <w:p w:rsidR="00AC62A9" w:rsidRPr="00871FFA" w:rsidRDefault="00AC62A9" w:rsidP="00AC62A9">
      <w:pPr>
        <w:jc w:val="both"/>
        <w:rPr>
          <w:lang w:val="en-US"/>
        </w:rPr>
      </w:pPr>
      <w:r w:rsidRPr="00871FFA">
        <w:rPr>
          <w:lang w:val="en-US"/>
        </w:rPr>
        <w:t xml:space="preserve">From the view of automation, the </w:t>
      </w:r>
      <w:r w:rsidRPr="00871FFA">
        <w:rPr>
          <w:rStyle w:val="Hervorhebung"/>
          <w:lang w:val="en-US"/>
        </w:rPr>
        <w:t>single train process cell</w:t>
      </w:r>
      <w:r w:rsidRPr="00871FFA">
        <w:rPr>
          <w:lang w:val="en-US"/>
        </w:rPr>
        <w:t xml:space="preserve"> represents the simplest physical structure of a plant. The intermediate steps of the product traverse the units in a fixed sequence. A </w:t>
      </w:r>
      <w:r w:rsidRPr="00871FFA">
        <w:rPr>
          <w:rStyle w:val="Hervorhebung"/>
          <w:lang w:val="en-US"/>
        </w:rPr>
        <w:t>multi train process cell</w:t>
      </w:r>
      <w:r w:rsidRPr="00871FFA">
        <w:rPr>
          <w:lang w:val="en-US"/>
        </w:rPr>
        <w:t xml:space="preserve"> consists of several parallel single lines; however, no product transfer is intended between them. Only material quantities and finished product </w:t>
      </w:r>
      <w:r w:rsidR="00CC2007">
        <w:rPr>
          <w:lang w:val="en-US"/>
        </w:rPr>
        <w:t>inventories</w:t>
      </w:r>
      <w:r w:rsidRPr="00871FFA">
        <w:rPr>
          <w:lang w:val="en-US"/>
        </w:rPr>
        <w:t xml:space="preserve"> are used jointly by the single lines. A </w:t>
      </w:r>
      <w:r w:rsidRPr="00871FFA">
        <w:rPr>
          <w:rStyle w:val="Hervorhebung"/>
          <w:lang w:val="en-US"/>
        </w:rPr>
        <w:t xml:space="preserve">multi train-multi </w:t>
      </w:r>
      <w:r>
        <w:rPr>
          <w:rStyle w:val="Hervorhebung"/>
          <w:lang w:val="en-US"/>
        </w:rPr>
        <w:t>path</w:t>
      </w:r>
      <w:r w:rsidRPr="00871FFA">
        <w:rPr>
          <w:rStyle w:val="Hervorhebung"/>
          <w:lang w:val="en-US"/>
        </w:rPr>
        <w:t xml:space="preserve"> process cell</w:t>
      </w:r>
      <w:r w:rsidRPr="00871FFA">
        <w:rPr>
          <w:lang w:val="en-US"/>
        </w:rPr>
        <w:t xml:space="preserve"> also consists of single lines, but in contrast to the simple multi </w:t>
      </w:r>
      <w:r w:rsidR="00CC2007">
        <w:rPr>
          <w:lang w:val="en-US"/>
        </w:rPr>
        <w:t>train</w:t>
      </w:r>
      <w:r w:rsidRPr="00871FFA">
        <w:rPr>
          <w:lang w:val="en-US"/>
        </w:rPr>
        <w:t xml:space="preserve"> plant, product exchange between lines is possible. Here, the paths can either be fixed, dynamic with a fixed connection, or dynamic with a flexible connection.</w:t>
      </w:r>
    </w:p>
    <w:p w:rsidR="00AC62A9" w:rsidRPr="00871FFA" w:rsidRDefault="00F802CF" w:rsidP="00AC62A9">
      <w:pPr>
        <w:pStyle w:val="berschrift2"/>
        <w:rPr>
          <w:lang w:val="en-US"/>
        </w:rPr>
      </w:pPr>
      <w:r>
        <w:rPr>
          <w:noProof/>
          <w:lang w:val="en-US" w:bidi="ar-SA"/>
        </w:rPr>
        <w:pict>
          <v:group id="Gruppieren 6" o:spid="_x0000_s1028" style="position:absolute;margin-left:253.85pt;margin-top:29.1pt;width:199.75pt;height:319.25pt;z-index:-251654656;mso-wrap-distance-left:5.65pt;mso-wrap-distance-right:5.65pt" coordorigin="6494,9030" coordsize="3995,6385" wrapcoords="81 0 -81 21549 21600 21549 21438 0 81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AAAQAAAAIA&#10;AgACAAIAAAAAAAAAAAAAAAAAAAAAAAAAigABAAAABAAIAAAAAAAAAAAAAAAAAAAAAAAAAAAAAAAA&#10;AAAAAAAAAAAAAAAAAAAAAAAAAAAAAAAAAAAAAAAAAAAAAAAAAAAAAAAAAAAAAAAAAAAAAAAAAAAA&#10;AAAAAAAAAAAAAAAAAAAAAAAAAAAAAAAAAAAAAAAAAAAAAAAAAAAAAAAAAAAAAAAAoAEAAAAAEAAI&#10;AAEAAQCAAuABAAAAAAAAAAAAAAgAg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IAAAAAAAAAAYA//////mqW+vF00L8YQfdpzbcrlVJSSoAsg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D/2wBDAAEBAQEBAQEBAQEBAQEBAQICAQEBAQMC&#10;AgICAwMEBAMDAwMEBAYFBAQFBAMDBQcFBQYGBgYGBAUHBwcGBwYGBgb/2wBDAQEBAQEBAQMCAgMG&#10;BAMEBgYGBgYGBgYGBgYGBgYGBgYGBgYGBgYGBgYGBgYGBgYGBgYGBgYGBgYGBgYGBgYGBgb/wAAR&#10;CAHcAP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Anlage" style="position:absolute;left:6541;top:9030;width:3901;height:5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gVofDAAAA2gAAAA8AAABkcnMvZG93bnJldi54bWxEj0FrwkAUhO8F/8PyBG/NRpFaUleRUiFI&#10;PJjm0tsj+0yC2bchuzHx33cLBY/DzHzDbPeTacWdetdYVrCMYhDEpdUNVwqK7+PrOwjnkTW2lknB&#10;gxzsd7OXLSbajnyhe+4rESDsElRQe98lUrqyJoMush1x8K62N+iD7CupexwD3LRyFcdv0mDDYaHG&#10;jj5rKm/5YBRk8frn6zBcsyKdysKezhkNlCm1mE+HDxCeJv8M/7dTrWADf1fCDZC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eBWh8MAAADaAAAADwAAAAAAAAAAAAAAAACf&#10;AgAAZHJzL2Rvd25yZXYueG1sUEsFBgAAAAAEAAQA9wAAAI8DAAAAAA==&#10;">
              <v:imagedata r:id="rId18" o:title="Anlage"/>
            </v:shape>
            <v:shape id="Text Box 6" o:spid="_x0000_s1030" type="#_x0000_t202" style="position:absolute;left:6494;top:14643;width:3995;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epL4A&#10;AADaAAAADwAAAGRycy9kb3ducmV2LnhtbERPy4rCMBTdC/5DuIIbGVNdiFSjjC9woQuruL40d9oy&#10;zU1Joq1/bxaCy8N5L9edqcWTnK8sK5iMExDEudUVFwpu18PPHIQPyBpry6TgRR7Wq35viam2LV/o&#10;mYVCxBD2KSooQ2hSKX1ekkE/tg1x5P6sMxgidIXUDtsYbmo5TZKZNFhxbCixoW1J+X/2MApmO/do&#10;L7wd7W77E56bYnrfvO5KDQfd7wJEoC58xR/3USuIW+OVe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HqS+AAAA2gAAAA8AAAAAAAAAAAAAAAAAmAIAAGRycy9kb3ducmV2&#10;LnhtbFBLBQYAAAAABAAEAPUAAACDAwAAAAA=&#10;" stroked="f">
              <v:textbox inset="0,0,0,0">
                <w:txbxContent>
                  <w:p w:rsidR="00AC62A9" w:rsidRPr="00E34EC9" w:rsidRDefault="00AC62A9" w:rsidP="00AC62A9">
                    <w:pPr>
                      <w:pStyle w:val="Beschriftung"/>
                      <w:ind w:left="0"/>
                      <w:jc w:val="both"/>
                      <w:rPr>
                        <w:lang w:val="en-US"/>
                      </w:rPr>
                    </w:pPr>
                    <w:bookmarkStart w:id="3" w:name="_Ref258482522"/>
                    <w:r>
                      <w:rPr>
                        <w:lang w:val="en-US"/>
                      </w:rPr>
                      <w:t>Figure</w:t>
                    </w:r>
                    <w:r w:rsidRPr="00E34EC9">
                      <w:rPr>
                        <w:lang w:val="en-US"/>
                      </w:rPr>
                      <w:t xml:space="preserve"> </w:t>
                    </w:r>
                    <w:r w:rsidR="00165690" w:rsidRPr="00ED003C">
                      <w:fldChar w:fldCharType="begin"/>
                    </w:r>
                    <w:r w:rsidRPr="00E34EC9">
                      <w:rPr>
                        <w:lang w:val="en-US"/>
                      </w:rPr>
                      <w:instrText xml:space="preserve"> SEQ Abbildung \* ARABIC </w:instrText>
                    </w:r>
                    <w:r w:rsidR="00165690" w:rsidRPr="00ED003C">
                      <w:fldChar w:fldCharType="separate"/>
                    </w:r>
                    <w:r w:rsidR="00F802CF">
                      <w:rPr>
                        <w:noProof/>
                        <w:lang w:val="en-US"/>
                      </w:rPr>
                      <w:t>1</w:t>
                    </w:r>
                    <w:r w:rsidR="00165690" w:rsidRPr="00ED003C">
                      <w:fldChar w:fldCharType="end"/>
                    </w:r>
                    <w:bookmarkEnd w:id="3"/>
                    <w:r w:rsidRPr="00E34EC9">
                      <w:rPr>
                        <w:lang w:val="en-US"/>
                      </w:rPr>
                      <w:t xml:space="preserve">: </w:t>
                    </w:r>
                    <w:r>
                      <w:rPr>
                        <w:lang w:val="en-US"/>
                      </w:rPr>
                      <w:t>M</w:t>
                    </w:r>
                    <w:r w:rsidRPr="00E34EC9">
                      <w:rPr>
                        <w:lang w:val="en-US"/>
                      </w:rPr>
                      <w:t xml:space="preserve">ulti product and multi train-multi </w:t>
                    </w:r>
                    <w:r>
                      <w:rPr>
                        <w:lang w:val="en-US"/>
                      </w:rPr>
                      <w:t>path</w:t>
                    </w:r>
                    <w:r w:rsidR="00477BED">
                      <w:rPr>
                        <w:lang w:val="en-US"/>
                      </w:rPr>
                      <w:t xml:space="preserve"> </w:t>
                    </w:r>
                    <w:r w:rsidRPr="00E34EC9">
                      <w:rPr>
                        <w:lang w:val="en-US"/>
                      </w:rPr>
                      <w:t xml:space="preserve">process cell at TU Dresden as </w:t>
                    </w:r>
                    <w:r w:rsidR="004E05B3" w:rsidRPr="00E34EC9">
                      <w:rPr>
                        <w:lang w:val="en-US"/>
                      </w:rPr>
                      <w:t>playground</w:t>
                    </w:r>
                    <w:r w:rsidRPr="00E34EC9">
                      <w:rPr>
                        <w:lang w:val="en-US"/>
                      </w:rPr>
                      <w:t xml:space="preserve"> for modern </w:t>
                    </w:r>
                    <w:r>
                      <w:rPr>
                        <w:lang w:val="en-US"/>
                      </w:rPr>
                      <w:t>process control engineering</w:t>
                    </w:r>
                  </w:p>
                  <w:p w:rsidR="00AC62A9" w:rsidRPr="00E34EC9" w:rsidRDefault="00AC62A9" w:rsidP="00AC62A9">
                    <w:pPr>
                      <w:ind w:left="0"/>
                      <w:jc w:val="both"/>
                      <w:rPr>
                        <w:lang w:val="en-US"/>
                      </w:rPr>
                    </w:pPr>
                  </w:p>
                </w:txbxContent>
              </v:textbox>
            </v:shape>
            <w10:wrap type="tight" side="left"/>
          </v:group>
        </w:pict>
      </w:r>
      <w:r w:rsidR="00AC62A9" w:rsidRPr="00871FFA">
        <w:rPr>
          <w:lang w:val="en-US"/>
        </w:rPr>
        <w:t>Process cell description</w:t>
      </w:r>
    </w:p>
    <w:p w:rsidR="00AC62A9" w:rsidRPr="00871FFA" w:rsidRDefault="00AC62A9" w:rsidP="00AC62A9">
      <w:pPr>
        <w:jc w:val="both"/>
        <w:rPr>
          <w:lang w:val="en-US"/>
        </w:rPr>
      </w:pPr>
      <w:r w:rsidRPr="00871FFA">
        <w:rPr>
          <w:lang w:val="en-US"/>
        </w:rPr>
        <w:t xml:space="preserve">In this instruction module, the laboratory plant shown in the adjacent </w:t>
      </w:r>
      <w:r w:rsidR="00394998">
        <w:fldChar w:fldCharType="begin"/>
      </w:r>
      <w:r w:rsidR="00394998" w:rsidRPr="00394998">
        <w:rPr>
          <w:lang w:val="en-US"/>
        </w:rPr>
        <w:instrText xml:space="preserve"> REF _Ref258482522 \h  \* MERGEFORMAT </w:instrText>
      </w:r>
      <w:r w:rsidR="00394998">
        <w:fldChar w:fldCharType="separate"/>
      </w:r>
      <w:r w:rsidR="00F802CF">
        <w:rPr>
          <w:lang w:val="en-US"/>
        </w:rPr>
        <w:t>Figure</w:t>
      </w:r>
      <w:r w:rsidR="00F802CF" w:rsidRPr="00E34EC9">
        <w:rPr>
          <w:lang w:val="en-US"/>
        </w:rPr>
        <w:t xml:space="preserve"> </w:t>
      </w:r>
      <w:r w:rsidR="00F802CF">
        <w:rPr>
          <w:lang w:val="en-US"/>
        </w:rPr>
        <w:t>1</w:t>
      </w:r>
      <w:r w:rsidR="00394998">
        <w:fldChar w:fldCharType="end"/>
      </w:r>
      <w:r w:rsidRPr="00871FFA">
        <w:rPr>
          <w:lang w:val="en-US"/>
        </w:rPr>
        <w:t xml:space="preserve"> is being automated. </w:t>
      </w:r>
    </w:p>
    <w:p w:rsidR="00AC62A9" w:rsidRPr="00871FFA" w:rsidRDefault="00AC62A9" w:rsidP="00AC62A9">
      <w:pPr>
        <w:jc w:val="both"/>
        <w:rPr>
          <w:lang w:val="en-US"/>
        </w:rPr>
      </w:pPr>
      <w:r w:rsidRPr="00871FFA">
        <w:rPr>
          <w:lang w:val="en-US"/>
        </w:rPr>
        <w:t xml:space="preserve">The core of the plant consists of 2 reactors that are loaded with different educts. In the reactors, different products can be made at the same time. For that reason, the plant can be classified as </w:t>
      </w:r>
      <w:r w:rsidRPr="00871FFA">
        <w:rPr>
          <w:rStyle w:val="Hervorhebung"/>
          <w:lang w:val="en-US"/>
        </w:rPr>
        <w:t>multi-product plant</w:t>
      </w:r>
      <w:r w:rsidRPr="00871FFA">
        <w:rPr>
          <w:lang w:val="en-US"/>
        </w:rPr>
        <w:t xml:space="preserve"> and </w:t>
      </w:r>
      <w:r w:rsidRPr="00871FFA">
        <w:rPr>
          <w:rStyle w:val="Hervorhebung"/>
          <w:lang w:val="en-US"/>
        </w:rPr>
        <w:t>multi</w:t>
      </w:r>
      <w:r w:rsidR="00CC2007">
        <w:rPr>
          <w:rStyle w:val="Hervorhebung"/>
          <w:lang w:val="en-US"/>
        </w:rPr>
        <w:t xml:space="preserve"> </w:t>
      </w:r>
      <w:r w:rsidR="004E05B3">
        <w:rPr>
          <w:rStyle w:val="Hervorhebung"/>
          <w:lang w:val="en-US"/>
        </w:rPr>
        <w:t>train</w:t>
      </w:r>
      <w:r w:rsidRPr="00871FFA">
        <w:rPr>
          <w:rStyle w:val="Hervorhebung"/>
          <w:lang w:val="en-US"/>
        </w:rPr>
        <w:t>-multi path plant</w:t>
      </w:r>
      <w:r w:rsidRPr="00871FFA">
        <w:rPr>
          <w:rStyle w:val="Hervorhebung"/>
          <w:b w:val="0"/>
          <w:i w:val="0"/>
          <w:lang w:val="en-US"/>
        </w:rPr>
        <w:t>.</w:t>
      </w:r>
      <w:r w:rsidRPr="00871FFA">
        <w:rPr>
          <w:lang w:val="en-US"/>
        </w:rPr>
        <w:t xml:space="preserve"> It consists of several units that are permanently connected to each other. Depending on the production process, it is possible to wire the lines between the units dynamically. This requires complex automation. In the following chapters of this training module we will learn, however, that by taking into account a few simple principles and rules</w:t>
      </w:r>
      <w:r w:rsidR="004E05B3">
        <w:rPr>
          <w:lang w:val="en-US"/>
        </w:rPr>
        <w:t>,</w:t>
      </w:r>
      <w:r w:rsidRPr="00871FFA">
        <w:rPr>
          <w:lang w:val="en-US"/>
        </w:rPr>
        <w:t xml:space="preserve"> the complicated automation system can be assembled quite effectively and efficiently </w:t>
      </w:r>
      <w:r w:rsidR="004E05B3">
        <w:rPr>
          <w:lang w:val="en-US"/>
        </w:rPr>
        <w:t>by</w:t>
      </w:r>
      <w:r w:rsidRPr="00871FFA">
        <w:rPr>
          <w:lang w:val="en-US"/>
        </w:rPr>
        <w:t xml:space="preserve"> combining existing blocks of the </w:t>
      </w:r>
      <w:r w:rsidRPr="00871FFA">
        <w:rPr>
          <w:rStyle w:val="Hervorhebung"/>
          <w:lang w:val="en-US"/>
        </w:rPr>
        <w:t xml:space="preserve">PCS 7 </w:t>
      </w:r>
      <w:r w:rsidRPr="00871FFA">
        <w:rPr>
          <w:lang w:val="en-US"/>
        </w:rPr>
        <w:t>process control system.</w:t>
      </w:r>
    </w:p>
    <w:p w:rsidR="00AC62A9" w:rsidRPr="00871FFA" w:rsidRDefault="00AC62A9" w:rsidP="00AC62A9">
      <w:pPr>
        <w:jc w:val="both"/>
        <w:rPr>
          <w:lang w:val="en-US"/>
        </w:rPr>
      </w:pPr>
      <w:r w:rsidRPr="00871FFA">
        <w:rPr>
          <w:lang w:val="en-US"/>
        </w:rPr>
        <w:br w:type="page"/>
      </w:r>
      <w:r w:rsidRPr="00871FFA">
        <w:rPr>
          <w:lang w:val="en-US"/>
        </w:rPr>
        <w:lastRenderedPageBreak/>
        <w:t xml:space="preserve">The first unit provides the educts for the reactors. It consists of three educt containers. Their instrumentation is identical. To ascertain whether the container is empty or full, the level is monitored by two </w:t>
      </w:r>
      <w:r w:rsidR="004E05B3">
        <w:rPr>
          <w:lang w:val="en-US"/>
        </w:rPr>
        <w:t>sensors</w:t>
      </w:r>
      <w:r w:rsidRPr="00871FFA">
        <w:rPr>
          <w:lang w:val="en-US"/>
        </w:rPr>
        <w:t xml:space="preserve">. With a valve at the outlet and a pump, the educt can be dosed for the second unit. </w:t>
      </w:r>
      <w:r w:rsidR="004E05B3">
        <w:rPr>
          <w:lang w:val="en-US"/>
        </w:rPr>
        <w:t>T</w:t>
      </w:r>
      <w:r w:rsidR="004E05B3" w:rsidRPr="00871FFA">
        <w:rPr>
          <w:lang w:val="en-US"/>
        </w:rPr>
        <w:t xml:space="preserve">he educt is refilled </w:t>
      </w:r>
      <w:r w:rsidR="004E05B3">
        <w:rPr>
          <w:lang w:val="en-US"/>
        </w:rPr>
        <w:t>b</w:t>
      </w:r>
      <w:r w:rsidRPr="00871FFA">
        <w:rPr>
          <w:lang w:val="en-US"/>
        </w:rPr>
        <w:t>y means of a valve at the inlet.</w:t>
      </w:r>
    </w:p>
    <w:p w:rsidR="00AC62A9" w:rsidRPr="00871FFA" w:rsidRDefault="00AC62A9" w:rsidP="00AC62A9">
      <w:pPr>
        <w:jc w:val="both"/>
        <w:rPr>
          <w:lang w:val="en-US"/>
        </w:rPr>
      </w:pPr>
      <w:r w:rsidRPr="00871FFA">
        <w:rPr>
          <w:lang w:val="en-US"/>
        </w:rPr>
        <w:t xml:space="preserve">The second unit consists of two reactors that have the same dimensions as the educt containers but are equipped with other automation resources. Each reactor is provided with an agitator and a heater. </w:t>
      </w:r>
      <w:r w:rsidR="00E418B8">
        <w:rPr>
          <w:lang w:val="en-US"/>
        </w:rPr>
        <w:t>T</w:t>
      </w:r>
      <w:r w:rsidRPr="00871FFA">
        <w:rPr>
          <w:lang w:val="en-US"/>
        </w:rPr>
        <w:t>he level is continuously</w:t>
      </w:r>
      <w:r w:rsidR="00E418B8">
        <w:rPr>
          <w:lang w:val="en-US"/>
        </w:rPr>
        <w:t xml:space="preserve"> </w:t>
      </w:r>
      <w:r w:rsidR="00E418B8" w:rsidRPr="00871FFA">
        <w:rPr>
          <w:lang w:val="en-US"/>
        </w:rPr>
        <w:t>measured</w:t>
      </w:r>
      <w:r w:rsidR="00E418B8">
        <w:rPr>
          <w:lang w:val="en-US"/>
        </w:rPr>
        <w:t xml:space="preserve"> by an ultrasound sensor</w:t>
      </w:r>
      <w:r w:rsidRPr="00871FFA">
        <w:rPr>
          <w:lang w:val="en-US"/>
        </w:rPr>
        <w:t xml:space="preserve">, and </w:t>
      </w:r>
      <w:r w:rsidR="00E418B8">
        <w:rPr>
          <w:lang w:val="en-US"/>
        </w:rPr>
        <w:t xml:space="preserve">the temperature </w:t>
      </w:r>
      <w:r w:rsidRPr="00871FFA">
        <w:rPr>
          <w:lang w:val="en-US"/>
        </w:rPr>
        <w:t xml:space="preserve">with a PT100 element. </w:t>
      </w:r>
      <w:r w:rsidR="00E418B8">
        <w:rPr>
          <w:lang w:val="en-US"/>
        </w:rPr>
        <w:t>T</w:t>
      </w:r>
      <w:r w:rsidRPr="00871FFA">
        <w:rPr>
          <w:lang w:val="en-US"/>
        </w:rPr>
        <w:t>he educts are drained into the reactor</w:t>
      </w:r>
      <w:r w:rsidR="00E418B8">
        <w:rPr>
          <w:lang w:val="en-US"/>
        </w:rPr>
        <w:t xml:space="preserve"> b</w:t>
      </w:r>
      <w:r w:rsidR="00E418B8" w:rsidRPr="00871FFA">
        <w:rPr>
          <w:lang w:val="en-US"/>
        </w:rPr>
        <w:t>y means o</w:t>
      </w:r>
      <w:r w:rsidR="00E418B8">
        <w:rPr>
          <w:lang w:val="en-US"/>
        </w:rPr>
        <w:t>f the three valves at the inlet</w:t>
      </w:r>
      <w:r w:rsidRPr="00871FFA">
        <w:rPr>
          <w:lang w:val="en-US"/>
        </w:rPr>
        <w:t>. With a pump at the outlet, the reaction product can either be transferred to the other reactor</w:t>
      </w:r>
      <w:r w:rsidR="00E418B8">
        <w:rPr>
          <w:lang w:val="en-US"/>
        </w:rPr>
        <w:t>,</w:t>
      </w:r>
      <w:r w:rsidRPr="00871FFA">
        <w:rPr>
          <w:lang w:val="en-US"/>
        </w:rPr>
        <w:t xml:space="preserve"> drained into the product tank of the third unit</w:t>
      </w:r>
      <w:r w:rsidR="00E418B8">
        <w:rPr>
          <w:lang w:val="en-US"/>
        </w:rPr>
        <w:t xml:space="preserve"> or the rinsing water can be returned to the rinse water container</w:t>
      </w:r>
      <w:r w:rsidRPr="00871FFA">
        <w:rPr>
          <w:lang w:val="en-US"/>
        </w:rPr>
        <w:t>. An additional valve at the inlet allows for the reactor being cleaned with rinsing water from the fourth unit.</w:t>
      </w:r>
    </w:p>
    <w:p w:rsidR="00AC62A9" w:rsidRPr="00871FFA" w:rsidRDefault="00AC62A9" w:rsidP="00AC62A9">
      <w:pPr>
        <w:jc w:val="both"/>
        <w:rPr>
          <w:lang w:val="en-US"/>
        </w:rPr>
      </w:pPr>
      <w:r w:rsidRPr="00871FFA">
        <w:rPr>
          <w:lang w:val="en-US"/>
        </w:rPr>
        <w:t xml:space="preserve">The third unit contains the finished products and consists of two containers with two </w:t>
      </w:r>
      <w:r w:rsidR="002D527A">
        <w:rPr>
          <w:lang w:val="en-US"/>
        </w:rPr>
        <w:t>sensors</w:t>
      </w:r>
      <w:r w:rsidRPr="00871FFA">
        <w:rPr>
          <w:lang w:val="en-US"/>
        </w:rPr>
        <w:t xml:space="preserve"> that display the minimum and the maximum level. While the reactors can be loaded by all educt containers, the product containers are assigned exactly to one reactor. With a valve at the inlet of the product container, the path from the reactor to the product container is </w:t>
      </w:r>
      <w:r w:rsidR="002D527A">
        <w:rPr>
          <w:lang w:val="en-US"/>
        </w:rPr>
        <w:t>released</w:t>
      </w:r>
      <w:r w:rsidRPr="00871FFA">
        <w:rPr>
          <w:lang w:val="en-US"/>
        </w:rPr>
        <w:t xml:space="preserve">. A valve each at the outlet of the product containers serves to remove the finished product from the plant. </w:t>
      </w:r>
    </w:p>
    <w:p w:rsidR="00AC62A9" w:rsidRPr="00871FFA" w:rsidRDefault="00AC62A9" w:rsidP="00AC62A9">
      <w:pPr>
        <w:jc w:val="both"/>
        <w:rPr>
          <w:lang w:val="en-US"/>
        </w:rPr>
      </w:pPr>
      <w:r w:rsidRPr="00871FFA">
        <w:rPr>
          <w:lang w:val="en-US"/>
        </w:rPr>
        <w:t xml:space="preserve">The fourth unit consists of a rinse water container. It also is equipped with two </w:t>
      </w:r>
      <w:r w:rsidR="002D527A">
        <w:rPr>
          <w:lang w:val="en-US"/>
        </w:rPr>
        <w:t>sensors</w:t>
      </w:r>
      <w:r w:rsidRPr="00871FFA">
        <w:rPr>
          <w:lang w:val="en-US"/>
        </w:rPr>
        <w:t xml:space="preserve"> to indicate the minimum and maximum level. With a valve and a pump at the outlet, the rins</w:t>
      </w:r>
      <w:r w:rsidR="002D527A">
        <w:rPr>
          <w:lang w:val="en-US"/>
        </w:rPr>
        <w:t>ing</w:t>
      </w:r>
      <w:r w:rsidRPr="00871FFA">
        <w:rPr>
          <w:lang w:val="en-US"/>
        </w:rPr>
        <w:t xml:space="preserve"> water can be transported to the reactors of the second unit, and by means of the valves at the inlet back again from the reactors.</w:t>
      </w:r>
    </w:p>
    <w:p w:rsidR="00AC62A9" w:rsidRPr="00871FFA" w:rsidRDefault="00AC62A9" w:rsidP="00AC62A9">
      <w:pPr>
        <w:pStyle w:val="berschrift2"/>
        <w:rPr>
          <w:lang w:val="en-US"/>
        </w:rPr>
      </w:pPr>
      <w:r w:rsidRPr="00871FFA">
        <w:rPr>
          <w:lang w:val="en-US"/>
        </w:rPr>
        <w:t>Piping and Instrumentation Diagram</w:t>
      </w:r>
    </w:p>
    <w:p w:rsidR="00AC62A9" w:rsidRPr="00871FFA" w:rsidRDefault="00AC62A9" w:rsidP="00AC62A9">
      <w:pPr>
        <w:jc w:val="both"/>
        <w:rPr>
          <w:lang w:val="en-US"/>
        </w:rPr>
      </w:pPr>
      <w:r w:rsidRPr="00871FFA">
        <w:rPr>
          <w:lang w:val="en-US"/>
        </w:rPr>
        <w:t xml:space="preserve">Although a textual description of a plant explains the essential relationships, it is not very suitable to communicate the joint tasks of process engineering, electro-technical engineering and automation engineering, because a textual description is prone to misunderstandings even where small plants are concerned, but above all in the case of large plants with hundreds of devices and several tens of thousands of measuring points. </w:t>
      </w:r>
    </w:p>
    <w:p w:rsidR="00AC62A9" w:rsidRPr="00871FFA" w:rsidRDefault="00AC62A9" w:rsidP="00AC62A9">
      <w:pPr>
        <w:jc w:val="both"/>
        <w:rPr>
          <w:lang w:val="en-US"/>
        </w:rPr>
      </w:pPr>
      <w:r w:rsidRPr="00871FFA">
        <w:rPr>
          <w:lang w:val="en-US"/>
        </w:rPr>
        <w:t xml:space="preserve">In the course of time, the </w:t>
      </w:r>
      <w:r w:rsidRPr="002D527A">
        <w:rPr>
          <w:b/>
          <w:i/>
          <w:lang w:val="en-US"/>
        </w:rPr>
        <w:t>Piping &amp; Instrumentation Diagram</w:t>
      </w:r>
      <w:r w:rsidRPr="00871FFA">
        <w:rPr>
          <w:lang w:val="en-US"/>
        </w:rPr>
        <w:t xml:space="preserve"> (P&amp;ID) has developed into a central plannin</w:t>
      </w:r>
      <w:r w:rsidR="002D527A">
        <w:rPr>
          <w:lang w:val="en-US"/>
        </w:rPr>
        <w:t>g tool for that reason. The P&amp;ID</w:t>
      </w:r>
      <w:r w:rsidRPr="00871FFA">
        <w:rPr>
          <w:lang w:val="en-US"/>
        </w:rPr>
        <w:t xml:space="preserve"> documents the structure and function of the process system for process as well as automation engineering. </w:t>
      </w:r>
      <w:r w:rsidR="00394998">
        <w:fldChar w:fldCharType="begin"/>
      </w:r>
      <w:r w:rsidR="00394998" w:rsidRPr="00394998">
        <w:rPr>
          <w:lang w:val="en-US"/>
        </w:rPr>
        <w:instrText xml:space="preserve"> REF _Ref266365968 \h  \* MERGEFORMAT </w:instrText>
      </w:r>
      <w:r w:rsidR="00394998">
        <w:fldChar w:fldCharType="separate"/>
      </w:r>
      <w:r w:rsidR="00F802CF" w:rsidRPr="00871FFA">
        <w:rPr>
          <w:lang w:val="en-US"/>
        </w:rPr>
        <w:t xml:space="preserve">Figure </w:t>
      </w:r>
      <w:r w:rsidR="00F802CF">
        <w:rPr>
          <w:lang w:val="en-US"/>
        </w:rPr>
        <w:t>2</w:t>
      </w:r>
      <w:r w:rsidR="00394998">
        <w:fldChar w:fldCharType="end"/>
      </w:r>
      <w:r w:rsidRPr="00871FFA">
        <w:rPr>
          <w:lang w:val="en-US"/>
        </w:rPr>
        <w:t xml:space="preserve"> shows the P&amp;I</w:t>
      </w:r>
      <w:r w:rsidR="002D527A">
        <w:rPr>
          <w:lang w:val="en-US"/>
        </w:rPr>
        <w:t>D</w:t>
      </w:r>
      <w:r w:rsidRPr="00871FFA">
        <w:rPr>
          <w:lang w:val="en-US"/>
        </w:rPr>
        <w:t xml:space="preserve"> of the experimentation plant that is to be automated in this instruction module.</w:t>
      </w:r>
    </w:p>
    <w:p w:rsidR="00AC62A9" w:rsidRPr="00871FFA" w:rsidRDefault="00AC62A9" w:rsidP="00AC62A9">
      <w:pPr>
        <w:jc w:val="both"/>
        <w:rPr>
          <w:lang w:val="en-US"/>
        </w:rPr>
      </w:pPr>
      <w:r w:rsidRPr="00871FFA">
        <w:rPr>
          <w:lang w:val="en-US"/>
        </w:rPr>
        <w:t xml:space="preserve">Containers, valves and pumps as well as </w:t>
      </w:r>
      <w:r w:rsidR="002D527A">
        <w:rPr>
          <w:lang w:val="en-US"/>
        </w:rPr>
        <w:t xml:space="preserve">functional requirements of </w:t>
      </w:r>
      <w:r w:rsidRPr="00871FFA">
        <w:rPr>
          <w:lang w:val="en-US"/>
        </w:rPr>
        <w:t>process control engineering</w:t>
      </w:r>
      <w:r w:rsidR="002D527A">
        <w:rPr>
          <w:lang w:val="en-US"/>
        </w:rPr>
        <w:t xml:space="preserve"> </w:t>
      </w:r>
      <w:r w:rsidRPr="00871FFA">
        <w:rPr>
          <w:lang w:val="en-US"/>
        </w:rPr>
        <w:t>are represented by standardized symbols</w:t>
      </w:r>
      <w:r w:rsidR="002D527A">
        <w:rPr>
          <w:lang w:val="en-US"/>
        </w:rPr>
        <w:t xml:space="preserve"> in the P&amp;ID</w:t>
      </w:r>
      <w:r w:rsidRPr="00871FFA">
        <w:rPr>
          <w:lang w:val="en-US"/>
        </w:rPr>
        <w:t xml:space="preserve">. The piping between the elements is indicated as solid lines, </w:t>
      </w:r>
      <w:r w:rsidR="002D527A">
        <w:rPr>
          <w:lang w:val="en-US"/>
        </w:rPr>
        <w:t xml:space="preserve">the flow of </w:t>
      </w:r>
      <w:r w:rsidRPr="00871FFA">
        <w:rPr>
          <w:lang w:val="en-US"/>
        </w:rPr>
        <w:t>information as dashed lines. For the sake of clarity, all units are shown in a P&amp;I</w:t>
      </w:r>
      <w:r w:rsidR="002D527A">
        <w:rPr>
          <w:lang w:val="en-US"/>
        </w:rPr>
        <w:t xml:space="preserve">D </w:t>
      </w:r>
      <w:r w:rsidR="002D527A" w:rsidRPr="00871FFA">
        <w:rPr>
          <w:lang w:val="en-US"/>
        </w:rPr>
        <w:t xml:space="preserve">in </w:t>
      </w:r>
      <w:r w:rsidR="00394998">
        <w:fldChar w:fldCharType="begin"/>
      </w:r>
      <w:r w:rsidR="00394998" w:rsidRPr="00394998">
        <w:rPr>
          <w:lang w:val="en-US"/>
        </w:rPr>
        <w:instrText xml:space="preserve"> REF _Ref266365968 \h  \* MERGEFORMAT </w:instrText>
      </w:r>
      <w:r w:rsidR="00394998">
        <w:fldChar w:fldCharType="separate"/>
      </w:r>
      <w:r w:rsidR="00F802CF" w:rsidRPr="00871FFA">
        <w:rPr>
          <w:lang w:val="en-US"/>
        </w:rPr>
        <w:t xml:space="preserve">Figure </w:t>
      </w:r>
      <w:r w:rsidR="00F802CF">
        <w:rPr>
          <w:lang w:val="en-US"/>
        </w:rPr>
        <w:t>2</w:t>
      </w:r>
      <w:r w:rsidR="00394998">
        <w:fldChar w:fldCharType="end"/>
      </w:r>
      <w:r w:rsidRPr="00871FFA">
        <w:rPr>
          <w:lang w:val="en-US"/>
        </w:rPr>
        <w:t xml:space="preserve">. </w:t>
      </w:r>
    </w:p>
    <w:p w:rsidR="00AC62A9" w:rsidRPr="00871FFA" w:rsidRDefault="00AC62A9" w:rsidP="00AC62A9">
      <w:pPr>
        <w:jc w:val="both"/>
        <w:rPr>
          <w:lang w:val="en-US"/>
        </w:rPr>
      </w:pPr>
      <w:r w:rsidRPr="00871FFA">
        <w:rPr>
          <w:lang w:val="en-US"/>
        </w:rPr>
        <w:t>A container or a process control function is</w:t>
      </w:r>
      <w:r w:rsidR="00F30E6D">
        <w:rPr>
          <w:lang w:val="en-US"/>
        </w:rPr>
        <w:t xml:space="preserve"> </w:t>
      </w:r>
      <w:r w:rsidRPr="00871FFA">
        <w:rPr>
          <w:lang w:val="en-US"/>
        </w:rPr>
        <w:t xml:space="preserve">associated with a certain unit by means of an identification system. This identification system provides clarity for </w:t>
      </w:r>
      <w:r w:rsidR="00F30E6D">
        <w:rPr>
          <w:lang w:val="en-US"/>
        </w:rPr>
        <w:t>persons</w:t>
      </w:r>
      <w:r w:rsidRPr="00871FFA">
        <w:rPr>
          <w:lang w:val="en-US"/>
        </w:rPr>
        <w:t xml:space="preserve"> as well as the computer. As long as people work closely together, they can easily distinguish between educt container B001 and the product tank B001 based on the context. This </w:t>
      </w:r>
      <w:r w:rsidR="00F30E6D">
        <w:rPr>
          <w:lang w:val="en-US"/>
        </w:rPr>
        <w:t xml:space="preserve">distinction </w:t>
      </w:r>
      <w:r w:rsidRPr="00871FFA">
        <w:rPr>
          <w:lang w:val="en-US"/>
        </w:rPr>
        <w:t xml:space="preserve">becomes more difficult </w:t>
      </w:r>
      <w:r w:rsidR="00F30E6D">
        <w:rPr>
          <w:lang w:val="en-US"/>
        </w:rPr>
        <w:t xml:space="preserve">when </w:t>
      </w:r>
      <w:r w:rsidRPr="00871FFA">
        <w:rPr>
          <w:lang w:val="en-US"/>
        </w:rPr>
        <w:t xml:space="preserve">communication takes place </w:t>
      </w:r>
      <w:r w:rsidR="00F30E6D">
        <w:rPr>
          <w:lang w:val="en-US"/>
        </w:rPr>
        <w:t xml:space="preserve">across </w:t>
      </w:r>
      <w:r w:rsidRPr="00871FFA">
        <w:rPr>
          <w:lang w:val="en-US"/>
        </w:rPr>
        <w:t xml:space="preserve">several departments, </w:t>
      </w:r>
      <w:r w:rsidR="00F30E6D">
        <w:rPr>
          <w:lang w:val="en-US"/>
        </w:rPr>
        <w:t>when</w:t>
      </w:r>
      <w:r w:rsidRPr="00871FFA">
        <w:rPr>
          <w:lang w:val="en-US"/>
        </w:rPr>
        <w:t xml:space="preserve"> employees are processing many projects </w:t>
      </w:r>
      <w:r w:rsidR="00F30E6D" w:rsidRPr="00871FFA">
        <w:rPr>
          <w:lang w:val="en-US"/>
        </w:rPr>
        <w:t xml:space="preserve">simultaneously </w:t>
      </w:r>
      <w:r w:rsidRPr="00871FFA">
        <w:rPr>
          <w:lang w:val="en-US"/>
        </w:rPr>
        <w:t xml:space="preserve">and </w:t>
      </w:r>
      <w:r w:rsidR="00F30E6D">
        <w:rPr>
          <w:lang w:val="en-US"/>
        </w:rPr>
        <w:t xml:space="preserve">when </w:t>
      </w:r>
      <w:r w:rsidRPr="00871FFA">
        <w:rPr>
          <w:lang w:val="en-US"/>
        </w:rPr>
        <w:t xml:space="preserve">computers are involved. The complete designation for the first educt container B001 is therefore </w:t>
      </w:r>
      <w:r w:rsidRPr="00871FFA">
        <w:rPr>
          <w:rStyle w:val="Hervorhebung"/>
          <w:lang w:val="en-US"/>
        </w:rPr>
        <w:t>=SCE.A1.T1-B001</w:t>
      </w:r>
      <w:r w:rsidRPr="00871FFA">
        <w:rPr>
          <w:lang w:val="en-US"/>
        </w:rPr>
        <w:t>. Th</w:t>
      </w:r>
      <w:r w:rsidR="00F30E6D">
        <w:rPr>
          <w:lang w:val="en-US"/>
        </w:rPr>
        <w:t>is means</w:t>
      </w:r>
      <w:r w:rsidRPr="00871FFA">
        <w:rPr>
          <w:lang w:val="en-US"/>
        </w:rPr>
        <w:t xml:space="preserve"> tank </w:t>
      </w:r>
      <w:r w:rsidRPr="00871FFA">
        <w:rPr>
          <w:rStyle w:val="Hervorhebung"/>
          <w:lang w:val="en-US"/>
        </w:rPr>
        <w:t>B001</w:t>
      </w:r>
      <w:r w:rsidRPr="00871FFA">
        <w:rPr>
          <w:lang w:val="en-US"/>
        </w:rPr>
        <w:t xml:space="preserve"> in factory </w:t>
      </w:r>
      <w:r w:rsidRPr="00871FFA">
        <w:rPr>
          <w:rStyle w:val="Hervorhebung"/>
          <w:lang w:val="en-US"/>
        </w:rPr>
        <w:t>SCE</w:t>
      </w:r>
      <w:r w:rsidRPr="00871FFA">
        <w:rPr>
          <w:lang w:val="en-US"/>
        </w:rPr>
        <w:t xml:space="preserve">, </w:t>
      </w:r>
      <w:r w:rsidR="00F30E6D">
        <w:rPr>
          <w:lang w:val="en-US"/>
        </w:rPr>
        <w:t>plant</w:t>
      </w:r>
      <w:r w:rsidRPr="00871FFA">
        <w:rPr>
          <w:lang w:val="en-US"/>
        </w:rPr>
        <w:t xml:space="preserve"> </w:t>
      </w:r>
      <w:r w:rsidRPr="00871FFA">
        <w:rPr>
          <w:rStyle w:val="Hervorhebung"/>
          <w:lang w:val="en-US"/>
        </w:rPr>
        <w:t>A1</w:t>
      </w:r>
      <w:r w:rsidRPr="00871FFA">
        <w:rPr>
          <w:lang w:val="en-US"/>
        </w:rPr>
        <w:t xml:space="preserve">, unit </w:t>
      </w:r>
      <w:r w:rsidRPr="00871FFA">
        <w:rPr>
          <w:rStyle w:val="Hervorhebung"/>
          <w:lang w:val="en-US"/>
        </w:rPr>
        <w:t>T1</w:t>
      </w:r>
      <w:r w:rsidRPr="00871FFA">
        <w:rPr>
          <w:lang w:val="en-US"/>
        </w:rPr>
        <w:t xml:space="preserve"> can be clearly distinguished from </w:t>
      </w:r>
      <w:r w:rsidR="00F30E6D">
        <w:rPr>
          <w:lang w:val="en-US"/>
        </w:rPr>
        <w:t xml:space="preserve">a similar </w:t>
      </w:r>
      <w:r w:rsidRPr="00871FFA">
        <w:rPr>
          <w:lang w:val="en-US"/>
        </w:rPr>
        <w:t>plant or unit.</w:t>
      </w:r>
    </w:p>
    <w:p w:rsidR="00AC62A9" w:rsidRPr="00871FFA" w:rsidRDefault="00AC62A9" w:rsidP="00AC62A9">
      <w:pPr>
        <w:pStyle w:val="berschrift2"/>
        <w:rPr>
          <w:lang w:val="en-US"/>
        </w:rPr>
      </w:pPr>
      <w:r w:rsidRPr="00871FFA">
        <w:rPr>
          <w:lang w:val="en-US"/>
        </w:rPr>
        <w:br w:type="page"/>
      </w:r>
      <w:r w:rsidRPr="00871FFA">
        <w:rPr>
          <w:lang w:val="en-US"/>
        </w:rPr>
        <w:lastRenderedPageBreak/>
        <w:t>Safety Interlock and Protection Functions</w:t>
      </w:r>
    </w:p>
    <w:p w:rsidR="00AC62A9" w:rsidRPr="00871FFA" w:rsidRDefault="00AC62A9" w:rsidP="00AC62A9">
      <w:pPr>
        <w:jc w:val="both"/>
        <w:rPr>
          <w:lang w:val="en-US"/>
        </w:rPr>
      </w:pPr>
      <w:r w:rsidRPr="00871FFA">
        <w:rPr>
          <w:lang w:val="en-US"/>
        </w:rPr>
        <w:t>The P&amp;I</w:t>
      </w:r>
      <w:r w:rsidR="00155F9A">
        <w:rPr>
          <w:lang w:val="en-US"/>
        </w:rPr>
        <w:t>D</w:t>
      </w:r>
      <w:r w:rsidRPr="00871FFA">
        <w:rPr>
          <w:lang w:val="en-US"/>
        </w:rPr>
        <w:t xml:space="preserve"> is not sufficient to specify all requirements for process control engineering. To ensure safe plant operation, the controller has to do the following: monitor process intervention and</w:t>
      </w:r>
      <w:r w:rsidR="00155F9A">
        <w:rPr>
          <w:lang w:val="en-US"/>
        </w:rPr>
        <w:t>,</w:t>
      </w:r>
      <w:r w:rsidRPr="00871FFA">
        <w:rPr>
          <w:lang w:val="en-US"/>
        </w:rPr>
        <w:t xml:space="preserve"> if needed, suppress user input, switch actuators on or off, mutually lock functions and/or take the plant to a safe state. For the plant described above that is equipped with meters</w:t>
      </w:r>
      <w:r w:rsidR="00155F9A">
        <w:rPr>
          <w:lang w:val="en-US"/>
        </w:rPr>
        <w:t xml:space="preserve"> </w:t>
      </w:r>
      <w:r w:rsidR="00155F9A" w:rsidRPr="00871FFA">
        <w:rPr>
          <w:lang w:val="en-US"/>
        </w:rPr>
        <w:t xml:space="preserve">according to </w:t>
      </w:r>
      <w:r w:rsidR="00394998">
        <w:fldChar w:fldCharType="begin"/>
      </w:r>
      <w:r w:rsidR="00394998" w:rsidRPr="00394998">
        <w:rPr>
          <w:lang w:val="en-US"/>
        </w:rPr>
        <w:instrText xml:space="preserve"> REF _Ref266365968 \h  \* MERGEFORMAT </w:instrText>
      </w:r>
      <w:r w:rsidR="00394998">
        <w:fldChar w:fldCharType="separate"/>
      </w:r>
      <w:r w:rsidR="00F802CF" w:rsidRPr="00871FFA">
        <w:rPr>
          <w:lang w:val="en-US"/>
        </w:rPr>
        <w:t xml:space="preserve">Figure </w:t>
      </w:r>
      <w:r w:rsidR="00F802CF">
        <w:rPr>
          <w:lang w:val="en-US"/>
        </w:rPr>
        <w:t>2</w:t>
      </w:r>
      <w:r w:rsidR="00394998">
        <w:fldChar w:fldCharType="end"/>
      </w:r>
      <w:r w:rsidRPr="00871FFA">
        <w:rPr>
          <w:lang w:val="en-US"/>
        </w:rPr>
        <w:t xml:space="preserve">, the following monitoring and locking functions are required and implemented step by step with </w:t>
      </w:r>
      <w:r w:rsidRPr="00871FFA">
        <w:rPr>
          <w:rStyle w:val="Hervorhebung"/>
          <w:lang w:val="en-US"/>
        </w:rPr>
        <w:t>PCS 7</w:t>
      </w:r>
      <w:r w:rsidR="00155F9A">
        <w:rPr>
          <w:rStyle w:val="Hervorhebung"/>
          <w:lang w:val="en-US"/>
        </w:rPr>
        <w:t xml:space="preserve"> </w:t>
      </w:r>
      <w:r w:rsidR="00155F9A" w:rsidRPr="00871FFA">
        <w:rPr>
          <w:lang w:val="en-US"/>
        </w:rPr>
        <w:t>within the instruction modules</w:t>
      </w:r>
      <w:r w:rsidRPr="00871FFA">
        <w:rPr>
          <w:lang w:val="en-US"/>
        </w:rPr>
        <w:t>:</w:t>
      </w:r>
    </w:p>
    <w:p w:rsidR="00AC62A9" w:rsidRPr="00871FFA" w:rsidRDefault="00AC62A9" w:rsidP="00AC62A9">
      <w:pPr>
        <w:pStyle w:val="SiemensListe"/>
        <w:jc w:val="both"/>
        <w:rPr>
          <w:lang w:val="en-US"/>
        </w:rPr>
      </w:pPr>
      <w:r w:rsidRPr="00871FFA">
        <w:rPr>
          <w:lang w:val="en-US"/>
        </w:rPr>
        <w:t>Actuators must be switched only if the main switch of the plant is switched on and the Emergency Off switch is enabled.</w:t>
      </w:r>
    </w:p>
    <w:p w:rsidR="00AC62A9" w:rsidRPr="00871FFA" w:rsidRDefault="00AC62A9" w:rsidP="00AC62A9">
      <w:pPr>
        <w:pStyle w:val="SiemensListe"/>
        <w:jc w:val="both"/>
        <w:rPr>
          <w:lang w:val="en-US"/>
        </w:rPr>
      </w:pPr>
      <w:r w:rsidRPr="00871FFA">
        <w:rPr>
          <w:lang w:val="en-US"/>
        </w:rPr>
        <w:t>Containers must not overflow; th</w:t>
      </w:r>
      <w:r w:rsidR="00155F9A">
        <w:rPr>
          <w:lang w:val="en-US"/>
        </w:rPr>
        <w:t>is</w:t>
      </w:r>
      <w:r w:rsidRPr="00871FFA">
        <w:rPr>
          <w:lang w:val="en-US"/>
        </w:rPr>
        <w:t xml:space="preserve"> means there is either a</w:t>
      </w:r>
      <w:r w:rsidR="00155F9A">
        <w:rPr>
          <w:lang w:val="en-US"/>
        </w:rPr>
        <w:t xml:space="preserve"> sensor </w:t>
      </w:r>
      <w:r w:rsidRPr="00871FFA">
        <w:rPr>
          <w:lang w:val="en-US"/>
        </w:rPr>
        <w:t>that signals the maximum level, or the maximum level (here: 1000ml) is known numerically and is evaluated by means of the measured level.</w:t>
      </w:r>
    </w:p>
    <w:p w:rsidR="00AC62A9" w:rsidRPr="00871FFA" w:rsidRDefault="00AC62A9" w:rsidP="00AC62A9">
      <w:pPr>
        <w:pStyle w:val="SiemensListe"/>
        <w:jc w:val="both"/>
        <w:rPr>
          <w:lang w:val="en-US"/>
        </w:rPr>
      </w:pPr>
      <w:r w:rsidRPr="00871FFA">
        <w:rPr>
          <w:lang w:val="en-US"/>
        </w:rPr>
        <w:t>Pumps must not take in air; th</w:t>
      </w:r>
      <w:r w:rsidR="00155F9A">
        <w:rPr>
          <w:lang w:val="en-US"/>
        </w:rPr>
        <w:t>is</w:t>
      </w:r>
      <w:r w:rsidRPr="00871FFA">
        <w:rPr>
          <w:lang w:val="en-US"/>
        </w:rPr>
        <w:t xml:space="preserve"> means there is either a</w:t>
      </w:r>
      <w:r w:rsidR="00155F9A">
        <w:rPr>
          <w:lang w:val="en-US"/>
        </w:rPr>
        <w:t xml:space="preserve"> sensor</w:t>
      </w:r>
      <w:r w:rsidRPr="00871FFA">
        <w:rPr>
          <w:lang w:val="en-US"/>
        </w:rPr>
        <w:t xml:space="preserve"> that signals the minimum level, or the minimum level (here: 50ml) is known numerically and is evaluated by means of the measured level.</w:t>
      </w:r>
    </w:p>
    <w:p w:rsidR="00AC62A9" w:rsidRPr="00871FFA" w:rsidRDefault="00AC62A9" w:rsidP="00AC62A9">
      <w:pPr>
        <w:pStyle w:val="SiemensListe"/>
        <w:jc w:val="both"/>
        <w:rPr>
          <w:lang w:val="en-US"/>
        </w:rPr>
      </w:pPr>
      <w:r w:rsidRPr="00871FFA">
        <w:rPr>
          <w:lang w:val="en-US"/>
        </w:rPr>
        <w:t>Pumps must not attempt to take in liquid when a valve is closed or pump liquid against a closed valve.</w:t>
      </w:r>
    </w:p>
    <w:p w:rsidR="00AC62A9" w:rsidRPr="00871FFA" w:rsidRDefault="00AC62A9" w:rsidP="00AC62A9">
      <w:pPr>
        <w:pStyle w:val="SiemensListe"/>
        <w:jc w:val="both"/>
        <w:rPr>
          <w:lang w:val="en-US"/>
        </w:rPr>
      </w:pPr>
      <w:r w:rsidRPr="00871FFA">
        <w:rPr>
          <w:lang w:val="en-US"/>
        </w:rPr>
        <w:t>The temperature in the two reactors must not exceed 60°C.</w:t>
      </w:r>
    </w:p>
    <w:p w:rsidR="00AC62A9" w:rsidRPr="00871FFA" w:rsidRDefault="00AC62A9" w:rsidP="00AC62A9">
      <w:pPr>
        <w:pStyle w:val="SiemensListe"/>
        <w:jc w:val="both"/>
        <w:rPr>
          <w:lang w:val="en-US"/>
        </w:rPr>
      </w:pPr>
      <w:r w:rsidRPr="00871FFA">
        <w:rPr>
          <w:lang w:val="en-US"/>
        </w:rPr>
        <w:t>The heaters of the two reactors must only be operated if they are covered with liquid (here: a minimum of 200ml in the reactor).</w:t>
      </w:r>
    </w:p>
    <w:p w:rsidR="00AC62A9" w:rsidRPr="00871FFA" w:rsidRDefault="00AC62A9" w:rsidP="00AC62A9">
      <w:pPr>
        <w:pStyle w:val="SiemensListe"/>
        <w:jc w:val="both"/>
        <w:rPr>
          <w:lang w:val="en-US"/>
        </w:rPr>
      </w:pPr>
      <w:r w:rsidRPr="00871FFA">
        <w:rPr>
          <w:lang w:val="en-US"/>
        </w:rPr>
        <w:t>The agitators of the two reactors should be operated only if they are in contact with liquid (here: a minimum of 300ml in the reactor).</w:t>
      </w:r>
    </w:p>
    <w:p w:rsidR="00AC62A9" w:rsidRPr="00871FFA" w:rsidRDefault="00AC62A9" w:rsidP="00AC62A9">
      <w:pPr>
        <w:pStyle w:val="berschrift2"/>
        <w:rPr>
          <w:lang w:val="en-US"/>
        </w:rPr>
      </w:pPr>
      <w:r w:rsidRPr="00871FFA">
        <w:rPr>
          <w:lang w:val="en-US"/>
        </w:rPr>
        <w:t>Recipe</w:t>
      </w:r>
    </w:p>
    <w:p w:rsidR="00AC62A9" w:rsidRPr="00871FFA" w:rsidRDefault="00AC62A9" w:rsidP="00AC62A9">
      <w:pPr>
        <w:jc w:val="both"/>
        <w:rPr>
          <w:lang w:val="en-US"/>
        </w:rPr>
      </w:pPr>
      <w:r w:rsidRPr="00871FFA">
        <w:rPr>
          <w:lang w:val="en-US"/>
        </w:rPr>
        <w:t xml:space="preserve">According to [1], a recipe is a specification for manufacturing a product according to a procedure. It describes what is needed to carry out a procedure. </w:t>
      </w:r>
      <w:r w:rsidR="00A20400">
        <w:rPr>
          <w:lang w:val="en-US"/>
        </w:rPr>
        <w:t>For</w:t>
      </w:r>
      <w:r w:rsidRPr="00871FFA">
        <w:rPr>
          <w:lang w:val="en-US"/>
        </w:rPr>
        <w:t xml:space="preserve"> the plant described above, the following recipe applies which is implemented within this instruction module with </w:t>
      </w:r>
      <w:r w:rsidRPr="00871FFA">
        <w:rPr>
          <w:rStyle w:val="Hervorhebung"/>
          <w:lang w:val="en-US"/>
        </w:rPr>
        <w:t>PCS 7</w:t>
      </w:r>
      <w:r w:rsidRPr="00871FFA">
        <w:rPr>
          <w:lang w:val="en-US"/>
        </w:rPr>
        <w:t>:</w:t>
      </w:r>
    </w:p>
    <w:p w:rsidR="00AC62A9" w:rsidRPr="00871FFA" w:rsidRDefault="00AC62A9" w:rsidP="00AC62A9">
      <w:pPr>
        <w:pStyle w:val="SiemensNummerierung2"/>
        <w:numPr>
          <w:ilvl w:val="0"/>
          <w:numId w:val="26"/>
        </w:numPr>
        <w:jc w:val="both"/>
        <w:rPr>
          <w:lang w:val="en-US"/>
        </w:rPr>
      </w:pPr>
      <w:r w:rsidRPr="00871FFA">
        <w:rPr>
          <w:lang w:val="en-US"/>
        </w:rPr>
        <w:t>First, 350ml are to be drained from educt tank =SCE.A1.T1-B003 into the reactor =SCE.A1.T2-R001 and</w:t>
      </w:r>
      <w:r w:rsidR="00A20400">
        <w:rPr>
          <w:lang w:val="en-US"/>
        </w:rPr>
        <w:t>,</w:t>
      </w:r>
      <w:r w:rsidRPr="00871FFA">
        <w:rPr>
          <w:lang w:val="en-US"/>
        </w:rPr>
        <w:t xml:space="preserve"> at the same time</w:t>
      </w:r>
      <w:r w:rsidR="00A20400">
        <w:rPr>
          <w:lang w:val="en-US"/>
        </w:rPr>
        <w:t>,</w:t>
      </w:r>
      <w:r w:rsidRPr="00871FFA">
        <w:rPr>
          <w:lang w:val="en-US"/>
        </w:rPr>
        <w:t xml:space="preserve"> 200ml </w:t>
      </w:r>
      <w:r w:rsidR="00A20400">
        <w:rPr>
          <w:lang w:val="en-US"/>
        </w:rPr>
        <w:t xml:space="preserve">are to be drained </w:t>
      </w:r>
      <w:r w:rsidRPr="00871FFA">
        <w:rPr>
          <w:lang w:val="en-US"/>
        </w:rPr>
        <w:t>from educt tank =SCE.A1.T1-B002 into the reactor =SCE.A1.T2-R002.</w:t>
      </w:r>
    </w:p>
    <w:p w:rsidR="00AC62A9" w:rsidRPr="00871FFA" w:rsidRDefault="00AC62A9" w:rsidP="00AC62A9">
      <w:pPr>
        <w:pStyle w:val="SiemensNummerierung2"/>
        <w:numPr>
          <w:ilvl w:val="0"/>
          <w:numId w:val="15"/>
        </w:numPr>
        <w:ind w:left="1389"/>
        <w:jc w:val="both"/>
        <w:rPr>
          <w:lang w:val="en-US"/>
        </w:rPr>
      </w:pPr>
      <w:r w:rsidRPr="00871FFA">
        <w:rPr>
          <w:lang w:val="en-US"/>
        </w:rPr>
        <w:t xml:space="preserve">When reactor =SCE.A1.T2-R001 is filled, the liquid is to be heated </w:t>
      </w:r>
      <w:r w:rsidR="00A20400">
        <w:rPr>
          <w:lang w:val="en-US"/>
        </w:rPr>
        <w:t xml:space="preserve">to </w:t>
      </w:r>
      <w:r w:rsidRPr="00871FFA">
        <w:rPr>
          <w:lang w:val="en-US"/>
        </w:rPr>
        <w:t>25°C with the agitator switched on.</w:t>
      </w:r>
    </w:p>
    <w:p w:rsidR="00AC62A9" w:rsidRPr="00871FFA" w:rsidRDefault="00AC62A9" w:rsidP="00AC62A9">
      <w:pPr>
        <w:pStyle w:val="SiemensNummerierung2"/>
        <w:numPr>
          <w:ilvl w:val="0"/>
          <w:numId w:val="15"/>
        </w:numPr>
        <w:ind w:left="1389"/>
        <w:jc w:val="both"/>
        <w:rPr>
          <w:lang w:val="en-US"/>
        </w:rPr>
      </w:pPr>
      <w:r w:rsidRPr="00871FFA">
        <w:rPr>
          <w:lang w:val="en-US"/>
        </w:rPr>
        <w:t xml:space="preserve">When reactor =SCE.A1.T2-R002 is filled, 150ml of </w:t>
      </w:r>
      <w:r w:rsidR="00A20400">
        <w:rPr>
          <w:lang w:val="en-US"/>
        </w:rPr>
        <w:t>e</w:t>
      </w:r>
      <w:r w:rsidRPr="00871FFA">
        <w:rPr>
          <w:lang w:val="en-US"/>
        </w:rPr>
        <w:t>duct A f</w:t>
      </w:r>
      <w:r>
        <w:rPr>
          <w:lang w:val="en-US"/>
        </w:rPr>
        <w:t>r</w:t>
      </w:r>
      <w:r w:rsidRPr="00871FFA">
        <w:rPr>
          <w:lang w:val="en-US"/>
        </w:rPr>
        <w:t>om</w:t>
      </w:r>
      <w:r w:rsidR="00A20400">
        <w:rPr>
          <w:lang w:val="en-US"/>
        </w:rPr>
        <w:t xml:space="preserve"> e</w:t>
      </w:r>
      <w:r w:rsidRPr="00871FFA">
        <w:rPr>
          <w:lang w:val="en-US"/>
        </w:rPr>
        <w:t xml:space="preserve">duct </w:t>
      </w:r>
      <w:r w:rsidR="00A20400">
        <w:rPr>
          <w:lang w:val="en-US"/>
        </w:rPr>
        <w:t>t</w:t>
      </w:r>
      <w:r w:rsidRPr="00871FFA">
        <w:rPr>
          <w:lang w:val="en-US"/>
        </w:rPr>
        <w:t xml:space="preserve">ank =SCE.A1.T1-B001 is to be added to </w:t>
      </w:r>
      <w:r w:rsidR="00A20400">
        <w:rPr>
          <w:lang w:val="en-US"/>
        </w:rPr>
        <w:t xml:space="preserve">the </w:t>
      </w:r>
      <w:r w:rsidRPr="00871FFA">
        <w:rPr>
          <w:lang w:val="en-US"/>
        </w:rPr>
        <w:t>reactor =SCE.A1.T2-R002. When this is completed, the agitator of reactor =SCE.A1.T2-R002 is to be switched on</w:t>
      </w:r>
      <w:r w:rsidR="00A20400">
        <w:rPr>
          <w:lang w:val="en-US"/>
        </w:rPr>
        <w:t xml:space="preserve"> </w:t>
      </w:r>
      <w:r w:rsidR="00A20400" w:rsidRPr="00871FFA">
        <w:rPr>
          <w:lang w:val="en-US"/>
        </w:rPr>
        <w:t>10s later</w:t>
      </w:r>
      <w:r w:rsidRPr="00871FFA">
        <w:rPr>
          <w:lang w:val="en-US"/>
        </w:rPr>
        <w:t>.</w:t>
      </w:r>
    </w:p>
    <w:p w:rsidR="00AC62A9" w:rsidRPr="00871FFA" w:rsidRDefault="00A20400" w:rsidP="00AC62A9">
      <w:pPr>
        <w:pStyle w:val="SiemensNummerierung2"/>
        <w:numPr>
          <w:ilvl w:val="0"/>
          <w:numId w:val="15"/>
        </w:numPr>
        <w:ind w:left="1389"/>
        <w:jc w:val="both"/>
        <w:rPr>
          <w:lang w:val="en-US"/>
        </w:rPr>
      </w:pPr>
      <w:r>
        <w:rPr>
          <w:lang w:val="en-US"/>
        </w:rPr>
        <w:t>When</w:t>
      </w:r>
      <w:r w:rsidR="00AC62A9" w:rsidRPr="00871FFA">
        <w:rPr>
          <w:lang w:val="en-US"/>
        </w:rPr>
        <w:t xml:space="preserve"> the temperature of the liquid in reactor =SCE.A1.T2-R001 has reached 25°C, the mixture is to be pumped from reactor =SCE.A1.T2-R002 to reactor =SCE.A1.T2-R001.</w:t>
      </w:r>
    </w:p>
    <w:p w:rsidR="00AC62A9" w:rsidRPr="00871FFA" w:rsidRDefault="00A20400" w:rsidP="00AC62A9">
      <w:pPr>
        <w:pStyle w:val="SiemensNummerierung2"/>
        <w:numPr>
          <w:ilvl w:val="0"/>
          <w:numId w:val="15"/>
        </w:numPr>
        <w:ind w:left="1389"/>
        <w:jc w:val="both"/>
        <w:rPr>
          <w:lang w:val="en-US"/>
        </w:rPr>
      </w:pPr>
      <w:r>
        <w:rPr>
          <w:lang w:val="en-US"/>
        </w:rPr>
        <w:t>The</w:t>
      </w:r>
      <w:r w:rsidR="00AC62A9" w:rsidRPr="00871FFA">
        <w:rPr>
          <w:lang w:val="en-US"/>
        </w:rPr>
        <w:t xml:space="preserve"> mixture in reactor =SCE.A1.T2-R001 is </w:t>
      </w:r>
      <w:r>
        <w:rPr>
          <w:lang w:val="en-US"/>
        </w:rPr>
        <w:t xml:space="preserve">now to be </w:t>
      </w:r>
      <w:r w:rsidR="00AC62A9" w:rsidRPr="00871FFA">
        <w:rPr>
          <w:lang w:val="en-US"/>
        </w:rPr>
        <w:t>heated to 28°C and then drained into product tank =SCE.A1.T3-B001.</w:t>
      </w:r>
    </w:p>
    <w:p w:rsidR="00AC62A9" w:rsidRPr="00871FFA" w:rsidRDefault="00AC62A9" w:rsidP="00AC62A9">
      <w:pPr>
        <w:pStyle w:val="berschrift2"/>
        <w:rPr>
          <w:lang w:val="en-US"/>
        </w:rPr>
      </w:pPr>
      <w:r w:rsidRPr="00871FFA">
        <w:rPr>
          <w:lang w:val="en-US"/>
        </w:rPr>
        <w:t>Literature</w:t>
      </w:r>
    </w:p>
    <w:p w:rsidR="00AC62A9" w:rsidRPr="00871FFA" w:rsidRDefault="00AC62A9" w:rsidP="00AC62A9">
      <w:pPr>
        <w:rPr>
          <w:lang w:val="en-US"/>
        </w:rPr>
      </w:pPr>
      <w:r w:rsidRPr="00871FFA">
        <w:rPr>
          <w:lang w:val="en-US"/>
        </w:rPr>
        <w:t>[1]</w:t>
      </w:r>
      <w:r w:rsidRPr="00871FFA">
        <w:rPr>
          <w:lang w:val="en-US"/>
        </w:rPr>
        <w:tab/>
        <w:t>DIN EN 61512-1 (Status 2000-01): Batch Oriented Operation.</w:t>
      </w:r>
    </w:p>
    <w:p w:rsidR="00AC62A9" w:rsidRPr="00871FFA" w:rsidRDefault="00AC62A9" w:rsidP="00AC62A9">
      <w:pPr>
        <w:ind w:left="0"/>
        <w:rPr>
          <w:lang w:val="en-US"/>
        </w:rPr>
      </w:pPr>
      <w:r w:rsidRPr="00871FFA">
        <w:rPr>
          <w:lang w:val="en-US"/>
        </w:rPr>
        <w:br w:type="page"/>
      </w:r>
      <w:bookmarkStart w:id="4" w:name="_Ref258500651"/>
      <w:r>
        <w:rPr>
          <w:noProof/>
          <w:lang w:eastAsia="de-DE" w:bidi="ar-SA"/>
        </w:rPr>
        <w:lastRenderedPageBreak/>
        <w:drawing>
          <wp:inline distT="0" distB="0" distL="0" distR="0">
            <wp:extent cx="5029200" cy="8754745"/>
            <wp:effectExtent l="0" t="0" r="0" b="8255"/>
            <wp:docPr id="3" name="Grafik 3" descr="P01-01_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01-01_fig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9200" cy="8754745"/>
                    </a:xfrm>
                    <a:prstGeom prst="rect">
                      <a:avLst/>
                    </a:prstGeom>
                    <a:noFill/>
                    <a:ln>
                      <a:noFill/>
                    </a:ln>
                  </pic:spPr>
                </pic:pic>
              </a:graphicData>
            </a:graphic>
          </wp:inline>
        </w:drawing>
      </w:r>
    </w:p>
    <w:p w:rsidR="00AC62A9" w:rsidRPr="00871FFA" w:rsidRDefault="00AC62A9" w:rsidP="00AC62A9">
      <w:pPr>
        <w:pStyle w:val="Beschriftung"/>
        <w:rPr>
          <w:lang w:val="en-US"/>
        </w:rPr>
      </w:pPr>
      <w:bookmarkStart w:id="5" w:name="_Ref266365352"/>
      <w:bookmarkStart w:id="6" w:name="_Ref266365968"/>
      <w:bookmarkStart w:id="7" w:name="fig2"/>
      <w:r w:rsidRPr="00871FFA">
        <w:rPr>
          <w:lang w:val="en-US"/>
        </w:rPr>
        <w:t xml:space="preserve">Figure </w:t>
      </w:r>
      <w:r w:rsidR="00165690" w:rsidRPr="00871FFA">
        <w:rPr>
          <w:lang w:val="en-US"/>
        </w:rPr>
        <w:fldChar w:fldCharType="begin"/>
      </w:r>
      <w:r w:rsidRPr="00871FFA">
        <w:rPr>
          <w:lang w:val="en-US"/>
        </w:rPr>
        <w:instrText xml:space="preserve"> SEQ Abbildung \* ARABIC </w:instrText>
      </w:r>
      <w:r w:rsidR="00165690" w:rsidRPr="00871FFA">
        <w:rPr>
          <w:lang w:val="en-US"/>
        </w:rPr>
        <w:fldChar w:fldCharType="separate"/>
      </w:r>
      <w:r w:rsidR="00F802CF">
        <w:rPr>
          <w:noProof/>
          <w:lang w:val="en-US"/>
        </w:rPr>
        <w:t>2</w:t>
      </w:r>
      <w:r w:rsidR="00165690" w:rsidRPr="00871FFA">
        <w:rPr>
          <w:lang w:val="en-US"/>
        </w:rPr>
        <w:fldChar w:fldCharType="end"/>
      </w:r>
      <w:bookmarkEnd w:id="4"/>
      <w:bookmarkEnd w:id="5"/>
      <w:bookmarkEnd w:id="6"/>
      <w:bookmarkEnd w:id="7"/>
      <w:r w:rsidRPr="00871FFA">
        <w:rPr>
          <w:lang w:val="en-US"/>
        </w:rPr>
        <w:t xml:space="preserve">: </w:t>
      </w:r>
      <w:r w:rsidR="00A20400">
        <w:rPr>
          <w:lang w:val="en-US"/>
        </w:rPr>
        <w:t>Configured</w:t>
      </w:r>
      <w:r w:rsidR="0072521E">
        <w:rPr>
          <w:lang w:val="en-US"/>
        </w:rPr>
        <w:t xml:space="preserve"> p</w:t>
      </w:r>
      <w:r w:rsidRPr="00871FFA">
        <w:rPr>
          <w:lang w:val="en-US"/>
        </w:rPr>
        <w:t xml:space="preserve">rocess </w:t>
      </w:r>
      <w:r w:rsidR="0072521E">
        <w:rPr>
          <w:lang w:val="en-US"/>
        </w:rPr>
        <w:t>c</w:t>
      </w:r>
      <w:r w:rsidRPr="00871FFA">
        <w:rPr>
          <w:lang w:val="en-US"/>
        </w:rPr>
        <w:t>ell (Part 1)</w:t>
      </w:r>
    </w:p>
    <w:p w:rsidR="00AC62A9" w:rsidRPr="00871FFA" w:rsidRDefault="00AC62A9" w:rsidP="00AC62A9">
      <w:pPr>
        <w:ind w:left="0"/>
        <w:rPr>
          <w:lang w:val="en-US"/>
        </w:rPr>
      </w:pPr>
      <w:r w:rsidRPr="00871FFA">
        <w:rPr>
          <w:lang w:val="en-US"/>
        </w:rPr>
        <w:br w:type="page"/>
      </w:r>
      <w:r>
        <w:rPr>
          <w:noProof/>
          <w:lang w:eastAsia="de-DE" w:bidi="ar-SA"/>
        </w:rPr>
        <w:lastRenderedPageBreak/>
        <w:drawing>
          <wp:inline distT="0" distB="0" distL="0" distR="0">
            <wp:extent cx="5914390" cy="7324725"/>
            <wp:effectExtent l="0" t="0" r="0" b="9525"/>
            <wp:docPr id="1" name="Grafik 1" descr="P01-01_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01-01_fig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14390" cy="7324725"/>
                    </a:xfrm>
                    <a:prstGeom prst="rect">
                      <a:avLst/>
                    </a:prstGeom>
                    <a:noFill/>
                    <a:ln>
                      <a:noFill/>
                    </a:ln>
                  </pic:spPr>
                </pic:pic>
              </a:graphicData>
            </a:graphic>
          </wp:inline>
        </w:drawing>
      </w:r>
    </w:p>
    <w:p w:rsidR="00AC62A9" w:rsidRPr="00871FFA" w:rsidRDefault="00477BED" w:rsidP="00AC62A9">
      <w:pPr>
        <w:pStyle w:val="Beschriftung"/>
        <w:rPr>
          <w:lang w:val="en-US"/>
        </w:rPr>
      </w:pPr>
      <w:r>
        <w:rPr>
          <w:lang w:val="en-US"/>
        </w:rPr>
        <w:fldChar w:fldCharType="begin"/>
      </w:r>
      <w:r>
        <w:rPr>
          <w:lang w:val="en-US"/>
        </w:rPr>
        <w:instrText xml:space="preserve"> REF fig2 \h </w:instrText>
      </w:r>
      <w:r>
        <w:rPr>
          <w:lang w:val="en-US"/>
        </w:rPr>
      </w:r>
      <w:r>
        <w:rPr>
          <w:lang w:val="en-US"/>
        </w:rPr>
        <w:fldChar w:fldCharType="separate"/>
      </w:r>
      <w:r w:rsidR="00F802CF" w:rsidRPr="00871FFA">
        <w:rPr>
          <w:lang w:val="en-US"/>
        </w:rPr>
        <w:t xml:space="preserve">Figure </w:t>
      </w:r>
      <w:r w:rsidR="00F802CF">
        <w:rPr>
          <w:noProof/>
          <w:lang w:val="en-US"/>
        </w:rPr>
        <w:t>2</w:t>
      </w:r>
      <w:r>
        <w:rPr>
          <w:lang w:val="en-US"/>
        </w:rPr>
        <w:fldChar w:fldCharType="end"/>
      </w:r>
      <w:r w:rsidR="00AC62A9" w:rsidRPr="00871FFA">
        <w:rPr>
          <w:lang w:val="en-US"/>
        </w:rPr>
        <w:t xml:space="preserve">: </w:t>
      </w:r>
      <w:r w:rsidR="00A20400">
        <w:rPr>
          <w:lang w:val="en-US"/>
        </w:rPr>
        <w:t>Configured</w:t>
      </w:r>
      <w:r w:rsidR="00AC62A9" w:rsidRPr="00871FFA">
        <w:rPr>
          <w:lang w:val="en-US"/>
        </w:rPr>
        <w:t xml:space="preserve"> </w:t>
      </w:r>
      <w:r w:rsidR="0072521E">
        <w:rPr>
          <w:lang w:val="en-US"/>
        </w:rPr>
        <w:t>p</w:t>
      </w:r>
      <w:r w:rsidR="00AC62A9" w:rsidRPr="00871FFA">
        <w:rPr>
          <w:lang w:val="en-US"/>
        </w:rPr>
        <w:t xml:space="preserve">rocess </w:t>
      </w:r>
      <w:r w:rsidR="0072521E">
        <w:rPr>
          <w:lang w:val="en-US"/>
        </w:rPr>
        <w:t>c</w:t>
      </w:r>
      <w:r w:rsidR="00AC62A9" w:rsidRPr="00871FFA">
        <w:rPr>
          <w:lang w:val="en-US"/>
        </w:rPr>
        <w:t>ell (Part 2)</w:t>
      </w:r>
    </w:p>
    <w:sectPr w:rsidR="00AC62A9" w:rsidRPr="00871FFA" w:rsidSect="00EB281A">
      <w:headerReference w:type="default" r:id="rId21"/>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6D24" w:rsidRDefault="00C66D24" w:rsidP="00D94FA9">
      <w:pPr>
        <w:spacing w:line="240" w:lineRule="auto"/>
      </w:pPr>
      <w:r>
        <w:separator/>
      </w:r>
    </w:p>
  </w:endnote>
  <w:endnote w:type="continuationSeparator" w:id="0">
    <w:p w:rsidR="00C66D24" w:rsidRDefault="00C66D24" w:rsidP="00D94F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altName w:val="Corbe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altName w:val="Times New Roman"/>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E66" w:rsidRPr="0072521E" w:rsidRDefault="00E14D2D" w:rsidP="005F4FFD">
    <w:pPr>
      <w:tabs>
        <w:tab w:val="right" w:pos="9923"/>
      </w:tabs>
      <w:spacing w:before="0" w:after="0" w:line="360" w:lineRule="auto"/>
      <w:ind w:left="0"/>
      <w:rPr>
        <w:rFonts w:cs="Arial"/>
        <w:color w:val="000000"/>
        <w:sz w:val="16"/>
        <w:szCs w:val="16"/>
        <w:lang w:val="en-US"/>
      </w:rPr>
    </w:pPr>
    <w:r w:rsidRPr="00E14D2D">
      <w:rPr>
        <w:rFonts w:cs="Arial"/>
        <w:color w:val="000000"/>
        <w:sz w:val="16"/>
        <w:szCs w:val="16"/>
        <w:lang w:val="en-US"/>
      </w:rPr>
      <w:t xml:space="preserve">Unrestricted </w:t>
    </w:r>
    <w:r w:rsidRPr="00E14D2D">
      <w:rPr>
        <w:rFonts w:cs="Arial"/>
        <w:sz w:val="16"/>
        <w:szCs w:val="16"/>
        <w:lang w:val="en-US"/>
      </w:rPr>
      <w:t>f</w:t>
    </w:r>
    <w:r>
      <w:rPr>
        <w:rFonts w:cs="Arial"/>
        <w:sz w:val="16"/>
        <w:szCs w:val="16"/>
        <w:lang w:val="en-US"/>
      </w:rPr>
      <w:t>o</w:t>
    </w:r>
    <w:r w:rsidRPr="00E14D2D">
      <w:rPr>
        <w:rFonts w:cs="Arial"/>
        <w:sz w:val="16"/>
        <w:szCs w:val="16"/>
        <w:lang w:val="en-US"/>
      </w:rPr>
      <w:t xml:space="preserve">r </w:t>
    </w:r>
    <w:r>
      <w:rPr>
        <w:rFonts w:cs="Arial"/>
        <w:sz w:val="16"/>
        <w:szCs w:val="16"/>
        <w:lang w:val="en-US"/>
      </w:rPr>
      <w:t xml:space="preserve">Educational and </w:t>
    </w:r>
    <w:r w:rsidRPr="00B62ACD">
      <w:rPr>
        <w:rFonts w:cs="Arial"/>
        <w:sz w:val="16"/>
        <w:szCs w:val="16"/>
        <w:lang w:val="en-US"/>
      </w:rPr>
      <w:t>R&amp;D Facilities</w:t>
    </w:r>
    <w:r w:rsidRPr="00E14D2D">
      <w:rPr>
        <w:rFonts w:cs="Arial"/>
        <w:sz w:val="16"/>
        <w:szCs w:val="16"/>
        <w:lang w:val="en-US"/>
      </w:rPr>
      <w:t xml:space="preserve">. </w:t>
    </w:r>
    <w:r w:rsidRPr="007D66D2">
      <w:rPr>
        <w:rFonts w:cs="Arial"/>
        <w:color w:val="000000"/>
        <w:sz w:val="16"/>
        <w:szCs w:val="16"/>
        <w:lang w:val="en-US"/>
      </w:rPr>
      <w:t>© Siemens AG 201</w:t>
    </w:r>
    <w:r>
      <w:rPr>
        <w:rFonts w:cs="Arial"/>
        <w:color w:val="000000"/>
        <w:sz w:val="16"/>
        <w:szCs w:val="16"/>
        <w:lang w:val="en-US"/>
      </w:rPr>
      <w:t>5</w:t>
    </w:r>
    <w:r w:rsidRPr="007D66D2">
      <w:rPr>
        <w:rFonts w:cs="Arial"/>
        <w:color w:val="000000"/>
        <w:sz w:val="16"/>
        <w:szCs w:val="16"/>
        <w:lang w:val="en-US"/>
      </w:rPr>
      <w:t>. All Rights Reserved</w:t>
    </w:r>
    <w:r>
      <w:rPr>
        <w:rFonts w:cs="Arial"/>
        <w:color w:val="000000"/>
        <w:sz w:val="16"/>
        <w:szCs w:val="16"/>
        <w:lang w:val="en-US"/>
      </w:rPr>
      <w:t>.</w:t>
    </w:r>
    <w:r w:rsidR="007C7E66" w:rsidRPr="00E14D2D">
      <w:rPr>
        <w:rFonts w:cs="Arial"/>
        <w:sz w:val="16"/>
        <w:szCs w:val="16"/>
        <w:lang w:val="en-US"/>
      </w:rPr>
      <w:tab/>
    </w:r>
    <w:r w:rsidR="00165690" w:rsidRPr="00F61A0F">
      <w:rPr>
        <w:sz w:val="16"/>
        <w:szCs w:val="16"/>
      </w:rPr>
      <w:fldChar w:fldCharType="begin"/>
    </w:r>
    <w:r w:rsidR="007C7E66" w:rsidRPr="00E14D2D">
      <w:rPr>
        <w:sz w:val="16"/>
        <w:szCs w:val="16"/>
        <w:lang w:val="en-US"/>
      </w:rPr>
      <w:instrText xml:space="preserve"> PAGE </w:instrText>
    </w:r>
    <w:r w:rsidR="00165690" w:rsidRPr="00F61A0F">
      <w:rPr>
        <w:sz w:val="16"/>
        <w:szCs w:val="16"/>
      </w:rPr>
      <w:fldChar w:fldCharType="separate"/>
    </w:r>
    <w:r w:rsidR="00F802CF">
      <w:rPr>
        <w:noProof/>
        <w:sz w:val="16"/>
        <w:szCs w:val="16"/>
        <w:lang w:val="en-US"/>
      </w:rPr>
      <w:t>2</w:t>
    </w:r>
    <w:r w:rsidR="00165690" w:rsidRPr="00F61A0F">
      <w:rPr>
        <w:sz w:val="16"/>
        <w:szCs w:val="16"/>
      </w:rPr>
      <w:fldChar w:fldCharType="end"/>
    </w:r>
    <w:r w:rsidR="0072521E" w:rsidRPr="0072521E">
      <w:rPr>
        <w:sz w:val="16"/>
        <w:szCs w:val="16"/>
        <w:lang w:val="en-US"/>
      </w:rPr>
      <w:br/>
    </w:r>
    <w:r w:rsidR="00165690">
      <w:rPr>
        <w:rFonts w:cs="Arial"/>
        <w:color w:val="000000"/>
        <w:sz w:val="14"/>
        <w:szCs w:val="14"/>
      </w:rPr>
      <w:fldChar w:fldCharType="begin"/>
    </w:r>
    <w:r w:rsidR="0072521E" w:rsidRPr="0072521E">
      <w:rPr>
        <w:rFonts w:cs="Arial"/>
        <w:color w:val="000000"/>
        <w:sz w:val="14"/>
        <w:szCs w:val="14"/>
        <w:lang w:val="en-US"/>
      </w:rPr>
      <w:instrText xml:space="preserve"> FILENAME  </w:instrText>
    </w:r>
    <w:r w:rsidR="00165690">
      <w:rPr>
        <w:rFonts w:cs="Arial"/>
        <w:color w:val="000000"/>
        <w:sz w:val="14"/>
        <w:szCs w:val="14"/>
      </w:rPr>
      <w:fldChar w:fldCharType="separate"/>
    </w:r>
    <w:r w:rsidR="00F802CF">
      <w:rPr>
        <w:rFonts w:cs="Arial"/>
        <w:noProof/>
        <w:color w:val="000000"/>
        <w:sz w:val="14"/>
        <w:szCs w:val="14"/>
        <w:lang w:val="en-US"/>
      </w:rPr>
      <w:t>P01-01_Process Description_V8.0_S0915_EN.docx</w:t>
    </w:r>
    <w:r w:rsidR="00165690">
      <w:rPr>
        <w:rFonts w:cs="Arial"/>
        <w:color w:val="000000"/>
        <w:sz w:val="14"/>
        <w:szCs w:val="14"/>
      </w:rPr>
      <w:fldChar w:fldCharType="end"/>
    </w:r>
    <w:r w:rsidR="007C7E66" w:rsidRPr="0072521E">
      <w:rPr>
        <w:b/>
        <w:color w:val="000000"/>
        <w:lang w:val="en-U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3F3" w:rsidRPr="00E14D2D" w:rsidRDefault="00E14D2D" w:rsidP="005F4FFD">
    <w:pPr>
      <w:pStyle w:val="Fuzeile"/>
      <w:tabs>
        <w:tab w:val="clear" w:pos="4536"/>
        <w:tab w:val="clear" w:pos="9072"/>
        <w:tab w:val="right" w:pos="9923"/>
      </w:tabs>
      <w:spacing w:before="0" w:after="0" w:line="360" w:lineRule="auto"/>
      <w:ind w:left="0"/>
      <w:rPr>
        <w:lang w:val="en-US"/>
      </w:rPr>
    </w:pPr>
    <w:r w:rsidRPr="00E14D2D">
      <w:rPr>
        <w:rFonts w:cs="Arial"/>
        <w:color w:val="000000"/>
        <w:sz w:val="16"/>
        <w:szCs w:val="16"/>
        <w:lang w:val="en-US"/>
      </w:rPr>
      <w:t xml:space="preserve">Unrestricted </w:t>
    </w:r>
    <w:r w:rsidR="000D5476" w:rsidRPr="00E14D2D">
      <w:rPr>
        <w:rFonts w:cs="Arial"/>
        <w:sz w:val="16"/>
        <w:szCs w:val="16"/>
        <w:lang w:val="en-US"/>
      </w:rPr>
      <w:t>f</w:t>
    </w:r>
    <w:r>
      <w:rPr>
        <w:rFonts w:cs="Arial"/>
        <w:sz w:val="16"/>
        <w:szCs w:val="16"/>
        <w:lang w:val="en-US"/>
      </w:rPr>
      <w:t>o</w:t>
    </w:r>
    <w:r w:rsidR="000D5476" w:rsidRPr="00E14D2D">
      <w:rPr>
        <w:rFonts w:cs="Arial"/>
        <w:sz w:val="16"/>
        <w:szCs w:val="16"/>
        <w:lang w:val="en-US"/>
      </w:rPr>
      <w:t xml:space="preserve">r </w:t>
    </w:r>
    <w:r>
      <w:rPr>
        <w:rFonts w:cs="Arial"/>
        <w:sz w:val="16"/>
        <w:szCs w:val="16"/>
        <w:lang w:val="en-US"/>
      </w:rPr>
      <w:t xml:space="preserve">Educational and </w:t>
    </w:r>
    <w:r w:rsidRPr="00B62ACD">
      <w:rPr>
        <w:rFonts w:cs="Arial"/>
        <w:sz w:val="16"/>
        <w:szCs w:val="16"/>
        <w:lang w:val="en-US"/>
      </w:rPr>
      <w:t>R&amp;D Facilities</w:t>
    </w:r>
    <w:r w:rsidR="000D5476" w:rsidRPr="00E14D2D">
      <w:rPr>
        <w:rFonts w:cs="Arial"/>
        <w:sz w:val="16"/>
        <w:szCs w:val="16"/>
        <w:lang w:val="en-US"/>
      </w:rPr>
      <w:t xml:space="preserve">. </w:t>
    </w:r>
    <w:r w:rsidRPr="007D66D2">
      <w:rPr>
        <w:rFonts w:cs="Arial"/>
        <w:color w:val="000000"/>
        <w:sz w:val="16"/>
        <w:szCs w:val="16"/>
        <w:lang w:val="en-US"/>
      </w:rPr>
      <w:t>© Siemens AG 201</w:t>
    </w:r>
    <w:r>
      <w:rPr>
        <w:rFonts w:cs="Arial"/>
        <w:color w:val="000000"/>
        <w:sz w:val="16"/>
        <w:szCs w:val="16"/>
        <w:lang w:val="en-US"/>
      </w:rPr>
      <w:t>5</w:t>
    </w:r>
    <w:r w:rsidRPr="007D66D2">
      <w:rPr>
        <w:rFonts w:cs="Arial"/>
        <w:color w:val="000000"/>
        <w:sz w:val="16"/>
        <w:szCs w:val="16"/>
        <w:lang w:val="en-US"/>
      </w:rPr>
      <w:t>. All Rights Reserved</w:t>
    </w:r>
    <w:r>
      <w:rPr>
        <w:rFonts w:cs="Arial"/>
        <w:color w:val="000000"/>
        <w:sz w:val="16"/>
        <w:szCs w:val="16"/>
        <w:lang w:val="en-US"/>
      </w:rPr>
      <w:t>.</w:t>
    </w:r>
    <w:r w:rsidR="001D53F3" w:rsidRPr="00E14D2D">
      <w:rPr>
        <w:rFonts w:cs="Arial"/>
        <w:sz w:val="16"/>
        <w:szCs w:val="16"/>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6D24" w:rsidRDefault="00C66D24" w:rsidP="00D94FA9">
      <w:pPr>
        <w:spacing w:line="240" w:lineRule="auto"/>
      </w:pPr>
      <w:r>
        <w:separator/>
      </w:r>
    </w:p>
  </w:footnote>
  <w:footnote w:type="continuationSeparator" w:id="0">
    <w:p w:rsidR="00C66D24" w:rsidRDefault="00C66D24" w:rsidP="00D94FA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E66" w:rsidRPr="00285323" w:rsidRDefault="007C7E66" w:rsidP="00477BED">
    <w:pPr>
      <w:spacing w:before="0" w:after="0" w:line="0" w:lineRule="atLeast"/>
      <w:jc w:val="right"/>
      <w:rPr>
        <w:color w:val="374B5A"/>
        <w:sz w:val="18"/>
        <w:szCs w:val="18"/>
        <w:lang w:val="en-US"/>
      </w:rPr>
    </w:pPr>
    <w:r w:rsidRPr="00E64138">
      <w:rPr>
        <w:color w:val="879BAA"/>
      </w:rPr>
      <w:tab/>
    </w:r>
    <w:r w:rsidR="008D6441" w:rsidRPr="00E14D2D">
      <w:rPr>
        <w:rStyle w:val="Seitenzahl"/>
        <w:b/>
        <w:color w:val="374B5A"/>
        <w:sz w:val="18"/>
        <w:szCs w:val="18"/>
        <w:lang w:val="en-US"/>
      </w:rPr>
      <w:t>SCE Training</w:t>
    </w:r>
    <w:r w:rsidR="00477BED">
      <w:rPr>
        <w:rStyle w:val="Seitenzahl"/>
        <w:b/>
        <w:color w:val="374B5A"/>
        <w:sz w:val="18"/>
        <w:szCs w:val="18"/>
        <w:lang w:val="en-US"/>
      </w:rPr>
      <w:t xml:space="preserve"> </w:t>
    </w:r>
    <w:r w:rsidR="008D6441" w:rsidRPr="00E14D2D">
      <w:rPr>
        <w:rStyle w:val="Seitenzahl"/>
        <w:b/>
        <w:color w:val="374B5A"/>
        <w:sz w:val="18"/>
        <w:szCs w:val="18"/>
        <w:lang w:val="en-US"/>
      </w:rPr>
      <w:t xml:space="preserve">Curriculum </w:t>
    </w:r>
    <w:r w:rsidR="000D5476" w:rsidRPr="00285323">
      <w:rPr>
        <w:rStyle w:val="Seitenzahl"/>
        <w:color w:val="374B5A"/>
        <w:sz w:val="18"/>
        <w:szCs w:val="18"/>
        <w:lang w:val="en-US"/>
      </w:rPr>
      <w:t>|</w:t>
    </w:r>
    <w:r w:rsidR="000D5476" w:rsidRPr="00285323">
      <w:rPr>
        <w:rStyle w:val="Seitenzahl"/>
        <w:b/>
        <w:color w:val="374B5A"/>
        <w:sz w:val="18"/>
        <w:szCs w:val="18"/>
        <w:lang w:val="en-US"/>
      </w:rPr>
      <w:t xml:space="preserve"> </w:t>
    </w:r>
    <w:r w:rsidR="008C4B5C" w:rsidRPr="00285323">
      <w:rPr>
        <w:rStyle w:val="Seitenzahl"/>
        <w:b/>
        <w:color w:val="374B5A"/>
        <w:sz w:val="18"/>
        <w:szCs w:val="18"/>
        <w:lang w:val="en-US"/>
      </w:rPr>
      <w:t>PA Modul P01-0</w:t>
    </w:r>
    <w:r w:rsidR="00A74E17">
      <w:rPr>
        <w:rStyle w:val="Seitenzahl"/>
        <w:b/>
        <w:color w:val="374B5A"/>
        <w:sz w:val="18"/>
        <w:szCs w:val="18"/>
        <w:lang w:val="en-US"/>
      </w:rPr>
      <w:t>1</w:t>
    </w:r>
    <w:r w:rsidR="008C4B5C" w:rsidRPr="00285323">
      <w:rPr>
        <w:rStyle w:val="Seitenzahl"/>
        <w:b/>
        <w:color w:val="374B5A"/>
        <w:sz w:val="18"/>
        <w:szCs w:val="18"/>
        <w:lang w:val="en-US"/>
      </w:rPr>
      <w:t>, Edi</w:t>
    </w:r>
    <w:r w:rsidR="006A21B9" w:rsidRPr="00285323">
      <w:rPr>
        <w:rStyle w:val="Seitenzahl"/>
        <w:b/>
        <w:color w:val="374B5A"/>
        <w:sz w:val="18"/>
        <w:szCs w:val="18"/>
        <w:lang w:val="en-US"/>
      </w:rPr>
      <w:t>tion 0</w:t>
    </w:r>
    <w:r w:rsidR="00477BED">
      <w:rPr>
        <w:rStyle w:val="Seitenzahl"/>
        <w:b/>
        <w:color w:val="374B5A"/>
        <w:sz w:val="18"/>
        <w:szCs w:val="18"/>
        <w:lang w:val="en-US"/>
      </w:rPr>
      <w:t>9</w:t>
    </w:r>
    <w:r w:rsidR="008C4B5C" w:rsidRPr="00285323">
      <w:rPr>
        <w:rStyle w:val="Seitenzahl"/>
        <w:b/>
        <w:color w:val="374B5A"/>
        <w:sz w:val="18"/>
        <w:szCs w:val="18"/>
        <w:lang w:val="en-US"/>
      </w:rPr>
      <w:t xml:space="preserve">/2015 </w:t>
    </w:r>
    <w:r w:rsidR="000D5476" w:rsidRPr="00285323">
      <w:rPr>
        <w:rStyle w:val="Seitenzahl"/>
        <w:color w:val="374B5A"/>
        <w:sz w:val="18"/>
        <w:szCs w:val="18"/>
        <w:lang w:val="en-US"/>
      </w:rPr>
      <w:t>|</w:t>
    </w:r>
    <w:r w:rsidR="000D5476" w:rsidRPr="00285323">
      <w:rPr>
        <w:rStyle w:val="Seitenzahl"/>
        <w:b/>
        <w:color w:val="374B5A"/>
        <w:sz w:val="18"/>
        <w:szCs w:val="18"/>
        <w:lang w:val="en-US"/>
      </w:rPr>
      <w:t xml:space="preserve"> </w:t>
    </w:r>
    <w:r w:rsidR="008C4B5C" w:rsidRPr="00285323">
      <w:rPr>
        <w:rStyle w:val="Seitenzahl"/>
        <w:b/>
        <w:color w:val="374B5A"/>
        <w:sz w:val="18"/>
        <w:szCs w:val="18"/>
        <w:lang w:val="en-US"/>
      </w:rPr>
      <w:t>Digital Factory, DF FA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58B" w:rsidRPr="00285323" w:rsidRDefault="00E14D2D" w:rsidP="00134D67">
    <w:pPr>
      <w:pStyle w:val="Kopfzeile"/>
      <w:tabs>
        <w:tab w:val="clear" w:pos="4536"/>
        <w:tab w:val="clear" w:pos="9072"/>
        <w:tab w:val="right" w:pos="9923"/>
      </w:tabs>
      <w:spacing w:before="0" w:after="0" w:line="0" w:lineRule="atLeast"/>
      <w:ind w:left="0" w:right="-567"/>
      <w:jc w:val="right"/>
      <w:rPr>
        <w:rFonts w:cs="Arial"/>
        <w:color w:val="374B5A"/>
        <w:sz w:val="24"/>
        <w:szCs w:val="24"/>
        <w:lang w:val="en-US"/>
      </w:rPr>
    </w:pPr>
    <w:r w:rsidRPr="00E14D2D">
      <w:rPr>
        <w:rStyle w:val="Seitenzahl"/>
        <w:b/>
        <w:color w:val="374B5A"/>
        <w:sz w:val="18"/>
        <w:szCs w:val="18"/>
        <w:lang w:val="en-US"/>
      </w:rPr>
      <w:t>SCE Training</w:t>
    </w:r>
    <w:r w:rsidR="00477BED">
      <w:rPr>
        <w:rStyle w:val="Seitenzahl"/>
        <w:b/>
        <w:color w:val="374B5A"/>
        <w:sz w:val="18"/>
        <w:szCs w:val="18"/>
        <w:lang w:val="en-US"/>
      </w:rPr>
      <w:t xml:space="preserve"> </w:t>
    </w:r>
    <w:r w:rsidRPr="00E14D2D">
      <w:rPr>
        <w:rStyle w:val="Seitenzahl"/>
        <w:b/>
        <w:color w:val="374B5A"/>
        <w:sz w:val="18"/>
        <w:szCs w:val="18"/>
        <w:lang w:val="en-US"/>
      </w:rPr>
      <w:t xml:space="preserve">Curriculum </w:t>
    </w:r>
    <w:r w:rsidR="008C4B5C" w:rsidRPr="00285323">
      <w:rPr>
        <w:rStyle w:val="Seitenzahl"/>
        <w:color w:val="374B5A"/>
        <w:sz w:val="18"/>
        <w:szCs w:val="18"/>
        <w:lang w:val="en-US"/>
      </w:rPr>
      <w:t>|</w:t>
    </w:r>
    <w:r w:rsidR="008C4B5C" w:rsidRPr="00285323">
      <w:rPr>
        <w:rStyle w:val="Seitenzahl"/>
        <w:b/>
        <w:color w:val="374B5A"/>
        <w:sz w:val="18"/>
        <w:szCs w:val="18"/>
        <w:lang w:val="en-US"/>
      </w:rPr>
      <w:t xml:space="preserve"> PA Modul P01-0</w:t>
    </w:r>
    <w:r w:rsidR="00134D67">
      <w:rPr>
        <w:rStyle w:val="Seitenzahl"/>
        <w:b/>
        <w:color w:val="374B5A"/>
        <w:sz w:val="18"/>
        <w:szCs w:val="18"/>
        <w:lang w:val="en-US"/>
      </w:rPr>
      <w:t>1</w:t>
    </w:r>
    <w:r w:rsidR="008C4B5C" w:rsidRPr="00285323">
      <w:rPr>
        <w:rStyle w:val="Seitenzahl"/>
        <w:b/>
        <w:color w:val="374B5A"/>
        <w:sz w:val="18"/>
        <w:szCs w:val="18"/>
        <w:lang w:val="en-US"/>
      </w:rPr>
      <w:t>, Edition 0</w:t>
    </w:r>
    <w:r w:rsidR="00134D67">
      <w:rPr>
        <w:rStyle w:val="Seitenzahl"/>
        <w:b/>
        <w:color w:val="374B5A"/>
        <w:sz w:val="18"/>
        <w:szCs w:val="18"/>
        <w:lang w:val="en-US"/>
      </w:rPr>
      <w:t>9</w:t>
    </w:r>
    <w:r w:rsidR="008C4B5C" w:rsidRPr="00285323">
      <w:rPr>
        <w:rStyle w:val="Seitenzahl"/>
        <w:b/>
        <w:color w:val="374B5A"/>
        <w:sz w:val="18"/>
        <w:szCs w:val="18"/>
        <w:lang w:val="en-US"/>
      </w:rPr>
      <w:t xml:space="preserve">/2015 </w:t>
    </w:r>
    <w:r w:rsidR="008C4B5C" w:rsidRPr="00285323">
      <w:rPr>
        <w:rStyle w:val="Seitenzahl"/>
        <w:color w:val="374B5A"/>
        <w:sz w:val="18"/>
        <w:szCs w:val="18"/>
        <w:lang w:val="en-US"/>
      </w:rPr>
      <w:t>|</w:t>
    </w:r>
    <w:r w:rsidR="008C4B5C" w:rsidRPr="00285323">
      <w:rPr>
        <w:rStyle w:val="Seitenzahl"/>
        <w:b/>
        <w:color w:val="374B5A"/>
        <w:sz w:val="18"/>
        <w:szCs w:val="18"/>
        <w:lang w:val="en-US"/>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4AF792"/>
    <w:lvl w:ilvl="0">
      <w:start w:val="1"/>
      <w:numFmt w:val="decimal"/>
      <w:lvlText w:val="%1."/>
      <w:lvlJc w:val="left"/>
      <w:pPr>
        <w:tabs>
          <w:tab w:val="num" w:pos="1492"/>
        </w:tabs>
        <w:ind w:left="1492" w:hanging="360"/>
      </w:pPr>
    </w:lvl>
  </w:abstractNum>
  <w:abstractNum w:abstractNumId="1">
    <w:nsid w:val="FFFFFF7D"/>
    <w:multiLevelType w:val="singleLevel"/>
    <w:tmpl w:val="38A0AB66"/>
    <w:lvl w:ilvl="0">
      <w:start w:val="1"/>
      <w:numFmt w:val="decimal"/>
      <w:lvlText w:val="%1."/>
      <w:lvlJc w:val="left"/>
      <w:pPr>
        <w:tabs>
          <w:tab w:val="num" w:pos="1209"/>
        </w:tabs>
        <w:ind w:left="1209" w:hanging="360"/>
      </w:pPr>
    </w:lvl>
  </w:abstractNum>
  <w:abstractNum w:abstractNumId="2">
    <w:nsid w:val="FFFFFF7E"/>
    <w:multiLevelType w:val="singleLevel"/>
    <w:tmpl w:val="7332BC3C"/>
    <w:lvl w:ilvl="0">
      <w:start w:val="1"/>
      <w:numFmt w:val="decimal"/>
      <w:lvlText w:val="%1."/>
      <w:lvlJc w:val="left"/>
      <w:pPr>
        <w:tabs>
          <w:tab w:val="num" w:pos="926"/>
        </w:tabs>
        <w:ind w:left="926" w:hanging="360"/>
      </w:pPr>
    </w:lvl>
  </w:abstractNum>
  <w:abstractNum w:abstractNumId="3">
    <w:nsid w:val="FFFFFF7F"/>
    <w:multiLevelType w:val="singleLevel"/>
    <w:tmpl w:val="2A44C84A"/>
    <w:lvl w:ilvl="0">
      <w:start w:val="1"/>
      <w:numFmt w:val="decimal"/>
      <w:lvlText w:val="%1."/>
      <w:lvlJc w:val="left"/>
      <w:pPr>
        <w:tabs>
          <w:tab w:val="num" w:pos="643"/>
        </w:tabs>
        <w:ind w:left="643" w:hanging="360"/>
      </w:pPr>
    </w:lvl>
  </w:abstractNum>
  <w:abstractNum w:abstractNumId="4">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20FD84"/>
    <w:lvl w:ilvl="0">
      <w:start w:val="1"/>
      <w:numFmt w:val="decimal"/>
      <w:lvlText w:val="%1."/>
      <w:lvlJc w:val="left"/>
      <w:pPr>
        <w:tabs>
          <w:tab w:val="num" w:pos="360"/>
        </w:tabs>
        <w:ind w:left="360" w:hanging="360"/>
      </w:pPr>
    </w:lvl>
  </w:abstractNum>
  <w:abstractNum w:abstractNumId="9">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A0C0F2C"/>
    <w:multiLevelType w:val="hybridMultilevel"/>
    <w:tmpl w:val="9DCE954E"/>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3">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4">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19">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DA52BFF"/>
    <w:multiLevelType w:val="multilevel"/>
    <w:tmpl w:val="D9040530"/>
    <w:lvl w:ilvl="0">
      <w:start w:val="1"/>
      <w:numFmt w:val="decimal"/>
      <w:pStyle w:val="SiemensNummerierung2"/>
      <w:lvlText w:val="%1."/>
      <w:lvlJc w:val="left"/>
      <w:pPr>
        <w:ind w:left="1388" w:hanging="3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1">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3">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nsid w:val="63F446D0"/>
    <w:multiLevelType w:val="multilevel"/>
    <w:tmpl w:val="56EAA84A"/>
    <w:numStyleLink w:val="Siemens"/>
  </w:abstractNum>
  <w:abstractNum w:abstractNumId="31">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2">
    <w:nsid w:val="7CCF6621"/>
    <w:multiLevelType w:val="multilevel"/>
    <w:tmpl w:val="56EAA84A"/>
    <w:numStyleLink w:val="Siemens"/>
  </w:abstractNum>
  <w:num w:numId="1">
    <w:abstractNumId w:val="22"/>
  </w:num>
  <w:num w:numId="2">
    <w:abstractNumId w:val="28"/>
  </w:num>
  <w:num w:numId="3">
    <w:abstractNumId w:val="24"/>
  </w:num>
  <w:num w:numId="4">
    <w:abstractNumId w:val="12"/>
  </w:num>
  <w:num w:numId="5">
    <w:abstractNumId w:val="15"/>
  </w:num>
  <w:num w:numId="6">
    <w:abstractNumId w:val="13"/>
  </w:num>
  <w:num w:numId="7">
    <w:abstractNumId w:val="18"/>
  </w:num>
  <w:num w:numId="8">
    <w:abstractNumId w:val="14"/>
  </w:num>
  <w:num w:numId="9">
    <w:abstractNumId w:val="19"/>
  </w:num>
  <w:num w:numId="10">
    <w:abstractNumId w:val="32"/>
  </w:num>
  <w:num w:numId="11">
    <w:abstractNumId w:val="10"/>
  </w:num>
  <w:num w:numId="12">
    <w:abstractNumId w:val="30"/>
  </w:num>
  <w:num w:numId="13">
    <w:abstractNumId w:val="25"/>
  </w:num>
  <w:num w:numId="14">
    <w:abstractNumId w:val="16"/>
  </w:num>
  <w:num w:numId="15">
    <w:abstractNumId w:val="20"/>
  </w:num>
  <w:num w:numId="16">
    <w:abstractNumId w:val="9"/>
  </w:num>
  <w:num w:numId="17">
    <w:abstractNumId w:val="7"/>
  </w:num>
  <w:num w:numId="18">
    <w:abstractNumId w:val="6"/>
  </w:num>
  <w:num w:numId="19">
    <w:abstractNumId w:val="5"/>
  </w:num>
  <w:num w:numId="20">
    <w:abstractNumId w:val="4"/>
  </w:num>
  <w:num w:numId="21">
    <w:abstractNumId w:val="20"/>
  </w:num>
  <w:num w:numId="22">
    <w:abstractNumId w:val="20"/>
  </w:num>
  <w:num w:numId="23">
    <w:abstractNumId w:val="20"/>
  </w:num>
  <w:num w:numId="24">
    <w:abstractNumId w:val="20"/>
  </w:num>
  <w:num w:numId="25">
    <w:abstractNumId w:val="20"/>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23"/>
  </w:num>
  <w:num w:numId="29">
    <w:abstractNumId w:val="27"/>
  </w:num>
  <w:num w:numId="30">
    <w:abstractNumId w:val="31"/>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26"/>
  </w:num>
  <w:num w:numId="38">
    <w:abstractNumId w:val="17"/>
  </w:num>
  <w:num w:numId="39">
    <w:abstractNumId w:val="29"/>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8193">
      <o:colormru v:ext="edit" colors="#879baa,#3c91af,black,#0f1923"/>
    </o:shapedefaults>
  </w:hdrShapeDefaults>
  <w:footnotePr>
    <w:footnote w:id="-1"/>
    <w:footnote w:id="0"/>
  </w:footnotePr>
  <w:endnotePr>
    <w:endnote w:id="-1"/>
    <w:endnote w:id="0"/>
  </w:endnotePr>
  <w:compat>
    <w:compatSetting w:name="compatibilityMode" w:uri="http://schemas.microsoft.com/office/word" w:val="12"/>
  </w:compat>
  <w:rsids>
    <w:rsidRoot w:val="007225B0"/>
    <w:rsid w:val="00005CE1"/>
    <w:rsid w:val="000436E1"/>
    <w:rsid w:val="00055CBC"/>
    <w:rsid w:val="00070376"/>
    <w:rsid w:val="00073349"/>
    <w:rsid w:val="00076313"/>
    <w:rsid w:val="00087C93"/>
    <w:rsid w:val="00097C1D"/>
    <w:rsid w:val="000A3010"/>
    <w:rsid w:val="000A7E5A"/>
    <w:rsid w:val="000C61F3"/>
    <w:rsid w:val="000C7758"/>
    <w:rsid w:val="000D1B4A"/>
    <w:rsid w:val="000D3485"/>
    <w:rsid w:val="000D5476"/>
    <w:rsid w:val="000E18A4"/>
    <w:rsid w:val="000E47DA"/>
    <w:rsid w:val="000F3DE0"/>
    <w:rsid w:val="0011016C"/>
    <w:rsid w:val="001114EA"/>
    <w:rsid w:val="00121D53"/>
    <w:rsid w:val="00131C60"/>
    <w:rsid w:val="00134D67"/>
    <w:rsid w:val="001455D8"/>
    <w:rsid w:val="00155F9A"/>
    <w:rsid w:val="001565B2"/>
    <w:rsid w:val="00165690"/>
    <w:rsid w:val="00167302"/>
    <w:rsid w:val="001772C3"/>
    <w:rsid w:val="0018200F"/>
    <w:rsid w:val="00182E65"/>
    <w:rsid w:val="00187059"/>
    <w:rsid w:val="00194946"/>
    <w:rsid w:val="001A4517"/>
    <w:rsid w:val="001A6BBE"/>
    <w:rsid w:val="001A75A3"/>
    <w:rsid w:val="001B0A64"/>
    <w:rsid w:val="001B26AF"/>
    <w:rsid w:val="001D46D9"/>
    <w:rsid w:val="001D53F3"/>
    <w:rsid w:val="001E11F5"/>
    <w:rsid w:val="001F6A4A"/>
    <w:rsid w:val="0020728D"/>
    <w:rsid w:val="00211137"/>
    <w:rsid w:val="00212C54"/>
    <w:rsid w:val="00216738"/>
    <w:rsid w:val="00217301"/>
    <w:rsid w:val="00226BB0"/>
    <w:rsid w:val="00241888"/>
    <w:rsid w:val="002418AE"/>
    <w:rsid w:val="00243820"/>
    <w:rsid w:val="00250520"/>
    <w:rsid w:val="00285323"/>
    <w:rsid w:val="00295F58"/>
    <w:rsid w:val="0029645E"/>
    <w:rsid w:val="00296C14"/>
    <w:rsid w:val="00296DD3"/>
    <w:rsid w:val="002A1C5D"/>
    <w:rsid w:val="002B27B4"/>
    <w:rsid w:val="002B4FDF"/>
    <w:rsid w:val="002C3719"/>
    <w:rsid w:val="002C5154"/>
    <w:rsid w:val="002C75F1"/>
    <w:rsid w:val="002D527A"/>
    <w:rsid w:val="002E2212"/>
    <w:rsid w:val="002F3466"/>
    <w:rsid w:val="003063B6"/>
    <w:rsid w:val="003213BB"/>
    <w:rsid w:val="00333944"/>
    <w:rsid w:val="003421ED"/>
    <w:rsid w:val="0034302A"/>
    <w:rsid w:val="0035091E"/>
    <w:rsid w:val="0036452F"/>
    <w:rsid w:val="003704E7"/>
    <w:rsid w:val="00382531"/>
    <w:rsid w:val="003826B9"/>
    <w:rsid w:val="0039356B"/>
    <w:rsid w:val="00394998"/>
    <w:rsid w:val="003B0936"/>
    <w:rsid w:val="003B60AE"/>
    <w:rsid w:val="003B77EA"/>
    <w:rsid w:val="003C4A5B"/>
    <w:rsid w:val="003C7814"/>
    <w:rsid w:val="003D0914"/>
    <w:rsid w:val="003E7567"/>
    <w:rsid w:val="003F1B0C"/>
    <w:rsid w:val="00413496"/>
    <w:rsid w:val="00414CB4"/>
    <w:rsid w:val="00446035"/>
    <w:rsid w:val="004516E3"/>
    <w:rsid w:val="0046525A"/>
    <w:rsid w:val="00466250"/>
    <w:rsid w:val="00466AC9"/>
    <w:rsid w:val="00473AB4"/>
    <w:rsid w:val="004743D5"/>
    <w:rsid w:val="00477BED"/>
    <w:rsid w:val="004A4CD8"/>
    <w:rsid w:val="004B30BD"/>
    <w:rsid w:val="004D0BF0"/>
    <w:rsid w:val="004D5AA1"/>
    <w:rsid w:val="004E05B3"/>
    <w:rsid w:val="004E0ACA"/>
    <w:rsid w:val="004E6336"/>
    <w:rsid w:val="004E7512"/>
    <w:rsid w:val="004F6F97"/>
    <w:rsid w:val="0050063A"/>
    <w:rsid w:val="00502242"/>
    <w:rsid w:val="00513E0F"/>
    <w:rsid w:val="005160AF"/>
    <w:rsid w:val="00517345"/>
    <w:rsid w:val="00536B21"/>
    <w:rsid w:val="00545F40"/>
    <w:rsid w:val="00546F25"/>
    <w:rsid w:val="00562872"/>
    <w:rsid w:val="00590297"/>
    <w:rsid w:val="00593A6F"/>
    <w:rsid w:val="00594E63"/>
    <w:rsid w:val="005A278B"/>
    <w:rsid w:val="005C4DB1"/>
    <w:rsid w:val="005F2EFA"/>
    <w:rsid w:val="005F3AD6"/>
    <w:rsid w:val="005F4FFD"/>
    <w:rsid w:val="00603BCB"/>
    <w:rsid w:val="006107EF"/>
    <w:rsid w:val="006409B3"/>
    <w:rsid w:val="0064201A"/>
    <w:rsid w:val="00661E83"/>
    <w:rsid w:val="00664EB4"/>
    <w:rsid w:val="00671AFA"/>
    <w:rsid w:val="00671F10"/>
    <w:rsid w:val="0067664A"/>
    <w:rsid w:val="00677E96"/>
    <w:rsid w:val="0068086B"/>
    <w:rsid w:val="0068268B"/>
    <w:rsid w:val="006851CB"/>
    <w:rsid w:val="00693742"/>
    <w:rsid w:val="006A21B9"/>
    <w:rsid w:val="006B4185"/>
    <w:rsid w:val="006B53B4"/>
    <w:rsid w:val="006D56AD"/>
    <w:rsid w:val="006E6EA1"/>
    <w:rsid w:val="006F4EF4"/>
    <w:rsid w:val="006F6E82"/>
    <w:rsid w:val="0070074D"/>
    <w:rsid w:val="00704EA4"/>
    <w:rsid w:val="0071346B"/>
    <w:rsid w:val="00721F71"/>
    <w:rsid w:val="007225B0"/>
    <w:rsid w:val="00722C1D"/>
    <w:rsid w:val="0072521E"/>
    <w:rsid w:val="00734D85"/>
    <w:rsid w:val="00737E9C"/>
    <w:rsid w:val="00741BD1"/>
    <w:rsid w:val="00747717"/>
    <w:rsid w:val="00750438"/>
    <w:rsid w:val="00753FF2"/>
    <w:rsid w:val="00762375"/>
    <w:rsid w:val="0076678E"/>
    <w:rsid w:val="007821E0"/>
    <w:rsid w:val="00793F35"/>
    <w:rsid w:val="007A1DF0"/>
    <w:rsid w:val="007A441C"/>
    <w:rsid w:val="007A5340"/>
    <w:rsid w:val="007B464D"/>
    <w:rsid w:val="007B502A"/>
    <w:rsid w:val="007C0A6C"/>
    <w:rsid w:val="007C571B"/>
    <w:rsid w:val="007C7656"/>
    <w:rsid w:val="007C7E66"/>
    <w:rsid w:val="007D73DB"/>
    <w:rsid w:val="007E653E"/>
    <w:rsid w:val="007F1AB4"/>
    <w:rsid w:val="007F2894"/>
    <w:rsid w:val="00806DD5"/>
    <w:rsid w:val="00815EC1"/>
    <w:rsid w:val="00817D61"/>
    <w:rsid w:val="0082095A"/>
    <w:rsid w:val="00834466"/>
    <w:rsid w:val="00844CE0"/>
    <w:rsid w:val="00860F1F"/>
    <w:rsid w:val="008618C1"/>
    <w:rsid w:val="00863FBC"/>
    <w:rsid w:val="00865EE2"/>
    <w:rsid w:val="00875DC6"/>
    <w:rsid w:val="0088409C"/>
    <w:rsid w:val="00891BB7"/>
    <w:rsid w:val="00897165"/>
    <w:rsid w:val="008A39AE"/>
    <w:rsid w:val="008B46E1"/>
    <w:rsid w:val="008C118F"/>
    <w:rsid w:val="008C4B5C"/>
    <w:rsid w:val="008C658B"/>
    <w:rsid w:val="008D6441"/>
    <w:rsid w:val="008F31FB"/>
    <w:rsid w:val="008F43AF"/>
    <w:rsid w:val="008F5CCA"/>
    <w:rsid w:val="00927662"/>
    <w:rsid w:val="00940311"/>
    <w:rsid w:val="009439AD"/>
    <w:rsid w:val="00944C5E"/>
    <w:rsid w:val="00946552"/>
    <w:rsid w:val="009469D5"/>
    <w:rsid w:val="0096351D"/>
    <w:rsid w:val="00970386"/>
    <w:rsid w:val="00975BBE"/>
    <w:rsid w:val="0098168C"/>
    <w:rsid w:val="009B166C"/>
    <w:rsid w:val="009C2E63"/>
    <w:rsid w:val="009C30AE"/>
    <w:rsid w:val="009D239A"/>
    <w:rsid w:val="009D4CD7"/>
    <w:rsid w:val="009D5D38"/>
    <w:rsid w:val="009E0AF8"/>
    <w:rsid w:val="009E155C"/>
    <w:rsid w:val="009E1A5A"/>
    <w:rsid w:val="009E4D14"/>
    <w:rsid w:val="009E52D4"/>
    <w:rsid w:val="009E54F8"/>
    <w:rsid w:val="00A108F6"/>
    <w:rsid w:val="00A13AC3"/>
    <w:rsid w:val="00A20400"/>
    <w:rsid w:val="00A21201"/>
    <w:rsid w:val="00A25866"/>
    <w:rsid w:val="00A25B58"/>
    <w:rsid w:val="00A31896"/>
    <w:rsid w:val="00A63B8B"/>
    <w:rsid w:val="00A70AF0"/>
    <w:rsid w:val="00A74E17"/>
    <w:rsid w:val="00A85998"/>
    <w:rsid w:val="00A85C1F"/>
    <w:rsid w:val="00A91C2B"/>
    <w:rsid w:val="00A925FE"/>
    <w:rsid w:val="00AA0DB4"/>
    <w:rsid w:val="00AA3DC1"/>
    <w:rsid w:val="00AA5D44"/>
    <w:rsid w:val="00AB3EF7"/>
    <w:rsid w:val="00AC0403"/>
    <w:rsid w:val="00AC218C"/>
    <w:rsid w:val="00AC62A9"/>
    <w:rsid w:val="00AD535A"/>
    <w:rsid w:val="00AD5CBF"/>
    <w:rsid w:val="00AE36B1"/>
    <w:rsid w:val="00AF2E93"/>
    <w:rsid w:val="00AF494B"/>
    <w:rsid w:val="00B03716"/>
    <w:rsid w:val="00B06303"/>
    <w:rsid w:val="00B0651C"/>
    <w:rsid w:val="00B24530"/>
    <w:rsid w:val="00B26209"/>
    <w:rsid w:val="00B361C6"/>
    <w:rsid w:val="00B4359C"/>
    <w:rsid w:val="00B44747"/>
    <w:rsid w:val="00B52479"/>
    <w:rsid w:val="00B603E3"/>
    <w:rsid w:val="00B63291"/>
    <w:rsid w:val="00B64E7A"/>
    <w:rsid w:val="00BA5F3B"/>
    <w:rsid w:val="00BA6E55"/>
    <w:rsid w:val="00BB4B44"/>
    <w:rsid w:val="00BD228D"/>
    <w:rsid w:val="00BD2A86"/>
    <w:rsid w:val="00BE1664"/>
    <w:rsid w:val="00C11105"/>
    <w:rsid w:val="00C138DB"/>
    <w:rsid w:val="00C14E09"/>
    <w:rsid w:val="00C150C0"/>
    <w:rsid w:val="00C173EC"/>
    <w:rsid w:val="00C22519"/>
    <w:rsid w:val="00C305B8"/>
    <w:rsid w:val="00C3343D"/>
    <w:rsid w:val="00C425BD"/>
    <w:rsid w:val="00C44EDB"/>
    <w:rsid w:val="00C54081"/>
    <w:rsid w:val="00C617DE"/>
    <w:rsid w:val="00C66D24"/>
    <w:rsid w:val="00C7315C"/>
    <w:rsid w:val="00C74773"/>
    <w:rsid w:val="00C83C6D"/>
    <w:rsid w:val="00CA6F1A"/>
    <w:rsid w:val="00CB3770"/>
    <w:rsid w:val="00CB4596"/>
    <w:rsid w:val="00CB45A1"/>
    <w:rsid w:val="00CC2007"/>
    <w:rsid w:val="00CC2F4E"/>
    <w:rsid w:val="00CD2B5A"/>
    <w:rsid w:val="00CD7F14"/>
    <w:rsid w:val="00CF3870"/>
    <w:rsid w:val="00CF5DE7"/>
    <w:rsid w:val="00D008DE"/>
    <w:rsid w:val="00D12464"/>
    <w:rsid w:val="00D16001"/>
    <w:rsid w:val="00D16C00"/>
    <w:rsid w:val="00D25196"/>
    <w:rsid w:val="00D378B9"/>
    <w:rsid w:val="00D4012B"/>
    <w:rsid w:val="00D44CA7"/>
    <w:rsid w:val="00D45681"/>
    <w:rsid w:val="00D61A0B"/>
    <w:rsid w:val="00D736D8"/>
    <w:rsid w:val="00D76C40"/>
    <w:rsid w:val="00D94FA9"/>
    <w:rsid w:val="00DA5674"/>
    <w:rsid w:val="00DC6B69"/>
    <w:rsid w:val="00DD32F9"/>
    <w:rsid w:val="00DD4BCD"/>
    <w:rsid w:val="00DE07CE"/>
    <w:rsid w:val="00DE3231"/>
    <w:rsid w:val="00DE7A2E"/>
    <w:rsid w:val="00DF1978"/>
    <w:rsid w:val="00DF33A3"/>
    <w:rsid w:val="00DF374D"/>
    <w:rsid w:val="00E102A2"/>
    <w:rsid w:val="00E1353A"/>
    <w:rsid w:val="00E14D2D"/>
    <w:rsid w:val="00E37FA8"/>
    <w:rsid w:val="00E40986"/>
    <w:rsid w:val="00E418B8"/>
    <w:rsid w:val="00E432CC"/>
    <w:rsid w:val="00E440C8"/>
    <w:rsid w:val="00E64138"/>
    <w:rsid w:val="00E652A4"/>
    <w:rsid w:val="00E83D67"/>
    <w:rsid w:val="00E97AA2"/>
    <w:rsid w:val="00EA3406"/>
    <w:rsid w:val="00EA69CE"/>
    <w:rsid w:val="00EA7976"/>
    <w:rsid w:val="00EB281A"/>
    <w:rsid w:val="00ED003C"/>
    <w:rsid w:val="00ED166A"/>
    <w:rsid w:val="00ED665C"/>
    <w:rsid w:val="00EF2AC0"/>
    <w:rsid w:val="00EF3ED6"/>
    <w:rsid w:val="00F01323"/>
    <w:rsid w:val="00F01657"/>
    <w:rsid w:val="00F04CBC"/>
    <w:rsid w:val="00F22338"/>
    <w:rsid w:val="00F30E6D"/>
    <w:rsid w:val="00F556DF"/>
    <w:rsid w:val="00F57DB8"/>
    <w:rsid w:val="00F61583"/>
    <w:rsid w:val="00F61A0F"/>
    <w:rsid w:val="00F72627"/>
    <w:rsid w:val="00F802CF"/>
    <w:rsid w:val="00F824C2"/>
    <w:rsid w:val="00F85C5B"/>
    <w:rsid w:val="00F95864"/>
    <w:rsid w:val="00FA158C"/>
    <w:rsid w:val="00FA63C1"/>
    <w:rsid w:val="00FA6974"/>
    <w:rsid w:val="00FB087E"/>
    <w:rsid w:val="00FB75EB"/>
    <w:rsid w:val="00FC3722"/>
    <w:rsid w:val="00FD256B"/>
    <w:rsid w:val="00FE6F7D"/>
    <w:rsid w:val="00FF0CF2"/>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semiHidden/>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11"/>
      </w:numPr>
    </w:pPr>
  </w:style>
  <w:style w:type="paragraph" w:customStyle="1" w:styleId="Siemens2">
    <w:name w:val="Siemens2"/>
    <w:basedOn w:val="Standard"/>
    <w:link w:val="Siemens2Zchn1"/>
    <w:rsid w:val="00C11105"/>
    <w:pPr>
      <w:numPr>
        <w:numId w:val="13"/>
      </w:numPr>
      <w:spacing w:line="276" w:lineRule="auto"/>
    </w:pPr>
  </w:style>
  <w:style w:type="paragraph" w:customStyle="1" w:styleId="SiemensListe">
    <w:name w:val="Siemens Liste"/>
    <w:basedOn w:val="Standard"/>
    <w:link w:val="SiemensListeZchn"/>
    <w:qFormat/>
    <w:rsid w:val="006E6EA1"/>
    <w:pPr>
      <w:numPr>
        <w:numId w:val="6"/>
      </w:numPr>
    </w:pPr>
    <w:rPr>
      <w:rFonts w:cs="Arial"/>
    </w:rPr>
  </w:style>
  <w:style w:type="character" w:customStyle="1" w:styleId="KopfzeileZchn">
    <w:name w:val="Kopfzeile Zchn"/>
    <w:link w:val="Kopfzeile"/>
    <w:uiPriority w:val="99"/>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14"/>
      </w:numPr>
    </w:pPr>
  </w:style>
  <w:style w:type="character" w:customStyle="1" w:styleId="Siemens2Zchn1">
    <w:name w:val="Siemens2 Zchn1"/>
    <w:link w:val="Siemens2"/>
    <w:rsid w:val="00C11105"/>
    <w:rPr>
      <w:rFonts w:ascii="Arial" w:hAnsi="Arial"/>
    </w:rPr>
  </w:style>
  <w:style w:type="character" w:customStyle="1" w:styleId="SiemensListeZchn">
    <w:name w:val="Siemens Liste Zchn"/>
    <w:link w:val="SiemensListe"/>
    <w:rsid w:val="006E6EA1"/>
    <w:rPr>
      <w:rFonts w:ascii="Arial" w:hAnsi="Arial" w:cs="Arial"/>
      <w:szCs w:val="22"/>
      <w:lang w:eastAsia="en-US" w:bidi="en-US"/>
    </w:rPr>
  </w:style>
  <w:style w:type="character" w:customStyle="1" w:styleId="SiemensNummerierungZchn">
    <w:name w:val="Siemens Nummerierung Zchn"/>
    <w:basedOn w:val="SiemensListeZchn"/>
    <w:link w:val="SiemensNummerierung"/>
    <w:rsid w:val="00AA3DC1"/>
    <w:rPr>
      <w:rFonts w:ascii="Arial" w:hAnsi="Arial"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25"/>
      </w:numPr>
      <w:ind w:left="1389"/>
    </w:pPr>
  </w:style>
  <w:style w:type="character" w:customStyle="1" w:styleId="SiemensNummerierung2Zchn">
    <w:name w:val="Siemens Nummerierung 2 Zchn"/>
    <w:basedOn w:val="SiemensNummerierungZchn"/>
    <w:link w:val="SiemensNummerierung2"/>
    <w:rsid w:val="00ED003C"/>
    <w:rPr>
      <w:rFonts w:ascii="Arial" w:hAnsi="Arial" w:cs="Arial"/>
      <w:szCs w:val="22"/>
      <w:lang w:eastAsia="en-US" w:bidi="en-US"/>
    </w:rPr>
  </w:style>
  <w:style w:type="character" w:customStyle="1" w:styleId="FuzeileZchn">
    <w:name w:val="Fußzeile Zchn"/>
    <w:link w:val="Fuzeile"/>
    <w:uiPriority w:val="99"/>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semiHidden/>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Kopfzeile">
    <w:name w:val="Siemens"/>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iemens.com/sce/pcs7" TargetMode="External"/><Relationship Id="rId18" Type="http://schemas.openxmlformats.org/officeDocument/2006/relationships/image" Target="media/image4.jpe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siemens.com/sce/tp" TargetMode="External"/><Relationship Id="rId17" Type="http://schemas.openxmlformats.org/officeDocument/2006/relationships/footer" Target="footer2.xm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siemens.com/sce/contact" TargetMode="External"/><Relationship Id="rId22"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C998D2CC00D7745882759E1B365FE03" ma:contentTypeVersion="1" ma:contentTypeDescription="Ein neues Dokument erstellen." ma:contentTypeScope="" ma:versionID="b1f0e4712a8b4d207df20e73bcf22661">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2818151-3B0E-4991-B4D2-61B6F5CFF125}"/>
</file>

<file path=customXml/itemProps2.xml><?xml version="1.0" encoding="utf-8"?>
<ds:datastoreItem xmlns:ds="http://schemas.openxmlformats.org/officeDocument/2006/customXml" ds:itemID="{30EA6A0F-414F-4571-9DB2-EC7A2EA23AB1}"/>
</file>

<file path=customXml/itemProps3.xml><?xml version="1.0" encoding="utf-8"?>
<ds:datastoreItem xmlns:ds="http://schemas.openxmlformats.org/officeDocument/2006/customXml" ds:itemID="{B2D70D9C-5A4C-4FD3-A00F-19E5BF757F25}"/>
</file>

<file path=customXml/itemProps4.xml><?xml version="1.0" encoding="utf-8"?>
<ds:datastoreItem xmlns:ds="http://schemas.openxmlformats.org/officeDocument/2006/customXml" ds:itemID="{8139770A-1CF0-42CC-A89F-5E65D27B5539}"/>
</file>

<file path=docProps/app.xml><?xml version="1.0" encoding="utf-8"?>
<Properties xmlns="http://schemas.openxmlformats.org/officeDocument/2006/extended-properties" xmlns:vt="http://schemas.openxmlformats.org/officeDocument/2006/docPropsVTypes">
  <Template>normal.dotm</Template>
  <TotalTime>0</TotalTime>
  <Pages>7</Pages>
  <Words>1811</Words>
  <Characters>10119</Characters>
  <Application>Microsoft Office Word</Application>
  <DocSecurity>0</DocSecurity>
  <Lines>84</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Prozessbeschreibung</vt:lpstr>
      <vt:lpstr>Prozessbeschreibung</vt:lpstr>
    </vt:vector>
  </TitlesOfParts>
  <Company>TU Dresden</Company>
  <LinksUpToDate>false</LinksUpToDate>
  <CharactersWithSpaces>11907</CharactersWithSpaces>
  <SharedDoc>false</SharedDoc>
  <HLinks>
    <vt:vector size="18" baseType="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Prozessbeschreibung</dc:title>
  <dc:subject>PCS7 für die HochschuIe</dc:subject>
  <dc:creator>TU Dresden, MDE GmbH</dc:creator>
  <cp:lastModifiedBy>Gengler, Eva</cp:lastModifiedBy>
  <cp:revision>9</cp:revision>
  <cp:lastPrinted>2015-12-03T14:49:00Z</cp:lastPrinted>
  <dcterms:created xsi:type="dcterms:W3CDTF">2015-09-08T00:17:00Z</dcterms:created>
  <dcterms:modified xsi:type="dcterms:W3CDTF">2015-12-03T14:50:00Z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1809276093</vt:i4>
  </property>
  <property fmtid="{D5CDD505-2E9C-101B-9397-08002B2CF9AE}" pid="4" name="_EmailSubject">
    <vt:lpwstr>Finale Vorlage PA-Deckblatt DE/EN für Transfer....</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0x0101007C998D2CC00D7745882759E1B365FE03</vt:lpwstr>
  </property>
</Properties>
</file>