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09D0" w:rsidRDefault="001E4CC8">
      <w:pPr>
        <w:pStyle w:val="Textkrper2"/>
        <w:spacing w:line="280" w:lineRule="atLeast"/>
        <w:jc w:val="left"/>
        <w:rPr>
          <w:rFonts w:ascii="Siemens Sans" w:hAnsi="Siemens Sans" w:cs="Arial"/>
          <w:b w:val="0"/>
          <w:bCs/>
          <w:sz w:val="40"/>
          <w:szCs w:val="40"/>
          <w:lang w:val="en-US"/>
        </w:rPr>
      </w:pPr>
      <w:bookmarkStart w:id="0" w:name="OLE_LINK1"/>
      <w:bookmarkStart w:id="1" w:name="OLE_LINK2"/>
      <w:r>
        <w:rPr>
          <w:rFonts w:ascii="Siemens Sans" w:hAnsi="Siemens Sans"/>
          <w:b w:val="0"/>
          <w:noProof/>
          <w:lang w:eastAsia="zh-CN"/>
        </w:rPr>
        <w:drawing>
          <wp:anchor distT="0" distB="0" distL="114300" distR="114300" simplePos="0" relativeHeight="251664384" behindDoc="1" locked="0" layoutInCell="1" allowOverlap="1" wp14:anchorId="16396BB5" wp14:editId="33E5C603">
            <wp:simplePos x="0" y="0"/>
            <wp:positionH relativeFrom="column">
              <wp:posOffset>-718820</wp:posOffset>
            </wp:positionH>
            <wp:positionV relativeFrom="paragraph">
              <wp:posOffset>-2246630</wp:posOffset>
            </wp:positionV>
            <wp:extent cx="7560310" cy="8424545"/>
            <wp:effectExtent l="0" t="0" r="2540" b="0"/>
            <wp:wrapNone/>
            <wp:docPr id="77"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r w:rsidR="001D64D6">
        <w:rPr>
          <w:rFonts w:ascii="Siemens Sans" w:hAnsi="Siemens Sans"/>
          <w:b w:val="0"/>
          <w:sz w:val="40"/>
          <w:szCs w:val="40"/>
          <w:lang w:val="en-US"/>
        </w:rPr>
        <w:t>––––</w:t>
      </w: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1D64D6">
      <w:pPr>
        <w:pStyle w:val="Textkrper2"/>
        <w:tabs>
          <w:tab w:val="left" w:pos="7176"/>
        </w:tabs>
        <w:spacing w:line="280" w:lineRule="atLeast"/>
        <w:jc w:val="left"/>
        <w:rPr>
          <w:rFonts w:ascii="Arial" w:hAnsi="Arial" w:cs="Arial"/>
          <w:b w:val="0"/>
          <w:color w:val="000080"/>
          <w:sz w:val="44"/>
          <w:szCs w:val="44"/>
          <w:lang w:val="en-US"/>
        </w:rPr>
      </w:pPr>
      <w:r>
        <w:rPr>
          <w:b w:val="0"/>
          <w:lang w:val="en-US"/>
        </w:rPr>
        <w:tab/>
      </w: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1D64D6">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8709D0" w:rsidRDefault="008709D0">
      <w:pPr>
        <w:pStyle w:val="Textkrper2"/>
        <w:spacing w:line="280" w:lineRule="atLeast"/>
        <w:jc w:val="left"/>
        <w:rPr>
          <w:rFonts w:ascii="Arial" w:hAnsi="Arial" w:cs="Arial"/>
          <w:b w:val="0"/>
          <w:color w:val="000080"/>
          <w:sz w:val="44"/>
          <w:szCs w:val="44"/>
          <w:lang w:val="en-US"/>
        </w:rPr>
      </w:pPr>
    </w:p>
    <w:p w:rsidR="008709D0" w:rsidRDefault="001E4CC8">
      <w:pPr>
        <w:pStyle w:val="Textkrper2"/>
        <w:spacing w:line="280" w:lineRule="atLeast"/>
        <w:jc w:val="left"/>
        <w:rPr>
          <w:rFonts w:ascii="Arial" w:hAnsi="Arial" w:cs="Arial"/>
          <w:b w:val="0"/>
          <w:color w:val="000080"/>
          <w:sz w:val="44"/>
          <w:szCs w:val="44"/>
          <w:lang w:val="en-US"/>
        </w:rPr>
      </w:pPr>
      <w:r>
        <w:rPr>
          <w:b w:val="0"/>
          <w:noProof/>
          <w:color w:val="FF0000"/>
          <w:lang w:eastAsia="zh-CN"/>
        </w:rPr>
        <mc:AlternateContent>
          <mc:Choice Requires="wps">
            <w:drawing>
              <wp:anchor distT="0" distB="0" distL="114300" distR="114300" simplePos="0" relativeHeight="251651072" behindDoc="0" locked="0" layoutInCell="1" allowOverlap="1" wp14:anchorId="10EA30F7" wp14:editId="03653F56">
                <wp:simplePos x="0" y="0"/>
                <wp:positionH relativeFrom="column">
                  <wp:posOffset>-288290</wp:posOffset>
                </wp:positionH>
                <wp:positionV relativeFrom="paragraph">
                  <wp:posOffset>160655</wp:posOffset>
                </wp:positionV>
                <wp:extent cx="7127875" cy="899795"/>
                <wp:effectExtent l="6985" t="8255" r="8890" b="6350"/>
                <wp:wrapNone/>
                <wp:docPr id="76"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6B09FD" w:rsidRDefault="006B09FD">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" fillcolor="#0f1923" stroked="f" strokecolor="#d0d3da">
                <v:fill opacity="46003f"/>
                <v:shadow color="white"/>
                <v:textbox inset="8mm,5mm,8.20169mm,1.1mm">
                  <w:txbxContent>
                    <w:p w:rsidR="006B09FD" w:rsidRDefault="006B09FD">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w:t>
                      </w:r>
                    </w:p>
                  </w:txbxContent>
                </v:textbox>
              </v:rect>
            </w:pict>
          </mc:Fallback>
        </mc:AlternateContent>
      </w:r>
    </w:p>
    <w:p w:rsidR="008709D0" w:rsidRDefault="008709D0">
      <w:pPr>
        <w:pStyle w:val="Textkrper2"/>
        <w:spacing w:line="280" w:lineRule="atLeast"/>
        <w:jc w:val="left"/>
        <w:rPr>
          <w:rFonts w:ascii="Arial" w:hAnsi="Arial" w:cs="Arial"/>
          <w:b w:val="0"/>
          <w:color w:val="000080"/>
          <w:sz w:val="44"/>
          <w:szCs w:val="44"/>
          <w:lang w:val="en-US"/>
        </w:rPr>
      </w:pPr>
    </w:p>
    <w:p w:rsidR="008709D0" w:rsidRDefault="008709D0">
      <w:pPr>
        <w:pStyle w:val="Textkrper2"/>
        <w:spacing w:line="280" w:lineRule="atLeast"/>
        <w:jc w:val="left"/>
        <w:rPr>
          <w:rFonts w:ascii="Arial" w:hAnsi="Arial" w:cs="Arial"/>
          <w:b w:val="0"/>
          <w:color w:val="000080"/>
          <w:sz w:val="44"/>
          <w:szCs w:val="44"/>
          <w:lang w:val="en-US"/>
        </w:rPr>
      </w:pPr>
    </w:p>
    <w:p w:rsidR="008709D0" w:rsidRDefault="001E4CC8">
      <w:pPr>
        <w:pStyle w:val="Textkrper2"/>
        <w:spacing w:line="280" w:lineRule="atLeast"/>
        <w:jc w:val="left"/>
        <w:rPr>
          <w:rFonts w:ascii="Arial" w:hAnsi="Arial" w:cs="Arial"/>
          <w:b w:val="0"/>
          <w:color w:val="000080"/>
          <w:sz w:val="44"/>
          <w:szCs w:val="44"/>
          <w:lang w:val="en-US"/>
        </w:rPr>
      </w:pPr>
      <w:r>
        <w:rPr>
          <w:b w:val="0"/>
          <w:noProof/>
          <w:color w:val="FF0000"/>
          <w:lang w:eastAsia="zh-CN"/>
        </w:rPr>
        <mc:AlternateContent>
          <mc:Choice Requires="wps">
            <w:drawing>
              <wp:anchor distT="0" distB="0" distL="114300" distR="114300" simplePos="0" relativeHeight="251652096" behindDoc="0" locked="0" layoutInCell="1" allowOverlap="1" wp14:anchorId="5E3B8448" wp14:editId="2C4EA748">
                <wp:simplePos x="0" y="0"/>
                <wp:positionH relativeFrom="column">
                  <wp:posOffset>-288290</wp:posOffset>
                </wp:positionH>
                <wp:positionV relativeFrom="paragraph">
                  <wp:posOffset>89535</wp:posOffset>
                </wp:positionV>
                <wp:extent cx="7127875" cy="288290"/>
                <wp:effectExtent l="0" t="3810" r="0" b="3175"/>
                <wp:wrapNone/>
                <wp:docPr id="7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6B09FD" w:rsidRDefault="006B09FD">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sidR="001129CC">
                              <w:rPr>
                                <w:rFonts w:ascii="Arial" w:hAnsi="Arial"/>
                                <w:color w:val="FFFFFF"/>
                                <w:sz w:val="26"/>
                                <w:szCs w:val="26"/>
                                <w:lang w:val="en-US"/>
                              </w:rPr>
                              <w:t>05</w:t>
                            </w:r>
                            <w:r>
                              <w:rPr>
                                <w:rFonts w:ascii="Arial" w:hAnsi="Arial"/>
                                <w:color w:val="FFFFFF"/>
                                <w:sz w:val="26"/>
                                <w:szCs w:val="26"/>
                                <w:lang w:val="en-US"/>
                              </w:rPr>
                              <w:t>/2016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" fillcolor="#879baa" stroked="f">
                <v:shadow color="#eeece1"/>
                <v:textbox inset="8mm,1.3mm,0,0">
                  <w:txbxContent>
                    <w:p w:rsidR="006B09FD" w:rsidRDefault="006B09FD">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sidR="001129CC">
                        <w:rPr>
                          <w:rFonts w:ascii="Arial" w:hAnsi="Arial"/>
                          <w:color w:val="FFFFFF"/>
                          <w:sz w:val="26"/>
                          <w:szCs w:val="26"/>
                          <w:lang w:val="en-US"/>
                        </w:rPr>
                        <w:t>05</w:t>
                      </w:r>
                      <w:r>
                        <w:rPr>
                          <w:rFonts w:ascii="Arial" w:hAnsi="Arial"/>
                          <w:color w:val="FFFFFF"/>
                          <w:sz w:val="26"/>
                          <w:szCs w:val="26"/>
                          <w:lang w:val="en-US"/>
                        </w:rPr>
                        <w:t>/2016</w:t>
                      </w:r>
                    </w:p>
                  </w:txbxContent>
                </v:textbox>
              </v:shape>
            </w:pict>
          </mc:Fallback>
        </mc:AlternateContent>
      </w:r>
    </w:p>
    <w:p w:rsidR="008709D0" w:rsidRDefault="008709D0">
      <w:pPr>
        <w:pStyle w:val="Textkrper2"/>
        <w:spacing w:line="280" w:lineRule="atLeast"/>
        <w:jc w:val="left"/>
        <w:rPr>
          <w:rFonts w:ascii="Arial" w:hAnsi="Arial" w:cs="Arial"/>
          <w:b w:val="0"/>
          <w:color w:val="1F497D"/>
          <w:sz w:val="44"/>
          <w:szCs w:val="44"/>
          <w:lang w:val="en-US"/>
        </w:rPr>
      </w:pPr>
    </w:p>
    <w:p w:rsidR="008709D0" w:rsidRDefault="001E4CC8">
      <w:pPr>
        <w:pStyle w:val="Textkrper2"/>
        <w:spacing w:before="120" w:line="280" w:lineRule="atLeast"/>
        <w:jc w:val="left"/>
        <w:rPr>
          <w:rFonts w:ascii="Arial" w:hAnsi="Arial" w:cs="Arial"/>
          <w:b w:val="0"/>
          <w:color w:val="1F497D"/>
          <w:sz w:val="44"/>
          <w:szCs w:val="44"/>
          <w:lang w:val="en-US"/>
        </w:rPr>
      </w:pPr>
      <w:r>
        <w:rPr>
          <w:rFonts w:ascii="Arial" w:hAnsi="Arial"/>
          <w:b w:val="0"/>
          <w:noProof/>
          <w:sz w:val="36"/>
          <w:szCs w:val="36"/>
          <w:lang w:eastAsia="zh-CN"/>
        </w:rPr>
        <w:drawing>
          <wp:anchor distT="0" distB="0" distL="114300" distR="114300" simplePos="0" relativeHeight="251665408" behindDoc="1" locked="0" layoutInCell="1" allowOverlap="1" wp14:anchorId="607448ED" wp14:editId="681E88C8">
            <wp:simplePos x="0" y="0"/>
            <wp:positionH relativeFrom="column">
              <wp:posOffset>4603750</wp:posOffset>
            </wp:positionH>
            <wp:positionV relativeFrom="paragraph">
              <wp:posOffset>110490</wp:posOffset>
            </wp:positionV>
            <wp:extent cx="1753235" cy="864235"/>
            <wp:effectExtent l="0" t="0" r="0" b="0"/>
            <wp:wrapNone/>
            <wp:docPr id="74"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b w:val="0"/>
          <w:noProof/>
          <w:lang w:eastAsia="zh-CN"/>
        </w:rPr>
        <w:drawing>
          <wp:anchor distT="0" distB="0" distL="114300" distR="114300" simplePos="0" relativeHeight="251650048" behindDoc="0" locked="1" layoutInCell="0" allowOverlap="1" wp14:anchorId="767254F1" wp14:editId="1B319E29">
            <wp:simplePos x="0" y="0"/>
            <wp:positionH relativeFrom="page">
              <wp:posOffset>720090</wp:posOffset>
            </wp:positionH>
            <wp:positionV relativeFrom="page">
              <wp:posOffset>-28575</wp:posOffset>
            </wp:positionV>
            <wp:extent cx="2019300" cy="1133475"/>
            <wp:effectExtent l="0" t="0" r="0" b="9525"/>
            <wp:wrapNone/>
            <wp:docPr id="73"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sidR="001D64D6">
        <w:rPr>
          <w:rFonts w:ascii="Arial" w:hAnsi="Arial"/>
          <w:b w:val="0"/>
          <w:color w:val="1F497D"/>
          <w:sz w:val="44"/>
          <w:szCs w:val="44"/>
          <w:lang w:val="en-US"/>
        </w:rPr>
        <w:t>Additional Module 900-011</w:t>
      </w:r>
    </w:p>
    <w:p w:rsidR="008709D0" w:rsidRDefault="001D64D6">
      <w:pPr>
        <w:pStyle w:val="Textkrper2"/>
        <w:spacing w:line="280" w:lineRule="atLeast"/>
        <w:jc w:val="left"/>
        <w:rPr>
          <w:rFonts w:ascii="Arial" w:hAnsi="Arial" w:cs="Arial"/>
          <w:b w:val="0"/>
          <w:bCs/>
          <w:sz w:val="36"/>
          <w:szCs w:val="36"/>
          <w:lang w:val="en-US"/>
        </w:rPr>
      </w:pPr>
      <w:r>
        <w:rPr>
          <w:rFonts w:ascii="Arial" w:hAnsi="Arial" w:cs="Arial"/>
          <w:b w:val="0"/>
          <w:sz w:val="36"/>
          <w:szCs w:val="36"/>
          <w:lang w:val="en-US"/>
        </w:rPr>
        <w:t>LOGO! 0BA8 Startup</w:t>
      </w:r>
    </w:p>
    <w:p w:rsidR="008709D0" w:rsidRDefault="001D64D6">
      <w:pPr>
        <w:pStyle w:val="Kopfzeile"/>
        <w:tabs>
          <w:tab w:val="clear" w:pos="4536"/>
          <w:tab w:val="clear" w:pos="9072"/>
        </w:tabs>
        <w:spacing w:before="0" w:after="0" w:line="264" w:lineRule="auto"/>
        <w:ind w:left="0" w:right="-527"/>
        <w:rPr>
          <w:b/>
          <w:szCs w:val="20"/>
          <w:lang w:val="en-US"/>
        </w:rPr>
      </w:pPr>
      <w:r>
        <w:rPr>
          <w:color w:val="FF0000"/>
          <w:lang w:val="en-US"/>
        </w:rPr>
        <w:br w:type="page"/>
      </w:r>
      <w:r>
        <w:rPr>
          <w:b/>
          <w:bCs/>
          <w:sz w:val="24"/>
          <w:szCs w:val="24"/>
          <w:lang w:val="en-US"/>
        </w:rPr>
        <w:lastRenderedPageBreak/>
        <w:t>Suitable SCE trainer packages to accompany these training curriculums</w:t>
      </w:r>
    </w:p>
    <w:p w:rsidR="008709D0" w:rsidRDefault="001D64D6">
      <w:pPr>
        <w:pStyle w:val="Kopfzeile"/>
        <w:tabs>
          <w:tab w:val="clear" w:pos="4536"/>
          <w:tab w:val="clear" w:pos="9072"/>
        </w:tabs>
        <w:spacing w:line="264" w:lineRule="auto"/>
        <w:ind w:left="0" w:right="567"/>
        <w:rPr>
          <w:b/>
          <w:bCs/>
          <w:color w:val="000000"/>
        </w:rPr>
      </w:pPr>
      <w:r>
        <w:rPr>
          <w:color w:val="000000"/>
          <w:lang w:val="en-US"/>
        </w:rPr>
        <w:br/>
      </w:r>
      <w:r>
        <w:rPr>
          <w:b/>
          <w:bCs/>
          <w:color w:val="000000"/>
          <w:lang w:val="en-US"/>
        </w:rPr>
        <w:t>LOGO! Controllers</w:t>
      </w:r>
    </w:p>
    <w:p w:rsidR="008709D0" w:rsidRDefault="001D64D6">
      <w:pPr>
        <w:pStyle w:val="Kopfzeile"/>
        <w:numPr>
          <w:ilvl w:val="0"/>
          <w:numId w:val="9"/>
        </w:numPr>
        <w:tabs>
          <w:tab w:val="clear" w:pos="4536"/>
          <w:tab w:val="clear" w:pos="9072"/>
        </w:tabs>
        <w:spacing w:line="264" w:lineRule="auto"/>
        <w:ind w:right="567"/>
        <w:rPr>
          <w:b/>
          <w:bCs/>
          <w:color w:val="000000"/>
          <w:lang w:val="en-US"/>
        </w:rPr>
      </w:pPr>
      <w:r>
        <w:rPr>
          <w:b/>
          <w:bCs/>
          <w:color w:val="000000"/>
          <w:lang w:val="en-US"/>
        </w:rPr>
        <w:t xml:space="preserve">LOGO! 8 12/24V ETHERNET – set of 6 </w:t>
      </w:r>
      <w:r>
        <w:rPr>
          <w:color w:val="000000"/>
          <w:lang w:val="en-US"/>
        </w:rPr>
        <w:br/>
        <w:t>Order no.: 6ED1057-3SA20-0YA1</w:t>
      </w:r>
    </w:p>
    <w:p w:rsidR="008709D0" w:rsidRDefault="001D64D6">
      <w:pPr>
        <w:pStyle w:val="Kopfzeile"/>
        <w:numPr>
          <w:ilvl w:val="0"/>
          <w:numId w:val="9"/>
        </w:numPr>
        <w:tabs>
          <w:tab w:val="clear" w:pos="4536"/>
          <w:tab w:val="clear" w:pos="9072"/>
        </w:tabs>
        <w:spacing w:line="264" w:lineRule="auto"/>
        <w:ind w:right="567"/>
        <w:rPr>
          <w:b/>
          <w:bCs/>
          <w:color w:val="000000"/>
          <w:lang w:val="en-US"/>
        </w:rPr>
      </w:pPr>
      <w:r>
        <w:rPr>
          <w:b/>
          <w:bCs/>
          <w:color w:val="000000"/>
          <w:lang w:val="en-US"/>
        </w:rPr>
        <w:t>LOGO! 8 230V ETHERNET – set of 6</w:t>
      </w:r>
      <w:r>
        <w:rPr>
          <w:color w:val="000000"/>
          <w:lang w:val="en-US"/>
        </w:rPr>
        <w:br/>
        <w:t>Order no.: 6ED1057-3SA20-0YB1</w:t>
      </w:r>
    </w:p>
    <w:p w:rsidR="008709D0" w:rsidRDefault="008709D0">
      <w:pPr>
        <w:pStyle w:val="Kopfzeile"/>
        <w:tabs>
          <w:tab w:val="clear" w:pos="4536"/>
          <w:tab w:val="clear" w:pos="9072"/>
        </w:tabs>
        <w:spacing w:before="0" w:after="0" w:line="264" w:lineRule="auto"/>
        <w:ind w:left="0" w:right="567"/>
        <w:rPr>
          <w:b/>
          <w:szCs w:val="20"/>
          <w:lang w:val="en-US"/>
        </w:rPr>
      </w:pPr>
    </w:p>
    <w:p w:rsidR="008709D0" w:rsidRDefault="001D64D6">
      <w:pPr>
        <w:pStyle w:val="Kopfzeile"/>
        <w:spacing w:before="0" w:after="0" w:line="264" w:lineRule="auto"/>
        <w:ind w:left="0" w:right="567"/>
        <w:rPr>
          <w:szCs w:val="20"/>
          <w:lang w:val="en-US"/>
        </w:rPr>
      </w:pPr>
      <w:r>
        <w:rPr>
          <w:szCs w:val="20"/>
          <w:lang w:val="en-US"/>
        </w:rPr>
        <w:t>Note that these trainer packages will be replaced with successor packages when required.</w:t>
      </w:r>
    </w:p>
    <w:p w:rsidR="008709D0" w:rsidRDefault="001D64D6">
      <w:pPr>
        <w:pStyle w:val="Kopfzeile"/>
        <w:spacing w:before="0" w:after="0" w:line="264" w:lineRule="auto"/>
        <w:ind w:left="0" w:right="567"/>
        <w:rPr>
          <w:color w:val="0000FF"/>
          <w:szCs w:val="20"/>
          <w:u w:val="single"/>
          <w:lang w:val="en-US"/>
        </w:rPr>
      </w:pPr>
      <w:r>
        <w:rPr>
          <w:szCs w:val="20"/>
          <w:lang w:val="en-US"/>
        </w:rPr>
        <w:t>You can find an overview of the currently available SCE packages at:</w:t>
      </w:r>
      <w:r>
        <w:rPr>
          <w:lang w:val="en-US"/>
        </w:rPr>
        <w:t xml:space="preserve"> </w:t>
      </w:r>
      <w:r w:rsidR="00C45B43">
        <w:fldChar w:fldCharType="begin"/>
      </w:r>
      <w:r w:rsidR="00C45B43" w:rsidRPr="00C45B43">
        <w:rPr>
          <w:lang w:val="en-US"/>
        </w:rPr>
        <w:instrText xml:space="preserve"> HYPERLINK "http://www.siemens.com/tp" </w:instrText>
      </w:r>
      <w:r w:rsidR="00C45B43">
        <w:fldChar w:fldCharType="separate"/>
      </w:r>
      <w:r>
        <w:rPr>
          <w:rStyle w:val="Hyperlink"/>
          <w:color w:val="0000FF"/>
          <w:szCs w:val="20"/>
          <w:lang w:val="en-US"/>
        </w:rPr>
        <w:t>siemens.com/</w:t>
      </w:r>
      <w:proofErr w:type="spellStart"/>
      <w:r>
        <w:rPr>
          <w:rStyle w:val="Hyperlink"/>
          <w:color w:val="0000FF"/>
          <w:szCs w:val="20"/>
          <w:lang w:val="en-US"/>
        </w:rPr>
        <w:t>sce</w:t>
      </w:r>
      <w:proofErr w:type="spellEnd"/>
      <w:r>
        <w:rPr>
          <w:rStyle w:val="Hyperlink"/>
          <w:color w:val="0000FF"/>
          <w:szCs w:val="20"/>
          <w:lang w:val="en-US"/>
        </w:rPr>
        <w:t>/</w:t>
      </w:r>
      <w:proofErr w:type="spellStart"/>
      <w:r>
        <w:rPr>
          <w:rStyle w:val="Hyperlink"/>
          <w:color w:val="0000FF"/>
          <w:szCs w:val="20"/>
          <w:lang w:val="en-US"/>
        </w:rPr>
        <w:t>tp</w:t>
      </w:r>
      <w:proofErr w:type="spellEnd"/>
      <w:r w:rsidR="00C45B43">
        <w:rPr>
          <w:rStyle w:val="Hyperlink"/>
          <w:color w:val="0000FF"/>
          <w:szCs w:val="20"/>
          <w:lang w:val="en-US"/>
        </w:rPr>
        <w:fldChar w:fldCharType="end"/>
      </w:r>
    </w:p>
    <w:p w:rsidR="008709D0" w:rsidRDefault="001D64D6">
      <w:pPr>
        <w:pStyle w:val="Kopfzeile"/>
        <w:tabs>
          <w:tab w:val="clear" w:pos="4536"/>
          <w:tab w:val="clear" w:pos="9072"/>
        </w:tabs>
        <w:spacing w:before="0" w:after="0" w:line="264" w:lineRule="auto"/>
        <w:ind w:left="0" w:right="567"/>
        <w:rPr>
          <w:b/>
          <w:sz w:val="24"/>
          <w:szCs w:val="24"/>
          <w:lang w:val="en-US"/>
        </w:rPr>
      </w:pPr>
      <w:r>
        <w:rPr>
          <w:b/>
          <w:bCs/>
          <w:sz w:val="24"/>
          <w:szCs w:val="24"/>
          <w:lang w:val="en-US"/>
        </w:rPr>
        <w:br/>
      </w:r>
    </w:p>
    <w:p w:rsidR="008709D0" w:rsidRDefault="001D64D6">
      <w:pPr>
        <w:pStyle w:val="Kopfzeile"/>
        <w:tabs>
          <w:tab w:val="clear" w:pos="4536"/>
          <w:tab w:val="clear" w:pos="9072"/>
        </w:tabs>
        <w:spacing w:before="0" w:after="0" w:line="264" w:lineRule="auto"/>
        <w:ind w:left="0" w:right="567"/>
        <w:rPr>
          <w:b/>
          <w:sz w:val="24"/>
          <w:szCs w:val="24"/>
          <w:lang w:val="en-US"/>
        </w:rPr>
      </w:pPr>
      <w:r>
        <w:rPr>
          <w:b/>
          <w:bCs/>
          <w:sz w:val="24"/>
          <w:szCs w:val="24"/>
          <w:lang w:val="en-US"/>
        </w:rPr>
        <w:t>Further education</w:t>
      </w:r>
    </w:p>
    <w:p w:rsidR="008709D0" w:rsidRPr="001D64D6" w:rsidRDefault="001D64D6">
      <w:pPr>
        <w:pStyle w:val="Kopfzeile"/>
        <w:spacing w:before="0" w:after="0" w:line="264" w:lineRule="auto"/>
        <w:ind w:left="0" w:right="567"/>
        <w:jc w:val="both"/>
        <w:rPr>
          <w:rStyle w:val="Hyperlink"/>
          <w:color w:val="0000FF"/>
          <w:szCs w:val="20"/>
          <w:lang w:val="en-US"/>
        </w:rPr>
      </w:pPr>
      <w:r>
        <w:rPr>
          <w:szCs w:val="20"/>
          <w:lang w:val="en-US"/>
        </w:rPr>
        <w:t xml:space="preserve">For further Siemens SCE education opportunities in your region, get in touch with your regional SCE contact </w:t>
      </w:r>
      <w:r w:rsidRPr="004C1788">
        <w:rPr>
          <w:u w:val="single"/>
          <w:lang w:val="en-US"/>
        </w:rPr>
        <w:fldChar w:fldCharType="begin"/>
      </w:r>
      <w:r w:rsidRPr="004C1788">
        <w:rPr>
          <w:u w:val="single"/>
          <w:lang w:val="en-US"/>
        </w:rPr>
        <w:instrText>HYPERLINK "http://www.siemens.com/contact"</w:instrText>
      </w:r>
      <w:r w:rsidRPr="004C1788">
        <w:rPr>
          <w:u w:val="single"/>
          <w:lang w:val="en-US"/>
        </w:rPr>
        <w:fldChar w:fldCharType="separate"/>
      </w:r>
      <w:r w:rsidRPr="004C1788">
        <w:rPr>
          <w:rStyle w:val="Hyperlink"/>
          <w:color w:val="0000FF"/>
          <w:szCs w:val="20"/>
          <w:lang w:val="en-US"/>
        </w:rPr>
        <w:t>siemens.com/</w:t>
      </w:r>
      <w:proofErr w:type="spellStart"/>
      <w:r w:rsidRPr="004C1788">
        <w:rPr>
          <w:rStyle w:val="Hyperlink"/>
          <w:color w:val="0000FF"/>
          <w:szCs w:val="20"/>
          <w:lang w:val="en-US"/>
        </w:rPr>
        <w:t>sce</w:t>
      </w:r>
      <w:proofErr w:type="spellEnd"/>
      <w:r w:rsidRPr="004C1788">
        <w:rPr>
          <w:rStyle w:val="Hyperlink"/>
          <w:color w:val="0000FF"/>
          <w:szCs w:val="20"/>
          <w:lang w:val="en-US"/>
        </w:rPr>
        <w:t>/contact</w:t>
      </w:r>
    </w:p>
    <w:p w:rsidR="008709D0" w:rsidRDefault="001D64D6">
      <w:pPr>
        <w:pStyle w:val="Kopfzeile"/>
        <w:tabs>
          <w:tab w:val="clear" w:pos="4536"/>
          <w:tab w:val="clear" w:pos="9072"/>
        </w:tabs>
        <w:spacing w:before="0" w:after="0" w:line="264" w:lineRule="auto"/>
        <w:ind w:left="0" w:right="567"/>
        <w:rPr>
          <w:b/>
          <w:lang w:val="en-US"/>
        </w:rPr>
      </w:pPr>
      <w:r w:rsidRPr="004C1788">
        <w:rPr>
          <w:b/>
          <w:bCs/>
          <w:u w:val="single"/>
          <w:lang w:val="en-US"/>
        </w:rPr>
        <w:fldChar w:fldCharType="end"/>
      </w:r>
    </w:p>
    <w:p w:rsidR="008709D0" w:rsidRDefault="008709D0">
      <w:pPr>
        <w:pStyle w:val="Kopfzeile"/>
        <w:tabs>
          <w:tab w:val="clear" w:pos="4536"/>
          <w:tab w:val="clear" w:pos="9072"/>
        </w:tabs>
        <w:spacing w:before="0" w:after="0" w:line="264" w:lineRule="auto"/>
        <w:ind w:left="0" w:right="567"/>
        <w:rPr>
          <w:b/>
          <w:sz w:val="24"/>
          <w:szCs w:val="24"/>
          <w:lang w:val="en-US"/>
        </w:rPr>
      </w:pPr>
    </w:p>
    <w:p w:rsidR="008709D0" w:rsidRDefault="001D64D6">
      <w:pPr>
        <w:pStyle w:val="Kopfzeile"/>
        <w:tabs>
          <w:tab w:val="clear" w:pos="4536"/>
          <w:tab w:val="clear" w:pos="9072"/>
        </w:tabs>
        <w:spacing w:before="0" w:after="0" w:line="264" w:lineRule="auto"/>
        <w:ind w:left="0" w:right="567"/>
        <w:rPr>
          <w:b/>
          <w:szCs w:val="20"/>
          <w:lang w:val="en-US"/>
        </w:rPr>
      </w:pPr>
      <w:r>
        <w:rPr>
          <w:b/>
          <w:bCs/>
          <w:sz w:val="24"/>
          <w:szCs w:val="24"/>
          <w:lang w:val="en-US"/>
        </w:rPr>
        <w:t xml:space="preserve">Further information on SCE </w:t>
      </w:r>
    </w:p>
    <w:p w:rsidR="008709D0" w:rsidRDefault="00057306">
      <w:pPr>
        <w:pStyle w:val="Kopfzeile"/>
        <w:spacing w:before="0" w:after="0" w:line="264" w:lineRule="auto"/>
        <w:ind w:left="0" w:right="567"/>
        <w:jc w:val="both"/>
        <w:rPr>
          <w:rStyle w:val="Hyperlink"/>
          <w:color w:val="0000FF"/>
          <w:szCs w:val="20"/>
          <w:lang w:val="en-US"/>
        </w:rPr>
      </w:pPr>
      <w:hyperlink r:id="rId12" w:history="1">
        <w:proofErr w:type="gramStart"/>
        <w:r w:rsidR="001D64D6">
          <w:rPr>
            <w:rStyle w:val="Hyperlink"/>
            <w:color w:val="0000FF"/>
            <w:szCs w:val="20"/>
            <w:lang w:val="en-US"/>
          </w:rPr>
          <w:t>siemens.com/</w:t>
        </w:r>
        <w:proofErr w:type="spellStart"/>
        <w:r w:rsidR="001D64D6">
          <w:rPr>
            <w:rStyle w:val="Hyperlink"/>
            <w:color w:val="0000FF"/>
            <w:szCs w:val="20"/>
            <w:lang w:val="en-US"/>
          </w:rPr>
          <w:t>sce</w:t>
        </w:r>
        <w:proofErr w:type="spellEnd"/>
        <w:proofErr w:type="gramEnd"/>
      </w:hyperlink>
    </w:p>
    <w:p w:rsidR="008709D0" w:rsidRDefault="008709D0">
      <w:pPr>
        <w:pStyle w:val="Kopfzeile"/>
        <w:spacing w:before="0" w:after="0" w:line="264" w:lineRule="auto"/>
        <w:ind w:left="0" w:right="567"/>
        <w:jc w:val="both"/>
        <w:rPr>
          <w:b/>
          <w:sz w:val="24"/>
          <w:szCs w:val="24"/>
          <w:lang w:val="en-US"/>
        </w:rPr>
      </w:pPr>
    </w:p>
    <w:p w:rsidR="008709D0" w:rsidRDefault="001D64D6">
      <w:pPr>
        <w:pStyle w:val="Kopfzeile"/>
        <w:spacing w:before="0" w:after="0" w:line="264" w:lineRule="auto"/>
        <w:ind w:left="0" w:right="567"/>
        <w:jc w:val="both"/>
        <w:rPr>
          <w:b/>
          <w:sz w:val="24"/>
          <w:szCs w:val="24"/>
          <w:lang w:val="en-US"/>
        </w:rPr>
      </w:pPr>
      <w:r>
        <w:rPr>
          <w:b/>
          <w:bCs/>
          <w:sz w:val="24"/>
          <w:szCs w:val="24"/>
          <w:lang w:val="en-US"/>
        </w:rPr>
        <w:t>Notes on use</w:t>
      </w:r>
    </w:p>
    <w:p w:rsidR="008709D0" w:rsidRDefault="001D64D6">
      <w:pPr>
        <w:pStyle w:val="Kopfzeile"/>
        <w:spacing w:before="0" w:after="0" w:line="264" w:lineRule="auto"/>
        <w:ind w:left="0" w:right="567"/>
        <w:jc w:val="both"/>
        <w:rPr>
          <w:color w:val="0000FF"/>
          <w:szCs w:val="20"/>
          <w:u w:val="single"/>
          <w:lang w:val="en-US"/>
        </w:rPr>
      </w:pPr>
      <w:r>
        <w:rPr>
          <w:szCs w:val="20"/>
          <w:lang w:val="en-US"/>
        </w:rPr>
        <w:t>This SCE training curriculum for the integrated automation solution Totally Integrated Automation (TIA) was prepared for the program "Siemens Automation Cooperates with Education (SCE)" specifically for training purposes for public educational and R&amp;D institutions. Siemens AG assumes no responsibility for the content.</w:t>
      </w:r>
    </w:p>
    <w:p w:rsidR="008709D0" w:rsidRDefault="008709D0">
      <w:pPr>
        <w:pStyle w:val="Kopfzeile"/>
        <w:spacing w:before="0" w:after="0" w:line="264" w:lineRule="auto"/>
        <w:ind w:left="0" w:right="567"/>
        <w:jc w:val="both"/>
        <w:rPr>
          <w:szCs w:val="20"/>
          <w:lang w:val="en-US"/>
        </w:rPr>
      </w:pPr>
    </w:p>
    <w:p w:rsidR="008709D0" w:rsidRDefault="001D64D6">
      <w:pPr>
        <w:pStyle w:val="Kopfzeile"/>
        <w:spacing w:before="0" w:after="0" w:line="264" w:lineRule="auto"/>
        <w:ind w:left="0" w:right="567"/>
        <w:jc w:val="both"/>
        <w:rPr>
          <w:szCs w:val="20"/>
          <w:lang w:val="en-US"/>
        </w:rPr>
      </w:pPr>
      <w:r>
        <w:rPr>
          <w:szCs w:val="20"/>
          <w:lang w:val="en-US"/>
        </w:rPr>
        <w:t xml:space="preserve">This curriculum may be used only for initial education with respect to Siemens products/systems. That is, it may be copied in part or in whole and handed out to trainees for use within the framework of their education. Transmission and reproduction of this curriculum as well as communication of its content is permitted within public educational institutions for educational purposes. </w:t>
      </w:r>
    </w:p>
    <w:p w:rsidR="008709D0" w:rsidRDefault="008709D0">
      <w:pPr>
        <w:pStyle w:val="Kopfzeile"/>
        <w:spacing w:before="0" w:after="0" w:line="264" w:lineRule="auto"/>
        <w:ind w:right="567"/>
        <w:jc w:val="both"/>
        <w:rPr>
          <w:lang w:val="en-US"/>
        </w:rPr>
      </w:pPr>
    </w:p>
    <w:p w:rsidR="008709D0" w:rsidRPr="006B09FD" w:rsidRDefault="001D64D6">
      <w:pPr>
        <w:pStyle w:val="Kopfzeile"/>
        <w:tabs>
          <w:tab w:val="clear" w:pos="4536"/>
          <w:tab w:val="clear" w:pos="9072"/>
        </w:tabs>
        <w:spacing w:before="0" w:after="0" w:line="264" w:lineRule="auto"/>
        <w:ind w:left="0" w:right="567"/>
        <w:jc w:val="both"/>
        <w:rPr>
          <w:szCs w:val="20"/>
          <w:lang w:val="en-US"/>
        </w:rPr>
      </w:pPr>
      <w:r>
        <w:rPr>
          <w:szCs w:val="20"/>
          <w:lang w:val="en-US"/>
        </w:rPr>
        <w:t>Exceptions require written permission from the Siemens AG contact:</w:t>
      </w:r>
      <w:r w:rsidR="006B09FD">
        <w:rPr>
          <w:szCs w:val="20"/>
          <w:lang w:val="en-US"/>
        </w:rPr>
        <w:t xml:space="preserve"> </w:t>
      </w:r>
      <w:r w:rsidRPr="006B09FD">
        <w:rPr>
          <w:szCs w:val="20"/>
          <w:lang w:val="en-US"/>
        </w:rPr>
        <w:t xml:space="preserve">Roland Scheuerer </w:t>
      </w:r>
      <w:r w:rsidR="00C45B43">
        <w:fldChar w:fldCharType="begin"/>
      </w:r>
      <w:r w:rsidR="00C45B43" w:rsidRPr="00C45B43">
        <w:rPr>
          <w:lang w:val="en-US"/>
        </w:rPr>
        <w:instrText xml:space="preserve"> HYPERLINK "file:///C:\\Users\\z001373m\\AppData\\Local\\Temp\\Temp1_LOGO!.zip\\roland.scheuerer@siemens.com" </w:instrText>
      </w:r>
      <w:r w:rsidR="00C45B43">
        <w:fldChar w:fldCharType="separate"/>
      </w:r>
      <w:r w:rsidRPr="006B09FD">
        <w:rPr>
          <w:rStyle w:val="Hyperlink"/>
          <w:color w:val="0000FF"/>
          <w:szCs w:val="20"/>
          <w:lang w:val="en-US"/>
        </w:rPr>
        <w:t>roland.scheuerer@siemens.com</w:t>
      </w:r>
      <w:r w:rsidR="00C45B43">
        <w:rPr>
          <w:rStyle w:val="Hyperlink"/>
          <w:color w:val="0000FF"/>
          <w:szCs w:val="20"/>
          <w:lang w:val="en-US"/>
        </w:rPr>
        <w:fldChar w:fldCharType="end"/>
      </w:r>
      <w:r w:rsidRPr="006B09FD">
        <w:rPr>
          <w:rStyle w:val="Hyperlink"/>
          <w:color w:val="0000FF"/>
          <w:lang w:val="en-US"/>
        </w:rPr>
        <w:t>.</w:t>
      </w:r>
    </w:p>
    <w:p w:rsidR="008709D0" w:rsidRPr="006B09FD" w:rsidRDefault="008709D0">
      <w:pPr>
        <w:pStyle w:val="Kopfzeile"/>
        <w:spacing w:before="0" w:after="0" w:line="264" w:lineRule="auto"/>
        <w:ind w:left="0" w:right="567"/>
        <w:jc w:val="both"/>
        <w:rPr>
          <w:szCs w:val="20"/>
          <w:lang w:val="en-US"/>
        </w:rPr>
      </w:pPr>
    </w:p>
    <w:p w:rsidR="008709D0" w:rsidRDefault="001D64D6">
      <w:pPr>
        <w:pStyle w:val="Kopfzeile"/>
        <w:spacing w:before="0" w:after="0" w:line="264" w:lineRule="auto"/>
        <w:ind w:left="0" w:right="567"/>
        <w:jc w:val="both"/>
        <w:rPr>
          <w:szCs w:val="20"/>
          <w:lang w:val="en-US"/>
        </w:rPr>
      </w:pPr>
      <w:r>
        <w:rPr>
          <w:szCs w:val="20"/>
          <w:lang w:val="en-US"/>
        </w:rPr>
        <w:t>Parties breaching this provision shall be liable for damages. All rights reserved, including those relating to translation and in particular those rights created as a result of a patent being granted or utility model being registered.</w:t>
      </w:r>
    </w:p>
    <w:p w:rsidR="008709D0" w:rsidRDefault="001D64D6">
      <w:pPr>
        <w:pStyle w:val="Kopfzeile"/>
        <w:spacing w:before="0" w:after="0" w:line="264" w:lineRule="auto"/>
        <w:ind w:left="0" w:right="567"/>
        <w:jc w:val="both"/>
        <w:rPr>
          <w:szCs w:val="20"/>
          <w:lang w:val="en-US"/>
        </w:rPr>
      </w:pPr>
      <w:r>
        <w:rPr>
          <w:szCs w:val="20"/>
          <w:lang w:val="en-US"/>
        </w:rPr>
        <w:t>Use for industry customers is expressly prohibited. Commercial use of the curriculum is not permitted.</w:t>
      </w:r>
    </w:p>
    <w:p w:rsidR="008709D0" w:rsidRDefault="008709D0">
      <w:pPr>
        <w:pStyle w:val="Kopfzeile"/>
        <w:spacing w:before="0" w:after="0" w:line="264" w:lineRule="auto"/>
        <w:ind w:left="0" w:right="567"/>
        <w:jc w:val="both"/>
        <w:rPr>
          <w:szCs w:val="20"/>
          <w:lang w:val="en-US"/>
        </w:rPr>
      </w:pPr>
    </w:p>
    <w:p w:rsidR="008709D0" w:rsidRDefault="001D64D6">
      <w:pPr>
        <w:pStyle w:val="Kopfzeile"/>
        <w:tabs>
          <w:tab w:val="clear" w:pos="4536"/>
          <w:tab w:val="clear" w:pos="9072"/>
        </w:tabs>
        <w:spacing w:before="0" w:after="0" w:line="264" w:lineRule="auto"/>
        <w:ind w:left="0" w:right="567"/>
        <w:jc w:val="both"/>
        <w:rPr>
          <w:szCs w:val="20"/>
          <w:lang w:val="en-US"/>
        </w:rPr>
      </w:pPr>
      <w:r>
        <w:rPr>
          <w:szCs w:val="20"/>
          <w:lang w:val="en-US"/>
        </w:rPr>
        <w:t>We would like to thank Michael Dziallas Engineering and all those involved for their support in creating this S</w:t>
      </w:r>
      <w:bookmarkStart w:id="2" w:name="_GoBack"/>
      <w:bookmarkEnd w:id="2"/>
      <w:r>
        <w:rPr>
          <w:szCs w:val="20"/>
          <w:lang w:val="en-US"/>
        </w:rPr>
        <w:t>CE training curriculum.</w:t>
      </w:r>
    </w:p>
    <w:p w:rsidR="008709D0" w:rsidRDefault="008709D0">
      <w:pPr>
        <w:pStyle w:val="berschrift1"/>
        <w:numPr>
          <w:ilvl w:val="0"/>
          <w:numId w:val="0"/>
        </w:numPr>
        <w:rPr>
          <w:lang w:val="en-US"/>
        </w:rPr>
        <w:sectPr w:rsidR="008709D0">
          <w:headerReference w:type="default" r:id="rId13"/>
          <w:footerReference w:type="default" r:id="rId14"/>
          <w:footerReference w:type="first" r:id="rId15"/>
          <w:pgSz w:w="11906" w:h="16838"/>
          <w:pgMar w:top="1418" w:right="849" w:bottom="1616" w:left="1134" w:header="737" w:footer="170" w:gutter="0"/>
          <w:pgNumType w:start="1"/>
          <w:cols w:space="708"/>
          <w:titlePg/>
          <w:docGrid w:linePitch="360"/>
        </w:sectPr>
      </w:pPr>
    </w:p>
    <w:bookmarkEnd w:id="0"/>
    <w:bookmarkEnd w:id="1"/>
    <w:p w:rsidR="008709D0" w:rsidRDefault="001D64D6">
      <w:pPr>
        <w:pStyle w:val="Inhaltsverzeichnisberschrift"/>
        <w:numPr>
          <w:ilvl w:val="0"/>
          <w:numId w:val="0"/>
        </w:numPr>
        <w:rPr>
          <w:rStyle w:val="InhaltsverzeichnisZchn"/>
        </w:rPr>
      </w:pPr>
      <w:r>
        <w:rPr>
          <w:rStyle w:val="InhaltsverzeichnisZchn"/>
          <w:b/>
          <w:bCs/>
          <w:lang w:val="en-US"/>
        </w:rPr>
        <w:lastRenderedPageBreak/>
        <w:t>Table of contents</w:t>
      </w:r>
    </w:p>
    <w:p w:rsidR="002F2628" w:rsidRDefault="001D64D6">
      <w:pPr>
        <w:pStyle w:val="Verzeichnis1"/>
        <w:rPr>
          <w:rFonts w:asciiTheme="minorHAnsi" w:eastAsiaTheme="minorEastAsia" w:hAnsiTheme="minorHAnsi" w:cstheme="minorBidi"/>
          <w:noProof/>
          <w:sz w:val="22"/>
          <w:lang w:eastAsia="zh-CN" w:bidi="ar-SA"/>
        </w:rPr>
      </w:pPr>
      <w:r>
        <w:rPr>
          <w:lang w:val="en-US"/>
        </w:rPr>
        <w:fldChar w:fldCharType="begin"/>
      </w:r>
      <w:r>
        <w:instrText xml:space="preserve"> TOC \o "1-3" \h \z \u </w:instrText>
      </w:r>
      <w:r>
        <w:fldChar w:fldCharType="separate"/>
      </w:r>
      <w:hyperlink w:anchor="_Toc448483898" w:history="1">
        <w:r w:rsidR="002F2628" w:rsidRPr="004B1F72">
          <w:rPr>
            <w:rStyle w:val="Hyperlink"/>
            <w:noProof/>
          </w:rPr>
          <w:t>1</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Objective</w:t>
        </w:r>
        <w:r w:rsidR="002F2628">
          <w:rPr>
            <w:noProof/>
            <w:webHidden/>
          </w:rPr>
          <w:tab/>
        </w:r>
        <w:r w:rsidR="002F2628">
          <w:rPr>
            <w:noProof/>
            <w:webHidden/>
          </w:rPr>
          <w:fldChar w:fldCharType="begin"/>
        </w:r>
        <w:r w:rsidR="002F2628">
          <w:rPr>
            <w:noProof/>
            <w:webHidden/>
          </w:rPr>
          <w:instrText xml:space="preserve"> PAGEREF _Toc448483898 \h </w:instrText>
        </w:r>
        <w:r w:rsidR="002F2628">
          <w:rPr>
            <w:noProof/>
            <w:webHidden/>
          </w:rPr>
        </w:r>
        <w:r w:rsidR="002F2628">
          <w:rPr>
            <w:noProof/>
            <w:webHidden/>
          </w:rPr>
          <w:fldChar w:fldCharType="separate"/>
        </w:r>
        <w:r w:rsidR="00C45B43">
          <w:rPr>
            <w:noProof/>
            <w:webHidden/>
          </w:rPr>
          <w:t>5</w:t>
        </w:r>
        <w:r w:rsidR="002F2628">
          <w:rPr>
            <w:noProof/>
            <w:webHidden/>
          </w:rPr>
          <w:fldChar w:fldCharType="end"/>
        </w:r>
      </w:hyperlink>
    </w:p>
    <w:p w:rsidR="002F2628" w:rsidRDefault="00C45B43">
      <w:pPr>
        <w:pStyle w:val="Verzeichnis1"/>
        <w:rPr>
          <w:rFonts w:asciiTheme="minorHAnsi" w:eastAsiaTheme="minorEastAsia" w:hAnsiTheme="minorHAnsi" w:cstheme="minorBidi"/>
          <w:noProof/>
          <w:sz w:val="22"/>
          <w:lang w:eastAsia="zh-CN" w:bidi="ar-SA"/>
        </w:rPr>
      </w:pPr>
      <w:hyperlink w:anchor="_Toc448483899" w:history="1">
        <w:r w:rsidR="002F2628" w:rsidRPr="004B1F72">
          <w:rPr>
            <w:rStyle w:val="Hyperlink"/>
            <w:noProof/>
          </w:rPr>
          <w:t>2</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Requirement</w:t>
        </w:r>
        <w:r w:rsidR="002F2628">
          <w:rPr>
            <w:noProof/>
            <w:webHidden/>
          </w:rPr>
          <w:tab/>
        </w:r>
        <w:r w:rsidR="002F2628">
          <w:rPr>
            <w:noProof/>
            <w:webHidden/>
          </w:rPr>
          <w:fldChar w:fldCharType="begin"/>
        </w:r>
        <w:r w:rsidR="002F2628">
          <w:rPr>
            <w:noProof/>
            <w:webHidden/>
          </w:rPr>
          <w:instrText xml:space="preserve"> PAGEREF _Toc448483899 \h </w:instrText>
        </w:r>
        <w:r w:rsidR="002F2628">
          <w:rPr>
            <w:noProof/>
            <w:webHidden/>
          </w:rPr>
        </w:r>
        <w:r w:rsidR="002F2628">
          <w:rPr>
            <w:noProof/>
            <w:webHidden/>
          </w:rPr>
          <w:fldChar w:fldCharType="separate"/>
        </w:r>
        <w:r>
          <w:rPr>
            <w:noProof/>
            <w:webHidden/>
          </w:rPr>
          <w:t>5</w:t>
        </w:r>
        <w:r w:rsidR="002F2628">
          <w:rPr>
            <w:noProof/>
            <w:webHidden/>
          </w:rPr>
          <w:fldChar w:fldCharType="end"/>
        </w:r>
      </w:hyperlink>
    </w:p>
    <w:p w:rsidR="002F2628" w:rsidRDefault="00C45B43">
      <w:pPr>
        <w:pStyle w:val="Verzeichnis1"/>
        <w:rPr>
          <w:rFonts w:asciiTheme="minorHAnsi" w:eastAsiaTheme="minorEastAsia" w:hAnsiTheme="minorHAnsi" w:cstheme="minorBidi"/>
          <w:noProof/>
          <w:sz w:val="22"/>
          <w:lang w:eastAsia="zh-CN" w:bidi="ar-SA"/>
        </w:rPr>
      </w:pPr>
      <w:hyperlink w:anchor="_Toc448483900" w:history="1">
        <w:r w:rsidR="002F2628" w:rsidRPr="004B1F72">
          <w:rPr>
            <w:rStyle w:val="Hyperlink"/>
            <w:noProof/>
          </w:rPr>
          <w:t>3</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Theory</w:t>
        </w:r>
        <w:r w:rsidR="002F2628">
          <w:rPr>
            <w:noProof/>
            <w:webHidden/>
          </w:rPr>
          <w:tab/>
        </w:r>
        <w:r w:rsidR="002F2628">
          <w:rPr>
            <w:noProof/>
            <w:webHidden/>
          </w:rPr>
          <w:fldChar w:fldCharType="begin"/>
        </w:r>
        <w:r w:rsidR="002F2628">
          <w:rPr>
            <w:noProof/>
            <w:webHidden/>
          </w:rPr>
          <w:instrText xml:space="preserve"> PAGEREF _Toc448483900 \h </w:instrText>
        </w:r>
        <w:r w:rsidR="002F2628">
          <w:rPr>
            <w:noProof/>
            <w:webHidden/>
          </w:rPr>
        </w:r>
        <w:r w:rsidR="002F2628">
          <w:rPr>
            <w:noProof/>
            <w:webHidden/>
          </w:rPr>
          <w:fldChar w:fldCharType="separate"/>
        </w:r>
        <w:r>
          <w:rPr>
            <w:noProof/>
            <w:webHidden/>
          </w:rPr>
          <w:t>5</w:t>
        </w:r>
        <w:r w:rsidR="002F2628">
          <w:rPr>
            <w:noProof/>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01" w:history="1">
        <w:r w:rsidR="002F2628" w:rsidRPr="004B1F72">
          <w:rPr>
            <w:rStyle w:val="Hyperlink"/>
            <w:lang w:val="en-US"/>
          </w:rPr>
          <w:t>3.1</w:t>
        </w:r>
        <w:r w:rsidR="002F2628">
          <w:rPr>
            <w:rFonts w:asciiTheme="minorHAnsi" w:eastAsiaTheme="minorEastAsia" w:hAnsiTheme="minorHAnsi" w:cstheme="minorBidi"/>
            <w:sz w:val="22"/>
            <w:lang w:eastAsia="zh-CN" w:bidi="ar-SA"/>
          </w:rPr>
          <w:tab/>
        </w:r>
        <w:r w:rsidR="002F2628" w:rsidRPr="004B1F72">
          <w:rPr>
            <w:rStyle w:val="Hyperlink"/>
            <w:bCs/>
            <w:lang w:val="en-US"/>
          </w:rPr>
          <w:t>Information about the use of LOGO! 0BA8</w:t>
        </w:r>
        <w:r w:rsidR="002F2628">
          <w:rPr>
            <w:webHidden/>
          </w:rPr>
          <w:tab/>
        </w:r>
        <w:r w:rsidR="002F2628">
          <w:rPr>
            <w:webHidden/>
          </w:rPr>
          <w:fldChar w:fldCharType="begin"/>
        </w:r>
        <w:r w:rsidR="002F2628">
          <w:rPr>
            <w:webHidden/>
          </w:rPr>
          <w:instrText xml:space="preserve"> PAGEREF _Toc448483901 \h </w:instrText>
        </w:r>
        <w:r w:rsidR="002F2628">
          <w:rPr>
            <w:webHidden/>
          </w:rPr>
        </w:r>
        <w:r w:rsidR="002F2628">
          <w:rPr>
            <w:webHidden/>
          </w:rPr>
          <w:fldChar w:fldCharType="separate"/>
        </w:r>
        <w:r>
          <w:rPr>
            <w:webHidden/>
          </w:rPr>
          <w:t>5</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02" w:history="1">
        <w:r w:rsidR="002F2628" w:rsidRPr="004B1F72">
          <w:rPr>
            <w:rStyle w:val="Hyperlink"/>
            <w:lang w:val="en-US"/>
          </w:rPr>
          <w:t>3.2</w:t>
        </w:r>
        <w:r w:rsidR="002F2628">
          <w:rPr>
            <w:rFonts w:asciiTheme="minorHAnsi" w:eastAsiaTheme="minorEastAsia" w:hAnsiTheme="minorHAnsi" w:cstheme="minorBidi"/>
            <w:sz w:val="22"/>
            <w:lang w:eastAsia="zh-CN" w:bidi="ar-SA"/>
          </w:rPr>
          <w:tab/>
        </w:r>
        <w:r w:rsidR="002F2628" w:rsidRPr="004B1F72">
          <w:rPr>
            <w:rStyle w:val="Hyperlink"/>
            <w:bCs/>
            <w:lang w:val="en-US"/>
          </w:rPr>
          <w:t>Setting the IP address of the LOGO! 0BA8</w:t>
        </w:r>
        <w:r w:rsidR="002F2628">
          <w:rPr>
            <w:webHidden/>
          </w:rPr>
          <w:tab/>
        </w:r>
        <w:r w:rsidR="002F2628">
          <w:rPr>
            <w:webHidden/>
          </w:rPr>
          <w:fldChar w:fldCharType="begin"/>
        </w:r>
        <w:r w:rsidR="002F2628">
          <w:rPr>
            <w:webHidden/>
          </w:rPr>
          <w:instrText xml:space="preserve"> PAGEREF _Toc448483902 \h </w:instrText>
        </w:r>
        <w:r w:rsidR="002F2628">
          <w:rPr>
            <w:webHidden/>
          </w:rPr>
        </w:r>
        <w:r w:rsidR="002F2628">
          <w:rPr>
            <w:webHidden/>
          </w:rPr>
          <w:fldChar w:fldCharType="separate"/>
        </w:r>
        <w:r>
          <w:rPr>
            <w:webHidden/>
          </w:rPr>
          <w:t>6</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03" w:history="1">
        <w:r w:rsidR="002F2628" w:rsidRPr="004B1F72">
          <w:rPr>
            <w:rStyle w:val="Hyperlink"/>
          </w:rPr>
          <w:t>3.3</w:t>
        </w:r>
        <w:r w:rsidR="002F2628">
          <w:rPr>
            <w:rFonts w:asciiTheme="minorHAnsi" w:eastAsiaTheme="minorEastAsia" w:hAnsiTheme="minorHAnsi" w:cstheme="minorBidi"/>
            <w:sz w:val="22"/>
            <w:lang w:eastAsia="zh-CN" w:bidi="ar-SA"/>
          </w:rPr>
          <w:tab/>
        </w:r>
        <w:r w:rsidR="002F2628" w:rsidRPr="004B1F72">
          <w:rPr>
            <w:rStyle w:val="Hyperlink"/>
            <w:bCs/>
            <w:lang w:val="en-US"/>
          </w:rPr>
          <w:t>LOGO!Soft Comfort V8.0</w:t>
        </w:r>
        <w:r w:rsidR="002F2628">
          <w:rPr>
            <w:webHidden/>
          </w:rPr>
          <w:tab/>
        </w:r>
        <w:r w:rsidR="002F2628">
          <w:rPr>
            <w:webHidden/>
          </w:rPr>
          <w:fldChar w:fldCharType="begin"/>
        </w:r>
        <w:r w:rsidR="002F2628">
          <w:rPr>
            <w:webHidden/>
          </w:rPr>
          <w:instrText xml:space="preserve"> PAGEREF _Toc448483903 \h </w:instrText>
        </w:r>
        <w:r w:rsidR="002F2628">
          <w:rPr>
            <w:webHidden/>
          </w:rPr>
        </w:r>
        <w:r w:rsidR="002F2628">
          <w:rPr>
            <w:webHidden/>
          </w:rPr>
          <w:fldChar w:fldCharType="separate"/>
        </w:r>
        <w:r>
          <w:rPr>
            <w:webHidden/>
          </w:rPr>
          <w:t>6</w:t>
        </w:r>
        <w:r w:rsidR="002F2628">
          <w:rPr>
            <w:webHidden/>
          </w:rPr>
          <w:fldChar w:fldCharType="end"/>
        </w:r>
      </w:hyperlink>
    </w:p>
    <w:p w:rsidR="002F2628" w:rsidRDefault="00C45B43">
      <w:pPr>
        <w:pStyle w:val="Verzeichnis3"/>
        <w:tabs>
          <w:tab w:val="left" w:pos="1320"/>
          <w:tab w:val="right" w:leader="dot" w:pos="9344"/>
        </w:tabs>
        <w:rPr>
          <w:rFonts w:asciiTheme="minorHAnsi" w:eastAsiaTheme="minorEastAsia" w:hAnsiTheme="minorHAnsi" w:cstheme="minorBidi"/>
          <w:noProof/>
          <w:sz w:val="22"/>
          <w:lang w:eastAsia="zh-CN" w:bidi="ar-SA"/>
        </w:rPr>
      </w:pPr>
      <w:hyperlink w:anchor="_Toc448483904" w:history="1">
        <w:r w:rsidR="002F2628" w:rsidRPr="004B1F72">
          <w:rPr>
            <w:rStyle w:val="Hyperlink"/>
            <w:noProof/>
          </w:rPr>
          <w:t>3.3.1</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Programming interface</w:t>
        </w:r>
        <w:r w:rsidR="002F2628">
          <w:rPr>
            <w:noProof/>
            <w:webHidden/>
          </w:rPr>
          <w:tab/>
        </w:r>
        <w:r w:rsidR="002F2628">
          <w:rPr>
            <w:noProof/>
            <w:webHidden/>
          </w:rPr>
          <w:fldChar w:fldCharType="begin"/>
        </w:r>
        <w:r w:rsidR="002F2628">
          <w:rPr>
            <w:noProof/>
            <w:webHidden/>
          </w:rPr>
          <w:instrText xml:space="preserve"> PAGEREF _Toc448483904 \h </w:instrText>
        </w:r>
        <w:r w:rsidR="002F2628">
          <w:rPr>
            <w:noProof/>
            <w:webHidden/>
          </w:rPr>
        </w:r>
        <w:r w:rsidR="002F2628">
          <w:rPr>
            <w:noProof/>
            <w:webHidden/>
          </w:rPr>
          <w:fldChar w:fldCharType="separate"/>
        </w:r>
        <w:r>
          <w:rPr>
            <w:noProof/>
            <w:webHidden/>
          </w:rPr>
          <w:t>7</w:t>
        </w:r>
        <w:r w:rsidR="002F2628">
          <w:rPr>
            <w:noProof/>
            <w:webHidden/>
          </w:rPr>
          <w:fldChar w:fldCharType="end"/>
        </w:r>
      </w:hyperlink>
    </w:p>
    <w:p w:rsidR="002F2628" w:rsidRDefault="00C45B43">
      <w:pPr>
        <w:pStyle w:val="Verzeichnis3"/>
        <w:tabs>
          <w:tab w:val="left" w:pos="1320"/>
          <w:tab w:val="right" w:leader="dot" w:pos="9344"/>
        </w:tabs>
        <w:rPr>
          <w:rFonts w:asciiTheme="minorHAnsi" w:eastAsiaTheme="minorEastAsia" w:hAnsiTheme="minorHAnsi" w:cstheme="minorBidi"/>
          <w:noProof/>
          <w:sz w:val="22"/>
          <w:lang w:eastAsia="zh-CN" w:bidi="ar-SA"/>
        </w:rPr>
      </w:pPr>
      <w:hyperlink w:anchor="_Toc448483905" w:history="1">
        <w:r w:rsidR="002F2628" w:rsidRPr="004B1F72">
          <w:rPr>
            <w:rStyle w:val="Hyperlink"/>
            <w:noProof/>
          </w:rPr>
          <w:t>3.3.2</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Project interface</w:t>
        </w:r>
        <w:r w:rsidR="002F2628">
          <w:rPr>
            <w:noProof/>
            <w:webHidden/>
          </w:rPr>
          <w:tab/>
        </w:r>
        <w:r w:rsidR="002F2628">
          <w:rPr>
            <w:noProof/>
            <w:webHidden/>
          </w:rPr>
          <w:fldChar w:fldCharType="begin"/>
        </w:r>
        <w:r w:rsidR="002F2628">
          <w:rPr>
            <w:noProof/>
            <w:webHidden/>
          </w:rPr>
          <w:instrText xml:space="preserve"> PAGEREF _Toc448483905 \h </w:instrText>
        </w:r>
        <w:r w:rsidR="002F2628">
          <w:rPr>
            <w:noProof/>
            <w:webHidden/>
          </w:rPr>
        </w:r>
        <w:r w:rsidR="002F2628">
          <w:rPr>
            <w:noProof/>
            <w:webHidden/>
          </w:rPr>
          <w:fldChar w:fldCharType="separate"/>
        </w:r>
        <w:r>
          <w:rPr>
            <w:noProof/>
            <w:webHidden/>
          </w:rPr>
          <w:t>8</w:t>
        </w:r>
        <w:r w:rsidR="002F2628">
          <w:rPr>
            <w:noProof/>
            <w:webHidden/>
          </w:rPr>
          <w:fldChar w:fldCharType="end"/>
        </w:r>
      </w:hyperlink>
    </w:p>
    <w:p w:rsidR="002F2628" w:rsidRDefault="00C45B43">
      <w:pPr>
        <w:pStyle w:val="Verzeichnis1"/>
        <w:rPr>
          <w:rFonts w:asciiTheme="minorHAnsi" w:eastAsiaTheme="minorEastAsia" w:hAnsiTheme="minorHAnsi" w:cstheme="minorBidi"/>
          <w:noProof/>
          <w:sz w:val="22"/>
          <w:lang w:eastAsia="zh-CN" w:bidi="ar-SA"/>
        </w:rPr>
      </w:pPr>
      <w:hyperlink w:anchor="_Toc448483906" w:history="1">
        <w:r w:rsidR="002F2628" w:rsidRPr="004B1F72">
          <w:rPr>
            <w:rStyle w:val="Hyperlink"/>
            <w:noProof/>
            <w:lang w:val="en-US"/>
          </w:rPr>
          <w:t>4</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Task:</w:t>
        </w:r>
        <w:r w:rsidR="002F2628" w:rsidRPr="004B1F72">
          <w:rPr>
            <w:rStyle w:val="Hyperlink"/>
            <w:noProof/>
            <w:lang w:val="en-US"/>
          </w:rPr>
          <w:t xml:space="preserve"> </w:t>
        </w:r>
        <w:r w:rsidR="002F2628" w:rsidRPr="004B1F72">
          <w:rPr>
            <w:rStyle w:val="Hyperlink"/>
            <w:bCs/>
            <w:noProof/>
            <w:lang w:val="en-US"/>
          </w:rPr>
          <w:t>Factory gate control with LOGO! 0BA8</w:t>
        </w:r>
        <w:r w:rsidR="002F2628">
          <w:rPr>
            <w:noProof/>
            <w:webHidden/>
          </w:rPr>
          <w:tab/>
        </w:r>
        <w:r w:rsidR="002F2628">
          <w:rPr>
            <w:noProof/>
            <w:webHidden/>
          </w:rPr>
          <w:fldChar w:fldCharType="begin"/>
        </w:r>
        <w:r w:rsidR="002F2628">
          <w:rPr>
            <w:noProof/>
            <w:webHidden/>
          </w:rPr>
          <w:instrText xml:space="preserve"> PAGEREF _Toc448483906 \h </w:instrText>
        </w:r>
        <w:r w:rsidR="002F2628">
          <w:rPr>
            <w:noProof/>
            <w:webHidden/>
          </w:rPr>
        </w:r>
        <w:r w:rsidR="002F2628">
          <w:rPr>
            <w:noProof/>
            <w:webHidden/>
          </w:rPr>
          <w:fldChar w:fldCharType="separate"/>
        </w:r>
        <w:r>
          <w:rPr>
            <w:noProof/>
            <w:webHidden/>
          </w:rPr>
          <w:t>9</w:t>
        </w:r>
        <w:r w:rsidR="002F2628">
          <w:rPr>
            <w:noProof/>
            <w:webHidden/>
          </w:rPr>
          <w:fldChar w:fldCharType="end"/>
        </w:r>
      </w:hyperlink>
    </w:p>
    <w:p w:rsidR="002F2628" w:rsidRDefault="00C45B43">
      <w:pPr>
        <w:pStyle w:val="Verzeichnis1"/>
        <w:rPr>
          <w:rFonts w:asciiTheme="minorHAnsi" w:eastAsiaTheme="minorEastAsia" w:hAnsiTheme="minorHAnsi" w:cstheme="minorBidi"/>
          <w:noProof/>
          <w:sz w:val="22"/>
          <w:lang w:eastAsia="zh-CN" w:bidi="ar-SA"/>
        </w:rPr>
      </w:pPr>
      <w:hyperlink w:anchor="_Toc448483907" w:history="1">
        <w:r w:rsidR="002F2628" w:rsidRPr="004B1F72">
          <w:rPr>
            <w:rStyle w:val="Hyperlink"/>
            <w:noProof/>
          </w:rPr>
          <w:t>5</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Planning</w:t>
        </w:r>
        <w:r w:rsidR="002F2628">
          <w:rPr>
            <w:noProof/>
            <w:webHidden/>
          </w:rPr>
          <w:tab/>
        </w:r>
        <w:r w:rsidR="002F2628">
          <w:rPr>
            <w:noProof/>
            <w:webHidden/>
          </w:rPr>
          <w:fldChar w:fldCharType="begin"/>
        </w:r>
        <w:r w:rsidR="002F2628">
          <w:rPr>
            <w:noProof/>
            <w:webHidden/>
          </w:rPr>
          <w:instrText xml:space="preserve"> PAGEREF _Toc448483907 \h </w:instrText>
        </w:r>
        <w:r w:rsidR="002F2628">
          <w:rPr>
            <w:noProof/>
            <w:webHidden/>
          </w:rPr>
        </w:r>
        <w:r w:rsidR="002F2628">
          <w:rPr>
            <w:noProof/>
            <w:webHidden/>
          </w:rPr>
          <w:fldChar w:fldCharType="separate"/>
        </w:r>
        <w:r>
          <w:rPr>
            <w:noProof/>
            <w:webHidden/>
          </w:rPr>
          <w:t>9</w:t>
        </w:r>
        <w:r w:rsidR="002F2628">
          <w:rPr>
            <w:noProof/>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08" w:history="1">
        <w:r w:rsidR="002F2628" w:rsidRPr="004B1F72">
          <w:rPr>
            <w:rStyle w:val="Hyperlink"/>
          </w:rPr>
          <w:t>5.1</w:t>
        </w:r>
        <w:r w:rsidR="002F2628">
          <w:rPr>
            <w:rFonts w:asciiTheme="minorHAnsi" w:eastAsiaTheme="minorEastAsia" w:hAnsiTheme="minorHAnsi" w:cstheme="minorBidi"/>
            <w:sz w:val="22"/>
            <w:lang w:eastAsia="zh-CN" w:bidi="ar-SA"/>
          </w:rPr>
          <w:tab/>
        </w:r>
        <w:r w:rsidR="002F2628" w:rsidRPr="004B1F72">
          <w:rPr>
            <w:rStyle w:val="Hyperlink"/>
            <w:bCs/>
            <w:lang w:val="en-US"/>
          </w:rPr>
          <w:t>Technology schematic diagram</w:t>
        </w:r>
        <w:r w:rsidR="002F2628">
          <w:rPr>
            <w:webHidden/>
          </w:rPr>
          <w:tab/>
        </w:r>
        <w:r w:rsidR="002F2628">
          <w:rPr>
            <w:webHidden/>
          </w:rPr>
          <w:fldChar w:fldCharType="begin"/>
        </w:r>
        <w:r w:rsidR="002F2628">
          <w:rPr>
            <w:webHidden/>
          </w:rPr>
          <w:instrText xml:space="preserve"> PAGEREF _Toc448483908 \h </w:instrText>
        </w:r>
        <w:r w:rsidR="002F2628">
          <w:rPr>
            <w:webHidden/>
          </w:rPr>
        </w:r>
        <w:r w:rsidR="002F2628">
          <w:rPr>
            <w:webHidden/>
          </w:rPr>
          <w:fldChar w:fldCharType="separate"/>
        </w:r>
        <w:r>
          <w:rPr>
            <w:webHidden/>
          </w:rPr>
          <w:t>10</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09" w:history="1">
        <w:r w:rsidR="002F2628" w:rsidRPr="004B1F72">
          <w:rPr>
            <w:rStyle w:val="Hyperlink"/>
          </w:rPr>
          <w:t>5.2</w:t>
        </w:r>
        <w:r w:rsidR="002F2628">
          <w:rPr>
            <w:rFonts w:asciiTheme="minorHAnsi" w:eastAsiaTheme="minorEastAsia" w:hAnsiTheme="minorHAnsi" w:cstheme="minorBidi"/>
            <w:sz w:val="22"/>
            <w:lang w:eastAsia="zh-CN" w:bidi="ar-SA"/>
          </w:rPr>
          <w:tab/>
        </w:r>
        <w:r w:rsidR="002F2628" w:rsidRPr="004B1F72">
          <w:rPr>
            <w:rStyle w:val="Hyperlink"/>
            <w:bCs/>
            <w:lang w:val="en-US"/>
          </w:rPr>
          <w:t>Reference table</w:t>
        </w:r>
        <w:r w:rsidR="002F2628">
          <w:rPr>
            <w:webHidden/>
          </w:rPr>
          <w:tab/>
        </w:r>
        <w:r w:rsidR="002F2628">
          <w:rPr>
            <w:webHidden/>
          </w:rPr>
          <w:fldChar w:fldCharType="begin"/>
        </w:r>
        <w:r w:rsidR="002F2628">
          <w:rPr>
            <w:webHidden/>
          </w:rPr>
          <w:instrText xml:space="preserve"> PAGEREF _Toc448483909 \h </w:instrText>
        </w:r>
        <w:r w:rsidR="002F2628">
          <w:rPr>
            <w:webHidden/>
          </w:rPr>
        </w:r>
        <w:r w:rsidR="002F2628">
          <w:rPr>
            <w:webHidden/>
          </w:rPr>
          <w:fldChar w:fldCharType="separate"/>
        </w:r>
        <w:r>
          <w:rPr>
            <w:webHidden/>
          </w:rPr>
          <w:t>11</w:t>
        </w:r>
        <w:r w:rsidR="002F2628">
          <w:rPr>
            <w:webHidden/>
          </w:rPr>
          <w:fldChar w:fldCharType="end"/>
        </w:r>
      </w:hyperlink>
    </w:p>
    <w:p w:rsidR="002F2628" w:rsidRDefault="00C45B43">
      <w:pPr>
        <w:pStyle w:val="Verzeichnis1"/>
        <w:rPr>
          <w:rFonts w:asciiTheme="minorHAnsi" w:eastAsiaTheme="minorEastAsia" w:hAnsiTheme="minorHAnsi" w:cstheme="minorBidi"/>
          <w:noProof/>
          <w:sz w:val="22"/>
          <w:lang w:eastAsia="zh-CN" w:bidi="ar-SA"/>
        </w:rPr>
      </w:pPr>
      <w:hyperlink w:anchor="_Toc448483910" w:history="1">
        <w:r w:rsidR="002F2628" w:rsidRPr="004B1F72">
          <w:rPr>
            <w:rStyle w:val="Hyperlink"/>
            <w:noProof/>
          </w:rPr>
          <w:t>6</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Structured step-by-step instructions</w:t>
        </w:r>
        <w:r w:rsidR="002F2628">
          <w:rPr>
            <w:noProof/>
            <w:webHidden/>
          </w:rPr>
          <w:tab/>
        </w:r>
        <w:r w:rsidR="002F2628">
          <w:rPr>
            <w:noProof/>
            <w:webHidden/>
          </w:rPr>
          <w:fldChar w:fldCharType="begin"/>
        </w:r>
        <w:r w:rsidR="002F2628">
          <w:rPr>
            <w:noProof/>
            <w:webHidden/>
          </w:rPr>
          <w:instrText xml:space="preserve"> PAGEREF _Toc448483910 \h </w:instrText>
        </w:r>
        <w:r w:rsidR="002F2628">
          <w:rPr>
            <w:noProof/>
            <w:webHidden/>
          </w:rPr>
        </w:r>
        <w:r w:rsidR="002F2628">
          <w:rPr>
            <w:noProof/>
            <w:webHidden/>
          </w:rPr>
          <w:fldChar w:fldCharType="separate"/>
        </w:r>
        <w:r>
          <w:rPr>
            <w:noProof/>
            <w:webHidden/>
          </w:rPr>
          <w:t>12</w:t>
        </w:r>
        <w:r w:rsidR="002F2628">
          <w:rPr>
            <w:noProof/>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11" w:history="1">
        <w:r w:rsidR="002F2628" w:rsidRPr="004B1F72">
          <w:rPr>
            <w:rStyle w:val="Hyperlink"/>
            <w:lang w:val="en-US"/>
          </w:rPr>
          <w:t>6.1</w:t>
        </w:r>
        <w:r w:rsidR="002F2628">
          <w:rPr>
            <w:rFonts w:asciiTheme="minorHAnsi" w:eastAsiaTheme="minorEastAsia" w:hAnsiTheme="minorHAnsi" w:cstheme="minorBidi"/>
            <w:sz w:val="22"/>
            <w:lang w:eastAsia="zh-CN" w:bidi="ar-SA"/>
          </w:rPr>
          <w:tab/>
        </w:r>
        <w:r w:rsidR="002F2628" w:rsidRPr="004B1F72">
          <w:rPr>
            <w:rStyle w:val="Hyperlink"/>
            <w:bCs/>
            <w:lang w:val="en-US"/>
          </w:rPr>
          <w:t>Starting LOGO!Soft Comfort V8.0 and adding LOGO! 0BA8</w:t>
        </w:r>
        <w:r w:rsidR="002F2628">
          <w:rPr>
            <w:webHidden/>
          </w:rPr>
          <w:tab/>
        </w:r>
        <w:r w:rsidR="002F2628">
          <w:rPr>
            <w:webHidden/>
          </w:rPr>
          <w:fldChar w:fldCharType="begin"/>
        </w:r>
        <w:r w:rsidR="002F2628">
          <w:rPr>
            <w:webHidden/>
          </w:rPr>
          <w:instrText xml:space="preserve"> PAGEREF _Toc448483911 \h </w:instrText>
        </w:r>
        <w:r w:rsidR="002F2628">
          <w:rPr>
            <w:webHidden/>
          </w:rPr>
        </w:r>
        <w:r w:rsidR="002F2628">
          <w:rPr>
            <w:webHidden/>
          </w:rPr>
          <w:fldChar w:fldCharType="separate"/>
        </w:r>
        <w:r>
          <w:rPr>
            <w:webHidden/>
          </w:rPr>
          <w:t>12</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12" w:history="1">
        <w:r w:rsidR="002F2628" w:rsidRPr="004B1F72">
          <w:rPr>
            <w:rStyle w:val="Hyperlink"/>
          </w:rPr>
          <w:t>6.2</w:t>
        </w:r>
        <w:r w:rsidR="002F2628">
          <w:rPr>
            <w:rFonts w:asciiTheme="minorHAnsi" w:eastAsiaTheme="minorEastAsia" w:hAnsiTheme="minorHAnsi" w:cstheme="minorBidi"/>
            <w:sz w:val="22"/>
            <w:lang w:eastAsia="zh-CN" w:bidi="ar-SA"/>
          </w:rPr>
          <w:tab/>
        </w:r>
        <w:r w:rsidR="002F2628" w:rsidRPr="004B1F72">
          <w:rPr>
            <w:rStyle w:val="Hyperlink"/>
            <w:bCs/>
            <w:lang w:val="en-US"/>
          </w:rPr>
          <w:t>LOGO! 0BA8 settings</w:t>
        </w:r>
        <w:r w:rsidR="002F2628">
          <w:rPr>
            <w:webHidden/>
          </w:rPr>
          <w:tab/>
        </w:r>
        <w:r w:rsidR="002F2628">
          <w:rPr>
            <w:webHidden/>
          </w:rPr>
          <w:fldChar w:fldCharType="begin"/>
        </w:r>
        <w:r w:rsidR="002F2628">
          <w:rPr>
            <w:webHidden/>
          </w:rPr>
          <w:instrText xml:space="preserve"> PAGEREF _Toc448483912 \h </w:instrText>
        </w:r>
        <w:r w:rsidR="002F2628">
          <w:rPr>
            <w:webHidden/>
          </w:rPr>
        </w:r>
        <w:r w:rsidR="002F2628">
          <w:rPr>
            <w:webHidden/>
          </w:rPr>
          <w:fldChar w:fldCharType="separate"/>
        </w:r>
        <w:r>
          <w:rPr>
            <w:webHidden/>
          </w:rPr>
          <w:t>14</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13" w:history="1">
        <w:r w:rsidR="002F2628" w:rsidRPr="004B1F72">
          <w:rPr>
            <w:rStyle w:val="Hyperlink"/>
          </w:rPr>
          <w:t>6.3</w:t>
        </w:r>
        <w:r w:rsidR="002F2628">
          <w:rPr>
            <w:rFonts w:asciiTheme="minorHAnsi" w:eastAsiaTheme="minorEastAsia" w:hAnsiTheme="minorHAnsi" w:cstheme="minorBidi"/>
            <w:sz w:val="22"/>
            <w:lang w:eastAsia="zh-CN" w:bidi="ar-SA"/>
          </w:rPr>
          <w:tab/>
        </w:r>
        <w:r w:rsidR="002F2628" w:rsidRPr="004B1F72">
          <w:rPr>
            <w:rStyle w:val="Hyperlink"/>
            <w:bCs/>
            <w:lang w:val="en-US"/>
          </w:rPr>
          <w:t>Entering input/output names</w:t>
        </w:r>
        <w:r w:rsidR="002F2628">
          <w:rPr>
            <w:webHidden/>
          </w:rPr>
          <w:tab/>
        </w:r>
        <w:r w:rsidR="002F2628">
          <w:rPr>
            <w:webHidden/>
          </w:rPr>
          <w:fldChar w:fldCharType="begin"/>
        </w:r>
        <w:r w:rsidR="002F2628">
          <w:rPr>
            <w:webHidden/>
          </w:rPr>
          <w:instrText xml:space="preserve"> PAGEREF _Toc448483913 \h </w:instrText>
        </w:r>
        <w:r w:rsidR="002F2628">
          <w:rPr>
            <w:webHidden/>
          </w:rPr>
        </w:r>
        <w:r w:rsidR="002F2628">
          <w:rPr>
            <w:webHidden/>
          </w:rPr>
          <w:fldChar w:fldCharType="separate"/>
        </w:r>
        <w:r>
          <w:rPr>
            <w:webHidden/>
          </w:rPr>
          <w:t>16</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14" w:history="1">
        <w:r w:rsidR="002F2628" w:rsidRPr="004B1F72">
          <w:rPr>
            <w:rStyle w:val="Hyperlink"/>
            <w:lang w:val="en-US"/>
          </w:rPr>
          <w:t>6.4</w:t>
        </w:r>
        <w:r w:rsidR="002F2628">
          <w:rPr>
            <w:rFonts w:asciiTheme="minorHAnsi" w:eastAsiaTheme="minorEastAsia" w:hAnsiTheme="minorHAnsi" w:cstheme="minorBidi"/>
            <w:sz w:val="22"/>
            <w:lang w:eastAsia="zh-CN" w:bidi="ar-SA"/>
          </w:rPr>
          <w:tab/>
        </w:r>
        <w:r w:rsidR="002F2628" w:rsidRPr="004B1F72">
          <w:rPr>
            <w:rStyle w:val="Hyperlink"/>
            <w:bCs/>
            <w:lang w:val="en-US"/>
          </w:rPr>
          <w:t>Entering a program in the Diagram Editor</w:t>
        </w:r>
        <w:r w:rsidR="002F2628">
          <w:rPr>
            <w:webHidden/>
          </w:rPr>
          <w:tab/>
        </w:r>
        <w:r w:rsidR="002F2628">
          <w:rPr>
            <w:webHidden/>
          </w:rPr>
          <w:fldChar w:fldCharType="begin"/>
        </w:r>
        <w:r w:rsidR="002F2628">
          <w:rPr>
            <w:webHidden/>
          </w:rPr>
          <w:instrText xml:space="preserve"> PAGEREF _Toc448483914 \h </w:instrText>
        </w:r>
        <w:r w:rsidR="002F2628">
          <w:rPr>
            <w:webHidden/>
          </w:rPr>
        </w:r>
        <w:r w:rsidR="002F2628">
          <w:rPr>
            <w:webHidden/>
          </w:rPr>
          <w:fldChar w:fldCharType="separate"/>
        </w:r>
        <w:r>
          <w:rPr>
            <w:webHidden/>
          </w:rPr>
          <w:t>17</w:t>
        </w:r>
        <w:r w:rsidR="002F2628">
          <w:rPr>
            <w:webHidden/>
          </w:rPr>
          <w:fldChar w:fldCharType="end"/>
        </w:r>
      </w:hyperlink>
    </w:p>
    <w:p w:rsidR="002F2628" w:rsidRDefault="00C45B43">
      <w:pPr>
        <w:pStyle w:val="Verzeichnis3"/>
        <w:tabs>
          <w:tab w:val="left" w:pos="1320"/>
          <w:tab w:val="right" w:leader="dot" w:pos="9344"/>
        </w:tabs>
        <w:rPr>
          <w:rFonts w:asciiTheme="minorHAnsi" w:eastAsiaTheme="minorEastAsia" w:hAnsiTheme="minorHAnsi" w:cstheme="minorBidi"/>
          <w:noProof/>
          <w:sz w:val="22"/>
          <w:lang w:eastAsia="zh-CN" w:bidi="ar-SA"/>
        </w:rPr>
      </w:pPr>
      <w:hyperlink w:anchor="_Toc448483915" w:history="1">
        <w:r w:rsidR="002F2628" w:rsidRPr="004B1F72">
          <w:rPr>
            <w:rStyle w:val="Hyperlink"/>
            <w:noProof/>
          </w:rPr>
          <w:t>6.4.1</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Inserting blocks</w:t>
        </w:r>
        <w:r w:rsidR="002F2628">
          <w:rPr>
            <w:noProof/>
            <w:webHidden/>
          </w:rPr>
          <w:tab/>
        </w:r>
        <w:r w:rsidR="002F2628">
          <w:rPr>
            <w:noProof/>
            <w:webHidden/>
          </w:rPr>
          <w:fldChar w:fldCharType="begin"/>
        </w:r>
        <w:r w:rsidR="002F2628">
          <w:rPr>
            <w:noProof/>
            <w:webHidden/>
          </w:rPr>
          <w:instrText xml:space="preserve"> PAGEREF _Toc448483915 \h </w:instrText>
        </w:r>
        <w:r w:rsidR="002F2628">
          <w:rPr>
            <w:noProof/>
            <w:webHidden/>
          </w:rPr>
        </w:r>
        <w:r w:rsidR="002F2628">
          <w:rPr>
            <w:noProof/>
            <w:webHidden/>
          </w:rPr>
          <w:fldChar w:fldCharType="separate"/>
        </w:r>
        <w:r>
          <w:rPr>
            <w:noProof/>
            <w:webHidden/>
          </w:rPr>
          <w:t>17</w:t>
        </w:r>
        <w:r w:rsidR="002F2628">
          <w:rPr>
            <w:noProof/>
            <w:webHidden/>
          </w:rPr>
          <w:fldChar w:fldCharType="end"/>
        </w:r>
      </w:hyperlink>
    </w:p>
    <w:p w:rsidR="002F2628" w:rsidRDefault="00C45B43">
      <w:pPr>
        <w:pStyle w:val="Verzeichnis3"/>
        <w:tabs>
          <w:tab w:val="left" w:pos="1320"/>
          <w:tab w:val="right" w:leader="dot" w:pos="9344"/>
        </w:tabs>
        <w:rPr>
          <w:rFonts w:asciiTheme="minorHAnsi" w:eastAsiaTheme="minorEastAsia" w:hAnsiTheme="minorHAnsi" w:cstheme="minorBidi"/>
          <w:noProof/>
          <w:sz w:val="22"/>
          <w:lang w:eastAsia="zh-CN" w:bidi="ar-SA"/>
        </w:rPr>
      </w:pPr>
      <w:hyperlink w:anchor="_Toc448483916" w:history="1">
        <w:r w:rsidR="002F2628" w:rsidRPr="004B1F72">
          <w:rPr>
            <w:rStyle w:val="Hyperlink"/>
            <w:noProof/>
          </w:rPr>
          <w:t>6.4.2</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Aligning blocks</w:t>
        </w:r>
        <w:r w:rsidR="002F2628">
          <w:rPr>
            <w:noProof/>
            <w:webHidden/>
          </w:rPr>
          <w:tab/>
        </w:r>
        <w:r w:rsidR="002F2628">
          <w:rPr>
            <w:noProof/>
            <w:webHidden/>
          </w:rPr>
          <w:fldChar w:fldCharType="begin"/>
        </w:r>
        <w:r w:rsidR="002F2628">
          <w:rPr>
            <w:noProof/>
            <w:webHidden/>
          </w:rPr>
          <w:instrText xml:space="preserve"> PAGEREF _Toc448483916 \h </w:instrText>
        </w:r>
        <w:r w:rsidR="002F2628">
          <w:rPr>
            <w:noProof/>
            <w:webHidden/>
          </w:rPr>
        </w:r>
        <w:r w:rsidR="002F2628">
          <w:rPr>
            <w:noProof/>
            <w:webHidden/>
          </w:rPr>
          <w:fldChar w:fldCharType="separate"/>
        </w:r>
        <w:r>
          <w:rPr>
            <w:noProof/>
            <w:webHidden/>
          </w:rPr>
          <w:t>18</w:t>
        </w:r>
        <w:r w:rsidR="002F2628">
          <w:rPr>
            <w:noProof/>
            <w:webHidden/>
          </w:rPr>
          <w:fldChar w:fldCharType="end"/>
        </w:r>
      </w:hyperlink>
    </w:p>
    <w:p w:rsidR="002F2628" w:rsidRDefault="00C45B43">
      <w:pPr>
        <w:pStyle w:val="Verzeichnis3"/>
        <w:tabs>
          <w:tab w:val="left" w:pos="1320"/>
          <w:tab w:val="right" w:leader="dot" w:pos="9344"/>
        </w:tabs>
        <w:rPr>
          <w:rFonts w:asciiTheme="minorHAnsi" w:eastAsiaTheme="minorEastAsia" w:hAnsiTheme="minorHAnsi" w:cstheme="minorBidi"/>
          <w:noProof/>
          <w:sz w:val="22"/>
          <w:lang w:eastAsia="zh-CN" w:bidi="ar-SA"/>
        </w:rPr>
      </w:pPr>
      <w:hyperlink w:anchor="_Toc448483917" w:history="1">
        <w:r w:rsidR="002F2628" w:rsidRPr="004B1F72">
          <w:rPr>
            <w:rStyle w:val="Hyperlink"/>
            <w:noProof/>
          </w:rPr>
          <w:t>6.4.3</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Setting parameters</w:t>
        </w:r>
        <w:r w:rsidR="002F2628">
          <w:rPr>
            <w:noProof/>
            <w:webHidden/>
          </w:rPr>
          <w:tab/>
        </w:r>
        <w:r w:rsidR="002F2628">
          <w:rPr>
            <w:noProof/>
            <w:webHidden/>
          </w:rPr>
          <w:fldChar w:fldCharType="begin"/>
        </w:r>
        <w:r w:rsidR="002F2628">
          <w:rPr>
            <w:noProof/>
            <w:webHidden/>
          </w:rPr>
          <w:instrText xml:space="preserve"> PAGEREF _Toc448483917 \h </w:instrText>
        </w:r>
        <w:r w:rsidR="002F2628">
          <w:rPr>
            <w:noProof/>
            <w:webHidden/>
          </w:rPr>
        </w:r>
        <w:r w:rsidR="002F2628">
          <w:rPr>
            <w:noProof/>
            <w:webHidden/>
          </w:rPr>
          <w:fldChar w:fldCharType="separate"/>
        </w:r>
        <w:r>
          <w:rPr>
            <w:noProof/>
            <w:webHidden/>
          </w:rPr>
          <w:t>21</w:t>
        </w:r>
        <w:r w:rsidR="002F2628">
          <w:rPr>
            <w:noProof/>
            <w:webHidden/>
          </w:rPr>
          <w:fldChar w:fldCharType="end"/>
        </w:r>
      </w:hyperlink>
    </w:p>
    <w:p w:rsidR="002F2628" w:rsidRDefault="00C45B43">
      <w:pPr>
        <w:pStyle w:val="Verzeichnis3"/>
        <w:tabs>
          <w:tab w:val="left" w:pos="1320"/>
          <w:tab w:val="right" w:leader="dot" w:pos="9344"/>
        </w:tabs>
        <w:rPr>
          <w:rFonts w:asciiTheme="minorHAnsi" w:eastAsiaTheme="minorEastAsia" w:hAnsiTheme="minorHAnsi" w:cstheme="minorBidi"/>
          <w:noProof/>
          <w:sz w:val="22"/>
          <w:lang w:eastAsia="zh-CN" w:bidi="ar-SA"/>
        </w:rPr>
      </w:pPr>
      <w:hyperlink w:anchor="_Toc448483918" w:history="1">
        <w:r w:rsidR="002F2628" w:rsidRPr="004B1F72">
          <w:rPr>
            <w:rStyle w:val="Hyperlink"/>
            <w:noProof/>
          </w:rPr>
          <w:t>6.4.4</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Connecting blocks</w:t>
        </w:r>
        <w:r w:rsidR="002F2628">
          <w:rPr>
            <w:noProof/>
            <w:webHidden/>
          </w:rPr>
          <w:tab/>
        </w:r>
        <w:r w:rsidR="002F2628">
          <w:rPr>
            <w:noProof/>
            <w:webHidden/>
          </w:rPr>
          <w:fldChar w:fldCharType="begin"/>
        </w:r>
        <w:r w:rsidR="002F2628">
          <w:rPr>
            <w:noProof/>
            <w:webHidden/>
          </w:rPr>
          <w:instrText xml:space="preserve"> PAGEREF _Toc448483918 \h </w:instrText>
        </w:r>
        <w:r w:rsidR="002F2628">
          <w:rPr>
            <w:noProof/>
            <w:webHidden/>
          </w:rPr>
        </w:r>
        <w:r w:rsidR="002F2628">
          <w:rPr>
            <w:noProof/>
            <w:webHidden/>
          </w:rPr>
          <w:fldChar w:fldCharType="separate"/>
        </w:r>
        <w:r>
          <w:rPr>
            <w:noProof/>
            <w:webHidden/>
          </w:rPr>
          <w:t>23</w:t>
        </w:r>
        <w:r w:rsidR="002F2628">
          <w:rPr>
            <w:noProof/>
            <w:webHidden/>
          </w:rPr>
          <w:fldChar w:fldCharType="end"/>
        </w:r>
      </w:hyperlink>
    </w:p>
    <w:p w:rsidR="002F2628" w:rsidRDefault="00C45B43">
      <w:pPr>
        <w:pStyle w:val="Verzeichnis3"/>
        <w:tabs>
          <w:tab w:val="left" w:pos="1320"/>
          <w:tab w:val="right" w:leader="dot" w:pos="9344"/>
        </w:tabs>
        <w:rPr>
          <w:rFonts w:asciiTheme="minorHAnsi" w:eastAsiaTheme="minorEastAsia" w:hAnsiTheme="minorHAnsi" w:cstheme="minorBidi"/>
          <w:noProof/>
          <w:sz w:val="22"/>
          <w:lang w:eastAsia="zh-CN" w:bidi="ar-SA"/>
        </w:rPr>
      </w:pPr>
      <w:hyperlink w:anchor="_Toc448483919" w:history="1">
        <w:r w:rsidR="002F2628" w:rsidRPr="004B1F72">
          <w:rPr>
            <w:rStyle w:val="Hyperlink"/>
            <w:noProof/>
            <w:lang w:val="en-US"/>
          </w:rPr>
          <w:t>6.4.5</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Saving the finished circuit diagram of the gate control as a network project</w:t>
        </w:r>
        <w:r w:rsidR="002F2628">
          <w:rPr>
            <w:noProof/>
            <w:webHidden/>
          </w:rPr>
          <w:tab/>
        </w:r>
        <w:r w:rsidR="002F2628">
          <w:rPr>
            <w:noProof/>
            <w:webHidden/>
          </w:rPr>
          <w:fldChar w:fldCharType="begin"/>
        </w:r>
        <w:r w:rsidR="002F2628">
          <w:rPr>
            <w:noProof/>
            <w:webHidden/>
          </w:rPr>
          <w:instrText xml:space="preserve"> PAGEREF _Toc448483919 \h </w:instrText>
        </w:r>
        <w:r w:rsidR="002F2628">
          <w:rPr>
            <w:noProof/>
            <w:webHidden/>
          </w:rPr>
        </w:r>
        <w:r w:rsidR="002F2628">
          <w:rPr>
            <w:noProof/>
            <w:webHidden/>
          </w:rPr>
          <w:fldChar w:fldCharType="separate"/>
        </w:r>
        <w:r>
          <w:rPr>
            <w:noProof/>
            <w:webHidden/>
          </w:rPr>
          <w:t>23</w:t>
        </w:r>
        <w:r w:rsidR="002F2628">
          <w:rPr>
            <w:noProof/>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0" w:history="1">
        <w:r w:rsidR="002F2628" w:rsidRPr="004B1F72">
          <w:rPr>
            <w:rStyle w:val="Hyperlink"/>
          </w:rPr>
          <w:t>6.5</w:t>
        </w:r>
        <w:r w:rsidR="002F2628">
          <w:rPr>
            <w:rFonts w:asciiTheme="minorHAnsi" w:eastAsiaTheme="minorEastAsia" w:hAnsiTheme="minorHAnsi" w:cstheme="minorBidi"/>
            <w:sz w:val="22"/>
            <w:lang w:eastAsia="zh-CN" w:bidi="ar-SA"/>
          </w:rPr>
          <w:tab/>
        </w:r>
        <w:r w:rsidR="002F2628" w:rsidRPr="004B1F72">
          <w:rPr>
            <w:rStyle w:val="Hyperlink"/>
            <w:bCs/>
            <w:lang w:val="en-US"/>
          </w:rPr>
          <w:t>Simulation of the circuit</w:t>
        </w:r>
        <w:r w:rsidR="002F2628">
          <w:rPr>
            <w:webHidden/>
          </w:rPr>
          <w:tab/>
        </w:r>
        <w:r w:rsidR="002F2628">
          <w:rPr>
            <w:webHidden/>
          </w:rPr>
          <w:fldChar w:fldCharType="begin"/>
        </w:r>
        <w:r w:rsidR="002F2628">
          <w:rPr>
            <w:webHidden/>
          </w:rPr>
          <w:instrText xml:space="preserve"> PAGEREF _Toc448483920 \h </w:instrText>
        </w:r>
        <w:r w:rsidR="002F2628">
          <w:rPr>
            <w:webHidden/>
          </w:rPr>
        </w:r>
        <w:r w:rsidR="002F2628">
          <w:rPr>
            <w:webHidden/>
          </w:rPr>
          <w:fldChar w:fldCharType="separate"/>
        </w:r>
        <w:r>
          <w:rPr>
            <w:webHidden/>
          </w:rPr>
          <w:t>24</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1" w:history="1">
        <w:r w:rsidR="002F2628" w:rsidRPr="004B1F72">
          <w:rPr>
            <w:rStyle w:val="Hyperlink"/>
            <w:lang w:val="en-US"/>
          </w:rPr>
          <w:t>6.6</w:t>
        </w:r>
        <w:r w:rsidR="002F2628">
          <w:rPr>
            <w:rFonts w:asciiTheme="minorHAnsi" w:eastAsiaTheme="minorEastAsia" w:hAnsiTheme="minorHAnsi" w:cstheme="minorBidi"/>
            <w:sz w:val="22"/>
            <w:lang w:eastAsia="zh-CN" w:bidi="ar-SA"/>
          </w:rPr>
          <w:tab/>
        </w:r>
        <w:r w:rsidR="002F2628" w:rsidRPr="004B1F72">
          <w:rPr>
            <w:rStyle w:val="Hyperlink"/>
            <w:bCs/>
            <w:lang w:val="en-US"/>
          </w:rPr>
          <w:t>Transferring the tested program to LOGO!</w:t>
        </w:r>
        <w:r w:rsidR="002F2628">
          <w:rPr>
            <w:webHidden/>
          </w:rPr>
          <w:tab/>
        </w:r>
        <w:r w:rsidR="002F2628">
          <w:rPr>
            <w:webHidden/>
          </w:rPr>
          <w:fldChar w:fldCharType="begin"/>
        </w:r>
        <w:r w:rsidR="002F2628">
          <w:rPr>
            <w:webHidden/>
          </w:rPr>
          <w:instrText xml:space="preserve"> PAGEREF _Toc448483921 \h </w:instrText>
        </w:r>
        <w:r w:rsidR="002F2628">
          <w:rPr>
            <w:webHidden/>
          </w:rPr>
        </w:r>
        <w:r w:rsidR="002F2628">
          <w:rPr>
            <w:webHidden/>
          </w:rPr>
          <w:fldChar w:fldCharType="separate"/>
        </w:r>
        <w:r>
          <w:rPr>
            <w:webHidden/>
          </w:rPr>
          <w:t>26</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2" w:history="1">
        <w:r w:rsidR="002F2628" w:rsidRPr="004B1F72">
          <w:rPr>
            <w:rStyle w:val="Hyperlink"/>
          </w:rPr>
          <w:t>6.7</w:t>
        </w:r>
        <w:r w:rsidR="002F2628">
          <w:rPr>
            <w:rFonts w:asciiTheme="minorHAnsi" w:eastAsiaTheme="minorEastAsia" w:hAnsiTheme="minorHAnsi" w:cstheme="minorBidi"/>
            <w:sz w:val="22"/>
            <w:lang w:eastAsia="zh-CN" w:bidi="ar-SA"/>
          </w:rPr>
          <w:tab/>
        </w:r>
        <w:r w:rsidR="002F2628" w:rsidRPr="004B1F72">
          <w:rPr>
            <w:rStyle w:val="Hyperlink"/>
            <w:bCs/>
            <w:lang w:val="en-US"/>
          </w:rPr>
          <w:t>Online test</w:t>
        </w:r>
        <w:r w:rsidR="002F2628">
          <w:rPr>
            <w:webHidden/>
          </w:rPr>
          <w:tab/>
        </w:r>
        <w:r w:rsidR="002F2628">
          <w:rPr>
            <w:webHidden/>
          </w:rPr>
          <w:fldChar w:fldCharType="begin"/>
        </w:r>
        <w:r w:rsidR="002F2628">
          <w:rPr>
            <w:webHidden/>
          </w:rPr>
          <w:instrText xml:space="preserve"> PAGEREF _Toc448483922 \h </w:instrText>
        </w:r>
        <w:r w:rsidR="002F2628">
          <w:rPr>
            <w:webHidden/>
          </w:rPr>
        </w:r>
        <w:r w:rsidR="002F2628">
          <w:rPr>
            <w:webHidden/>
          </w:rPr>
          <w:fldChar w:fldCharType="separate"/>
        </w:r>
        <w:r>
          <w:rPr>
            <w:webHidden/>
          </w:rPr>
          <w:t>27</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3" w:history="1">
        <w:r w:rsidR="002F2628" w:rsidRPr="004B1F72">
          <w:rPr>
            <w:rStyle w:val="Hyperlink"/>
          </w:rPr>
          <w:t>6.8</w:t>
        </w:r>
        <w:r w:rsidR="002F2628">
          <w:rPr>
            <w:rFonts w:asciiTheme="minorHAnsi" w:eastAsiaTheme="minorEastAsia" w:hAnsiTheme="minorHAnsi" w:cstheme="minorBidi"/>
            <w:sz w:val="22"/>
            <w:lang w:eastAsia="zh-CN" w:bidi="ar-SA"/>
          </w:rPr>
          <w:tab/>
        </w:r>
        <w:r w:rsidR="002F2628" w:rsidRPr="004B1F72">
          <w:rPr>
            <w:rStyle w:val="Hyperlink"/>
            <w:bCs/>
            <w:lang w:val="en-US"/>
          </w:rPr>
          <w:t>Checklist</w:t>
        </w:r>
        <w:r w:rsidR="002F2628">
          <w:rPr>
            <w:webHidden/>
          </w:rPr>
          <w:tab/>
        </w:r>
        <w:r w:rsidR="002F2628">
          <w:rPr>
            <w:webHidden/>
          </w:rPr>
          <w:fldChar w:fldCharType="begin"/>
        </w:r>
        <w:r w:rsidR="002F2628">
          <w:rPr>
            <w:webHidden/>
          </w:rPr>
          <w:instrText xml:space="preserve"> PAGEREF _Toc448483923 \h </w:instrText>
        </w:r>
        <w:r w:rsidR="002F2628">
          <w:rPr>
            <w:webHidden/>
          </w:rPr>
        </w:r>
        <w:r w:rsidR="002F2628">
          <w:rPr>
            <w:webHidden/>
          </w:rPr>
          <w:fldChar w:fldCharType="separate"/>
        </w:r>
        <w:r>
          <w:rPr>
            <w:webHidden/>
          </w:rPr>
          <w:t>28</w:t>
        </w:r>
        <w:r w:rsidR="002F2628">
          <w:rPr>
            <w:webHidden/>
          </w:rPr>
          <w:fldChar w:fldCharType="end"/>
        </w:r>
      </w:hyperlink>
    </w:p>
    <w:p w:rsidR="002F2628" w:rsidRDefault="00C45B43">
      <w:pPr>
        <w:pStyle w:val="Verzeichnis1"/>
        <w:rPr>
          <w:rFonts w:asciiTheme="minorHAnsi" w:eastAsiaTheme="minorEastAsia" w:hAnsiTheme="minorHAnsi" w:cstheme="minorBidi"/>
          <w:noProof/>
          <w:sz w:val="22"/>
          <w:lang w:eastAsia="zh-CN" w:bidi="ar-SA"/>
        </w:rPr>
      </w:pPr>
      <w:hyperlink w:anchor="_Toc448483924" w:history="1">
        <w:r w:rsidR="002F2628" w:rsidRPr="004B1F72">
          <w:rPr>
            <w:rStyle w:val="Hyperlink"/>
            <w:noProof/>
          </w:rPr>
          <w:t>7</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Task:</w:t>
        </w:r>
        <w:r w:rsidR="002F2628" w:rsidRPr="004B1F72">
          <w:rPr>
            <w:rStyle w:val="Hyperlink"/>
            <w:noProof/>
            <w:lang w:val="en-US"/>
          </w:rPr>
          <w:t xml:space="preserve"> </w:t>
        </w:r>
        <w:r w:rsidR="002F2628" w:rsidRPr="004B1F72">
          <w:rPr>
            <w:rStyle w:val="Hyperlink"/>
            <w:bCs/>
            <w:noProof/>
            <w:lang w:val="en-US"/>
          </w:rPr>
          <w:t>Message text</w:t>
        </w:r>
        <w:r w:rsidR="002F2628">
          <w:rPr>
            <w:noProof/>
            <w:webHidden/>
          </w:rPr>
          <w:tab/>
        </w:r>
        <w:r w:rsidR="002F2628">
          <w:rPr>
            <w:noProof/>
            <w:webHidden/>
          </w:rPr>
          <w:fldChar w:fldCharType="begin"/>
        </w:r>
        <w:r w:rsidR="002F2628">
          <w:rPr>
            <w:noProof/>
            <w:webHidden/>
          </w:rPr>
          <w:instrText xml:space="preserve"> PAGEREF _Toc448483924 \h </w:instrText>
        </w:r>
        <w:r w:rsidR="002F2628">
          <w:rPr>
            <w:noProof/>
            <w:webHidden/>
          </w:rPr>
        </w:r>
        <w:r w:rsidR="002F2628">
          <w:rPr>
            <w:noProof/>
            <w:webHidden/>
          </w:rPr>
          <w:fldChar w:fldCharType="separate"/>
        </w:r>
        <w:r>
          <w:rPr>
            <w:noProof/>
            <w:webHidden/>
          </w:rPr>
          <w:t>29</w:t>
        </w:r>
        <w:r w:rsidR="002F2628">
          <w:rPr>
            <w:noProof/>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5" w:history="1">
        <w:r w:rsidR="002F2628" w:rsidRPr="004B1F72">
          <w:rPr>
            <w:rStyle w:val="Hyperlink"/>
          </w:rPr>
          <w:t>7.1</w:t>
        </w:r>
        <w:r w:rsidR="002F2628">
          <w:rPr>
            <w:rFonts w:asciiTheme="minorHAnsi" w:eastAsiaTheme="minorEastAsia" w:hAnsiTheme="minorHAnsi" w:cstheme="minorBidi"/>
            <w:sz w:val="22"/>
            <w:lang w:eastAsia="zh-CN" w:bidi="ar-SA"/>
          </w:rPr>
          <w:tab/>
        </w:r>
        <w:r w:rsidR="002F2628" w:rsidRPr="004B1F72">
          <w:rPr>
            <w:rStyle w:val="Hyperlink"/>
            <w:bCs/>
            <w:lang w:val="en-US"/>
          </w:rPr>
          <w:t>Task</w:t>
        </w:r>
        <w:r w:rsidR="002F2628">
          <w:rPr>
            <w:webHidden/>
          </w:rPr>
          <w:tab/>
        </w:r>
        <w:r w:rsidR="002F2628">
          <w:rPr>
            <w:webHidden/>
          </w:rPr>
          <w:fldChar w:fldCharType="begin"/>
        </w:r>
        <w:r w:rsidR="002F2628">
          <w:rPr>
            <w:webHidden/>
          </w:rPr>
          <w:instrText xml:space="preserve"> PAGEREF _Toc448483925 \h </w:instrText>
        </w:r>
        <w:r w:rsidR="002F2628">
          <w:rPr>
            <w:webHidden/>
          </w:rPr>
        </w:r>
        <w:r w:rsidR="002F2628">
          <w:rPr>
            <w:webHidden/>
          </w:rPr>
          <w:fldChar w:fldCharType="separate"/>
        </w:r>
        <w:r>
          <w:rPr>
            <w:webHidden/>
          </w:rPr>
          <w:t>29</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6" w:history="1">
        <w:r w:rsidR="002F2628" w:rsidRPr="004B1F72">
          <w:rPr>
            <w:rStyle w:val="Hyperlink"/>
          </w:rPr>
          <w:t>7.2</w:t>
        </w:r>
        <w:r w:rsidR="002F2628">
          <w:rPr>
            <w:rFonts w:asciiTheme="minorHAnsi" w:eastAsiaTheme="minorEastAsia" w:hAnsiTheme="minorHAnsi" w:cstheme="minorBidi"/>
            <w:sz w:val="22"/>
            <w:lang w:eastAsia="zh-CN" w:bidi="ar-SA"/>
          </w:rPr>
          <w:tab/>
        </w:r>
        <w:r w:rsidR="002F2628" w:rsidRPr="004B1F72">
          <w:rPr>
            <w:rStyle w:val="Hyperlink"/>
            <w:bCs/>
            <w:lang w:val="en-US"/>
          </w:rPr>
          <w:t>Insert message texts</w:t>
        </w:r>
        <w:r w:rsidR="002F2628">
          <w:rPr>
            <w:webHidden/>
          </w:rPr>
          <w:tab/>
        </w:r>
        <w:r w:rsidR="002F2628">
          <w:rPr>
            <w:webHidden/>
          </w:rPr>
          <w:fldChar w:fldCharType="begin"/>
        </w:r>
        <w:r w:rsidR="002F2628">
          <w:rPr>
            <w:webHidden/>
          </w:rPr>
          <w:instrText xml:space="preserve"> PAGEREF _Toc448483926 \h </w:instrText>
        </w:r>
        <w:r w:rsidR="002F2628">
          <w:rPr>
            <w:webHidden/>
          </w:rPr>
        </w:r>
        <w:r w:rsidR="002F2628">
          <w:rPr>
            <w:webHidden/>
          </w:rPr>
          <w:fldChar w:fldCharType="separate"/>
        </w:r>
        <w:r>
          <w:rPr>
            <w:webHidden/>
          </w:rPr>
          <w:t>29</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7" w:history="1">
        <w:r w:rsidR="002F2628" w:rsidRPr="004B1F72">
          <w:rPr>
            <w:rStyle w:val="Hyperlink"/>
          </w:rPr>
          <w:t>7.3</w:t>
        </w:r>
        <w:r w:rsidR="002F2628">
          <w:rPr>
            <w:rFonts w:asciiTheme="minorHAnsi" w:eastAsiaTheme="minorEastAsia" w:hAnsiTheme="minorHAnsi" w:cstheme="minorBidi"/>
            <w:sz w:val="22"/>
            <w:lang w:eastAsia="zh-CN" w:bidi="ar-SA"/>
          </w:rPr>
          <w:tab/>
        </w:r>
        <w:r w:rsidR="002F2628" w:rsidRPr="004B1F72">
          <w:rPr>
            <w:rStyle w:val="Hyperlink"/>
            <w:bCs/>
            <w:lang w:val="en-US"/>
          </w:rPr>
          <w:t>Enter message text</w:t>
        </w:r>
        <w:r w:rsidR="002F2628">
          <w:rPr>
            <w:webHidden/>
          </w:rPr>
          <w:tab/>
        </w:r>
        <w:r w:rsidR="002F2628">
          <w:rPr>
            <w:webHidden/>
          </w:rPr>
          <w:fldChar w:fldCharType="begin"/>
        </w:r>
        <w:r w:rsidR="002F2628">
          <w:rPr>
            <w:webHidden/>
          </w:rPr>
          <w:instrText xml:space="preserve"> PAGEREF _Toc448483927 \h </w:instrText>
        </w:r>
        <w:r w:rsidR="002F2628">
          <w:rPr>
            <w:webHidden/>
          </w:rPr>
        </w:r>
        <w:r w:rsidR="002F2628">
          <w:rPr>
            <w:webHidden/>
          </w:rPr>
          <w:fldChar w:fldCharType="separate"/>
        </w:r>
        <w:r>
          <w:rPr>
            <w:webHidden/>
          </w:rPr>
          <w:t>30</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8" w:history="1">
        <w:r w:rsidR="002F2628" w:rsidRPr="004B1F72">
          <w:rPr>
            <w:rStyle w:val="Hyperlink"/>
            <w:lang w:val="en-US"/>
          </w:rPr>
          <w:t>7.4</w:t>
        </w:r>
        <w:r w:rsidR="002F2628">
          <w:rPr>
            <w:rFonts w:asciiTheme="minorHAnsi" w:eastAsiaTheme="minorEastAsia" w:hAnsiTheme="minorHAnsi" w:cstheme="minorBidi"/>
            <w:sz w:val="22"/>
            <w:lang w:eastAsia="zh-CN" w:bidi="ar-SA"/>
          </w:rPr>
          <w:tab/>
        </w:r>
        <w:r w:rsidR="002F2628" w:rsidRPr="004B1F72">
          <w:rPr>
            <w:rStyle w:val="Hyperlink"/>
            <w:bCs/>
            <w:lang w:val="en-US"/>
          </w:rPr>
          <w:t>Assign backlighting of the message text</w:t>
        </w:r>
        <w:r w:rsidR="002F2628">
          <w:rPr>
            <w:webHidden/>
          </w:rPr>
          <w:tab/>
        </w:r>
        <w:r w:rsidR="002F2628">
          <w:rPr>
            <w:webHidden/>
          </w:rPr>
          <w:fldChar w:fldCharType="begin"/>
        </w:r>
        <w:r w:rsidR="002F2628">
          <w:rPr>
            <w:webHidden/>
          </w:rPr>
          <w:instrText xml:space="preserve"> PAGEREF _Toc448483928 \h </w:instrText>
        </w:r>
        <w:r w:rsidR="002F2628">
          <w:rPr>
            <w:webHidden/>
          </w:rPr>
        </w:r>
        <w:r w:rsidR="002F2628">
          <w:rPr>
            <w:webHidden/>
          </w:rPr>
          <w:fldChar w:fldCharType="separate"/>
        </w:r>
        <w:r>
          <w:rPr>
            <w:webHidden/>
          </w:rPr>
          <w:t>32</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29" w:history="1">
        <w:r w:rsidR="002F2628" w:rsidRPr="004B1F72">
          <w:rPr>
            <w:rStyle w:val="Hyperlink"/>
          </w:rPr>
          <w:t>7.5</w:t>
        </w:r>
        <w:r w:rsidR="002F2628">
          <w:rPr>
            <w:rFonts w:asciiTheme="minorHAnsi" w:eastAsiaTheme="minorEastAsia" w:hAnsiTheme="minorHAnsi" w:cstheme="minorBidi"/>
            <w:sz w:val="22"/>
            <w:lang w:eastAsia="zh-CN" w:bidi="ar-SA"/>
          </w:rPr>
          <w:tab/>
        </w:r>
        <w:r w:rsidR="002F2628" w:rsidRPr="004B1F72">
          <w:rPr>
            <w:rStyle w:val="Hyperlink"/>
            <w:bCs/>
            <w:lang w:val="en-US"/>
          </w:rPr>
          <w:t>Simulation of the message texts</w:t>
        </w:r>
        <w:r w:rsidR="002F2628">
          <w:rPr>
            <w:webHidden/>
          </w:rPr>
          <w:tab/>
        </w:r>
        <w:r w:rsidR="002F2628">
          <w:rPr>
            <w:webHidden/>
          </w:rPr>
          <w:fldChar w:fldCharType="begin"/>
        </w:r>
        <w:r w:rsidR="002F2628">
          <w:rPr>
            <w:webHidden/>
          </w:rPr>
          <w:instrText xml:space="preserve"> PAGEREF _Toc448483929 \h </w:instrText>
        </w:r>
        <w:r w:rsidR="002F2628">
          <w:rPr>
            <w:webHidden/>
          </w:rPr>
        </w:r>
        <w:r w:rsidR="002F2628">
          <w:rPr>
            <w:webHidden/>
          </w:rPr>
          <w:fldChar w:fldCharType="separate"/>
        </w:r>
        <w:r>
          <w:rPr>
            <w:webHidden/>
          </w:rPr>
          <w:t>33</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30" w:history="1">
        <w:r w:rsidR="002F2628" w:rsidRPr="004B1F72">
          <w:rPr>
            <w:rStyle w:val="Hyperlink"/>
            <w:lang w:val="en-US"/>
          </w:rPr>
          <w:t>7.6</w:t>
        </w:r>
        <w:r w:rsidR="002F2628">
          <w:rPr>
            <w:rFonts w:asciiTheme="minorHAnsi" w:eastAsiaTheme="minorEastAsia" w:hAnsiTheme="minorHAnsi" w:cstheme="minorBidi"/>
            <w:sz w:val="22"/>
            <w:lang w:eastAsia="zh-CN" w:bidi="ar-SA"/>
          </w:rPr>
          <w:tab/>
        </w:r>
        <w:r w:rsidR="002F2628" w:rsidRPr="004B1F72">
          <w:rPr>
            <w:rStyle w:val="Hyperlink"/>
            <w:bCs/>
            <w:lang w:val="en-US"/>
          </w:rPr>
          <w:t>Online test of the message texts</w:t>
        </w:r>
        <w:r w:rsidR="002F2628">
          <w:rPr>
            <w:webHidden/>
          </w:rPr>
          <w:tab/>
        </w:r>
        <w:r w:rsidR="002F2628">
          <w:rPr>
            <w:webHidden/>
          </w:rPr>
          <w:fldChar w:fldCharType="begin"/>
        </w:r>
        <w:r w:rsidR="002F2628">
          <w:rPr>
            <w:webHidden/>
          </w:rPr>
          <w:instrText xml:space="preserve"> PAGEREF _Toc448483930 \h </w:instrText>
        </w:r>
        <w:r w:rsidR="002F2628">
          <w:rPr>
            <w:webHidden/>
          </w:rPr>
        </w:r>
        <w:r w:rsidR="002F2628">
          <w:rPr>
            <w:webHidden/>
          </w:rPr>
          <w:fldChar w:fldCharType="separate"/>
        </w:r>
        <w:r>
          <w:rPr>
            <w:webHidden/>
          </w:rPr>
          <w:t>34</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31" w:history="1">
        <w:r w:rsidR="002F2628" w:rsidRPr="004B1F72">
          <w:rPr>
            <w:rStyle w:val="Hyperlink"/>
          </w:rPr>
          <w:t>7.7</w:t>
        </w:r>
        <w:r w:rsidR="002F2628">
          <w:rPr>
            <w:rFonts w:asciiTheme="minorHAnsi" w:eastAsiaTheme="minorEastAsia" w:hAnsiTheme="minorHAnsi" w:cstheme="minorBidi"/>
            <w:sz w:val="22"/>
            <w:lang w:eastAsia="zh-CN" w:bidi="ar-SA"/>
          </w:rPr>
          <w:tab/>
        </w:r>
        <w:r w:rsidR="002F2628" w:rsidRPr="004B1F72">
          <w:rPr>
            <w:rStyle w:val="Hyperlink"/>
            <w:bCs/>
            <w:lang w:val="en-US"/>
          </w:rPr>
          <w:t>"Message text" checklist</w:t>
        </w:r>
        <w:r w:rsidR="002F2628">
          <w:rPr>
            <w:webHidden/>
          </w:rPr>
          <w:tab/>
        </w:r>
        <w:r w:rsidR="002F2628">
          <w:rPr>
            <w:webHidden/>
          </w:rPr>
          <w:fldChar w:fldCharType="begin"/>
        </w:r>
        <w:r w:rsidR="002F2628">
          <w:rPr>
            <w:webHidden/>
          </w:rPr>
          <w:instrText xml:space="preserve"> PAGEREF _Toc448483931 \h </w:instrText>
        </w:r>
        <w:r w:rsidR="002F2628">
          <w:rPr>
            <w:webHidden/>
          </w:rPr>
        </w:r>
        <w:r w:rsidR="002F2628">
          <w:rPr>
            <w:webHidden/>
          </w:rPr>
          <w:fldChar w:fldCharType="separate"/>
        </w:r>
        <w:r>
          <w:rPr>
            <w:webHidden/>
          </w:rPr>
          <w:t>35</w:t>
        </w:r>
        <w:r w:rsidR="002F2628">
          <w:rPr>
            <w:webHidden/>
          </w:rPr>
          <w:fldChar w:fldCharType="end"/>
        </w:r>
      </w:hyperlink>
    </w:p>
    <w:p w:rsidR="002F2628" w:rsidRDefault="00C45B43">
      <w:pPr>
        <w:pStyle w:val="Verzeichnis1"/>
        <w:rPr>
          <w:rFonts w:asciiTheme="minorHAnsi" w:eastAsiaTheme="minorEastAsia" w:hAnsiTheme="minorHAnsi" w:cstheme="minorBidi"/>
          <w:noProof/>
          <w:sz w:val="22"/>
          <w:lang w:eastAsia="zh-CN" w:bidi="ar-SA"/>
        </w:rPr>
      </w:pPr>
      <w:hyperlink w:anchor="_Toc448483932" w:history="1">
        <w:r w:rsidR="002F2628" w:rsidRPr="004B1F72">
          <w:rPr>
            <w:rStyle w:val="Hyperlink"/>
            <w:noProof/>
            <w:lang w:val="en-US"/>
          </w:rPr>
          <w:t>8</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Displaying message texts via a Web browser</w:t>
        </w:r>
        <w:r w:rsidR="002F2628">
          <w:rPr>
            <w:noProof/>
            <w:webHidden/>
          </w:rPr>
          <w:tab/>
        </w:r>
        <w:r w:rsidR="002F2628">
          <w:rPr>
            <w:noProof/>
            <w:webHidden/>
          </w:rPr>
          <w:fldChar w:fldCharType="begin"/>
        </w:r>
        <w:r w:rsidR="002F2628">
          <w:rPr>
            <w:noProof/>
            <w:webHidden/>
          </w:rPr>
          <w:instrText xml:space="preserve"> PAGEREF _Toc448483932 \h </w:instrText>
        </w:r>
        <w:r w:rsidR="002F2628">
          <w:rPr>
            <w:noProof/>
            <w:webHidden/>
          </w:rPr>
        </w:r>
        <w:r w:rsidR="002F2628">
          <w:rPr>
            <w:noProof/>
            <w:webHidden/>
          </w:rPr>
          <w:fldChar w:fldCharType="separate"/>
        </w:r>
        <w:r>
          <w:rPr>
            <w:noProof/>
            <w:webHidden/>
          </w:rPr>
          <w:t>36</w:t>
        </w:r>
        <w:r w:rsidR="002F2628">
          <w:rPr>
            <w:noProof/>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33" w:history="1">
        <w:r w:rsidR="002F2628" w:rsidRPr="004B1F72">
          <w:rPr>
            <w:rStyle w:val="Hyperlink"/>
            <w:lang w:val="en-US"/>
          </w:rPr>
          <w:t>8.1</w:t>
        </w:r>
        <w:r w:rsidR="002F2628">
          <w:rPr>
            <w:rFonts w:asciiTheme="minorHAnsi" w:eastAsiaTheme="minorEastAsia" w:hAnsiTheme="minorHAnsi" w:cstheme="minorBidi"/>
            <w:sz w:val="22"/>
            <w:lang w:eastAsia="zh-CN" w:bidi="ar-SA"/>
          </w:rPr>
          <w:tab/>
        </w:r>
        <w:r w:rsidR="002F2628" w:rsidRPr="004B1F72">
          <w:rPr>
            <w:rStyle w:val="Hyperlink"/>
            <w:bCs/>
            <w:lang w:val="en-US"/>
          </w:rPr>
          <w:t>Activating the Web server in LOGO!</w:t>
        </w:r>
        <w:r w:rsidR="002F2628">
          <w:rPr>
            <w:webHidden/>
          </w:rPr>
          <w:tab/>
        </w:r>
        <w:r w:rsidR="002F2628">
          <w:rPr>
            <w:webHidden/>
          </w:rPr>
          <w:fldChar w:fldCharType="begin"/>
        </w:r>
        <w:r w:rsidR="002F2628">
          <w:rPr>
            <w:webHidden/>
          </w:rPr>
          <w:instrText xml:space="preserve"> PAGEREF _Toc448483933 \h </w:instrText>
        </w:r>
        <w:r w:rsidR="002F2628">
          <w:rPr>
            <w:webHidden/>
          </w:rPr>
        </w:r>
        <w:r w:rsidR="002F2628">
          <w:rPr>
            <w:webHidden/>
          </w:rPr>
          <w:fldChar w:fldCharType="separate"/>
        </w:r>
        <w:r>
          <w:rPr>
            <w:webHidden/>
          </w:rPr>
          <w:t>36</w:t>
        </w:r>
        <w:r w:rsidR="002F2628">
          <w:rPr>
            <w:webHidden/>
          </w:rPr>
          <w:fldChar w:fldCharType="end"/>
        </w:r>
      </w:hyperlink>
    </w:p>
    <w:p w:rsidR="002F2628" w:rsidRDefault="00C45B43">
      <w:pPr>
        <w:pStyle w:val="Verzeichnis2"/>
        <w:rPr>
          <w:rFonts w:asciiTheme="minorHAnsi" w:eastAsiaTheme="minorEastAsia" w:hAnsiTheme="minorHAnsi" w:cstheme="minorBidi"/>
          <w:sz w:val="22"/>
          <w:lang w:eastAsia="zh-CN" w:bidi="ar-SA"/>
        </w:rPr>
      </w:pPr>
      <w:hyperlink w:anchor="_Toc448483934" w:history="1">
        <w:r w:rsidR="002F2628" w:rsidRPr="004B1F72">
          <w:rPr>
            <w:rStyle w:val="Hyperlink"/>
          </w:rPr>
          <w:t>8.2</w:t>
        </w:r>
        <w:r w:rsidR="002F2628">
          <w:rPr>
            <w:rFonts w:asciiTheme="minorHAnsi" w:eastAsiaTheme="minorEastAsia" w:hAnsiTheme="minorHAnsi" w:cstheme="minorBidi"/>
            <w:sz w:val="22"/>
            <w:lang w:eastAsia="zh-CN" w:bidi="ar-SA"/>
          </w:rPr>
          <w:tab/>
        </w:r>
        <w:r w:rsidR="002F2628" w:rsidRPr="004B1F72">
          <w:rPr>
            <w:rStyle w:val="Hyperlink"/>
            <w:bCs/>
            <w:lang w:val="en-US"/>
          </w:rPr>
          <w:t>LOGO! in the Web browser</w:t>
        </w:r>
        <w:r w:rsidR="002F2628">
          <w:rPr>
            <w:webHidden/>
          </w:rPr>
          <w:tab/>
        </w:r>
        <w:r w:rsidR="002F2628">
          <w:rPr>
            <w:webHidden/>
          </w:rPr>
          <w:fldChar w:fldCharType="begin"/>
        </w:r>
        <w:r w:rsidR="002F2628">
          <w:rPr>
            <w:webHidden/>
          </w:rPr>
          <w:instrText xml:space="preserve"> PAGEREF _Toc448483934 \h </w:instrText>
        </w:r>
        <w:r w:rsidR="002F2628">
          <w:rPr>
            <w:webHidden/>
          </w:rPr>
        </w:r>
        <w:r w:rsidR="002F2628">
          <w:rPr>
            <w:webHidden/>
          </w:rPr>
          <w:fldChar w:fldCharType="separate"/>
        </w:r>
        <w:r>
          <w:rPr>
            <w:webHidden/>
          </w:rPr>
          <w:t>39</w:t>
        </w:r>
        <w:r w:rsidR="002F2628">
          <w:rPr>
            <w:webHidden/>
          </w:rPr>
          <w:fldChar w:fldCharType="end"/>
        </w:r>
      </w:hyperlink>
    </w:p>
    <w:p w:rsidR="002F2628" w:rsidRDefault="00C45B43">
      <w:pPr>
        <w:pStyle w:val="Verzeichnis1"/>
        <w:rPr>
          <w:rFonts w:asciiTheme="minorHAnsi" w:eastAsiaTheme="minorEastAsia" w:hAnsiTheme="minorHAnsi" w:cstheme="minorBidi"/>
          <w:noProof/>
          <w:sz w:val="22"/>
          <w:lang w:eastAsia="zh-CN" w:bidi="ar-SA"/>
        </w:rPr>
      </w:pPr>
      <w:hyperlink w:anchor="_Toc448483935" w:history="1">
        <w:r w:rsidR="002F2628" w:rsidRPr="004B1F72">
          <w:rPr>
            <w:rStyle w:val="Hyperlink"/>
            <w:noProof/>
          </w:rPr>
          <w:t>9</w:t>
        </w:r>
        <w:r w:rsidR="002F2628">
          <w:rPr>
            <w:rFonts w:asciiTheme="minorHAnsi" w:eastAsiaTheme="minorEastAsia" w:hAnsiTheme="minorHAnsi" w:cstheme="minorBidi"/>
            <w:noProof/>
            <w:sz w:val="22"/>
            <w:lang w:eastAsia="zh-CN" w:bidi="ar-SA"/>
          </w:rPr>
          <w:tab/>
        </w:r>
        <w:r w:rsidR="002F2628" w:rsidRPr="004B1F72">
          <w:rPr>
            <w:rStyle w:val="Hyperlink"/>
            <w:bCs/>
            <w:noProof/>
            <w:lang w:val="en-US"/>
          </w:rPr>
          <w:t>Additional information</w:t>
        </w:r>
        <w:r w:rsidR="002F2628">
          <w:rPr>
            <w:noProof/>
            <w:webHidden/>
          </w:rPr>
          <w:tab/>
        </w:r>
        <w:r w:rsidR="002F2628">
          <w:rPr>
            <w:noProof/>
            <w:webHidden/>
          </w:rPr>
          <w:fldChar w:fldCharType="begin"/>
        </w:r>
        <w:r w:rsidR="002F2628">
          <w:rPr>
            <w:noProof/>
            <w:webHidden/>
          </w:rPr>
          <w:instrText xml:space="preserve"> PAGEREF _Toc448483935 \h </w:instrText>
        </w:r>
        <w:r w:rsidR="002F2628">
          <w:rPr>
            <w:noProof/>
            <w:webHidden/>
          </w:rPr>
        </w:r>
        <w:r w:rsidR="002F2628">
          <w:rPr>
            <w:noProof/>
            <w:webHidden/>
          </w:rPr>
          <w:fldChar w:fldCharType="separate"/>
        </w:r>
        <w:r>
          <w:rPr>
            <w:noProof/>
            <w:webHidden/>
          </w:rPr>
          <w:t>41</w:t>
        </w:r>
        <w:r w:rsidR="002F2628">
          <w:rPr>
            <w:noProof/>
            <w:webHidden/>
          </w:rPr>
          <w:fldChar w:fldCharType="end"/>
        </w:r>
      </w:hyperlink>
    </w:p>
    <w:p w:rsidR="008709D0" w:rsidRDefault="001D64D6">
      <w:pPr>
        <w:spacing w:before="0" w:line="240" w:lineRule="atLeast"/>
      </w:pPr>
      <w:r>
        <w:rPr>
          <w:b/>
          <w:bCs/>
        </w:rPr>
        <w:fldChar w:fldCharType="end"/>
      </w:r>
    </w:p>
    <w:p w:rsidR="008709D0" w:rsidRDefault="001D64D6">
      <w:pPr>
        <w:pStyle w:val="berschrift1"/>
        <w:spacing w:before="0"/>
        <w:ind w:left="431" w:hanging="431"/>
      </w:pPr>
      <w:bookmarkStart w:id="3" w:name="_Toc442283027"/>
      <w:r>
        <w:rPr>
          <w:b w:val="0"/>
          <w:lang w:val="en-US"/>
        </w:rPr>
        <w:br w:type="page"/>
      </w:r>
      <w:bookmarkStart w:id="4" w:name="_Toc448483898"/>
      <w:r>
        <w:rPr>
          <w:bCs/>
          <w:lang w:val="en-US"/>
        </w:rPr>
        <w:lastRenderedPageBreak/>
        <w:t>Objective</w:t>
      </w:r>
      <w:bookmarkEnd w:id="3"/>
      <w:bookmarkEnd w:id="4"/>
    </w:p>
    <w:p w:rsidR="008709D0" w:rsidRDefault="001D64D6">
      <w:pPr>
        <w:rPr>
          <w:lang w:val="en-US"/>
        </w:rPr>
      </w:pPr>
      <w:r>
        <w:rPr>
          <w:lang w:val="en-US"/>
        </w:rPr>
        <w:t>The SCE_EN_900-011 module provides a quick introduction to the handling of LOGO! 0BA8 logic modules and programming with the LOGO</w:t>
      </w:r>
      <w:proofErr w:type="gramStart"/>
      <w:r>
        <w:rPr>
          <w:lang w:val="en-US"/>
        </w:rPr>
        <w:t>!Soft</w:t>
      </w:r>
      <w:proofErr w:type="gramEnd"/>
      <w:r>
        <w:rPr>
          <w:lang w:val="en-US"/>
        </w:rPr>
        <w:t xml:space="preserve"> Comfort V8.0 software.</w:t>
      </w:r>
    </w:p>
    <w:p w:rsidR="008709D0" w:rsidRDefault="001D64D6">
      <w:pPr>
        <w:pStyle w:val="berschrift1"/>
      </w:pPr>
      <w:bookmarkStart w:id="5" w:name="_Toc442283028"/>
      <w:bookmarkStart w:id="6" w:name="_Toc448483899"/>
      <w:r>
        <w:rPr>
          <w:bCs/>
          <w:lang w:val="en-US"/>
        </w:rPr>
        <w:t>Requirement</w:t>
      </w:r>
      <w:bookmarkEnd w:id="5"/>
      <w:bookmarkEnd w:id="6"/>
    </w:p>
    <w:p w:rsidR="008709D0" w:rsidRDefault="001D64D6">
      <w:pPr>
        <w:rPr>
          <w:lang w:val="en-US"/>
        </w:rPr>
      </w:pPr>
      <w:r>
        <w:rPr>
          <w:lang w:val="en-US"/>
        </w:rPr>
        <w:t>Nothing is required from other chapters to successfully complete this chapter.</w:t>
      </w:r>
    </w:p>
    <w:p w:rsidR="008709D0" w:rsidRDefault="001D64D6">
      <w:pPr>
        <w:pStyle w:val="berschrift1"/>
      </w:pPr>
      <w:bookmarkStart w:id="7" w:name="_Toc442283029"/>
      <w:bookmarkStart w:id="8" w:name="_Toc448483900"/>
      <w:bookmarkStart w:id="9" w:name="_Toc383196602"/>
      <w:r>
        <w:rPr>
          <w:bCs/>
          <w:lang w:val="en-US"/>
        </w:rPr>
        <w:t>Theory</w:t>
      </w:r>
      <w:bookmarkEnd w:id="7"/>
      <w:bookmarkEnd w:id="8"/>
    </w:p>
    <w:p w:rsidR="008709D0" w:rsidRDefault="001D64D6">
      <w:pPr>
        <w:pStyle w:val="berschrift2"/>
        <w:rPr>
          <w:lang w:val="en-US"/>
        </w:rPr>
      </w:pPr>
      <w:bookmarkStart w:id="10" w:name="_Toc442283030"/>
      <w:bookmarkStart w:id="11" w:name="_Toc448483901"/>
      <w:bookmarkEnd w:id="9"/>
      <w:r>
        <w:rPr>
          <w:bCs/>
          <w:lang w:val="en-US"/>
        </w:rPr>
        <w:t>Information about the use of LOGO! 0BA8</w:t>
      </w:r>
      <w:bookmarkEnd w:id="10"/>
      <w:bookmarkEnd w:id="11"/>
    </w:p>
    <w:p w:rsidR="008709D0" w:rsidRDefault="001D64D6">
      <w:pPr>
        <w:autoSpaceDE w:val="0"/>
        <w:autoSpaceDN w:val="0"/>
        <w:adjustRightInd w:val="0"/>
        <w:spacing w:line="288" w:lineRule="auto"/>
        <w:ind w:left="709"/>
        <w:rPr>
          <w:rFonts w:cs="Arial"/>
          <w:b/>
          <w:lang w:val="en-US"/>
        </w:rPr>
      </w:pPr>
      <w:bookmarkStart w:id="12" w:name="_Toc383196619"/>
      <w:r>
        <w:rPr>
          <w:rFonts w:cs="Arial"/>
          <w:b/>
          <w:bCs/>
          <w:lang w:val="en-US"/>
        </w:rPr>
        <w:t xml:space="preserve">LOGO! </w:t>
      </w:r>
      <w:proofErr w:type="gramStart"/>
      <w:r>
        <w:rPr>
          <w:rFonts w:cs="Arial"/>
          <w:b/>
          <w:bCs/>
          <w:lang w:val="en-US"/>
        </w:rPr>
        <w:t>is</w:t>
      </w:r>
      <w:proofErr w:type="gramEnd"/>
      <w:r>
        <w:rPr>
          <w:rFonts w:cs="Arial"/>
          <w:b/>
          <w:bCs/>
          <w:lang w:val="en-US"/>
        </w:rPr>
        <w:t xml:space="preserve"> the universal logic module of Siemens.</w:t>
      </w:r>
    </w:p>
    <w:p w:rsidR="008709D0" w:rsidRDefault="001D64D6">
      <w:pPr>
        <w:autoSpaceDE w:val="0"/>
        <w:autoSpaceDN w:val="0"/>
        <w:adjustRightInd w:val="0"/>
        <w:spacing w:line="288" w:lineRule="auto"/>
        <w:ind w:left="709"/>
        <w:rPr>
          <w:rFonts w:cs="Arial"/>
          <w:lang w:val="en-US"/>
        </w:rPr>
      </w:pPr>
      <w:r>
        <w:rPr>
          <w:rFonts w:cs="Arial"/>
          <w:lang w:val="en-US"/>
        </w:rPr>
        <w:t>The LOGO! logic module has an integrated controller with operator control and display unit. You can use the operator control and display unit of LOGO! to create and edit programs and execute system functions.</w:t>
      </w:r>
    </w:p>
    <w:p w:rsidR="008709D0" w:rsidRDefault="001D64D6">
      <w:pPr>
        <w:autoSpaceDE w:val="0"/>
        <w:autoSpaceDN w:val="0"/>
        <w:adjustRightInd w:val="0"/>
        <w:spacing w:line="288" w:lineRule="auto"/>
        <w:ind w:left="709"/>
        <w:rPr>
          <w:rFonts w:cs="Arial"/>
          <w:lang w:val="en-US"/>
        </w:rPr>
      </w:pPr>
      <w:r>
        <w:rPr>
          <w:lang w:val="en-US"/>
        </w:rPr>
        <w:t>You can read in external programs from a program module via the Ethernet interface or a PC cable with the LOGO</w:t>
      </w:r>
      <w:proofErr w:type="gramStart"/>
      <w:r>
        <w:rPr>
          <w:lang w:val="en-US"/>
        </w:rPr>
        <w:t>!Soft</w:t>
      </w:r>
      <w:proofErr w:type="gramEnd"/>
      <w:r>
        <w:rPr>
          <w:lang w:val="en-US"/>
        </w:rPr>
        <w:t xml:space="preserve"> Comfort programming software. You can use LOGO!Soft Comfort not only to create a program but also to simulate your circuit on the computer and to output overview diagrams to a printer.</w:t>
      </w:r>
    </w:p>
    <w:p w:rsidR="008709D0" w:rsidRDefault="001D64D6">
      <w:pPr>
        <w:autoSpaceDE w:val="0"/>
        <w:autoSpaceDN w:val="0"/>
        <w:adjustRightInd w:val="0"/>
        <w:spacing w:line="288" w:lineRule="auto"/>
        <w:ind w:left="709"/>
        <w:rPr>
          <w:rFonts w:cs="Arial"/>
          <w:lang w:val="en-US"/>
        </w:rPr>
      </w:pPr>
      <w:r>
        <w:rPr>
          <w:rFonts w:cs="Arial"/>
          <w:lang w:val="en-US"/>
        </w:rPr>
        <w:t xml:space="preserve">Depending on the device type, ready-made commonly-used basic functions, e.g. for delayed switch-on and switch-off, for current-impulse relay, time switch, and binary bit memory and for inputs and outputs, are already contained in the LOGO! </w:t>
      </w:r>
      <w:proofErr w:type="gramStart"/>
      <w:r>
        <w:rPr>
          <w:rFonts w:cs="Arial"/>
          <w:lang w:val="en-US"/>
        </w:rPr>
        <w:t>logic</w:t>
      </w:r>
      <w:proofErr w:type="gramEnd"/>
      <w:r>
        <w:rPr>
          <w:rFonts w:cs="Arial"/>
          <w:lang w:val="en-US"/>
        </w:rPr>
        <w:t xml:space="preserve"> modules.</w:t>
      </w:r>
    </w:p>
    <w:p w:rsidR="008709D0" w:rsidRDefault="008709D0">
      <w:pPr>
        <w:autoSpaceDE w:val="0"/>
        <w:autoSpaceDN w:val="0"/>
        <w:adjustRightInd w:val="0"/>
        <w:spacing w:line="288" w:lineRule="auto"/>
        <w:ind w:left="709"/>
        <w:rPr>
          <w:rFonts w:cs="Arial"/>
          <w:lang w:val="en-US"/>
        </w:rPr>
      </w:pPr>
    </w:p>
    <w:p w:rsidR="008709D0" w:rsidRDefault="001D64D6">
      <w:pPr>
        <w:autoSpaceDE w:val="0"/>
        <w:autoSpaceDN w:val="0"/>
        <w:adjustRightInd w:val="0"/>
        <w:spacing w:line="288" w:lineRule="auto"/>
        <w:ind w:left="709"/>
        <w:rPr>
          <w:rFonts w:cs="Arial"/>
          <w:b/>
          <w:lang w:val="en-US"/>
        </w:rPr>
      </w:pPr>
      <w:r>
        <w:rPr>
          <w:rFonts w:cs="Arial"/>
          <w:b/>
          <w:bCs/>
          <w:lang w:val="en-US"/>
        </w:rPr>
        <w:t>With LOGO! you solve tasks for</w:t>
      </w:r>
    </w:p>
    <w:p w:rsidR="008709D0" w:rsidRDefault="001D64D6">
      <w:pPr>
        <w:pStyle w:val="SiemenseinfacheAufzhlung"/>
        <w:rPr>
          <w:lang w:val="en-US"/>
        </w:rPr>
      </w:pPr>
      <w:r>
        <w:rPr>
          <w:lang w:val="en-US"/>
        </w:rPr>
        <w:t xml:space="preserve">home automation and installation engineering (e.g. stairway lighting, outside lighting, awnings, roller shutters, show window lighting and much more) </w:t>
      </w:r>
    </w:p>
    <w:p w:rsidR="008709D0" w:rsidRDefault="001D64D6">
      <w:pPr>
        <w:pStyle w:val="SiemenseinfacheAufzhlung"/>
        <w:rPr>
          <w:lang w:val="en-US"/>
        </w:rPr>
      </w:pPr>
      <w:r>
        <w:rPr>
          <w:lang w:val="en-US"/>
        </w:rPr>
        <w:t>manufacture of control cabinets, machines and equipment (e.g. gate controls, ventilation systems, industrial water pumps and much more)</w:t>
      </w:r>
    </w:p>
    <w:p w:rsidR="008709D0" w:rsidRDefault="008709D0">
      <w:pPr>
        <w:autoSpaceDE w:val="0"/>
        <w:autoSpaceDN w:val="0"/>
        <w:adjustRightInd w:val="0"/>
        <w:spacing w:line="288" w:lineRule="auto"/>
        <w:ind w:left="709"/>
        <w:rPr>
          <w:rFonts w:cs="Arial"/>
          <w:lang w:val="en-US"/>
        </w:rPr>
      </w:pPr>
    </w:p>
    <w:p w:rsidR="008709D0" w:rsidRDefault="001D64D6">
      <w:pPr>
        <w:autoSpaceDE w:val="0"/>
        <w:autoSpaceDN w:val="0"/>
        <w:adjustRightInd w:val="0"/>
        <w:spacing w:line="288" w:lineRule="auto"/>
        <w:ind w:left="709"/>
        <w:rPr>
          <w:rFonts w:cs="Arial"/>
          <w:lang w:val="en-US"/>
        </w:rPr>
      </w:pPr>
      <w:r>
        <w:rPr>
          <w:rFonts w:cs="Arial"/>
          <w:lang w:val="en-US"/>
        </w:rPr>
        <w:t>LOGO! can also be used for special-purpose control for signal pre-processing.</w:t>
      </w:r>
    </w:p>
    <w:p w:rsidR="008709D0" w:rsidRDefault="001D64D6">
      <w:pPr>
        <w:autoSpaceDE w:val="0"/>
        <w:autoSpaceDN w:val="0"/>
        <w:adjustRightInd w:val="0"/>
        <w:spacing w:line="288" w:lineRule="auto"/>
        <w:ind w:left="709"/>
        <w:rPr>
          <w:rFonts w:cs="Arial"/>
          <w:lang w:val="en-US"/>
        </w:rPr>
      </w:pPr>
      <w:r>
        <w:rPr>
          <w:rFonts w:cs="Arial"/>
          <w:lang w:val="en-US"/>
        </w:rPr>
        <w:t>When connected to AS-Interface, LOGO! can be used as distributed I/O with local intelligence for control of machines and processes. This enables the LOGO! logic module to perform control tasks and reduce the load on the master controller.</w:t>
      </w:r>
    </w:p>
    <w:p w:rsidR="008709D0" w:rsidRDefault="008709D0">
      <w:pPr>
        <w:autoSpaceDE w:val="0"/>
        <w:autoSpaceDN w:val="0"/>
        <w:adjustRightInd w:val="0"/>
        <w:spacing w:line="288" w:lineRule="auto"/>
        <w:ind w:left="709"/>
        <w:rPr>
          <w:rFonts w:cs="Arial"/>
          <w:lang w:val="en-US"/>
        </w:rPr>
      </w:pPr>
    </w:p>
    <w:p w:rsidR="008709D0" w:rsidRDefault="001D64D6">
      <w:pPr>
        <w:autoSpaceDE w:val="0"/>
        <w:autoSpaceDN w:val="0"/>
        <w:adjustRightInd w:val="0"/>
        <w:spacing w:line="288" w:lineRule="auto"/>
        <w:ind w:left="709"/>
        <w:rPr>
          <w:rFonts w:cs="Arial"/>
          <w:lang w:val="en-US"/>
        </w:rPr>
      </w:pPr>
      <w:r>
        <w:rPr>
          <w:lang w:val="en-US"/>
        </w:rPr>
        <w:t>For series applications in small machine and equipment manufacturing, control cabinet manufacturing, and installation engineering, special versions without operator control unit are available. A program module or the LOGO!Soft Comfort PC software is required for downloading to these modules.</w:t>
      </w:r>
    </w:p>
    <w:p w:rsidR="008709D0" w:rsidRDefault="001D64D6">
      <w:pPr>
        <w:pStyle w:val="berschrift2"/>
        <w:rPr>
          <w:lang w:val="en-US"/>
        </w:rPr>
      </w:pPr>
      <w:bookmarkStart w:id="13" w:name="_Toc442283031"/>
      <w:bookmarkStart w:id="14" w:name="_Toc442088452"/>
      <w:bookmarkStart w:id="15" w:name="_Toc442088360"/>
      <w:bookmarkStart w:id="16" w:name="_Toc441598462"/>
      <w:r>
        <w:rPr>
          <w:b w:val="0"/>
          <w:sz w:val="20"/>
          <w:szCs w:val="22"/>
          <w:lang w:val="en-US"/>
        </w:rPr>
        <w:br w:type="page"/>
      </w:r>
      <w:bookmarkStart w:id="17" w:name="_Toc448483902"/>
      <w:r>
        <w:rPr>
          <w:bCs/>
          <w:lang w:val="en-US"/>
        </w:rPr>
        <w:lastRenderedPageBreak/>
        <w:t>Setting the IP address of the LOGO! 0BA8</w:t>
      </w:r>
      <w:bookmarkEnd w:id="13"/>
      <w:bookmarkEnd w:id="14"/>
      <w:bookmarkEnd w:id="15"/>
      <w:bookmarkEnd w:id="16"/>
      <w:bookmarkEnd w:id="17"/>
    </w:p>
    <w:p w:rsidR="008709D0" w:rsidRDefault="001D64D6">
      <w:pPr>
        <w:autoSpaceDE w:val="0"/>
        <w:autoSpaceDN w:val="0"/>
        <w:adjustRightInd w:val="0"/>
        <w:spacing w:line="288" w:lineRule="auto"/>
        <w:ind w:left="1637"/>
        <w:rPr>
          <w:lang w:val="en-US"/>
        </w:rPr>
      </w:pPr>
      <w:r>
        <w:rPr>
          <w:lang w:val="en-US"/>
        </w:rPr>
        <w:t xml:space="preserve">With the LOGO! 0BA8 in Stop mode, navigate to the </w:t>
      </w:r>
      <w:r>
        <w:rPr>
          <w:b/>
          <w:bCs/>
          <w:lang w:val="en-US"/>
        </w:rPr>
        <w:t>Network</w:t>
      </w:r>
      <w:r>
        <w:rPr>
          <w:lang w:val="en-US"/>
        </w:rPr>
        <w:t xml:space="preserve"> menu command. You can find the settings for the IP address, subnet mask and gateway here. </w:t>
      </w:r>
      <w:r>
        <w:rPr>
          <w:lang w:val="en-US"/>
        </w:rPr>
        <w:br/>
        <w:t>Use the</w:t>
      </w:r>
      <w:r>
        <w:rPr>
          <w:b/>
          <w:bCs/>
          <w:lang w:val="en-US"/>
        </w:rPr>
        <w:t xml:space="preserve"> </w:t>
      </w:r>
      <w:r>
        <w:rPr>
          <w:lang w:val="en-US"/>
        </w:rPr>
        <w:t xml:space="preserve">► </w:t>
      </w:r>
      <w:r>
        <w:rPr>
          <w:b/>
          <w:bCs/>
          <w:lang w:val="en-US"/>
        </w:rPr>
        <w:t>cursor</w:t>
      </w:r>
      <w:r>
        <w:rPr>
          <w:lang w:val="en-US"/>
        </w:rPr>
        <w:t xml:space="preserve"> or </w:t>
      </w:r>
      <w:r>
        <w:rPr>
          <w:b/>
          <w:bCs/>
          <w:lang w:val="en-US"/>
        </w:rPr>
        <w:t>OK</w:t>
      </w:r>
      <w:r>
        <w:rPr>
          <w:lang w:val="en-US"/>
        </w:rPr>
        <w:t xml:space="preserve"> to enter </w:t>
      </w:r>
      <w:r>
        <w:rPr>
          <w:b/>
          <w:bCs/>
          <w:lang w:val="en-US"/>
        </w:rPr>
        <w:t>Edit mode of the network settings</w:t>
      </w:r>
      <w:r>
        <w:rPr>
          <w:lang w:val="en-US"/>
        </w:rPr>
        <w:t xml:space="preserve">. Assign the network settings according to the information from your network administrator. </w:t>
      </w:r>
      <w:bookmarkStart w:id="18" w:name="_Toc441598463"/>
      <w:bookmarkStart w:id="19" w:name="_Toc442088361"/>
      <w:bookmarkStart w:id="20" w:name="_Toc442088453"/>
    </w:p>
    <w:p w:rsidR="008709D0" w:rsidRDefault="000C7B41">
      <w:r>
        <w:rPr>
          <w:noProof/>
          <w:lang w:eastAsia="zh-CN" w:bidi="ar-SA"/>
        </w:rPr>
        <mc:AlternateContent>
          <mc:Choice Requires="wpg">
            <w:drawing>
              <wp:inline distT="0" distB="0" distL="0" distR="0" wp14:anchorId="202418CC" wp14:editId="23D7FAF7">
                <wp:extent cx="5392026" cy="1162456"/>
                <wp:effectExtent l="0" t="0" r="0" b="0"/>
                <wp:docPr id="103" name="Gruppieren 103"/>
                <wp:cNvGraphicFramePr/>
                <a:graphic xmlns:a="http://schemas.openxmlformats.org/drawingml/2006/main">
                  <a:graphicData uri="http://schemas.microsoft.com/office/word/2010/wordprocessingGroup">
                    <wpg:wgp>
                      <wpg:cNvGrpSpPr/>
                      <wpg:grpSpPr>
                        <a:xfrm>
                          <a:off x="0" y="0"/>
                          <a:ext cx="5392026" cy="1162456"/>
                          <a:chOff x="0" y="0"/>
                          <a:chExt cx="7445949" cy="1604533"/>
                        </a:xfrm>
                      </wpg:grpSpPr>
                      <wps:wsp>
                        <wps:cNvPr id="93" name="Rechteck 6"/>
                        <wps:cNvSpPr/>
                        <wps:spPr bwMode="auto">
                          <a:xfrm>
                            <a:off x="0"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4" name="Rechteck 9"/>
                        <wps:cNvSpPr/>
                        <wps:spPr bwMode="auto">
                          <a:xfrm>
                            <a:off x="0" y="817123"/>
                            <a:ext cx="1872000" cy="252000"/>
                          </a:xfrm>
                          <a:prstGeom prst="rect">
                            <a:avLst/>
                          </a:prstGeom>
                          <a:solidFill>
                            <a:srgbClr val="0F8287"/>
                          </a:solidFill>
                          <a:ln>
                            <a:noFill/>
                          </a:ln>
                          <a:effectLs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5" name="Rechteck 8"/>
                        <wps:cNvSpPr/>
                        <wps:spPr bwMode="auto">
                          <a:xfrm>
                            <a:off x="0" y="58366"/>
                            <a:ext cx="1872000" cy="1546167"/>
                          </a:xfrm>
                          <a:prstGeom prst="rect">
                            <a:avLst/>
                          </a:prstGeom>
                          <a:noFill/>
                          <a:ln>
                            <a:noFill/>
                          </a:ln>
                          <a:effectLst/>
                          <a:extLst/>
                        </wps:spPr>
                        <wps:txbx>
                          <w:txbxContent>
                            <w:p w:rsidR="006B09FD" w:rsidRPr="000C7B41" w:rsidRDefault="006B09FD" w:rsidP="000C7B41">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6B09FD" w:rsidRPr="000C7B41" w:rsidRDefault="006B09FD" w:rsidP="0026379E">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26379E">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26379E">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6B09FD" w:rsidRPr="000C7B41" w:rsidRDefault="006B09FD" w:rsidP="0026379E">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26379E">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wps:txbx>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6" name="Rechteck 10"/>
                        <wps:cNvSpPr/>
                        <wps:spPr bwMode="auto">
                          <a:xfrm>
                            <a:off x="2796702"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7" name="Rechteck 11"/>
                        <wps:cNvSpPr/>
                        <wps:spPr bwMode="auto">
                          <a:xfrm>
                            <a:off x="2796702" y="116732"/>
                            <a:ext cx="1872000" cy="252000"/>
                          </a:xfrm>
                          <a:prstGeom prst="rect">
                            <a:avLst/>
                          </a:prstGeom>
                          <a:solidFill>
                            <a:srgbClr val="0F8287"/>
                          </a:solidFill>
                          <a:ln>
                            <a:noFill/>
                          </a:ln>
                          <a:effectLs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8" name="Rechteck 12"/>
                        <wps:cNvSpPr/>
                        <wps:spPr bwMode="auto">
                          <a:xfrm>
                            <a:off x="2796702" y="58366"/>
                            <a:ext cx="1872000" cy="1546167"/>
                          </a:xfrm>
                          <a:prstGeom prst="rect">
                            <a:avLst/>
                          </a:prstGeom>
                          <a:noFill/>
                          <a:ln>
                            <a:noFill/>
                          </a:ln>
                          <a:effectLst/>
                          <a:extLst/>
                        </wps:spPr>
                        <wps:txbx>
                          <w:txbxContent>
                            <w:p w:rsidR="006B09FD" w:rsidRPr="000C7B41" w:rsidRDefault="006B09FD" w:rsidP="000C7B41">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6B09FD" w:rsidRDefault="006B09FD" w:rsidP="000C7B41">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6B09FD" w:rsidRDefault="006B09FD" w:rsidP="000C7B41">
                              <w:pPr>
                                <w:pStyle w:val="StandardWeb"/>
                                <w:spacing w:before="0" w:beforeAutospacing="0" w:after="0" w:afterAutospacing="0" w:line="276" w:lineRule="auto"/>
                                <w:rPr>
                                  <w:rFonts w:ascii="Arial" w:eastAsia="+mn-ea" w:hAnsi="Arial" w:cs="+mn-cs"/>
                                  <w:b/>
                                  <w:bCs/>
                                  <w:color w:val="000000"/>
                                  <w:kern w:val="24"/>
                                  <w:sz w:val="20"/>
                                  <w:szCs w:val="20"/>
                                  <w:lang w:val="en-US"/>
                                </w:rPr>
                              </w:pPr>
                            </w:p>
                            <w:p w:rsidR="006B09FD" w:rsidRDefault="006B09FD" w:rsidP="000C7B41">
                              <w:pPr>
                                <w:pStyle w:val="StandardWeb"/>
                                <w:spacing w:before="0" w:beforeAutospacing="0" w:after="0" w:afterAutospacing="0" w:line="276" w:lineRule="auto"/>
                                <w:rPr>
                                  <w:rFonts w:ascii="Arial" w:eastAsia="+mn-ea" w:hAnsi="Arial" w:cs="+mn-cs"/>
                                  <w:b/>
                                  <w:bCs/>
                                  <w:color w:val="000000"/>
                                  <w:kern w:val="24"/>
                                  <w:sz w:val="20"/>
                                  <w:szCs w:val="20"/>
                                  <w:lang w:val="en-US"/>
                                </w:rPr>
                              </w:pPr>
                            </w:p>
                            <w:p w:rsidR="006B09FD" w:rsidRDefault="006B09FD" w:rsidP="000C7B41">
                              <w:pPr>
                                <w:pStyle w:val="StandardWeb"/>
                                <w:spacing w:before="0" w:beforeAutospacing="0" w:after="0" w:afterAutospacing="0" w:line="276" w:lineRule="auto"/>
                                <w:rPr>
                                  <w:rFonts w:ascii="Arial" w:eastAsia="+mn-ea" w:hAnsi="Arial" w:cs="+mn-cs"/>
                                  <w:b/>
                                  <w:bCs/>
                                  <w:color w:val="000000"/>
                                  <w:kern w:val="24"/>
                                  <w:sz w:val="20"/>
                                  <w:szCs w:val="20"/>
                                  <w:lang w:val="en-US"/>
                                </w:rPr>
                              </w:pPr>
                            </w:p>
                            <w:p w:rsidR="006B09FD" w:rsidRPr="000C7B41" w:rsidRDefault="006B09FD" w:rsidP="000C7B41">
                              <w:pPr>
                                <w:pStyle w:val="StandardWeb"/>
                                <w:spacing w:before="0" w:beforeAutospacing="0" w:after="0" w:afterAutospacing="0" w:line="276" w:lineRule="auto"/>
                                <w:rPr>
                                  <w:sz w:val="20"/>
                                  <w:szCs w:val="20"/>
                                  <w:lang w:val="en-US"/>
                                </w:rPr>
                              </w:pPr>
                            </w:p>
                          </w:txbxContent>
                        </wps:txbx>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99" name="Rechteck 13"/>
                        <wps:cNvSpPr/>
                        <wps:spPr bwMode="auto">
                          <a:xfrm>
                            <a:off x="5573949" y="58366"/>
                            <a:ext cx="1872000" cy="1546167"/>
                          </a:xfrm>
                          <a:prstGeom prst="rect">
                            <a:avLst/>
                          </a:prstGeom>
                          <a:solidFill>
                            <a:srgbClr val="BECDD7"/>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100" name="Rechteck 15"/>
                        <wps:cNvSpPr/>
                        <wps:spPr bwMode="auto">
                          <a:xfrm>
                            <a:off x="5573949" y="58366"/>
                            <a:ext cx="1872000" cy="1546167"/>
                          </a:xfrm>
                          <a:prstGeom prst="rect">
                            <a:avLst/>
                          </a:prstGeom>
                          <a:noFill/>
                          <a:ln>
                            <a:noFill/>
                          </a:ln>
                          <a:effectLst/>
                          <a:extLst/>
                        </wps:spPr>
                        <wps:txbx>
                          <w:txbxContent>
                            <w:p w:rsidR="006B09FD" w:rsidRPr="000C7B41" w:rsidRDefault="006B09FD" w:rsidP="00192C35">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192C35">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192C35">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wps:txbx>
                        <wps:bodyPr rot="0" spcFirstLastPara="0" vertOverflow="overflow" horzOverflow="overflow" vert="horz" wrap="square" lIns="108000" tIns="54000" rIns="108000" bIns="54000" numCol="1" spcCol="72000" rtlCol="0" fromWordArt="0" anchor="ctr" anchorCtr="0" forceAA="0" compatLnSpc="1">
                          <a:prstTxWarp prst="textNoShape">
                            <a:avLst/>
                          </a:prstTxWarp>
                          <a:noAutofit/>
                        </wps:bodyPr>
                      </wps:wsp>
                      <wps:wsp>
                        <wps:cNvPr id="101" name="Pfeil nach rechts 16"/>
                        <wps:cNvSpPr/>
                        <wps:spPr bwMode="auto">
                          <a:xfrm>
                            <a:off x="1989306" y="705255"/>
                            <a:ext cx="684000" cy="476597"/>
                          </a:xfrm>
                          <a:prstGeom prst="rightArrow">
                            <a:avLst/>
                          </a:prstGeom>
                          <a:solidFill>
                            <a:srgbClr val="0F8287"/>
                          </a:solidFill>
                          <a:ln>
                            <a:noFill/>
                          </a:ln>
                          <a:effectLst/>
                          <a:extLst/>
                        </wps:spPr>
                        <wps:txbx>
                          <w:txbxContent>
                            <w:p w:rsidR="006B09FD" w:rsidRPr="000C7B41" w:rsidRDefault="006B09FD" w:rsidP="000C7B41">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wps:txbx>
                        <wps:bodyPr rot="0" spcFirstLastPara="0" vertOverflow="overflow" horzOverflow="overflow" vert="horz" wrap="square" lIns="0" tIns="0" rIns="0" bIns="0" numCol="1" spcCol="72000" rtlCol="0" fromWordArt="0" anchor="ctr" anchorCtr="0" forceAA="0" compatLnSpc="1">
                          <a:prstTxWarp prst="textNoShape">
                            <a:avLst/>
                          </a:prstTxWarp>
                          <a:noAutofit/>
                        </wps:bodyPr>
                      </wps:wsp>
                      <wps:wsp>
                        <wps:cNvPr id="102" name="Pfeil nach rechts 17"/>
                        <wps:cNvSpPr/>
                        <wps:spPr bwMode="auto">
                          <a:xfrm>
                            <a:off x="4786008" y="0"/>
                            <a:ext cx="684000" cy="476597"/>
                          </a:xfrm>
                          <a:prstGeom prst="rightArrow">
                            <a:avLst/>
                          </a:prstGeom>
                          <a:solidFill>
                            <a:srgbClr val="0F8287"/>
                          </a:solidFill>
                          <a:ln>
                            <a:noFill/>
                          </a:ln>
                          <a:effectLst/>
                          <a:extLst/>
                        </wps:spPr>
                        <wps:txbx>
                          <w:txbxContent>
                            <w:p w:rsidR="006B09FD" w:rsidRPr="000C7B41" w:rsidRDefault="006B09FD" w:rsidP="000C7B41">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wps:txbx>
                        <wps:bodyPr rot="0" spcFirstLastPara="0" vertOverflow="overflow" horzOverflow="overflow" vert="horz" wrap="square" lIns="0" tIns="0" rIns="0" bIns="0" numCol="1" spcCol="72000" rtlCol="0" fromWordArt="0" anchor="ctr" anchorCtr="0" forceAA="0" compatLnSpc="1">
                          <a:prstTxWarp prst="textNoShape">
                            <a:avLst/>
                          </a:prstTxWarp>
                          <a:noAutofit/>
                        </wps:bodyPr>
                      </wps:wsp>
                    </wpg:wgp>
                  </a:graphicData>
                </a:graphic>
              </wp:inline>
            </w:drawing>
          </mc:Choice>
          <mc:Fallback>
            <w:pict>
              <v:group id="Gruppieren 103" o:spid="_x0000_s1028" style="width:424.55pt;height:91.55pt;mso-position-horizontal-relative:char;mso-position-vertical-relative:line" coordsize="74459,1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">
                <v:rect id="Rechteck 6" o:spid="_x0000_s1029"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VCMUA&#10;AADbAAAADwAAAGRycy9kb3ducmV2LnhtbESPT2vCQBTE70K/w/IEb2Zjpf6JrtIWCjkVq4H2+Mw+&#10;k2D2bZpdNfXTu4LQ4zAzv2GW687U4kytqywrGEUxCOLc6ooLBdnuYzgD4TyyxtoyKfgjB+vVU2+J&#10;ibYX/qLz1hciQNglqKD0vkmkdHlJBl1kG+LgHWxr0AfZFlK3eAlwU8vnOJ5IgxWHhRIbei8pP25P&#10;RsHvT52lZv45ne1fri49fRdOvm2UGvS71wUIT53/Dz/aqVYwH8P9S/gB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FUIxQAAANsAAAAPAAAAAAAAAAAAAAAAAJgCAABkcnMv&#10;ZG93bnJldi54bWxQSwUGAAAAAAQABAD1AAAAigMAAAAA&#10;" fillcolor="#becdd7" stroked="f" strokecolor="black [3213]">
                  <v:shadow color="#e7e6e6 [3214]" opacity="49150f" offset=".74833mm,.74833mm"/>
                  <v:textbox inset="3mm,1.5mm,3mm,1.5mm"/>
                </v:rect>
                <v:rect id="Rechteck 9" o:spid="_x0000_s1030" style="position:absolute;top:8171;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IcQA&#10;AADbAAAADwAAAGRycy9kb3ducmV2LnhtbESPQWvCQBSE74L/YXlCb81GW0sT3YhIhXopbdqLt0f2&#10;mYRk34bdrcZ/7xYKHoeZ+YZZb0bTizM531pWME9SEMSV1S3XCn6+94+vIHxA1thbJgVX8rApppM1&#10;5tpe+IvOZahFhLDPUUETwpBL6auGDPrEDsTRO1lnMETpaqkdXiLc9HKRpi/SYMtxocGBdg1VXflr&#10;FATn/eeBhmu3rT6Ob9nTcl9mS6UeZuN2BSLQGO7h//a7VpA9w9+X+AN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wNSHEAAAA2wAAAA8AAAAAAAAAAAAAAAAAmAIAAGRycy9k&#10;b3ducmV2LnhtbFBLBQYAAAAABAAEAPUAAACJAwAAAAA=&#10;" fillcolor="#0f8287" stroked="f">
                  <v:textbox inset="3mm,1.5mm,3mm,1.5mm"/>
                </v:rect>
                <v:rect id="Rechteck 8" o:spid="_x0000_s1031" style="position:absolute;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KvmcMA&#10;AADbAAAADwAAAGRycy9kb3ducmV2LnhtbESPUWvCQBCE3wv+h2MLvtWLQkONuUgIiFGwoJY+L7k1&#10;Cc3thdxV47/3hEIfh9n5Ziddj6YTVxpca1nBfBaBIK6sbrlW8HXevH2AcB5ZY2eZFNzJwTqbvKSY&#10;aHvjI11PvhYBwi5BBY33fSKlqxoy6Ga2Jw7exQ4GfZBDLfWAtwA3nVxEUSwNthwaGuypaKj6Of2a&#10;8MZ3Nf908a7M28Lex0O935ZRrNT0dcxXIDyN/v/4L11qBct3eG4JAJ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KvmcMAAADbAAAADwAAAAAAAAAAAAAAAACYAgAAZHJzL2Rv&#10;d25yZXYueG1sUEsFBgAAAAAEAAQA9QAAAIgDAAAAAA==&#10;" filled="f" stroked="f">
                  <v:textbox inset="3mm,1.5mm,3mm,1.5mm">
                    <w:txbxContent>
                      <w:p w:rsidR="006B09FD" w:rsidRPr="000C7B41" w:rsidRDefault="006B09FD" w:rsidP="000C7B41">
                        <w:pPr>
                          <w:pStyle w:val="StandardWeb"/>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Start</w:t>
                        </w:r>
                      </w:p>
                      <w:p w:rsidR="006B09FD" w:rsidRPr="000C7B41" w:rsidRDefault="006B09FD" w:rsidP="0026379E">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Program</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26379E">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Setup</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26379E">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Network</w:t>
                        </w:r>
                        <w:r w:rsidRPr="000C7B41">
                          <w:rPr>
                            <w:rFonts w:ascii="Arial" w:eastAsia="+mn-ea" w:hAnsi="Arial" w:cs="+mn-cs"/>
                            <w:b/>
                            <w:bCs/>
                            <w:color w:val="FFFFFF"/>
                            <w:kern w:val="24"/>
                            <w:sz w:val="20"/>
                            <w:szCs w:val="20"/>
                            <w:lang w:val="en-US"/>
                          </w:rPr>
                          <w:tab/>
                        </w:r>
                        <w:r w:rsidRPr="000C7B41">
                          <w:rPr>
                            <w:rFonts w:ascii="Arial" w:eastAsia="+mn-ea" w:hAnsi="+mn-ea" w:cs="+mn-cs"/>
                            <w:color w:val="FFFFFF"/>
                            <w:kern w:val="24"/>
                            <w:sz w:val="20"/>
                            <w:szCs w:val="20"/>
                            <w:lang w:val="en-US"/>
                          </w:rPr>
                          <w:t>►</w:t>
                        </w:r>
                      </w:p>
                      <w:p w:rsidR="006B09FD" w:rsidRPr="000C7B41" w:rsidRDefault="006B09FD" w:rsidP="0026379E">
                        <w:pPr>
                          <w:pStyle w:val="StandardWeb"/>
                          <w:tabs>
                            <w:tab w:val="left" w:pos="1560"/>
                          </w:tabs>
                          <w:spacing w:before="0" w:beforeAutospacing="0" w:after="0" w:afterAutospacing="0" w:line="276" w:lineRule="auto"/>
                          <w:rPr>
                            <w:sz w:val="20"/>
                            <w:szCs w:val="20"/>
                            <w:lang w:val="en-US"/>
                          </w:rPr>
                        </w:pPr>
                        <w:r w:rsidRPr="000C7B41">
                          <w:rPr>
                            <w:rFonts w:ascii="Arial" w:eastAsia="+mn-ea" w:hAnsi="Arial" w:cs="+mn-cs"/>
                            <w:b/>
                            <w:bCs/>
                            <w:color w:val="000000"/>
                            <w:kern w:val="24"/>
                            <w:sz w:val="20"/>
                            <w:szCs w:val="20"/>
                            <w:lang w:val="en-US"/>
                          </w:rPr>
                          <w:t>Diagnostics</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26379E">
                        <w:pPr>
                          <w:pStyle w:val="StandardWeb"/>
                          <w:tabs>
                            <w:tab w:val="left" w:pos="1560"/>
                          </w:tabs>
                          <w:spacing w:before="0" w:beforeAutospacing="0" w:after="0" w:afterAutospacing="0" w:line="276" w:lineRule="auto"/>
                          <w:rPr>
                            <w:sz w:val="20"/>
                            <w:szCs w:val="20"/>
                          </w:rPr>
                        </w:pPr>
                        <w:r w:rsidRPr="000C7B41">
                          <w:rPr>
                            <w:rFonts w:ascii="Arial" w:eastAsia="+mn-ea" w:hAnsi="Arial" w:cs="+mn-cs"/>
                            <w:b/>
                            <w:bCs/>
                            <w:color w:val="000000"/>
                            <w:kern w:val="24"/>
                            <w:sz w:val="20"/>
                            <w:szCs w:val="20"/>
                          </w:rPr>
                          <w:t>Card</w:t>
                        </w:r>
                        <w:r w:rsidRPr="000C7B41">
                          <w:rPr>
                            <w:rFonts w:ascii="Arial" w:eastAsia="+mn-ea" w:hAnsi="Arial" w:cs="+mn-cs"/>
                            <w:b/>
                            <w:bCs/>
                            <w:color w:val="000000"/>
                            <w:kern w:val="24"/>
                            <w:sz w:val="20"/>
                            <w:szCs w:val="20"/>
                          </w:rPr>
                          <w:tab/>
                        </w:r>
                        <w:r w:rsidRPr="000C7B41">
                          <w:rPr>
                            <w:rFonts w:ascii="Arial" w:eastAsia="+mn-ea" w:hAnsi="+mn-ea" w:cs="+mn-cs"/>
                            <w:color w:val="000000"/>
                            <w:kern w:val="24"/>
                            <w:sz w:val="20"/>
                            <w:szCs w:val="20"/>
                          </w:rPr>
                          <w:t>►</w:t>
                        </w:r>
                      </w:p>
                    </w:txbxContent>
                  </v:textbox>
                </v:rect>
                <v:rect id="Rechteck 10" o:spid="_x0000_s1032"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2kMUA&#10;AADbAAAADwAAAGRycy9kb3ducmV2LnhtbESPQWvCQBSE70L/w/IK3nTTgtZEV9FCISexNtAeX7PP&#10;JDT7Ns1uYvTXu0Khx2FmvmFWm8HUoqfWVZYVPE0jEMS51RUXCrKPt8kChPPIGmvLpOBCDjbrh9EK&#10;E23P/E790RciQNglqKD0vkmkdHlJBt3UNsTBO9nWoA+yLaRu8RzgppbPUTSXBisOCyU29FpS/nPs&#10;jILfrzpLTbx/WXzPri7tPgsndwelxo/DdgnC0+D/w3/tVCuI53D/En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3/aQxQAAANsAAAAPAAAAAAAAAAAAAAAAAJgCAABkcnMv&#10;ZG93bnJldi54bWxQSwUGAAAAAAQABAD1AAAAigMAAAAA&#10;" fillcolor="#becdd7" stroked="f" strokecolor="black [3213]">
                  <v:shadow color="#e7e6e6 [3214]" opacity="49150f" offset=".74833mm,.74833mm"/>
                  <v:textbox inset="3mm,1.5mm,3mm,1.5mm"/>
                </v:rect>
                <v:rect id="Rechteck 11" o:spid="_x0000_s1033" style="position:absolute;left:27967;top:1167;width:187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KrVsMA&#10;AADbAAAADwAAAGRycy9kb3ducmV2LnhtbESPQWvCQBSE74X+h+UVvDWbVqwmuoqUCnoRjV68PbKv&#10;STD7NuxuNf57VxB6HGbmG2a26E0rLuR8Y1nBR5KCIC6tbrhScDys3icgfEDW2FomBTfysJi/vsww&#10;1/bKe7oUoRIRwj5HBXUIXS6lL2sy6BPbEUfv1zqDIUpXSe3wGuGmlZ9p+iUNNhwXauzou6byXPwZ&#10;BcF5v9tQdzsvy+3pJxuOVkU2Umrw1i+nIAL14T/8bK+1gmwMjy/x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KrVsMAAADbAAAADwAAAAAAAAAAAAAAAACYAgAAZHJzL2Rv&#10;d25yZXYueG1sUEsFBgAAAAAEAAQA9QAAAIgDAAAAAA==&#10;" fillcolor="#0f8287" stroked="f">
                  <v:textbox inset="3mm,1.5mm,3mm,1.5mm"/>
                </v:rect>
                <v:rect id="Rechteck 12" o:spid="_x0000_s1034" style="position:absolute;left:27967;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AB8IA&#10;AADbAAAADwAAAGRycy9kb3ducmV2LnhtbESPwYrCQAyG78K+wxDBm071UNbqKCIsVmEFddlz6MS2&#10;2MmUzqj17TeHBY/hz//ly3Ldu0Y9qAu1ZwPTSQKKuPC25tLAz+Vr/AkqRGSLjWcy8KIA69XHYImZ&#10;9U8+0eMcSyUQDhkaqGJsM61DUZHDMPEtsWRX3zmMMnalth0+Be4aPUuSVDusWS5U2NK2ouJ2vjvR&#10;+C2mx5Du80299a/+uzzs8iQ1ZjTsNwtQkfr4Xv5v59bAXGTlFwGA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QwAHwgAAANsAAAAPAAAAAAAAAAAAAAAAAJgCAABkcnMvZG93&#10;bnJldi54bWxQSwUGAAAAAAQABAD1AAAAhwMAAAAA&#10;" filled="f" stroked="f">
                  <v:textbox inset="3mm,1.5mm,3mm,1.5mm">
                    <w:txbxContent>
                      <w:p w:rsidR="006B09FD" w:rsidRPr="000C7B41" w:rsidRDefault="006B09FD" w:rsidP="000C7B41">
                        <w:pPr>
                          <w:pStyle w:val="StandardWeb"/>
                          <w:spacing w:before="0" w:beforeAutospacing="0" w:after="0" w:afterAutospacing="0" w:line="276" w:lineRule="auto"/>
                          <w:rPr>
                            <w:sz w:val="20"/>
                            <w:szCs w:val="20"/>
                            <w:lang w:val="en-US"/>
                          </w:rPr>
                        </w:pPr>
                        <w:r w:rsidRPr="000C7B41">
                          <w:rPr>
                            <w:rFonts w:ascii="Arial" w:eastAsia="+mn-ea" w:hAnsi="Arial" w:cs="+mn-cs"/>
                            <w:b/>
                            <w:bCs/>
                            <w:color w:val="FFFFFF"/>
                            <w:kern w:val="24"/>
                            <w:sz w:val="20"/>
                            <w:szCs w:val="20"/>
                            <w:lang w:val="en-US"/>
                          </w:rPr>
                          <w:t>IP – Address</w:t>
                        </w:r>
                      </w:p>
                      <w:p w:rsidR="006B09FD" w:rsidRDefault="006B09FD" w:rsidP="000C7B41">
                        <w:pPr>
                          <w:pStyle w:val="StandardWeb"/>
                          <w:spacing w:before="0" w:beforeAutospacing="0" w:after="0" w:afterAutospacing="0" w:line="276" w:lineRule="auto"/>
                          <w:rPr>
                            <w:rFonts w:ascii="Arial" w:eastAsia="+mn-ea" w:hAnsi="Arial" w:cs="+mn-cs"/>
                            <w:b/>
                            <w:bCs/>
                            <w:color w:val="000000"/>
                            <w:kern w:val="24"/>
                            <w:sz w:val="20"/>
                            <w:szCs w:val="20"/>
                            <w:lang w:val="en-US"/>
                          </w:rPr>
                        </w:pPr>
                        <w:r w:rsidRPr="000C7B41">
                          <w:rPr>
                            <w:rFonts w:ascii="Arial" w:eastAsia="+mn-ea" w:hAnsi="Arial" w:cs="+mn-cs"/>
                            <w:b/>
                            <w:bCs/>
                            <w:color w:val="000000"/>
                            <w:kern w:val="24"/>
                            <w:sz w:val="20"/>
                            <w:szCs w:val="20"/>
                            <w:lang w:val="en-US"/>
                          </w:rPr>
                          <w:t>Set M / S Mode</w:t>
                        </w:r>
                      </w:p>
                      <w:p w:rsidR="006B09FD" w:rsidRDefault="006B09FD" w:rsidP="000C7B41">
                        <w:pPr>
                          <w:pStyle w:val="StandardWeb"/>
                          <w:spacing w:before="0" w:beforeAutospacing="0" w:after="0" w:afterAutospacing="0" w:line="276" w:lineRule="auto"/>
                          <w:rPr>
                            <w:rFonts w:ascii="Arial" w:eastAsia="+mn-ea" w:hAnsi="Arial" w:cs="+mn-cs"/>
                            <w:b/>
                            <w:bCs/>
                            <w:color w:val="000000"/>
                            <w:kern w:val="24"/>
                            <w:sz w:val="20"/>
                            <w:szCs w:val="20"/>
                            <w:lang w:val="en-US"/>
                          </w:rPr>
                        </w:pPr>
                      </w:p>
                      <w:p w:rsidR="006B09FD" w:rsidRDefault="006B09FD" w:rsidP="000C7B41">
                        <w:pPr>
                          <w:pStyle w:val="StandardWeb"/>
                          <w:spacing w:before="0" w:beforeAutospacing="0" w:after="0" w:afterAutospacing="0" w:line="276" w:lineRule="auto"/>
                          <w:rPr>
                            <w:rFonts w:ascii="Arial" w:eastAsia="+mn-ea" w:hAnsi="Arial" w:cs="+mn-cs"/>
                            <w:b/>
                            <w:bCs/>
                            <w:color w:val="000000"/>
                            <w:kern w:val="24"/>
                            <w:sz w:val="20"/>
                            <w:szCs w:val="20"/>
                            <w:lang w:val="en-US"/>
                          </w:rPr>
                        </w:pPr>
                      </w:p>
                      <w:p w:rsidR="006B09FD" w:rsidRDefault="006B09FD" w:rsidP="000C7B41">
                        <w:pPr>
                          <w:pStyle w:val="StandardWeb"/>
                          <w:spacing w:before="0" w:beforeAutospacing="0" w:after="0" w:afterAutospacing="0" w:line="276" w:lineRule="auto"/>
                          <w:rPr>
                            <w:rFonts w:ascii="Arial" w:eastAsia="+mn-ea" w:hAnsi="Arial" w:cs="+mn-cs"/>
                            <w:b/>
                            <w:bCs/>
                            <w:color w:val="000000"/>
                            <w:kern w:val="24"/>
                            <w:sz w:val="20"/>
                            <w:szCs w:val="20"/>
                            <w:lang w:val="en-US"/>
                          </w:rPr>
                        </w:pPr>
                      </w:p>
                      <w:p w:rsidR="006B09FD" w:rsidRPr="000C7B41" w:rsidRDefault="006B09FD" w:rsidP="000C7B41">
                        <w:pPr>
                          <w:pStyle w:val="StandardWeb"/>
                          <w:spacing w:before="0" w:beforeAutospacing="0" w:after="0" w:afterAutospacing="0" w:line="276" w:lineRule="auto"/>
                          <w:rPr>
                            <w:sz w:val="20"/>
                            <w:szCs w:val="20"/>
                            <w:lang w:val="en-US"/>
                          </w:rPr>
                        </w:pPr>
                      </w:p>
                    </w:txbxContent>
                  </v:textbox>
                </v:rect>
                <v:rect id="Rechteck 13" o:spid="_x0000_s1035"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i4sUA&#10;AADbAAAADwAAAGRycy9kb3ducmV2LnhtbESPQWvCQBSE7wX/w/KE3upGwdakbkQFIafSaqA9vmaf&#10;STD7NmY3mvbXdwuCx2FmvmGWq8E04kKdqy0rmE4iEMSF1TWXCvLD7mkBwnlkjY1lUvBDDlbp6GGJ&#10;ibZX/qDL3pciQNglqKDyvk2kdEVFBt3EtsTBO9rOoA+yK6Xu8BrgppGzKHqWBmsOCxW2tK2oOO17&#10;o+D81eSZid9eFt/zX5f1n6WTm3elHsfD+hWEp8Hfw7d2phXEMfx/CT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GLixQAAANsAAAAPAAAAAAAAAAAAAAAAAJgCAABkcnMv&#10;ZG93bnJldi54bWxQSwUGAAAAAAQABAD1AAAAigMAAAAA&#10;" fillcolor="#becdd7" stroked="f" strokecolor="black [3213]">
                  <v:shadow color="#e7e6e6 [3214]" opacity="49150f" offset=".74833mm,.74833mm"/>
                  <v:textbox inset="3mm,1.5mm,3mm,1.5mm"/>
                </v:rect>
                <v:rect id="Rechteck 15" o:spid="_x0000_s1036" style="position:absolute;left:55739;top:583;width:18720;height:15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dOsMA&#10;AADcAAAADwAAAGRycy9kb3ducmV2LnhtbESPQWvCQBCF74L/YRmhN921hyDRVUQQo1ChtngesmMS&#10;zM6G7Fbjv+8cCr3NY9735s1qM/hWPaiPTWAL85kBRVwG13Bl4ftrP12AignZYRuYLLwowmY9Hq0w&#10;d+HJn/S4pEpJCMccLdQpdbnWsazJY5yFjlh2t9B7TCL7SrsenxLuW/1uTKY9NiwXauxoV1N5v/x4&#10;qXEt5+eYHYttswuv4aM6HQqTWfs2GbZLUImG9G/+owsnnJH68oxM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LdOsMAAADcAAAADwAAAAAAAAAAAAAAAACYAgAAZHJzL2Rv&#10;d25yZXYueG1sUEsFBgAAAAAEAAQA9QAAAIgDAAAAAA==&#10;" filled="f" stroked="f">
                  <v:textbox inset="3mm,1.5mm,3mm,1.5mm">
                    <w:txbxContent>
                      <w:p w:rsidR="006B09FD" w:rsidRPr="000C7B41" w:rsidRDefault="006B09FD" w:rsidP="00192C35">
                        <w:pPr>
                          <w:pStyle w:val="StandardWeb"/>
                          <w:tabs>
                            <w:tab w:val="left" w:pos="1560"/>
                          </w:tabs>
                          <w:spacing w:before="0" w:beforeAutospacing="0" w:after="0" w:afterAutospacing="0"/>
                          <w:rPr>
                            <w:sz w:val="20"/>
                            <w:szCs w:val="20"/>
                            <w:lang w:val="en-US"/>
                          </w:rPr>
                        </w:pPr>
                        <w:r w:rsidRPr="000C7B41">
                          <w:rPr>
                            <w:rFonts w:ascii="Arial" w:eastAsia="+mn-ea" w:hAnsi="Arial" w:cs="+mn-cs"/>
                            <w:b/>
                            <w:bCs/>
                            <w:color w:val="000000"/>
                            <w:kern w:val="24"/>
                            <w:sz w:val="20"/>
                            <w:szCs w:val="20"/>
                            <w:lang w:val="en-US"/>
                          </w:rPr>
                          <w:t>IP – Address</w:t>
                        </w:r>
                        <w:r w:rsidRPr="000C7B41">
                          <w:rPr>
                            <w:rFonts w:ascii="Arial" w:eastAsia="+mn-ea" w:hAnsi="Arial" w:cs="+mn-cs"/>
                            <w:b/>
                            <w:bCs/>
                            <w:color w:val="000000"/>
                            <w:kern w:val="24"/>
                            <w:sz w:val="20"/>
                            <w:szCs w:val="20"/>
                            <w:lang w:val="en-US"/>
                          </w:rPr>
                          <w:br/>
                          <w:t>192.168.000.001</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192C35">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Subnet Mask</w:t>
                        </w:r>
                        <w:r w:rsidRPr="000C7B41">
                          <w:rPr>
                            <w:rFonts w:ascii="Arial" w:eastAsia="+mn-ea" w:hAnsi="Arial" w:cs="+mn-cs"/>
                            <w:b/>
                            <w:bCs/>
                            <w:color w:val="000000"/>
                            <w:kern w:val="24"/>
                            <w:sz w:val="20"/>
                            <w:szCs w:val="20"/>
                            <w:lang w:val="en-US"/>
                          </w:rPr>
                          <w:br/>
                          <w:t>255.255.255.000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p w:rsidR="006B09FD" w:rsidRPr="000C7B41" w:rsidRDefault="006B09FD" w:rsidP="00192C35">
                        <w:pPr>
                          <w:pStyle w:val="StandardWeb"/>
                          <w:tabs>
                            <w:tab w:val="left" w:pos="1560"/>
                          </w:tabs>
                          <w:spacing w:before="120" w:beforeAutospacing="0" w:after="0" w:afterAutospacing="0"/>
                          <w:rPr>
                            <w:sz w:val="20"/>
                            <w:szCs w:val="20"/>
                            <w:lang w:val="en-US"/>
                          </w:rPr>
                        </w:pPr>
                        <w:r w:rsidRPr="000C7B41">
                          <w:rPr>
                            <w:rFonts w:ascii="Arial" w:eastAsia="+mn-ea" w:hAnsi="Arial" w:cs="+mn-cs"/>
                            <w:b/>
                            <w:bCs/>
                            <w:color w:val="000000"/>
                            <w:kern w:val="24"/>
                            <w:sz w:val="20"/>
                            <w:szCs w:val="20"/>
                            <w:lang w:val="en-US"/>
                          </w:rPr>
                          <w:t>Gateway</w:t>
                        </w:r>
                        <w:r w:rsidRPr="000C7B41">
                          <w:rPr>
                            <w:rFonts w:ascii="Arial" w:eastAsia="+mn-ea" w:hAnsi="Arial" w:cs="+mn-cs"/>
                            <w:b/>
                            <w:bCs/>
                            <w:color w:val="000000"/>
                            <w:kern w:val="24"/>
                            <w:sz w:val="20"/>
                            <w:szCs w:val="20"/>
                            <w:lang w:val="en-US"/>
                          </w:rPr>
                          <w:br/>
                          <w:t>000.000.000.000</w:t>
                        </w:r>
                        <w:r w:rsidRPr="000C7B41">
                          <w:rPr>
                            <w:rFonts w:ascii="Arial" w:eastAsia="+mn-ea" w:hAnsi="Arial" w:cs="+mn-cs"/>
                            <w:b/>
                            <w:bCs/>
                            <w:color w:val="000000"/>
                            <w:kern w:val="24"/>
                            <w:sz w:val="20"/>
                            <w:szCs w:val="20"/>
                            <w:lang w:val="en-US"/>
                          </w:rPr>
                          <w:tab/>
                        </w:r>
                        <w:r w:rsidRPr="000C7B41">
                          <w:rPr>
                            <w:rFonts w:ascii="Arial" w:eastAsia="+mn-ea" w:hAnsi="+mn-ea" w:cs="+mn-cs"/>
                            <w:color w:val="000000"/>
                            <w:kern w:val="24"/>
                            <w:sz w:val="20"/>
                            <w:szCs w:val="20"/>
                            <w:lang w:val="en-US"/>
                          </w:rPr>
                          <w:t>▼</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037" type="#_x0000_t13" style="position:absolute;left:19893;top:7052;width:6840;height:4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x1yMMA&#10;AADcAAAADwAAAGRycy9kb3ducmV2LnhtbERPTWvCQBC9F/wPywje6ialSE1dpVQsXpQaQ89jdkxC&#10;s7NhdzWxv74rFHqbx/ucxWowrbiS841lBek0AUFcWt1wpaA4bh5fQPiArLG1TApu5GG1HD0sMNO2&#10;5wNd81CJGMI+QwV1CF0mpS9rMuintiOO3Nk6gyFCV0ntsI/hppVPSTKTBhuODTV29F5T+Z1fjIL1&#10;l8s/irUc9s+nbtem88+f4tYrNRkPb68gAg3hX/zn3uo4P0nh/k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x1yMMAAADcAAAADwAAAAAAAAAAAAAAAACYAgAAZHJzL2Rv&#10;d25yZXYueG1sUEsFBgAAAAAEAAQA9QAAAIgDAAAAAA==&#10;" adj="14075" fillcolor="#0f8287" stroked="f">
                  <v:textbox inset="0,0,0,0">
                    <w:txbxContent>
                      <w:p w:rsidR="006B09FD" w:rsidRPr="000C7B41" w:rsidRDefault="006B09FD" w:rsidP="000C7B41">
                        <w:pPr>
                          <w:pStyle w:val="StandardWeb"/>
                          <w:spacing w:before="0" w:beforeAutospacing="0" w:after="0" w:afterAutospacing="0"/>
                          <w:jc w:val="center"/>
                          <w:rPr>
                            <w:sz w:val="20"/>
                            <w:szCs w:val="20"/>
                          </w:rPr>
                        </w:pPr>
                        <w:r w:rsidRPr="000C7B41">
                          <w:rPr>
                            <w:rFonts w:ascii="Arial" w:eastAsia="+mn-ea" w:hAnsi="Arial" w:cs="+mn-cs"/>
                            <w:b/>
                            <w:bCs/>
                            <w:color w:val="FFFFFF"/>
                            <w:kern w:val="24"/>
                            <w:sz w:val="20"/>
                            <w:szCs w:val="20"/>
                          </w:rPr>
                          <w:t>OK</w:t>
                        </w:r>
                      </w:p>
                    </w:txbxContent>
                  </v:textbox>
                </v:shape>
                <v:shape id="Pfeil nach rechts 17" o:spid="_x0000_s1038" type="#_x0000_t13" style="position:absolute;left:47860;width:6840;height: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7rv8MA&#10;AADcAAAADwAAAGRycy9kb3ducmV2LnhtbERPTWvCQBC9C/0PyxS8mY1SRFNXKZUWL4qmoedpdpqE&#10;ZmfD7tbE/vquIHibx/uc1WYwrTiT841lBdMkBUFcWt1wpaD4eJssQPiArLG1TAou5GGzfhitMNO2&#10;5xOd81CJGMI+QwV1CF0mpS9rMugT2xFH7ts6gyFCV0ntsI/hppWzNJ1Lgw3Hhho7eq2p/Ml/jYLt&#10;p8vfi60cDk9f3b6dLo9/xaVXavw4vDyDCDSEu/jm3uk4P53B9Zl4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7rv8MAAADcAAAADwAAAAAAAAAAAAAAAACYAgAAZHJzL2Rv&#10;d25yZXYueG1sUEsFBgAAAAAEAAQA9QAAAIgDAAAAAA==&#10;" adj="14075" fillcolor="#0f8287" stroked="f">
                  <v:textbox inset="0,0,0,0">
                    <w:txbxContent>
                      <w:p w:rsidR="006B09FD" w:rsidRPr="000C7B41" w:rsidRDefault="006B09FD" w:rsidP="000C7B41">
                        <w:pPr>
                          <w:pStyle w:val="StandardWeb"/>
                          <w:spacing w:before="0" w:beforeAutospacing="0" w:after="0" w:afterAutospacing="0" w:line="264" w:lineRule="auto"/>
                          <w:jc w:val="center"/>
                          <w:rPr>
                            <w:sz w:val="20"/>
                            <w:szCs w:val="20"/>
                          </w:rPr>
                        </w:pPr>
                        <w:r w:rsidRPr="000C7B41">
                          <w:rPr>
                            <w:rFonts w:ascii="Arial" w:eastAsia="+mn-ea" w:hAnsi="Arial" w:cs="+mn-cs"/>
                            <w:b/>
                            <w:bCs/>
                            <w:color w:val="FFFFFF"/>
                            <w:kern w:val="24"/>
                            <w:sz w:val="20"/>
                            <w:szCs w:val="20"/>
                          </w:rPr>
                          <w:t>OK</w:t>
                        </w:r>
                      </w:p>
                    </w:txbxContent>
                  </v:textbox>
                </v:shape>
                <w10:anchorlock/>
              </v:group>
            </w:pict>
          </mc:Fallback>
        </mc:AlternateContent>
      </w:r>
    </w:p>
    <w:p w:rsidR="008709D0" w:rsidRDefault="001D64D6">
      <w:pPr>
        <w:pStyle w:val="Hinweise"/>
        <w:spacing w:line="240" w:lineRule="auto"/>
        <w:rPr>
          <w:rFonts w:cs="Arial"/>
          <w:b/>
          <w:i w:val="0"/>
          <w:lang w:val="en-US"/>
        </w:rPr>
      </w:pPr>
      <w:r>
        <w:rPr>
          <w:rFonts w:cs="Arial"/>
          <w:b/>
          <w:bCs/>
          <w:i w:val="0"/>
          <w:lang w:val="en-US"/>
        </w:rPr>
        <w:t xml:space="preserve">Note: </w:t>
      </w:r>
    </w:p>
    <w:p w:rsidR="008709D0" w:rsidRDefault="001D64D6">
      <w:pPr>
        <w:pStyle w:val="Hinweise"/>
        <w:spacing w:line="240" w:lineRule="auto"/>
        <w:rPr>
          <w:rFonts w:cs="Arial"/>
          <w:i w:val="0"/>
          <w:lang w:val="en-US"/>
        </w:rPr>
      </w:pPr>
      <w:r>
        <w:rPr>
          <w:rFonts w:cs="Arial"/>
          <w:i w:val="0"/>
          <w:lang w:val="en-US"/>
        </w:rPr>
        <w:t xml:space="preserve">In the rows with the ► or ▼ symbol, you can also navigate using the cursor key. </w:t>
      </w:r>
    </w:p>
    <w:p w:rsidR="008709D0" w:rsidRDefault="008709D0">
      <w:pPr>
        <w:pStyle w:val="Hinweise"/>
        <w:spacing w:line="240" w:lineRule="auto"/>
        <w:rPr>
          <w:rFonts w:cs="Arial"/>
          <w:lang w:val="en-US"/>
        </w:rPr>
      </w:pPr>
    </w:p>
    <w:p w:rsidR="008709D0" w:rsidRDefault="001D64D6">
      <w:pPr>
        <w:pStyle w:val="berschrift2"/>
      </w:pPr>
      <w:bookmarkStart w:id="21" w:name="_Toc442283033"/>
      <w:bookmarkStart w:id="22" w:name="_Toc442088454"/>
      <w:bookmarkStart w:id="23" w:name="_Toc442088362"/>
      <w:bookmarkStart w:id="24" w:name="_Toc441598464"/>
      <w:bookmarkStart w:id="25" w:name="_Toc448483903"/>
      <w:bookmarkEnd w:id="18"/>
      <w:bookmarkEnd w:id="19"/>
      <w:bookmarkEnd w:id="20"/>
      <w:r>
        <w:rPr>
          <w:bCs/>
          <w:lang w:val="en-US"/>
        </w:rPr>
        <w:t>LOGO!Soft Comfort V8.0</w:t>
      </w:r>
      <w:bookmarkEnd w:id="21"/>
      <w:bookmarkEnd w:id="22"/>
      <w:bookmarkEnd w:id="23"/>
      <w:bookmarkEnd w:id="24"/>
      <w:bookmarkEnd w:id="25"/>
    </w:p>
    <w:p w:rsidR="008709D0" w:rsidRDefault="001D64D6">
      <w:pPr>
        <w:autoSpaceDE w:val="0"/>
        <w:autoSpaceDN w:val="0"/>
        <w:adjustRightInd w:val="0"/>
        <w:spacing w:line="288" w:lineRule="auto"/>
        <w:ind w:left="709"/>
        <w:rPr>
          <w:lang w:val="en-US"/>
        </w:rPr>
      </w:pPr>
      <w:r>
        <w:rPr>
          <w:lang w:val="en-US"/>
        </w:rPr>
        <w:t>The software provides a completely new user interface with the following functions:</w:t>
      </w:r>
    </w:p>
    <w:p w:rsidR="008709D0" w:rsidRDefault="001D64D6">
      <w:pPr>
        <w:pStyle w:val="Listenabsatz"/>
        <w:numPr>
          <w:ilvl w:val="0"/>
          <w:numId w:val="11"/>
        </w:numPr>
        <w:spacing w:before="0" w:after="0"/>
        <w:ind w:left="1068"/>
        <w:rPr>
          <w:rFonts w:cs="Arial"/>
        </w:rPr>
      </w:pPr>
      <w:r>
        <w:rPr>
          <w:rFonts w:cs="Arial"/>
          <w:lang w:val="en-US"/>
        </w:rPr>
        <w:t>Consistent application menu display</w:t>
      </w:r>
    </w:p>
    <w:p w:rsidR="008709D0" w:rsidRDefault="001D64D6">
      <w:pPr>
        <w:pStyle w:val="Listenabsatz"/>
        <w:numPr>
          <w:ilvl w:val="0"/>
          <w:numId w:val="11"/>
        </w:numPr>
        <w:spacing w:before="0" w:after="0"/>
        <w:ind w:left="1068"/>
        <w:rPr>
          <w:rFonts w:cs="Arial"/>
          <w:lang w:val="en-US"/>
        </w:rPr>
      </w:pPr>
      <w:r>
        <w:rPr>
          <w:rFonts w:cs="Arial"/>
          <w:lang w:val="en-US"/>
        </w:rPr>
        <w:t>New network project-based work strategy</w:t>
      </w:r>
    </w:p>
    <w:p w:rsidR="008709D0" w:rsidRDefault="001D64D6">
      <w:pPr>
        <w:pStyle w:val="Listenabsatz"/>
        <w:numPr>
          <w:ilvl w:val="0"/>
          <w:numId w:val="11"/>
        </w:numPr>
        <w:spacing w:before="0" w:after="0"/>
        <w:ind w:left="1068"/>
        <w:rPr>
          <w:rFonts w:cs="Arial"/>
          <w:lang w:val="en-US"/>
        </w:rPr>
      </w:pPr>
      <w:r>
        <w:rPr>
          <w:rFonts w:cs="Arial"/>
          <w:lang w:val="en-US"/>
        </w:rPr>
        <w:t>Split display for diagram mode and network mode</w:t>
      </w:r>
    </w:p>
    <w:p w:rsidR="008709D0" w:rsidRDefault="001D64D6">
      <w:pPr>
        <w:pStyle w:val="Listenabsatz"/>
        <w:numPr>
          <w:ilvl w:val="0"/>
          <w:numId w:val="11"/>
        </w:numPr>
        <w:spacing w:before="0" w:after="0"/>
        <w:ind w:left="1068"/>
        <w:rPr>
          <w:rFonts w:cs="Arial"/>
          <w:lang w:val="en-US"/>
        </w:rPr>
      </w:pPr>
      <w:r>
        <w:rPr>
          <w:rFonts w:cs="Arial"/>
          <w:lang w:val="en-US"/>
        </w:rPr>
        <w:t>Split display for "Standard" toolbar in the general software interface, "Tool" toolbar is displayed in diagram mode and "Network" toolbar in project mode.</w:t>
      </w:r>
    </w:p>
    <w:p w:rsidR="008709D0" w:rsidRDefault="001D64D6">
      <w:pPr>
        <w:pStyle w:val="Listenabsatz"/>
        <w:numPr>
          <w:ilvl w:val="0"/>
          <w:numId w:val="11"/>
        </w:numPr>
        <w:spacing w:before="0" w:after="0"/>
        <w:ind w:left="1068"/>
        <w:rPr>
          <w:rFonts w:cs="Arial"/>
          <w:lang w:val="en-US"/>
        </w:rPr>
      </w:pPr>
      <w:r>
        <w:rPr>
          <w:rFonts w:cs="Arial"/>
          <w:lang w:val="en-US"/>
        </w:rPr>
        <w:t>Split window display with focus switching and drag-and-drop capability</w:t>
      </w:r>
    </w:p>
    <w:p w:rsidR="008709D0" w:rsidRDefault="001D64D6">
      <w:pPr>
        <w:pStyle w:val="Listenabsatz"/>
        <w:numPr>
          <w:ilvl w:val="0"/>
          <w:numId w:val="11"/>
        </w:numPr>
        <w:spacing w:before="0" w:after="0"/>
        <w:ind w:left="1068"/>
        <w:rPr>
          <w:rFonts w:cs="Arial"/>
          <w:lang w:val="en-US"/>
        </w:rPr>
      </w:pPr>
      <w:r>
        <w:rPr>
          <w:rFonts w:cs="Arial"/>
          <w:lang w:val="en-US"/>
        </w:rPr>
        <w:t>Work on a network project enables saving, downloading, creating and closing of the network project.</w:t>
      </w:r>
    </w:p>
    <w:p w:rsidR="008709D0" w:rsidRDefault="001D64D6">
      <w:pPr>
        <w:pStyle w:val="Listenabsatz"/>
        <w:numPr>
          <w:ilvl w:val="0"/>
          <w:numId w:val="11"/>
        </w:numPr>
        <w:spacing w:before="0" w:after="0"/>
        <w:ind w:left="1068"/>
        <w:rPr>
          <w:rFonts w:cs="Arial"/>
          <w:lang w:val="en-US"/>
        </w:rPr>
      </w:pPr>
      <w:r>
        <w:rPr>
          <w:rFonts w:cs="Arial"/>
          <w:lang w:val="en-US"/>
        </w:rPr>
        <w:t>New access control settings for online access with various access possibilities</w:t>
      </w:r>
    </w:p>
    <w:p w:rsidR="008709D0" w:rsidRDefault="001D64D6">
      <w:pPr>
        <w:pStyle w:val="Listenabsatz"/>
        <w:numPr>
          <w:ilvl w:val="0"/>
          <w:numId w:val="11"/>
        </w:numPr>
        <w:spacing w:before="0" w:after="0"/>
        <w:ind w:left="1068"/>
        <w:rPr>
          <w:rFonts w:cs="Arial"/>
          <w:lang w:val="en-US"/>
        </w:rPr>
      </w:pPr>
      <w:r>
        <w:rPr>
          <w:rFonts w:cs="Arial"/>
          <w:lang w:val="en-US"/>
        </w:rPr>
        <w:t>Ability to create connections by configuring NI and NQ function blocks</w:t>
      </w:r>
    </w:p>
    <w:p w:rsidR="008709D0" w:rsidRDefault="001D64D6">
      <w:pPr>
        <w:pStyle w:val="Listenabsatz"/>
        <w:numPr>
          <w:ilvl w:val="0"/>
          <w:numId w:val="11"/>
        </w:numPr>
        <w:spacing w:before="0" w:after="0"/>
        <w:ind w:left="1068"/>
        <w:rPr>
          <w:rFonts w:cs="Arial"/>
          <w:lang w:val="en-US"/>
        </w:rPr>
      </w:pPr>
      <w:r>
        <w:rPr>
          <w:rFonts w:cs="Arial"/>
          <w:lang w:val="en-US"/>
        </w:rPr>
        <w:t xml:space="preserve">New graphic reference for the function block in the parameter field in FBD diagrams </w:t>
      </w:r>
    </w:p>
    <w:p w:rsidR="008709D0" w:rsidRDefault="001D64D6">
      <w:pPr>
        <w:pStyle w:val="Listenabsatz"/>
        <w:numPr>
          <w:ilvl w:val="0"/>
          <w:numId w:val="11"/>
        </w:numPr>
        <w:spacing w:before="0" w:after="0"/>
        <w:ind w:left="1068"/>
        <w:rPr>
          <w:rFonts w:cs="Arial"/>
          <w:lang w:val="en-US"/>
        </w:rPr>
      </w:pPr>
      <w:r>
        <w:rPr>
          <w:rFonts w:cs="Arial"/>
          <w:lang w:val="en-US"/>
        </w:rPr>
        <w:t>Ability to configure the screen display for messages, start screen and flags with 4 lines for LOGO! devices before 0BA8 and 6 lines for LOGO! devices starting from 0BA8</w:t>
      </w:r>
    </w:p>
    <w:p w:rsidR="008709D0" w:rsidRDefault="001D64D6">
      <w:pPr>
        <w:pStyle w:val="Listenabsatz"/>
        <w:numPr>
          <w:ilvl w:val="0"/>
          <w:numId w:val="11"/>
        </w:numPr>
        <w:spacing w:before="0" w:after="0"/>
        <w:ind w:left="1068"/>
        <w:rPr>
          <w:rFonts w:cs="Arial"/>
          <w:lang w:val="en-US"/>
        </w:rPr>
      </w:pPr>
      <w:r>
        <w:rPr>
          <w:rFonts w:cs="Arial"/>
          <w:lang w:val="en-US"/>
        </w:rPr>
        <w:t>Enhanced system security by assignment of user passwords and access levels in the access control settings</w:t>
      </w:r>
    </w:p>
    <w:p w:rsidR="008709D0" w:rsidRDefault="001D64D6">
      <w:pPr>
        <w:pStyle w:val="berschrift3"/>
      </w:pPr>
      <w:r>
        <w:rPr>
          <w:b w:val="0"/>
          <w:i w:val="0"/>
          <w:iCs w:val="0"/>
          <w:lang w:val="en-US"/>
        </w:rPr>
        <w:br w:type="page"/>
      </w:r>
      <w:bookmarkStart w:id="26" w:name="_Toc442283034"/>
      <w:bookmarkStart w:id="27" w:name="_Toc448483904"/>
      <w:r>
        <w:rPr>
          <w:bCs/>
          <w:lang w:val="en-US"/>
        </w:rPr>
        <w:lastRenderedPageBreak/>
        <w:t>Programming interface</w:t>
      </w:r>
      <w:bookmarkEnd w:id="26"/>
      <w:bookmarkEnd w:id="27"/>
    </w:p>
    <w:p w:rsidR="008709D0" w:rsidRDefault="001D64D6">
      <w:pPr>
        <w:ind w:left="709"/>
        <w:rPr>
          <w:lang w:val="en-US"/>
        </w:rPr>
      </w:pPr>
      <w:r>
        <w:rPr>
          <w:lang w:val="en-US"/>
        </w:rPr>
        <w:t>Programming mode in LOGO!Soft Comfort starts with an empty diagram.</w:t>
      </w:r>
    </w:p>
    <w:p w:rsidR="008709D0" w:rsidRDefault="001D64D6">
      <w:pPr>
        <w:autoSpaceDE w:val="0"/>
        <w:autoSpaceDN w:val="0"/>
        <w:adjustRightInd w:val="0"/>
        <w:spacing w:line="288" w:lineRule="auto"/>
        <w:ind w:left="709"/>
        <w:rPr>
          <w:lang w:val="en-US"/>
        </w:rPr>
      </w:pPr>
      <w:r>
        <w:rPr>
          <w:lang w:val="en-US"/>
        </w:rPr>
        <w:t>The majority of the screen is taken up by the user interface for creating the circuit diagram – in other words, the programming interface. The symbols and logic operations of the circuit program are arranged on this programming interface.</w:t>
      </w:r>
    </w:p>
    <w:p w:rsidR="008709D0" w:rsidRDefault="001D64D6">
      <w:pPr>
        <w:autoSpaceDE w:val="0"/>
        <w:autoSpaceDN w:val="0"/>
        <w:adjustRightInd w:val="0"/>
        <w:spacing w:line="288" w:lineRule="auto"/>
        <w:ind w:left="709"/>
        <w:rPr>
          <w:lang w:val="en-US"/>
        </w:rPr>
      </w:pPr>
      <w:r>
        <w:rPr>
          <w:lang w:val="en-US"/>
        </w:rPr>
        <w:t>To help you maintain an overview of more extensive circuit programs, scroll bars are provided below and to the right of the programming interface, which can be used to scroll horizontally and vertically in the control program.</w:t>
      </w:r>
    </w:p>
    <w:p w:rsidR="008709D0" w:rsidRDefault="008709D0">
      <w:pPr>
        <w:autoSpaceDE w:val="0"/>
        <w:autoSpaceDN w:val="0"/>
        <w:adjustRightInd w:val="0"/>
        <w:spacing w:line="288" w:lineRule="auto"/>
        <w:ind w:left="709"/>
        <w:rPr>
          <w:lang w:val="en-US"/>
        </w:rPr>
      </w:pPr>
    </w:p>
    <w:p w:rsidR="008709D0" w:rsidRDefault="001E4CC8">
      <w:pPr>
        <w:autoSpaceDE w:val="0"/>
        <w:autoSpaceDN w:val="0"/>
        <w:adjustRightInd w:val="0"/>
        <w:spacing w:line="288" w:lineRule="auto"/>
        <w:ind w:left="709" w:right="-2"/>
      </w:pPr>
      <w:r>
        <w:rPr>
          <w:noProof/>
          <w:lang w:eastAsia="zh-CN" w:bidi="ar-SA"/>
        </w:rPr>
        <mc:AlternateContent>
          <mc:Choice Requires="wps">
            <w:drawing>
              <wp:anchor distT="0" distB="0" distL="114300" distR="114300" simplePos="0" relativeHeight="251668480" behindDoc="0" locked="0" layoutInCell="1" allowOverlap="1" wp14:anchorId="2FC399B1" wp14:editId="7DEBEB78">
                <wp:simplePos x="0" y="0"/>
                <wp:positionH relativeFrom="column">
                  <wp:posOffset>2575560</wp:posOffset>
                </wp:positionH>
                <wp:positionV relativeFrom="paragraph">
                  <wp:posOffset>4445635</wp:posOffset>
                </wp:positionV>
                <wp:extent cx="2371090" cy="1419225"/>
                <wp:effectExtent l="3810" t="0" r="1270" b="2540"/>
                <wp:wrapNone/>
                <wp:docPr id="7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09FD" w:rsidRDefault="006B09FD">
                            <w:pPr>
                              <w:spacing w:before="0" w:after="0"/>
                              <w:ind w:left="284" w:hanging="284"/>
                              <w:rPr>
                                <w:lang w:val="en-US"/>
                              </w:rPr>
                            </w:pPr>
                            <w:r>
                              <w:rPr>
                                <w:rFonts w:ascii="Arial Unicode MS" w:hAnsi="Arial Unicode MS"/>
                                <w:lang w:val="en-US"/>
                              </w:rPr>
                              <w:t xml:space="preserve">⑤ </w:t>
                            </w:r>
                            <w:r>
                              <w:rPr>
                                <w:lang w:val="en-US"/>
                              </w:rPr>
                              <w:tab/>
                              <w:t xml:space="preserve">Programming interface </w:t>
                            </w:r>
                          </w:p>
                          <w:p w:rsidR="006B09FD" w:rsidRDefault="006B09FD">
                            <w:pPr>
                              <w:spacing w:before="0" w:after="0"/>
                              <w:ind w:left="284" w:hanging="284"/>
                              <w:rPr>
                                <w:lang w:val="en-US"/>
                              </w:rPr>
                            </w:pPr>
                            <w:r>
                              <w:rPr>
                                <w:rFonts w:ascii="Arial Unicode MS" w:hAnsi="Arial Unicode MS"/>
                                <w:lang w:val="en-US"/>
                              </w:rPr>
                              <w:t>⑥</w:t>
                            </w:r>
                            <w:r>
                              <w:rPr>
                                <w:lang w:val="en-US"/>
                              </w:rPr>
                              <w:tab/>
                              <w:t xml:space="preserve">Status bar </w:t>
                            </w:r>
                          </w:p>
                          <w:p w:rsidR="006B09FD" w:rsidRDefault="006B09FD">
                            <w:pPr>
                              <w:spacing w:before="0" w:after="0"/>
                              <w:ind w:left="284" w:hanging="284"/>
                              <w:rPr>
                                <w:lang w:val="en-US"/>
                              </w:rPr>
                            </w:pPr>
                            <w:r>
                              <w:rPr>
                                <w:rFonts w:ascii="Arial Unicode MS" w:hAnsi="Arial Unicode MS"/>
                                <w:lang w:val="en-US"/>
                              </w:rPr>
                              <w:t xml:space="preserve">⑦ </w:t>
                            </w:r>
                            <w:r>
                              <w:rPr>
                                <w:lang w:val="en-US"/>
                              </w:rPr>
                              <w:tab/>
                              <w:t xml:space="preserve">Diagram tree </w:t>
                            </w:r>
                          </w:p>
                          <w:p w:rsidR="006B09FD" w:rsidRDefault="006B09FD">
                            <w:pPr>
                              <w:spacing w:before="0" w:after="0"/>
                              <w:ind w:left="284" w:hanging="284"/>
                              <w:rPr>
                                <w:lang w:val="en-US"/>
                              </w:rPr>
                            </w:pPr>
                            <w:r>
                              <w:rPr>
                                <w:rFonts w:ascii="Arial Unicode MS" w:hAnsi="Arial Unicode MS"/>
                                <w:lang w:val="en-US"/>
                              </w:rPr>
                              <w:t xml:space="preserve">⑧ </w:t>
                            </w:r>
                            <w:r>
                              <w:rPr>
                                <w:lang w:val="en-US"/>
                              </w:rPr>
                              <w:tab/>
                              <w:t>Operation tree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52" o:spid="_x0000_s1039" type="#_x0000_t202" style="position:absolute;left:0;text-align:left;margin-left:202.8pt;margin-top:350.05pt;width:186.7pt;height:111.7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" stroked="f">
                <v:textbox style="mso-fit-shape-to-text:t">
                  <w:txbxContent>
                    <w:p w:rsidR="006B09FD" w:rsidRDefault="006B09FD">
                      <w:pPr>
                        <w:spacing w:before="0" w:after="0"/>
                        <w:ind w:left="284" w:hanging="284"/>
                        <w:rPr>
                          <w:lang w:val="en-US"/>
                        </w:rPr>
                      </w:pPr>
                      <w:r>
                        <w:rPr>
                          <w:rFonts w:ascii="Arial Unicode MS" w:hAnsi="Arial Unicode MS"/>
                          <w:lang w:val="en-US"/>
                        </w:rPr>
                        <w:t xml:space="preserve">⑤ </w:t>
                      </w:r>
                      <w:r>
                        <w:rPr>
                          <w:lang w:val="en-US"/>
                        </w:rPr>
                        <w:tab/>
                        <w:t xml:space="preserve">Programming interface </w:t>
                      </w:r>
                    </w:p>
                    <w:p w:rsidR="006B09FD" w:rsidRDefault="006B09FD">
                      <w:pPr>
                        <w:spacing w:before="0" w:after="0"/>
                        <w:ind w:left="284" w:hanging="284"/>
                        <w:rPr>
                          <w:lang w:val="en-US"/>
                        </w:rPr>
                      </w:pPr>
                      <w:r>
                        <w:rPr>
                          <w:rFonts w:ascii="Arial Unicode MS" w:hAnsi="Arial Unicode MS"/>
                          <w:lang w:val="en-US"/>
                        </w:rPr>
                        <w:t>⑥</w:t>
                      </w:r>
                      <w:r>
                        <w:rPr>
                          <w:lang w:val="en-US"/>
                        </w:rPr>
                        <w:tab/>
                        <w:t xml:space="preserve">Status bar </w:t>
                      </w:r>
                    </w:p>
                    <w:p w:rsidR="006B09FD" w:rsidRDefault="006B09FD">
                      <w:pPr>
                        <w:spacing w:before="0" w:after="0"/>
                        <w:ind w:left="284" w:hanging="284"/>
                        <w:rPr>
                          <w:lang w:val="en-US"/>
                        </w:rPr>
                      </w:pPr>
                      <w:r>
                        <w:rPr>
                          <w:rFonts w:ascii="Arial Unicode MS" w:hAnsi="Arial Unicode MS"/>
                          <w:lang w:val="en-US"/>
                        </w:rPr>
                        <w:t xml:space="preserve">⑦ </w:t>
                      </w:r>
                      <w:r>
                        <w:rPr>
                          <w:lang w:val="en-US"/>
                        </w:rPr>
                        <w:tab/>
                        <w:t xml:space="preserve">Diagram tree </w:t>
                      </w:r>
                    </w:p>
                    <w:p w:rsidR="006B09FD" w:rsidRDefault="006B09FD">
                      <w:pPr>
                        <w:spacing w:before="0" w:after="0"/>
                        <w:ind w:left="284" w:hanging="284"/>
                        <w:rPr>
                          <w:lang w:val="en-US"/>
                        </w:rPr>
                      </w:pPr>
                      <w:r>
                        <w:rPr>
                          <w:rFonts w:ascii="Arial Unicode MS" w:hAnsi="Arial Unicode MS"/>
                          <w:lang w:val="en-US"/>
                        </w:rPr>
                        <w:t xml:space="preserve">⑧ </w:t>
                      </w:r>
                      <w:r>
                        <w:rPr>
                          <w:lang w:val="en-US"/>
                        </w:rPr>
                        <w:tab/>
                        <w:t>Operation tree</w:t>
                      </w:r>
                    </w:p>
                  </w:txbxContent>
                </v:textbox>
              </v:shape>
            </w:pict>
          </mc:Fallback>
        </mc:AlternateContent>
      </w:r>
      <w:r>
        <w:rPr>
          <w:noProof/>
          <w:lang w:eastAsia="zh-CN" w:bidi="ar-SA"/>
        </w:rPr>
        <mc:AlternateContent>
          <mc:Choice Requires="wps">
            <w:drawing>
              <wp:anchor distT="0" distB="0" distL="114300" distR="114300" simplePos="0" relativeHeight="251667456" behindDoc="0" locked="0" layoutInCell="1" allowOverlap="1" wp14:anchorId="5EB5686E" wp14:editId="70743E51">
                <wp:simplePos x="0" y="0"/>
                <wp:positionH relativeFrom="column">
                  <wp:posOffset>299085</wp:posOffset>
                </wp:positionH>
                <wp:positionV relativeFrom="paragraph">
                  <wp:posOffset>4436110</wp:posOffset>
                </wp:positionV>
                <wp:extent cx="2367915" cy="1419225"/>
                <wp:effectExtent l="3810" t="0" r="4445" b="254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7915"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09FD" w:rsidRDefault="006B09FD">
                            <w:pPr>
                              <w:spacing w:before="0" w:after="0"/>
                              <w:ind w:left="284" w:hanging="284"/>
                              <w:rPr>
                                <w:lang w:val="en-US"/>
                              </w:rPr>
                            </w:pPr>
                            <w:r>
                              <w:rPr>
                                <w:rFonts w:ascii="Arial Unicode MS" w:hAnsi="Arial Unicode MS"/>
                                <w:lang w:val="en-US"/>
                              </w:rPr>
                              <w:t>①</w:t>
                            </w:r>
                            <w:r>
                              <w:rPr>
                                <w:lang w:val="en-US"/>
                              </w:rPr>
                              <w:tab/>
                              <w:t>Menu bar</w:t>
                            </w:r>
                          </w:p>
                          <w:p w:rsidR="006B09FD" w:rsidRDefault="006B09FD">
                            <w:pPr>
                              <w:spacing w:before="0" w:after="0"/>
                              <w:ind w:left="284" w:hanging="284"/>
                              <w:rPr>
                                <w:lang w:val="en-US"/>
                              </w:rPr>
                            </w:pPr>
                            <w:r>
                              <w:rPr>
                                <w:rFonts w:ascii="Arial Unicode MS" w:hAnsi="Arial Unicode MS"/>
                                <w:lang w:val="en-US"/>
                              </w:rPr>
                              <w:t>②</w:t>
                            </w:r>
                            <w:r>
                              <w:rPr>
                                <w:lang w:val="en-US"/>
                              </w:rPr>
                              <w:tab/>
                              <w:t xml:space="preserve">"Standard" toolbar </w:t>
                            </w:r>
                          </w:p>
                          <w:p w:rsidR="006B09FD" w:rsidRDefault="006B09FD">
                            <w:pPr>
                              <w:spacing w:before="0" w:after="0"/>
                              <w:ind w:left="284" w:hanging="284"/>
                              <w:rPr>
                                <w:lang w:val="en-US"/>
                              </w:rPr>
                            </w:pPr>
                            <w:r>
                              <w:rPr>
                                <w:rFonts w:ascii="Arial Unicode MS" w:hAnsi="Arial Unicode MS"/>
                                <w:lang w:val="en-US"/>
                              </w:rPr>
                              <w:t xml:space="preserve">③ </w:t>
                            </w:r>
                            <w:r>
                              <w:rPr>
                                <w:lang w:val="en-US"/>
                              </w:rPr>
                              <w:tab/>
                              <w:t>Mode bar</w:t>
                            </w:r>
                          </w:p>
                          <w:p w:rsidR="006B09FD" w:rsidRDefault="006B09FD">
                            <w:pPr>
                              <w:spacing w:before="0" w:after="0"/>
                              <w:ind w:left="284" w:hanging="284"/>
                              <w:rPr>
                                <w:lang w:val="en-US"/>
                              </w:rPr>
                            </w:pPr>
                            <w:r>
                              <w:rPr>
                                <w:rFonts w:ascii="Arial Unicode MS" w:hAnsi="Arial Unicode MS"/>
                                <w:lang w:val="en-US"/>
                              </w:rPr>
                              <w:t xml:space="preserve">④ </w:t>
                            </w:r>
                            <w:r>
                              <w:rPr>
                                <w:lang w:val="en-US"/>
                              </w:rPr>
                              <w:tab/>
                              <w:t>"Tool" toolbar</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40" type="#_x0000_t202" style="position:absolute;left:0;text-align:left;margin-left:23.55pt;margin-top:349.3pt;width:186.45pt;height:111.75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" stroked="f">
                <v:textbox style="mso-fit-shape-to-text:t">
                  <w:txbxContent>
                    <w:p w:rsidR="006B09FD" w:rsidRDefault="006B09FD">
                      <w:pPr>
                        <w:spacing w:before="0" w:after="0"/>
                        <w:ind w:left="284" w:hanging="284"/>
                        <w:rPr>
                          <w:lang w:val="en-US"/>
                        </w:rPr>
                      </w:pPr>
                      <w:r>
                        <w:rPr>
                          <w:rFonts w:ascii="Arial Unicode MS" w:hAnsi="Arial Unicode MS"/>
                          <w:lang w:val="en-US"/>
                        </w:rPr>
                        <w:t>①</w:t>
                      </w:r>
                      <w:r>
                        <w:rPr>
                          <w:lang w:val="en-US"/>
                        </w:rPr>
                        <w:tab/>
                        <w:t>Menu bar</w:t>
                      </w:r>
                    </w:p>
                    <w:p w:rsidR="006B09FD" w:rsidRDefault="006B09FD">
                      <w:pPr>
                        <w:spacing w:before="0" w:after="0"/>
                        <w:ind w:left="284" w:hanging="284"/>
                        <w:rPr>
                          <w:lang w:val="en-US"/>
                        </w:rPr>
                      </w:pPr>
                      <w:r>
                        <w:rPr>
                          <w:rFonts w:ascii="Arial Unicode MS" w:hAnsi="Arial Unicode MS"/>
                          <w:lang w:val="en-US"/>
                        </w:rPr>
                        <w:t>②</w:t>
                      </w:r>
                      <w:r>
                        <w:rPr>
                          <w:lang w:val="en-US"/>
                        </w:rPr>
                        <w:tab/>
                        <w:t xml:space="preserve">"Standard" toolbar </w:t>
                      </w:r>
                    </w:p>
                    <w:p w:rsidR="006B09FD" w:rsidRDefault="006B09FD">
                      <w:pPr>
                        <w:spacing w:before="0" w:after="0"/>
                        <w:ind w:left="284" w:hanging="284"/>
                        <w:rPr>
                          <w:lang w:val="en-US"/>
                        </w:rPr>
                      </w:pPr>
                      <w:r>
                        <w:rPr>
                          <w:rFonts w:ascii="Arial Unicode MS" w:hAnsi="Arial Unicode MS"/>
                          <w:lang w:val="en-US"/>
                        </w:rPr>
                        <w:t xml:space="preserve">③ </w:t>
                      </w:r>
                      <w:r>
                        <w:rPr>
                          <w:lang w:val="en-US"/>
                        </w:rPr>
                        <w:tab/>
                        <w:t>Mode bar</w:t>
                      </w:r>
                    </w:p>
                    <w:p w:rsidR="006B09FD" w:rsidRDefault="006B09FD">
                      <w:pPr>
                        <w:spacing w:before="0" w:after="0"/>
                        <w:ind w:left="284" w:hanging="284"/>
                        <w:rPr>
                          <w:lang w:val="en-US"/>
                        </w:rPr>
                      </w:pPr>
                      <w:r>
                        <w:rPr>
                          <w:rFonts w:ascii="Arial Unicode MS" w:hAnsi="Arial Unicode MS"/>
                          <w:lang w:val="en-US"/>
                        </w:rPr>
                        <w:t xml:space="preserve">④ </w:t>
                      </w:r>
                      <w:r>
                        <w:rPr>
                          <w:lang w:val="en-US"/>
                        </w:rPr>
                        <w:tab/>
                        <w:t>"Tool" toolbar</w:t>
                      </w:r>
                    </w:p>
                  </w:txbxContent>
                </v:textbox>
              </v:shape>
            </w:pict>
          </mc:Fallback>
        </mc:AlternateContent>
      </w:r>
      <w:r>
        <w:rPr>
          <w:noProof/>
          <w:lang w:eastAsia="zh-CN" w:bidi="ar-SA"/>
        </w:rPr>
        <w:drawing>
          <wp:inline distT="0" distB="0" distL="0" distR="0" wp14:anchorId="36879B05" wp14:editId="0B52D062">
            <wp:extent cx="5888990" cy="5756910"/>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88990" cy="5756910"/>
                    </a:xfrm>
                    <a:prstGeom prst="rect">
                      <a:avLst/>
                    </a:prstGeom>
                    <a:noFill/>
                    <a:ln>
                      <a:noFill/>
                    </a:ln>
                  </pic:spPr>
                </pic:pic>
              </a:graphicData>
            </a:graphic>
          </wp:inline>
        </w:drawing>
      </w:r>
    </w:p>
    <w:p w:rsidR="008709D0" w:rsidRDefault="001D64D6">
      <w:pPr>
        <w:pStyle w:val="berschrift3"/>
      </w:pPr>
      <w:r>
        <w:rPr>
          <w:b w:val="0"/>
          <w:i w:val="0"/>
          <w:iCs w:val="0"/>
          <w:lang w:val="en-US"/>
        </w:rPr>
        <w:br w:type="page"/>
      </w:r>
      <w:bookmarkStart w:id="28" w:name="_Toc442283035"/>
      <w:bookmarkStart w:id="29" w:name="_Toc448483905"/>
      <w:r>
        <w:rPr>
          <w:bCs/>
          <w:lang w:val="en-US"/>
        </w:rPr>
        <w:lastRenderedPageBreak/>
        <w:t>Project interface</w:t>
      </w:r>
      <w:bookmarkEnd w:id="28"/>
      <w:bookmarkEnd w:id="29"/>
    </w:p>
    <w:p w:rsidR="008709D0" w:rsidRDefault="001D64D6">
      <w:pPr>
        <w:autoSpaceDE w:val="0"/>
        <w:autoSpaceDN w:val="0"/>
        <w:adjustRightInd w:val="0"/>
        <w:spacing w:line="288" w:lineRule="auto"/>
        <w:ind w:left="709"/>
        <w:rPr>
          <w:lang w:val="en-US"/>
        </w:rPr>
      </w:pPr>
      <w:r>
        <w:rPr>
          <w:lang w:val="en-US"/>
        </w:rPr>
        <w:t xml:space="preserve">The LOGO!Soft Comfort project interface displays a network view with the devices and network connections. </w:t>
      </w:r>
    </w:p>
    <w:p w:rsidR="008709D0" w:rsidRDefault="001D64D6">
      <w:pPr>
        <w:autoSpaceDE w:val="0"/>
        <w:autoSpaceDN w:val="0"/>
        <w:adjustRightInd w:val="0"/>
        <w:spacing w:line="288" w:lineRule="auto"/>
        <w:ind w:left="709"/>
        <w:rPr>
          <w:lang w:val="en-US"/>
        </w:rPr>
      </w:pPr>
      <w:r>
        <w:rPr>
          <w:lang w:val="en-US"/>
        </w:rPr>
        <w:t>After you select "Add New Device", the Diagram Editor window appears.</w:t>
      </w:r>
    </w:p>
    <w:p w:rsidR="008709D0" w:rsidRDefault="001D64D6">
      <w:pPr>
        <w:autoSpaceDE w:val="0"/>
        <w:autoSpaceDN w:val="0"/>
        <w:adjustRightInd w:val="0"/>
        <w:spacing w:line="288" w:lineRule="auto"/>
        <w:ind w:left="709"/>
        <w:rPr>
          <w:lang w:val="en-US"/>
        </w:rPr>
      </w:pPr>
      <w:r>
        <w:rPr>
          <w:lang w:val="en-US"/>
        </w:rPr>
        <w:t>Only LOGO! devices starting from 0BA7 can be programmed in a network project.</w:t>
      </w:r>
    </w:p>
    <w:p w:rsidR="008709D0" w:rsidRDefault="001D64D6">
      <w:pPr>
        <w:autoSpaceDE w:val="0"/>
        <w:autoSpaceDN w:val="0"/>
        <w:adjustRightInd w:val="0"/>
        <w:spacing w:line="288" w:lineRule="auto"/>
        <w:ind w:left="709"/>
        <w:rPr>
          <w:lang w:val="en-US"/>
        </w:rPr>
      </w:pPr>
      <w:r>
        <w:rPr>
          <w:lang w:val="en-US"/>
        </w:rPr>
        <w:t>The Diagram Editor displays the program blocks and logic operations of the circuit program. The circuit program is initially empty.</w:t>
      </w:r>
    </w:p>
    <w:p w:rsidR="008709D0" w:rsidRDefault="001D64D6">
      <w:pPr>
        <w:autoSpaceDE w:val="0"/>
        <w:autoSpaceDN w:val="0"/>
        <w:adjustRightInd w:val="0"/>
        <w:spacing w:line="288" w:lineRule="auto"/>
        <w:ind w:left="709"/>
        <w:rPr>
          <w:lang w:val="en-US"/>
        </w:rPr>
      </w:pPr>
      <w:r>
        <w:rPr>
          <w:lang w:val="en-US"/>
        </w:rPr>
        <w:t>To help you maintain an overview of more extensive circuit projects and programs, scroll bars are provided below and to the right of the network view and programming interface. They can be used to scroll horizontally and vertically in the control program.</w:t>
      </w:r>
    </w:p>
    <w:p w:rsidR="008709D0" w:rsidRDefault="001E4CC8">
      <w:pPr>
        <w:autoSpaceDE w:val="0"/>
        <w:autoSpaceDN w:val="0"/>
        <w:adjustRightInd w:val="0"/>
        <w:spacing w:line="288" w:lineRule="auto"/>
        <w:ind w:left="709"/>
      </w:pPr>
      <w:r>
        <w:rPr>
          <w:noProof/>
          <w:lang w:eastAsia="zh-CN" w:bidi="ar-SA"/>
        </w:rPr>
        <mc:AlternateContent>
          <mc:Choice Requires="wps">
            <w:drawing>
              <wp:anchor distT="0" distB="0" distL="114300" distR="114300" simplePos="0" relativeHeight="251669504" behindDoc="0" locked="0" layoutInCell="1" allowOverlap="1" wp14:anchorId="0310F09C" wp14:editId="3BEB3C35">
                <wp:simplePos x="0" y="0"/>
                <wp:positionH relativeFrom="column">
                  <wp:posOffset>380365</wp:posOffset>
                </wp:positionH>
                <wp:positionV relativeFrom="paragraph">
                  <wp:posOffset>4418965</wp:posOffset>
                </wp:positionV>
                <wp:extent cx="2376170" cy="1695450"/>
                <wp:effectExtent l="0" t="0" r="0" b="635"/>
                <wp:wrapNone/>
                <wp:docPr id="70"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169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09FD" w:rsidRDefault="006B09FD">
                            <w:pPr>
                              <w:spacing w:before="0" w:after="0"/>
                              <w:ind w:left="284" w:hanging="284"/>
                              <w:rPr>
                                <w:lang w:val="en-US"/>
                              </w:rPr>
                            </w:pPr>
                            <w:r>
                              <w:rPr>
                                <w:rFonts w:ascii="Arial Unicode MS" w:hAnsi="Arial Unicode MS"/>
                                <w:lang w:val="en-US"/>
                              </w:rPr>
                              <w:t>①</w:t>
                            </w:r>
                            <w:r>
                              <w:rPr>
                                <w:lang w:val="en-US"/>
                              </w:rPr>
                              <w:tab/>
                              <w:t>Menu bar</w:t>
                            </w:r>
                          </w:p>
                          <w:p w:rsidR="006B09FD" w:rsidRDefault="006B09FD">
                            <w:pPr>
                              <w:spacing w:before="0" w:after="0"/>
                              <w:ind w:left="284" w:hanging="284"/>
                              <w:rPr>
                                <w:lang w:val="en-US"/>
                              </w:rPr>
                            </w:pPr>
                            <w:r>
                              <w:rPr>
                                <w:rFonts w:ascii="Arial Unicode MS" w:hAnsi="Arial Unicode MS"/>
                                <w:lang w:val="en-US"/>
                              </w:rPr>
                              <w:t>②</w:t>
                            </w:r>
                            <w:r>
                              <w:rPr>
                                <w:lang w:val="en-US"/>
                              </w:rPr>
                              <w:tab/>
                              <w:t xml:space="preserve">"Standard" toolbar </w:t>
                            </w:r>
                          </w:p>
                          <w:p w:rsidR="006B09FD" w:rsidRDefault="006B09FD">
                            <w:pPr>
                              <w:spacing w:before="0" w:after="0"/>
                              <w:ind w:left="284" w:hanging="284"/>
                              <w:rPr>
                                <w:lang w:val="en-US"/>
                              </w:rPr>
                            </w:pPr>
                            <w:r>
                              <w:rPr>
                                <w:rFonts w:ascii="Arial Unicode MS" w:hAnsi="Arial Unicode MS"/>
                                <w:lang w:val="en-US"/>
                              </w:rPr>
                              <w:t xml:space="preserve">③ </w:t>
                            </w:r>
                            <w:r>
                              <w:rPr>
                                <w:lang w:val="en-US"/>
                              </w:rPr>
                              <w:tab/>
                              <w:t>Mode bar</w:t>
                            </w:r>
                          </w:p>
                          <w:p w:rsidR="006B09FD" w:rsidRDefault="006B09FD">
                            <w:pPr>
                              <w:spacing w:before="0" w:after="0"/>
                              <w:ind w:left="284" w:hanging="284"/>
                              <w:rPr>
                                <w:lang w:val="en-US"/>
                              </w:rPr>
                            </w:pPr>
                            <w:r>
                              <w:rPr>
                                <w:rFonts w:ascii="Arial Unicode MS" w:hAnsi="Arial Unicode MS"/>
                                <w:lang w:val="en-US"/>
                              </w:rPr>
                              <w:t xml:space="preserve">④ </w:t>
                            </w:r>
                            <w:r>
                              <w:rPr>
                                <w:lang w:val="en-US"/>
                              </w:rPr>
                              <w:tab/>
                              <w:t>"Network" toolbar</w:t>
                            </w:r>
                          </w:p>
                          <w:p w:rsidR="006B09FD" w:rsidRDefault="006B09FD">
                            <w:pPr>
                              <w:spacing w:before="0" w:after="0"/>
                              <w:ind w:left="284" w:hanging="284"/>
                            </w:pPr>
                            <w:r>
                              <w:rPr>
                                <w:rFonts w:ascii="Arial Unicode MS" w:eastAsia="Arial Unicode MS" w:hAnsi="Arial Unicode MS" w:cs="Arial Unicode MS"/>
                                <w:lang w:val="en-US"/>
                              </w:rPr>
                              <w:t xml:space="preserve">⑤ </w:t>
                            </w:r>
                            <w:r>
                              <w:rPr>
                                <w:rFonts w:ascii="Arial Unicode MS" w:eastAsia="Arial Unicode MS" w:hAnsi="Arial Unicode MS" w:cs="Arial Unicode MS"/>
                                <w:lang w:val="en-US"/>
                              </w:rPr>
                              <w:tab/>
                              <w:t>Network view</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53" o:spid="_x0000_s1041" type="#_x0000_t202" style="position:absolute;left:0;text-align:left;margin-left:29.95pt;margin-top:347.95pt;width:187.1pt;height:133.5pt;z-index:251669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" stroked="f">
                <v:textbox>
                  <w:txbxContent>
                    <w:p w:rsidR="006B09FD" w:rsidRDefault="006B09FD">
                      <w:pPr>
                        <w:spacing w:before="0" w:after="0"/>
                        <w:ind w:left="284" w:hanging="284"/>
                        <w:rPr>
                          <w:lang w:val="en-US"/>
                        </w:rPr>
                      </w:pPr>
                      <w:r>
                        <w:rPr>
                          <w:rFonts w:ascii="Arial Unicode MS" w:hAnsi="Arial Unicode MS"/>
                          <w:lang w:val="en-US"/>
                        </w:rPr>
                        <w:t>①</w:t>
                      </w:r>
                      <w:r>
                        <w:rPr>
                          <w:lang w:val="en-US"/>
                        </w:rPr>
                        <w:tab/>
                        <w:t>Menu bar</w:t>
                      </w:r>
                    </w:p>
                    <w:p w:rsidR="006B09FD" w:rsidRDefault="006B09FD">
                      <w:pPr>
                        <w:spacing w:before="0" w:after="0"/>
                        <w:ind w:left="284" w:hanging="284"/>
                        <w:rPr>
                          <w:lang w:val="en-US"/>
                        </w:rPr>
                      </w:pPr>
                      <w:r>
                        <w:rPr>
                          <w:rFonts w:ascii="Arial Unicode MS" w:hAnsi="Arial Unicode MS"/>
                          <w:lang w:val="en-US"/>
                        </w:rPr>
                        <w:t>②</w:t>
                      </w:r>
                      <w:r>
                        <w:rPr>
                          <w:lang w:val="en-US"/>
                        </w:rPr>
                        <w:tab/>
                        <w:t xml:space="preserve">"Standard" toolbar </w:t>
                      </w:r>
                    </w:p>
                    <w:p w:rsidR="006B09FD" w:rsidRDefault="006B09FD">
                      <w:pPr>
                        <w:spacing w:before="0" w:after="0"/>
                        <w:ind w:left="284" w:hanging="284"/>
                        <w:rPr>
                          <w:lang w:val="en-US"/>
                        </w:rPr>
                      </w:pPr>
                      <w:r>
                        <w:rPr>
                          <w:rFonts w:ascii="Arial Unicode MS" w:hAnsi="Arial Unicode MS"/>
                          <w:lang w:val="en-US"/>
                        </w:rPr>
                        <w:t xml:space="preserve">③ </w:t>
                      </w:r>
                      <w:r>
                        <w:rPr>
                          <w:lang w:val="en-US"/>
                        </w:rPr>
                        <w:tab/>
                        <w:t>Mode bar</w:t>
                      </w:r>
                    </w:p>
                    <w:p w:rsidR="006B09FD" w:rsidRDefault="006B09FD">
                      <w:pPr>
                        <w:spacing w:before="0" w:after="0"/>
                        <w:ind w:left="284" w:hanging="284"/>
                        <w:rPr>
                          <w:lang w:val="en-US"/>
                        </w:rPr>
                      </w:pPr>
                      <w:r>
                        <w:rPr>
                          <w:rFonts w:ascii="Arial Unicode MS" w:hAnsi="Arial Unicode MS"/>
                          <w:lang w:val="en-US"/>
                        </w:rPr>
                        <w:t xml:space="preserve">④ </w:t>
                      </w:r>
                      <w:r>
                        <w:rPr>
                          <w:lang w:val="en-US"/>
                        </w:rPr>
                        <w:tab/>
                        <w:t>"Network" toolbar</w:t>
                      </w:r>
                    </w:p>
                    <w:p w:rsidR="006B09FD" w:rsidRDefault="006B09FD">
                      <w:pPr>
                        <w:spacing w:before="0" w:after="0"/>
                        <w:ind w:left="284" w:hanging="284"/>
                      </w:pPr>
                      <w:r>
                        <w:rPr>
                          <w:rFonts w:ascii="Arial Unicode MS" w:eastAsia="Arial Unicode MS" w:hAnsi="Arial Unicode MS" w:cs="Arial Unicode MS"/>
                          <w:lang w:val="en-US"/>
                        </w:rPr>
                        <w:t xml:space="preserve">⑤ </w:t>
                      </w:r>
                      <w:r>
                        <w:rPr>
                          <w:rFonts w:ascii="Arial Unicode MS" w:eastAsia="Arial Unicode MS" w:hAnsi="Arial Unicode MS" w:cs="Arial Unicode MS"/>
                          <w:lang w:val="en-US"/>
                        </w:rPr>
                        <w:tab/>
                        <w:t>Network view</w:t>
                      </w:r>
                    </w:p>
                  </w:txbxContent>
                </v:textbox>
              </v:shape>
            </w:pict>
          </mc:Fallback>
        </mc:AlternateContent>
      </w:r>
      <w:r>
        <w:rPr>
          <w:noProof/>
          <w:lang w:eastAsia="zh-CN" w:bidi="ar-SA"/>
        </w:rPr>
        <mc:AlternateContent>
          <mc:Choice Requires="wps">
            <w:drawing>
              <wp:anchor distT="0" distB="0" distL="114300" distR="114300" simplePos="0" relativeHeight="251670528" behindDoc="0" locked="0" layoutInCell="1" allowOverlap="1" wp14:anchorId="4A718530" wp14:editId="000F5B4F">
                <wp:simplePos x="0" y="0"/>
                <wp:positionH relativeFrom="column">
                  <wp:posOffset>2670810</wp:posOffset>
                </wp:positionH>
                <wp:positionV relativeFrom="paragraph">
                  <wp:posOffset>4420870</wp:posOffset>
                </wp:positionV>
                <wp:extent cx="2371090" cy="1750695"/>
                <wp:effectExtent l="3810" t="1270" r="1270" b="635"/>
                <wp:wrapNone/>
                <wp:docPr id="69"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090" cy="1750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09FD" w:rsidRDefault="006B09FD">
                            <w:pPr>
                              <w:spacing w:before="0" w:after="0"/>
                              <w:ind w:left="284" w:hanging="284"/>
                              <w:rPr>
                                <w:lang w:val="en-US"/>
                              </w:rPr>
                            </w:pPr>
                            <w:r>
                              <w:rPr>
                                <w:rFonts w:ascii="Arial Unicode MS" w:hAnsi="Arial Unicode MS"/>
                                <w:lang w:val="en-US"/>
                              </w:rPr>
                              <w:t>⑥</w:t>
                            </w:r>
                            <w:r>
                              <w:rPr>
                                <w:lang w:val="en-US"/>
                              </w:rPr>
                              <w:tab/>
                              <w:t>"Tool" toolbar</w:t>
                            </w:r>
                          </w:p>
                          <w:p w:rsidR="006B09FD" w:rsidRDefault="006B09FD">
                            <w:pPr>
                              <w:spacing w:before="0" w:after="0"/>
                              <w:ind w:left="284" w:hanging="284"/>
                              <w:rPr>
                                <w:lang w:val="en-US"/>
                              </w:rPr>
                            </w:pPr>
                            <w:r>
                              <w:rPr>
                                <w:rFonts w:ascii="Arial Unicode MS" w:hAnsi="Arial Unicode MS"/>
                                <w:lang w:val="en-US"/>
                              </w:rPr>
                              <w:t>⑦</w:t>
                            </w:r>
                            <w:r>
                              <w:rPr>
                                <w:lang w:val="en-US"/>
                              </w:rPr>
                              <w:tab/>
                              <w:t>Programming interface</w:t>
                            </w:r>
                          </w:p>
                          <w:p w:rsidR="006B09FD" w:rsidRDefault="006B09FD">
                            <w:pPr>
                              <w:spacing w:before="0" w:after="0"/>
                              <w:ind w:left="284" w:hanging="284"/>
                              <w:rPr>
                                <w:lang w:val="en-US"/>
                              </w:rPr>
                            </w:pPr>
                            <w:r>
                              <w:rPr>
                                <w:rFonts w:ascii="Arial Unicode MS" w:hAnsi="Arial Unicode MS"/>
                                <w:lang w:val="en-US"/>
                              </w:rPr>
                              <w:t>⑧</w:t>
                            </w:r>
                            <w:r>
                              <w:rPr>
                                <w:lang w:val="en-US"/>
                              </w:rPr>
                              <w:tab/>
                              <w:t xml:space="preserve">Status bar </w:t>
                            </w:r>
                          </w:p>
                          <w:p w:rsidR="006B09FD" w:rsidRDefault="006B09FD">
                            <w:pPr>
                              <w:spacing w:before="0" w:after="0"/>
                              <w:ind w:left="284" w:hanging="284"/>
                              <w:rPr>
                                <w:lang w:val="en-US"/>
                              </w:rPr>
                            </w:pPr>
                            <w:r>
                              <w:rPr>
                                <w:rFonts w:ascii="Arial Unicode MS" w:hAnsi="Arial Unicode MS"/>
                                <w:lang w:val="en-US"/>
                              </w:rPr>
                              <w:t>⑨</w:t>
                            </w:r>
                            <w:r>
                              <w:rPr>
                                <w:lang w:val="en-US"/>
                              </w:rPr>
                              <w:tab/>
                              <w:t xml:space="preserve">Diagram tree </w:t>
                            </w:r>
                          </w:p>
                          <w:p w:rsidR="006B09FD" w:rsidRDefault="006B09FD">
                            <w:pPr>
                              <w:spacing w:before="0" w:after="0"/>
                              <w:ind w:left="284" w:hanging="284"/>
                            </w:pPr>
                            <w:r>
                              <w:rPr>
                                <w:rFonts w:ascii="Arial Unicode MS" w:hAnsi="Arial Unicode MS"/>
                                <w:lang w:val="en-US"/>
                              </w:rPr>
                              <w:t>⑩</w:t>
                            </w:r>
                            <w:r>
                              <w:rPr>
                                <w:lang w:val="en-US"/>
                              </w:rPr>
                              <w:tab/>
                              <w:t>Operation tree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54" o:spid="_x0000_s1042" type="#_x0000_t202" style="position:absolute;left:0;text-align:left;margin-left:210.3pt;margin-top:348.1pt;width:186.7pt;height:137.85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" stroked="f">
                <v:textbox style="mso-fit-shape-to-text:t">
                  <w:txbxContent>
                    <w:p w:rsidR="006B09FD" w:rsidRDefault="006B09FD">
                      <w:pPr>
                        <w:spacing w:before="0" w:after="0"/>
                        <w:ind w:left="284" w:hanging="284"/>
                        <w:rPr>
                          <w:lang w:val="en-US"/>
                        </w:rPr>
                      </w:pPr>
                      <w:r>
                        <w:rPr>
                          <w:rFonts w:ascii="Arial Unicode MS" w:hAnsi="Arial Unicode MS"/>
                          <w:lang w:val="en-US"/>
                        </w:rPr>
                        <w:t>⑥</w:t>
                      </w:r>
                      <w:r>
                        <w:rPr>
                          <w:lang w:val="en-US"/>
                        </w:rPr>
                        <w:tab/>
                        <w:t>"Tool" toolbar</w:t>
                      </w:r>
                    </w:p>
                    <w:p w:rsidR="006B09FD" w:rsidRDefault="006B09FD">
                      <w:pPr>
                        <w:spacing w:before="0" w:after="0"/>
                        <w:ind w:left="284" w:hanging="284"/>
                        <w:rPr>
                          <w:lang w:val="en-US"/>
                        </w:rPr>
                      </w:pPr>
                      <w:r>
                        <w:rPr>
                          <w:rFonts w:ascii="Arial Unicode MS" w:hAnsi="Arial Unicode MS"/>
                          <w:lang w:val="en-US"/>
                        </w:rPr>
                        <w:t>⑦</w:t>
                      </w:r>
                      <w:r>
                        <w:rPr>
                          <w:lang w:val="en-US"/>
                        </w:rPr>
                        <w:tab/>
                        <w:t>Programming interface</w:t>
                      </w:r>
                    </w:p>
                    <w:p w:rsidR="006B09FD" w:rsidRDefault="006B09FD">
                      <w:pPr>
                        <w:spacing w:before="0" w:after="0"/>
                        <w:ind w:left="284" w:hanging="284"/>
                        <w:rPr>
                          <w:lang w:val="en-US"/>
                        </w:rPr>
                      </w:pPr>
                      <w:r>
                        <w:rPr>
                          <w:rFonts w:ascii="Arial Unicode MS" w:hAnsi="Arial Unicode MS"/>
                          <w:lang w:val="en-US"/>
                        </w:rPr>
                        <w:t>⑧</w:t>
                      </w:r>
                      <w:r>
                        <w:rPr>
                          <w:lang w:val="en-US"/>
                        </w:rPr>
                        <w:tab/>
                        <w:t xml:space="preserve">Status bar </w:t>
                      </w:r>
                    </w:p>
                    <w:p w:rsidR="006B09FD" w:rsidRDefault="006B09FD">
                      <w:pPr>
                        <w:spacing w:before="0" w:after="0"/>
                        <w:ind w:left="284" w:hanging="284"/>
                        <w:rPr>
                          <w:lang w:val="en-US"/>
                        </w:rPr>
                      </w:pPr>
                      <w:r>
                        <w:rPr>
                          <w:rFonts w:ascii="Arial Unicode MS" w:hAnsi="Arial Unicode MS"/>
                          <w:lang w:val="en-US"/>
                        </w:rPr>
                        <w:t>⑨</w:t>
                      </w:r>
                      <w:r>
                        <w:rPr>
                          <w:lang w:val="en-US"/>
                        </w:rPr>
                        <w:tab/>
                        <w:t xml:space="preserve">Diagram tree </w:t>
                      </w:r>
                    </w:p>
                    <w:p w:rsidR="006B09FD" w:rsidRDefault="006B09FD">
                      <w:pPr>
                        <w:spacing w:before="0" w:after="0"/>
                        <w:ind w:left="284" w:hanging="284"/>
                      </w:pPr>
                      <w:r>
                        <w:rPr>
                          <w:rFonts w:ascii="Arial Unicode MS" w:hAnsi="Arial Unicode MS"/>
                          <w:lang w:val="en-US"/>
                        </w:rPr>
                        <w:t>⑩</w:t>
                      </w:r>
                      <w:r>
                        <w:rPr>
                          <w:lang w:val="en-US"/>
                        </w:rPr>
                        <w:tab/>
                        <w:t>Operation tree</w:t>
                      </w:r>
                    </w:p>
                  </w:txbxContent>
                </v:textbox>
              </v:shape>
            </w:pict>
          </mc:Fallback>
        </mc:AlternateContent>
      </w:r>
      <w:r>
        <w:rPr>
          <w:noProof/>
          <w:lang w:eastAsia="zh-CN" w:bidi="ar-SA"/>
        </w:rPr>
        <w:drawing>
          <wp:inline distT="0" distB="0" distL="0" distR="0" wp14:anchorId="682E8325" wp14:editId="5B6A0B0B">
            <wp:extent cx="5881370" cy="5881370"/>
            <wp:effectExtent l="0" t="0" r="5080" b="508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81370" cy="5881370"/>
                    </a:xfrm>
                    <a:prstGeom prst="rect">
                      <a:avLst/>
                    </a:prstGeom>
                    <a:noFill/>
                    <a:ln>
                      <a:noFill/>
                    </a:ln>
                  </pic:spPr>
                </pic:pic>
              </a:graphicData>
            </a:graphic>
          </wp:inline>
        </w:drawing>
      </w:r>
    </w:p>
    <w:p w:rsidR="008709D0" w:rsidRDefault="001D64D6">
      <w:pPr>
        <w:pStyle w:val="berschrift1"/>
        <w:rPr>
          <w:lang w:val="en-US"/>
        </w:rPr>
      </w:pPr>
      <w:bookmarkStart w:id="30" w:name="_Ref393351932"/>
      <w:bookmarkEnd w:id="12"/>
      <w:r>
        <w:rPr>
          <w:b w:val="0"/>
          <w:lang w:val="en-US"/>
        </w:rPr>
        <w:br w:type="page"/>
      </w:r>
      <w:bookmarkStart w:id="31" w:name="_Toc442283036"/>
      <w:bookmarkStart w:id="32" w:name="_Toc448483906"/>
      <w:r>
        <w:rPr>
          <w:bCs/>
          <w:lang w:val="en-US"/>
        </w:rPr>
        <w:lastRenderedPageBreak/>
        <w:t>Task</w:t>
      </w:r>
      <w:bookmarkEnd w:id="30"/>
      <w:r>
        <w:rPr>
          <w:bCs/>
          <w:lang w:val="en-US"/>
        </w:rPr>
        <w:t>:</w:t>
      </w:r>
      <w:r>
        <w:rPr>
          <w:b w:val="0"/>
          <w:lang w:val="en-US"/>
        </w:rPr>
        <w:t xml:space="preserve"> </w:t>
      </w:r>
      <w:r>
        <w:rPr>
          <w:bCs/>
          <w:lang w:val="en-US"/>
        </w:rPr>
        <w:t>Factory gate control with LOGO! 0BA8</w:t>
      </w:r>
      <w:bookmarkEnd w:id="31"/>
      <w:bookmarkEnd w:id="32"/>
    </w:p>
    <w:p w:rsidR="008709D0" w:rsidRDefault="001D64D6">
      <w:pPr>
        <w:rPr>
          <w:lang w:val="en-US"/>
        </w:rPr>
      </w:pPr>
      <w:r>
        <w:rPr>
          <w:lang w:val="en-US"/>
        </w:rPr>
        <w:t>It is often possible to access a company's premises at more than one location. At each access point, it must be ensured that the gate can be opened and closed using pushbuttons directly on the gate or pull cords from the vehicle.</w:t>
      </w:r>
    </w:p>
    <w:p w:rsidR="008709D0" w:rsidRDefault="001D64D6">
      <w:pPr>
        <w:pStyle w:val="berschrift1"/>
      </w:pPr>
      <w:bookmarkStart w:id="33" w:name="_Toc442283037"/>
      <w:bookmarkStart w:id="34" w:name="_Toc448483907"/>
      <w:r>
        <w:rPr>
          <w:bCs/>
          <w:lang w:val="en-US"/>
        </w:rPr>
        <w:t>Planning</w:t>
      </w:r>
      <w:bookmarkEnd w:id="33"/>
      <w:bookmarkEnd w:id="34"/>
    </w:p>
    <w:p w:rsidR="008709D0" w:rsidRDefault="001D64D6">
      <w:pPr>
        <w:rPr>
          <w:lang w:val="en-US"/>
        </w:rPr>
      </w:pPr>
      <w:bookmarkStart w:id="35" w:name="_Toc431374442"/>
      <w:r>
        <w:rPr>
          <w:lang w:val="en-US"/>
        </w:rPr>
        <w:t>A LOGO! OBA8 is used for the control.</w:t>
      </w:r>
    </w:p>
    <w:p w:rsidR="008709D0" w:rsidRDefault="001D64D6">
      <w:pPr>
        <w:rPr>
          <w:lang w:val="en-US"/>
        </w:rPr>
      </w:pPr>
      <w:r>
        <w:rPr>
          <w:lang w:val="en-US"/>
        </w:rPr>
        <w:t>The gate is opened or closed using a cord-operated switch. The gate is fully opened or closed in this case.</w:t>
      </w:r>
    </w:p>
    <w:p w:rsidR="008709D0" w:rsidRDefault="001D64D6">
      <w:pPr>
        <w:rPr>
          <w:lang w:val="en-US"/>
        </w:rPr>
      </w:pPr>
      <w:r>
        <w:rPr>
          <w:lang w:val="en-US"/>
        </w:rPr>
        <w:t>In addition, every gate can be opened and closed locally in jog mode using pushbuttons.</w:t>
      </w:r>
    </w:p>
    <w:p w:rsidR="008709D0" w:rsidRDefault="001D64D6">
      <w:pPr>
        <w:rPr>
          <w:lang w:val="en-US"/>
        </w:rPr>
      </w:pPr>
      <w:r>
        <w:rPr>
          <w:lang w:val="en-US"/>
        </w:rPr>
        <w:t>A flashing light is activated 5 seconds before the gate movement starts and continues during the gate movement.</w:t>
      </w:r>
    </w:p>
    <w:p w:rsidR="008709D0" w:rsidRDefault="001D64D6">
      <w:pPr>
        <w:rPr>
          <w:lang w:val="en-US"/>
        </w:rPr>
      </w:pPr>
      <w:r>
        <w:rPr>
          <w:lang w:val="en-US"/>
        </w:rPr>
        <w:t>A safety pressure strip ensures that no persons are injured and no objects are caught and damaged when the gate closes.</w:t>
      </w:r>
    </w:p>
    <w:p w:rsidR="008709D0" w:rsidRDefault="00AE57BC">
      <w:r>
        <w:rPr>
          <w:noProof/>
          <w:lang w:eastAsia="zh-CN" w:bidi="ar-SA"/>
        </w:rPr>
        <mc:AlternateContent>
          <mc:Choice Requires="wps">
            <w:drawing>
              <wp:anchor distT="0" distB="0" distL="114300" distR="114300" simplePos="0" relativeHeight="251671552" behindDoc="0" locked="0" layoutInCell="1" allowOverlap="1" wp14:anchorId="26520593" wp14:editId="33AC95EB">
                <wp:simplePos x="0" y="0"/>
                <wp:positionH relativeFrom="column">
                  <wp:posOffset>1565910</wp:posOffset>
                </wp:positionH>
                <wp:positionV relativeFrom="paragraph">
                  <wp:posOffset>200096</wp:posOffset>
                </wp:positionV>
                <wp:extent cx="1483360" cy="282755"/>
                <wp:effectExtent l="0" t="0" r="2540" b="3175"/>
                <wp:wrapNone/>
                <wp:docPr id="67"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360" cy="282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09FD" w:rsidRDefault="006B09FD">
                            <w:pPr>
                              <w:spacing w:before="0" w:after="0"/>
                              <w:ind w:left="284" w:hanging="284"/>
                            </w:pPr>
                            <w:r>
                              <w:rPr>
                                <w:lang w:val="en-US"/>
                              </w:rPr>
                              <w:t>Safety pressure strip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 o:spid="_x0000_s1043" type="#_x0000_t202" style="position:absolute;left:0;text-align:left;margin-left:123.3pt;margin-top:15.75pt;width:116.8pt;height:2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" stroked="f">
                <v:textbox>
                  <w:txbxContent>
                    <w:p w:rsidR="006B09FD" w:rsidRDefault="006B09FD">
                      <w:pPr>
                        <w:spacing w:before="0" w:after="0"/>
                        <w:ind w:left="284" w:hanging="284"/>
                      </w:pPr>
                      <w:r>
                        <w:rPr>
                          <w:lang w:val="en-US"/>
                        </w:rPr>
                        <w:t>Safety pressure strip</w:t>
                      </w:r>
                    </w:p>
                  </w:txbxContent>
                </v:textbox>
              </v:shape>
            </w:pict>
          </mc:Fallback>
        </mc:AlternateContent>
      </w:r>
      <w:r w:rsidR="00996B6E">
        <w:rPr>
          <w:noProof/>
          <w:lang w:eastAsia="zh-CN" w:bidi="ar-SA"/>
        </w:rPr>
        <mc:AlternateContent>
          <mc:Choice Requires="wps">
            <w:drawing>
              <wp:anchor distT="0" distB="0" distL="114300" distR="114300" simplePos="0" relativeHeight="251676672" behindDoc="0" locked="0" layoutInCell="1" allowOverlap="1" wp14:anchorId="7F003714" wp14:editId="464DEAE2">
                <wp:simplePos x="0" y="0"/>
                <wp:positionH relativeFrom="column">
                  <wp:posOffset>4202106</wp:posOffset>
                </wp:positionH>
                <wp:positionV relativeFrom="paragraph">
                  <wp:posOffset>191838</wp:posOffset>
                </wp:positionV>
                <wp:extent cx="242813" cy="0"/>
                <wp:effectExtent l="38100" t="76200" r="0" b="95250"/>
                <wp:wrapNone/>
                <wp:docPr id="82" name="Gerade Verbindung mit Pfeil 82"/>
                <wp:cNvGraphicFramePr/>
                <a:graphic xmlns:a="http://schemas.openxmlformats.org/drawingml/2006/main">
                  <a:graphicData uri="http://schemas.microsoft.com/office/word/2010/wordprocessingShape">
                    <wps:wsp>
                      <wps:cNvCnPr/>
                      <wps:spPr>
                        <a:xfrm flipH="1">
                          <a:off x="0" y="0"/>
                          <a:ext cx="242813"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82" o:spid="_x0000_s1026" type="#_x0000_t32" style="position:absolute;margin-left:330.85pt;margin-top:15.1pt;width:19.1pt;height: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" strokecolor="black [3213]" strokeweight="1pt">
                <v:stroke endarrow="block" joinstyle="miter"/>
              </v:shape>
            </w:pict>
          </mc:Fallback>
        </mc:AlternateContent>
      </w:r>
      <w:r w:rsidR="00996B6E">
        <w:rPr>
          <w:noProof/>
          <w:lang w:eastAsia="zh-CN" w:bidi="ar-SA"/>
        </w:rPr>
        <mc:AlternateContent>
          <mc:Choice Requires="wps">
            <w:drawing>
              <wp:anchor distT="0" distB="0" distL="114300" distR="114300" simplePos="0" relativeHeight="251674624" behindDoc="0" locked="0" layoutInCell="1" allowOverlap="1" wp14:anchorId="3638BA3E" wp14:editId="394DA3B5">
                <wp:simplePos x="0" y="0"/>
                <wp:positionH relativeFrom="column">
                  <wp:posOffset>1317855</wp:posOffset>
                </wp:positionH>
                <wp:positionV relativeFrom="paragraph">
                  <wp:posOffset>381527</wp:posOffset>
                </wp:positionV>
                <wp:extent cx="277238" cy="102140"/>
                <wp:effectExtent l="38100" t="0" r="27940" b="69850"/>
                <wp:wrapNone/>
                <wp:docPr id="81" name="Gerade Verbindung mit Pfeil 81"/>
                <wp:cNvGraphicFramePr/>
                <a:graphic xmlns:a="http://schemas.openxmlformats.org/drawingml/2006/main">
                  <a:graphicData uri="http://schemas.microsoft.com/office/word/2010/wordprocessingShape">
                    <wps:wsp>
                      <wps:cNvCnPr/>
                      <wps:spPr>
                        <a:xfrm flipH="1">
                          <a:off x="0" y="0"/>
                          <a:ext cx="277238" cy="10214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81" o:spid="_x0000_s1026" type="#_x0000_t32" style="position:absolute;margin-left:103.75pt;margin-top:30.05pt;width:21.85pt;height:8.0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" strokecolor="black [3213]" strokeweight="1pt">
                <v:stroke endarrow="block" joinstyle="miter"/>
              </v:shape>
            </w:pict>
          </mc:Fallback>
        </mc:AlternateContent>
      </w:r>
      <w:r w:rsidR="00996B6E">
        <w:rPr>
          <w:noProof/>
          <w:lang w:eastAsia="zh-CN" w:bidi="ar-SA"/>
        </w:rPr>
        <mc:AlternateContent>
          <mc:Choice Requires="wps">
            <w:drawing>
              <wp:anchor distT="0" distB="0" distL="114300" distR="114300" simplePos="0" relativeHeight="251672576" behindDoc="0" locked="0" layoutInCell="1" allowOverlap="1" wp14:anchorId="728E1FA8" wp14:editId="5161661E">
                <wp:simplePos x="0" y="0"/>
                <wp:positionH relativeFrom="column">
                  <wp:posOffset>4401523</wp:posOffset>
                </wp:positionH>
                <wp:positionV relativeFrom="paragraph">
                  <wp:posOffset>89698</wp:posOffset>
                </wp:positionV>
                <wp:extent cx="957580" cy="243192"/>
                <wp:effectExtent l="0" t="0" r="0" b="5080"/>
                <wp:wrapNone/>
                <wp:docPr id="68"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580" cy="2431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09FD" w:rsidRDefault="006B09FD">
                            <w:pPr>
                              <w:spacing w:before="0" w:after="0"/>
                              <w:ind w:left="284" w:hanging="284"/>
                            </w:pPr>
                            <w:r>
                              <w:rPr>
                                <w:lang w:val="en-US"/>
                              </w:rPr>
                              <w:t>Warning light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6" o:spid="_x0000_s1044" type="#_x0000_t202" style="position:absolute;left:0;text-align:left;margin-left:346.6pt;margin-top:7.05pt;width:75.4pt;height:19.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69hgIAABk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" stroked="f">
                <v:textbox>
                  <w:txbxContent>
                    <w:p w:rsidR="006B09FD" w:rsidRDefault="006B09FD">
                      <w:pPr>
                        <w:spacing w:before="0" w:after="0"/>
                        <w:ind w:left="284" w:hanging="284"/>
                      </w:pPr>
                      <w:r>
                        <w:rPr>
                          <w:lang w:val="en-US"/>
                        </w:rPr>
                        <w:t>Warning light</w:t>
                      </w:r>
                    </w:p>
                  </w:txbxContent>
                </v:textbox>
              </v:shape>
            </w:pict>
          </mc:Fallback>
        </mc:AlternateContent>
      </w:r>
      <w:r w:rsidR="00192C35">
        <w:rPr>
          <w:noProof/>
          <w:sz w:val="16"/>
          <w:szCs w:val="16"/>
          <w:lang w:eastAsia="zh-CN" w:bidi="ar-SA"/>
        </w:rPr>
        <w:drawing>
          <wp:inline distT="0" distB="0" distL="0" distR="0" wp14:anchorId="209770EE" wp14:editId="6CD420BE">
            <wp:extent cx="5040000" cy="2047461"/>
            <wp:effectExtent l="0" t="0" r="8255"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0000" cy="2047461"/>
                    </a:xfrm>
                    <a:prstGeom prst="rect">
                      <a:avLst/>
                    </a:prstGeom>
                  </pic:spPr>
                </pic:pic>
              </a:graphicData>
            </a:graphic>
          </wp:inline>
        </w:drawing>
      </w:r>
    </w:p>
    <w:p w:rsidR="008709D0" w:rsidRDefault="008709D0"/>
    <w:p w:rsidR="008709D0" w:rsidRDefault="001D64D6">
      <w:pPr>
        <w:pStyle w:val="berschrift2"/>
        <w:spacing w:line="240" w:lineRule="auto"/>
      </w:pPr>
      <w:r>
        <w:rPr>
          <w:b w:val="0"/>
          <w:lang w:val="en-US"/>
        </w:rPr>
        <w:br w:type="page"/>
      </w:r>
      <w:bookmarkStart w:id="36" w:name="_Toc442283038"/>
      <w:bookmarkStart w:id="37" w:name="_Toc448483908"/>
      <w:r>
        <w:rPr>
          <w:bCs/>
          <w:lang w:val="en-US"/>
        </w:rPr>
        <w:lastRenderedPageBreak/>
        <w:t>Technology schematic diagram</w:t>
      </w:r>
      <w:bookmarkEnd w:id="35"/>
      <w:bookmarkEnd w:id="36"/>
      <w:bookmarkEnd w:id="37"/>
    </w:p>
    <w:p w:rsidR="008709D0" w:rsidRDefault="001D64D6">
      <w:pPr>
        <w:rPr>
          <w:noProof/>
          <w:lang w:val="en-US"/>
        </w:rPr>
      </w:pPr>
      <w:r>
        <w:rPr>
          <w:noProof/>
          <w:lang w:val="en-US"/>
        </w:rPr>
        <w:t>Here you see the technology schematic diagram with the wiring for the task.</w:t>
      </w:r>
    </w:p>
    <w:p w:rsidR="008709D0" w:rsidRDefault="008709D0">
      <w:pPr>
        <w:rPr>
          <w:lang w:val="en-US"/>
        </w:rPr>
      </w:pPr>
    </w:p>
    <w:p w:rsidR="008709D0" w:rsidRDefault="001E4CC8">
      <w:r>
        <w:rPr>
          <w:noProof/>
          <w:lang w:eastAsia="zh-CN" w:bidi="ar-SA"/>
        </w:rPr>
        <mc:AlternateContent>
          <mc:Choice Requires="wps">
            <w:drawing>
              <wp:anchor distT="0" distB="0" distL="114300" distR="114300" simplePos="0" relativeHeight="251673600" behindDoc="0" locked="0" layoutInCell="1" allowOverlap="1" wp14:anchorId="20F90167" wp14:editId="0BB780F2">
                <wp:simplePos x="0" y="0"/>
                <wp:positionH relativeFrom="column">
                  <wp:posOffset>1143190</wp:posOffset>
                </wp:positionH>
                <wp:positionV relativeFrom="paragraph">
                  <wp:posOffset>4876165</wp:posOffset>
                </wp:positionV>
                <wp:extent cx="2903707" cy="325755"/>
                <wp:effectExtent l="0" t="0" r="0" b="0"/>
                <wp:wrapNone/>
                <wp:docPr id="66"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707" cy="325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09FD" w:rsidRDefault="006B09FD">
                            <w:pPr>
                              <w:tabs>
                                <w:tab w:val="left" w:pos="851"/>
                                <w:tab w:val="left" w:pos="1701"/>
                              </w:tabs>
                              <w:spacing w:before="0" w:after="0"/>
                              <w:ind w:left="0"/>
                              <w:rPr>
                                <w:lang w:val="en-US"/>
                              </w:rPr>
                            </w:pPr>
                            <w:r>
                              <w:rPr>
                                <w:lang w:val="en-US"/>
                              </w:rPr>
                              <w:t xml:space="preserve">Open gate </w:t>
                            </w:r>
                            <w:r w:rsidR="006B5173">
                              <w:rPr>
                                <w:lang w:val="en-US"/>
                              </w:rPr>
                              <w:t xml:space="preserve">   </w:t>
                            </w:r>
                            <w:r>
                              <w:rPr>
                                <w:lang w:val="en-US"/>
                              </w:rPr>
                              <w:t xml:space="preserve"> Close gate</w:t>
                            </w:r>
                            <w:r w:rsidR="006B5173">
                              <w:rPr>
                                <w:lang w:val="en-US"/>
                              </w:rPr>
                              <w:t xml:space="preserve">   </w:t>
                            </w:r>
                            <w:r>
                              <w:rPr>
                                <w:lang w:val="en-US"/>
                              </w:rPr>
                              <w:t>Warning light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7" o:spid="_x0000_s1045" type="#_x0000_t202" style="position:absolute;left:0;text-align:left;margin-left:90pt;margin-top:383.95pt;width:228.65pt;height:25.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" stroked="f">
                <v:textbox>
                  <w:txbxContent>
                    <w:p w:rsidR="006B09FD" w:rsidRDefault="006B09FD">
                      <w:pPr>
                        <w:tabs>
                          <w:tab w:val="left" w:pos="851"/>
                          <w:tab w:val="left" w:pos="1701"/>
                        </w:tabs>
                        <w:spacing w:before="0" w:after="0"/>
                        <w:ind w:left="0"/>
                        <w:rPr>
                          <w:lang w:val="en-US"/>
                        </w:rPr>
                      </w:pPr>
                      <w:r>
                        <w:rPr>
                          <w:lang w:val="en-US"/>
                        </w:rPr>
                        <w:t xml:space="preserve">Open gate </w:t>
                      </w:r>
                      <w:r w:rsidR="006B5173">
                        <w:rPr>
                          <w:lang w:val="en-US"/>
                        </w:rPr>
                        <w:t xml:space="preserve">   </w:t>
                      </w:r>
                      <w:r>
                        <w:rPr>
                          <w:lang w:val="en-US"/>
                        </w:rPr>
                        <w:t xml:space="preserve"> Close gate</w:t>
                      </w:r>
                      <w:r w:rsidR="006B5173">
                        <w:rPr>
                          <w:lang w:val="en-US"/>
                        </w:rPr>
                        <w:t xml:space="preserve">   </w:t>
                      </w:r>
                      <w:r>
                        <w:rPr>
                          <w:lang w:val="en-US"/>
                        </w:rPr>
                        <w:t>Warning light</w:t>
                      </w:r>
                    </w:p>
                  </w:txbxContent>
                </v:textbox>
              </v:shape>
            </w:pict>
          </mc:Fallback>
        </mc:AlternateContent>
      </w:r>
      <w:r w:rsidR="00B27987">
        <w:rPr>
          <w:noProof/>
          <w:sz w:val="16"/>
          <w:szCs w:val="16"/>
          <w:lang w:eastAsia="zh-CN" w:bidi="ar-SA"/>
        </w:rPr>
        <w:drawing>
          <wp:inline distT="0" distB="0" distL="0" distR="0" wp14:anchorId="19DA840E" wp14:editId="6F08D324">
            <wp:extent cx="4810125" cy="5124450"/>
            <wp:effectExtent l="0" t="0" r="952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9">
                      <a:extLst>
                        <a:ext uri="{28A0092B-C50C-407E-A947-70E740481C1C}">
                          <a14:useLocalDpi xmlns:a14="http://schemas.microsoft.com/office/drawing/2010/main" val="0"/>
                        </a:ext>
                      </a:extLst>
                    </a:blip>
                    <a:stretch>
                      <a:fillRect/>
                    </a:stretch>
                  </pic:blipFill>
                  <pic:spPr>
                    <a:xfrm>
                      <a:off x="0" y="0"/>
                      <a:ext cx="4810125" cy="5124450"/>
                    </a:xfrm>
                    <a:prstGeom prst="rect">
                      <a:avLst/>
                    </a:prstGeom>
                  </pic:spPr>
                </pic:pic>
              </a:graphicData>
            </a:graphic>
          </wp:inline>
        </w:drawing>
      </w:r>
    </w:p>
    <w:p w:rsidR="008709D0" w:rsidRDefault="001D64D6">
      <w:pPr>
        <w:pStyle w:val="Beschriftung"/>
        <w:jc w:val="left"/>
      </w:pPr>
      <w:r>
        <w:rPr>
          <w:bCs w:val="0"/>
          <w:lang w:val="en-US"/>
        </w:rPr>
        <w:t xml:space="preserve">Figure </w:t>
      </w:r>
      <w:r>
        <w:rPr>
          <w:bCs w:val="0"/>
          <w:lang w:val="en-US"/>
        </w:rPr>
        <w:fldChar w:fldCharType="begin"/>
      </w:r>
      <w:r>
        <w:rPr>
          <w:bCs w:val="0"/>
          <w:lang w:val="en-US"/>
        </w:rPr>
        <w:instrText xml:space="preserve"> = 1 \* Arabic </w:instrText>
      </w:r>
      <w:r>
        <w:rPr>
          <w:bCs w:val="0"/>
          <w:lang w:val="en-US"/>
        </w:rPr>
        <w:fldChar w:fldCharType="separate"/>
      </w:r>
      <w:r w:rsidR="00057306">
        <w:rPr>
          <w:bCs w:val="0"/>
          <w:noProof/>
          <w:lang w:val="en-US"/>
        </w:rPr>
        <w:t>1</w:t>
      </w:r>
      <w:r>
        <w:rPr>
          <w:bCs w:val="0"/>
          <w:lang w:val="en-US"/>
        </w:rPr>
        <w:fldChar w:fldCharType="end"/>
      </w:r>
      <w:r>
        <w:rPr>
          <w:bCs w:val="0"/>
          <w:lang w:val="en-US"/>
        </w:rPr>
        <w:t>: Technology schematic diagram</w:t>
      </w:r>
    </w:p>
    <w:p w:rsidR="008709D0" w:rsidRDefault="001D64D6">
      <w:pPr>
        <w:pStyle w:val="berschrift2"/>
        <w:spacing w:line="240" w:lineRule="auto"/>
      </w:pPr>
      <w:r>
        <w:rPr>
          <w:b w:val="0"/>
          <w:lang w:val="en-US"/>
        </w:rPr>
        <w:br w:type="page"/>
      </w:r>
      <w:bookmarkStart w:id="38" w:name="_Toc442283039"/>
      <w:bookmarkStart w:id="39" w:name="_Toc431374443"/>
      <w:bookmarkStart w:id="40" w:name="_Toc420571709"/>
      <w:bookmarkStart w:id="41" w:name="_Toc418509624"/>
      <w:bookmarkStart w:id="42" w:name="_Toc418368570"/>
      <w:bookmarkStart w:id="43" w:name="_Toc448483909"/>
      <w:r>
        <w:rPr>
          <w:bCs/>
          <w:lang w:val="en-US"/>
        </w:rPr>
        <w:lastRenderedPageBreak/>
        <w:t>Reference table</w:t>
      </w:r>
      <w:bookmarkEnd w:id="38"/>
      <w:bookmarkEnd w:id="39"/>
      <w:bookmarkEnd w:id="40"/>
      <w:bookmarkEnd w:id="41"/>
      <w:bookmarkEnd w:id="42"/>
      <w:bookmarkEnd w:id="43"/>
    </w:p>
    <w:p w:rsidR="008709D0" w:rsidRDefault="001D64D6">
      <w:pPr>
        <w:rPr>
          <w:lang w:val="en-US"/>
        </w:rPr>
      </w:pPr>
      <w:r>
        <w:rPr>
          <w:lang w:val="en-US"/>
        </w:rPr>
        <w:t>The following signals are required for this task.</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8709D0">
        <w:trPr>
          <w:trHeight w:hRule="exact" w:val="397"/>
        </w:trPr>
        <w:tc>
          <w:tcPr>
            <w:tcW w:w="1101" w:type="dxa"/>
            <w:vAlign w:val="center"/>
          </w:tcPr>
          <w:p w:rsidR="008709D0" w:rsidRDefault="001D64D6">
            <w:pPr>
              <w:ind w:left="0"/>
              <w:jc w:val="center"/>
              <w:rPr>
                <w:b/>
              </w:rPr>
            </w:pPr>
            <w:r>
              <w:rPr>
                <w:b/>
                <w:bCs/>
                <w:lang w:val="en-US"/>
              </w:rPr>
              <w:t>DI</w:t>
            </w:r>
          </w:p>
        </w:tc>
        <w:tc>
          <w:tcPr>
            <w:tcW w:w="1416" w:type="dxa"/>
            <w:vAlign w:val="center"/>
          </w:tcPr>
          <w:p w:rsidR="008709D0" w:rsidRDefault="001D64D6">
            <w:pPr>
              <w:ind w:left="0"/>
              <w:jc w:val="center"/>
              <w:rPr>
                <w:b/>
                <w:sz w:val="16"/>
                <w:szCs w:val="16"/>
              </w:rPr>
            </w:pPr>
            <w:r>
              <w:rPr>
                <w:b/>
                <w:bCs/>
                <w:sz w:val="16"/>
                <w:szCs w:val="16"/>
                <w:lang w:val="en-US"/>
              </w:rPr>
              <w:t>ID</w:t>
            </w:r>
          </w:p>
        </w:tc>
        <w:tc>
          <w:tcPr>
            <w:tcW w:w="4368" w:type="dxa"/>
            <w:vAlign w:val="center"/>
          </w:tcPr>
          <w:p w:rsidR="008709D0" w:rsidRDefault="001D64D6">
            <w:pPr>
              <w:ind w:left="0"/>
              <w:rPr>
                <w:b/>
              </w:rPr>
            </w:pPr>
            <w:r>
              <w:rPr>
                <w:b/>
                <w:bCs/>
                <w:lang w:val="en-US"/>
              </w:rPr>
              <w:t>Function</w:t>
            </w:r>
          </w:p>
        </w:tc>
        <w:tc>
          <w:tcPr>
            <w:tcW w:w="1090" w:type="dxa"/>
            <w:vAlign w:val="center"/>
          </w:tcPr>
          <w:p w:rsidR="008709D0" w:rsidRDefault="001D64D6">
            <w:pPr>
              <w:ind w:left="0"/>
              <w:jc w:val="center"/>
              <w:rPr>
                <w:b/>
              </w:rPr>
            </w:pPr>
            <w:r>
              <w:rPr>
                <w:b/>
                <w:bCs/>
                <w:lang w:val="en-US"/>
              </w:rPr>
              <w:t>NC/NO</w:t>
            </w:r>
          </w:p>
        </w:tc>
      </w:tr>
      <w:tr w:rsidR="008709D0">
        <w:tc>
          <w:tcPr>
            <w:tcW w:w="1101" w:type="dxa"/>
            <w:vAlign w:val="center"/>
          </w:tcPr>
          <w:p w:rsidR="008709D0" w:rsidRDefault="001D64D6">
            <w:pPr>
              <w:spacing w:before="0" w:after="0"/>
              <w:ind w:left="0"/>
              <w:jc w:val="center"/>
            </w:pPr>
            <w:r>
              <w:rPr>
                <w:lang w:val="en-US"/>
              </w:rPr>
              <w:t>I1</w:t>
            </w:r>
          </w:p>
        </w:tc>
        <w:tc>
          <w:tcPr>
            <w:tcW w:w="1416" w:type="dxa"/>
            <w:vAlign w:val="center"/>
          </w:tcPr>
          <w:p w:rsidR="008709D0" w:rsidRDefault="001D64D6">
            <w:pPr>
              <w:spacing w:before="0" w:after="0"/>
              <w:ind w:left="0"/>
              <w:jc w:val="center"/>
            </w:pPr>
            <w:r>
              <w:rPr>
                <w:lang w:val="en-US"/>
              </w:rPr>
              <w:t>-S0</w:t>
            </w:r>
          </w:p>
        </w:tc>
        <w:tc>
          <w:tcPr>
            <w:tcW w:w="4368" w:type="dxa"/>
            <w:vAlign w:val="center"/>
          </w:tcPr>
          <w:p w:rsidR="008709D0" w:rsidRDefault="001D64D6">
            <w:pPr>
              <w:spacing w:before="0" w:after="0"/>
              <w:ind w:left="0"/>
            </w:pPr>
            <w:r>
              <w:rPr>
                <w:rFonts w:cs="Arial"/>
                <w:lang w:val="en-US"/>
              </w:rPr>
              <w:t>OPEN GATE cord switch</w:t>
            </w:r>
          </w:p>
        </w:tc>
        <w:tc>
          <w:tcPr>
            <w:tcW w:w="1090" w:type="dxa"/>
            <w:vAlign w:val="center"/>
          </w:tcPr>
          <w:p w:rsidR="008709D0" w:rsidRDefault="001D64D6">
            <w:pPr>
              <w:spacing w:before="0" w:after="0"/>
              <w:ind w:left="0"/>
              <w:jc w:val="center"/>
            </w:pPr>
            <w:r>
              <w:rPr>
                <w:lang w:val="en-US"/>
              </w:rPr>
              <w:t>NO</w:t>
            </w:r>
          </w:p>
        </w:tc>
      </w:tr>
      <w:tr w:rsidR="008709D0">
        <w:tc>
          <w:tcPr>
            <w:tcW w:w="1101" w:type="dxa"/>
            <w:vAlign w:val="center"/>
          </w:tcPr>
          <w:p w:rsidR="008709D0" w:rsidRDefault="001D64D6">
            <w:pPr>
              <w:spacing w:before="0" w:after="0"/>
              <w:ind w:left="0"/>
              <w:jc w:val="center"/>
            </w:pPr>
            <w:r>
              <w:rPr>
                <w:lang w:val="en-US"/>
              </w:rPr>
              <w:t>I2</w:t>
            </w:r>
          </w:p>
        </w:tc>
        <w:tc>
          <w:tcPr>
            <w:tcW w:w="1416" w:type="dxa"/>
            <w:vAlign w:val="center"/>
          </w:tcPr>
          <w:p w:rsidR="008709D0" w:rsidRDefault="001D64D6">
            <w:pPr>
              <w:spacing w:before="0" w:after="0"/>
              <w:ind w:left="0"/>
              <w:jc w:val="center"/>
            </w:pPr>
            <w:r>
              <w:rPr>
                <w:lang w:val="en-US"/>
              </w:rPr>
              <w:t>-S1</w:t>
            </w:r>
          </w:p>
        </w:tc>
        <w:tc>
          <w:tcPr>
            <w:tcW w:w="4368" w:type="dxa"/>
            <w:vAlign w:val="center"/>
          </w:tcPr>
          <w:p w:rsidR="008709D0" w:rsidRDefault="001D64D6">
            <w:pPr>
              <w:spacing w:before="0" w:after="0"/>
              <w:ind w:left="0"/>
            </w:pPr>
            <w:r>
              <w:rPr>
                <w:rFonts w:cs="Arial"/>
                <w:lang w:val="en-US"/>
              </w:rPr>
              <w:t>CLOSE GATE cord switch</w:t>
            </w:r>
          </w:p>
        </w:tc>
        <w:tc>
          <w:tcPr>
            <w:tcW w:w="1090" w:type="dxa"/>
            <w:vAlign w:val="center"/>
          </w:tcPr>
          <w:p w:rsidR="008709D0" w:rsidRDefault="001D64D6">
            <w:pPr>
              <w:spacing w:before="0" w:after="0"/>
              <w:ind w:left="0"/>
              <w:jc w:val="center"/>
            </w:pPr>
            <w:r>
              <w:rPr>
                <w:lang w:val="en-US"/>
              </w:rPr>
              <w:t>NO</w:t>
            </w:r>
          </w:p>
        </w:tc>
      </w:tr>
      <w:tr w:rsidR="008709D0">
        <w:tc>
          <w:tcPr>
            <w:tcW w:w="1101" w:type="dxa"/>
            <w:vAlign w:val="center"/>
          </w:tcPr>
          <w:p w:rsidR="008709D0" w:rsidRDefault="001D64D6">
            <w:pPr>
              <w:spacing w:before="0" w:after="0"/>
              <w:ind w:left="0"/>
              <w:jc w:val="center"/>
            </w:pPr>
            <w:r>
              <w:rPr>
                <w:lang w:val="en-US"/>
              </w:rPr>
              <w:t>I3</w:t>
            </w:r>
          </w:p>
        </w:tc>
        <w:tc>
          <w:tcPr>
            <w:tcW w:w="1416" w:type="dxa"/>
            <w:vAlign w:val="center"/>
          </w:tcPr>
          <w:p w:rsidR="008709D0" w:rsidRDefault="001D64D6">
            <w:pPr>
              <w:spacing w:before="0" w:after="0"/>
              <w:ind w:left="0"/>
              <w:jc w:val="center"/>
            </w:pPr>
            <w:r>
              <w:rPr>
                <w:lang w:val="en-US"/>
              </w:rPr>
              <w:t>-S2</w:t>
            </w:r>
          </w:p>
        </w:tc>
        <w:tc>
          <w:tcPr>
            <w:tcW w:w="4368" w:type="dxa"/>
            <w:vAlign w:val="center"/>
          </w:tcPr>
          <w:p w:rsidR="008709D0" w:rsidRDefault="001D64D6">
            <w:pPr>
              <w:spacing w:before="0" w:after="0"/>
              <w:ind w:left="0"/>
            </w:pPr>
            <w:r>
              <w:rPr>
                <w:rFonts w:cs="Arial"/>
                <w:lang w:val="en-US"/>
              </w:rPr>
              <w:t>OPEN GATE pushbutton</w:t>
            </w:r>
          </w:p>
        </w:tc>
        <w:tc>
          <w:tcPr>
            <w:tcW w:w="1090" w:type="dxa"/>
            <w:vAlign w:val="center"/>
          </w:tcPr>
          <w:p w:rsidR="008709D0" w:rsidRDefault="001D64D6">
            <w:pPr>
              <w:spacing w:before="0" w:after="0"/>
              <w:ind w:left="0"/>
              <w:jc w:val="center"/>
            </w:pPr>
            <w:r>
              <w:rPr>
                <w:lang w:val="en-US"/>
              </w:rPr>
              <w:t>NO</w:t>
            </w:r>
          </w:p>
        </w:tc>
      </w:tr>
      <w:tr w:rsidR="008709D0">
        <w:tc>
          <w:tcPr>
            <w:tcW w:w="1101"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I4</w:t>
            </w:r>
          </w:p>
        </w:tc>
        <w:tc>
          <w:tcPr>
            <w:tcW w:w="1416"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-S3</w:t>
            </w:r>
          </w:p>
        </w:tc>
        <w:tc>
          <w:tcPr>
            <w:tcW w:w="4368"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pPr>
            <w:r>
              <w:rPr>
                <w:rFonts w:cs="Arial"/>
                <w:lang w:val="en-US"/>
              </w:rPr>
              <w:t>CLOSE GATE pushbutton</w:t>
            </w:r>
          </w:p>
        </w:tc>
        <w:tc>
          <w:tcPr>
            <w:tcW w:w="1090"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NO</w:t>
            </w:r>
          </w:p>
        </w:tc>
      </w:tr>
      <w:tr w:rsidR="008709D0">
        <w:tc>
          <w:tcPr>
            <w:tcW w:w="1101"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I5</w:t>
            </w:r>
          </w:p>
        </w:tc>
        <w:tc>
          <w:tcPr>
            <w:tcW w:w="1416"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-S4</w:t>
            </w:r>
          </w:p>
        </w:tc>
        <w:tc>
          <w:tcPr>
            <w:tcW w:w="4368"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rPr>
                <w:lang w:val="en-US"/>
              </w:rPr>
            </w:pPr>
            <w:r>
              <w:rPr>
                <w:rFonts w:cs="Arial"/>
                <w:lang w:val="en-US"/>
              </w:rPr>
              <w:t>GATE IS OPENED position switch</w:t>
            </w:r>
          </w:p>
        </w:tc>
        <w:tc>
          <w:tcPr>
            <w:tcW w:w="1090"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NC</w:t>
            </w:r>
          </w:p>
        </w:tc>
      </w:tr>
      <w:tr w:rsidR="008709D0">
        <w:tc>
          <w:tcPr>
            <w:tcW w:w="1101" w:type="dxa"/>
            <w:vAlign w:val="center"/>
          </w:tcPr>
          <w:p w:rsidR="008709D0" w:rsidRDefault="001D64D6">
            <w:pPr>
              <w:spacing w:before="0" w:after="0"/>
              <w:ind w:left="0"/>
              <w:jc w:val="center"/>
            </w:pPr>
            <w:r>
              <w:rPr>
                <w:lang w:val="en-US"/>
              </w:rPr>
              <w:t>I6</w:t>
            </w:r>
          </w:p>
        </w:tc>
        <w:tc>
          <w:tcPr>
            <w:tcW w:w="1416" w:type="dxa"/>
            <w:vAlign w:val="center"/>
          </w:tcPr>
          <w:p w:rsidR="008709D0" w:rsidRDefault="001D64D6">
            <w:pPr>
              <w:spacing w:before="0" w:after="0"/>
              <w:ind w:left="0"/>
              <w:jc w:val="center"/>
            </w:pPr>
            <w:r>
              <w:rPr>
                <w:lang w:val="en-US"/>
              </w:rPr>
              <w:t>-S5</w:t>
            </w:r>
          </w:p>
        </w:tc>
        <w:tc>
          <w:tcPr>
            <w:tcW w:w="4368" w:type="dxa"/>
            <w:vAlign w:val="center"/>
          </w:tcPr>
          <w:p w:rsidR="008709D0" w:rsidRDefault="001D64D6">
            <w:pPr>
              <w:spacing w:before="0" w:after="0"/>
              <w:ind w:left="0"/>
              <w:rPr>
                <w:lang w:val="en-US"/>
              </w:rPr>
            </w:pPr>
            <w:r>
              <w:rPr>
                <w:rFonts w:cs="Arial"/>
                <w:lang w:val="en-US"/>
              </w:rPr>
              <w:t>GATE IS CLOSED position switch</w:t>
            </w:r>
          </w:p>
        </w:tc>
        <w:tc>
          <w:tcPr>
            <w:tcW w:w="1090" w:type="dxa"/>
            <w:vAlign w:val="center"/>
          </w:tcPr>
          <w:p w:rsidR="008709D0" w:rsidRDefault="001D64D6">
            <w:pPr>
              <w:spacing w:before="0" w:after="0"/>
              <w:ind w:left="0"/>
              <w:jc w:val="center"/>
            </w:pPr>
            <w:r>
              <w:rPr>
                <w:lang w:val="en-US"/>
              </w:rPr>
              <w:t>NC</w:t>
            </w:r>
          </w:p>
        </w:tc>
      </w:tr>
      <w:tr w:rsidR="008709D0">
        <w:tc>
          <w:tcPr>
            <w:tcW w:w="1101"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I7</w:t>
            </w:r>
          </w:p>
        </w:tc>
        <w:tc>
          <w:tcPr>
            <w:tcW w:w="1416"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-S6</w:t>
            </w:r>
          </w:p>
        </w:tc>
        <w:tc>
          <w:tcPr>
            <w:tcW w:w="4368"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rPr>
                <w:rFonts w:cs="Arial"/>
              </w:rPr>
            </w:pPr>
            <w:r>
              <w:rPr>
                <w:rFonts w:cs="Arial"/>
                <w:lang w:val="en-US"/>
              </w:rPr>
              <w:t>Safety pressure strip</w:t>
            </w:r>
          </w:p>
        </w:tc>
        <w:tc>
          <w:tcPr>
            <w:tcW w:w="1090" w:type="dxa"/>
            <w:tcBorders>
              <w:top w:val="single" w:sz="4" w:space="0" w:color="000000"/>
              <w:left w:val="single" w:sz="4" w:space="0" w:color="000000"/>
              <w:bottom w:val="single" w:sz="4" w:space="0" w:color="000000"/>
              <w:right w:val="single" w:sz="4" w:space="0" w:color="000000"/>
            </w:tcBorders>
            <w:vAlign w:val="center"/>
          </w:tcPr>
          <w:p w:rsidR="008709D0" w:rsidRDefault="001D64D6">
            <w:pPr>
              <w:spacing w:before="0" w:after="0"/>
              <w:ind w:left="0"/>
              <w:jc w:val="center"/>
            </w:pPr>
            <w:r>
              <w:rPr>
                <w:lang w:val="en-US"/>
              </w:rPr>
              <w:t>NC</w:t>
            </w:r>
          </w:p>
        </w:tc>
      </w:tr>
    </w:tbl>
    <w:p w:rsidR="008709D0" w:rsidRDefault="008709D0"/>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101"/>
        <w:gridCol w:w="1416"/>
        <w:gridCol w:w="4368"/>
        <w:gridCol w:w="1090"/>
      </w:tblGrid>
      <w:tr w:rsidR="008709D0">
        <w:tc>
          <w:tcPr>
            <w:tcW w:w="1101" w:type="dxa"/>
            <w:vAlign w:val="center"/>
          </w:tcPr>
          <w:p w:rsidR="008709D0" w:rsidRDefault="001D64D6">
            <w:pPr>
              <w:spacing w:before="0" w:after="0"/>
              <w:ind w:left="0"/>
              <w:jc w:val="center"/>
              <w:rPr>
                <w:b/>
              </w:rPr>
            </w:pPr>
            <w:r>
              <w:rPr>
                <w:b/>
                <w:bCs/>
                <w:lang w:val="en-US"/>
              </w:rPr>
              <w:t>DO</w:t>
            </w:r>
          </w:p>
        </w:tc>
        <w:tc>
          <w:tcPr>
            <w:tcW w:w="1416" w:type="dxa"/>
            <w:vAlign w:val="center"/>
          </w:tcPr>
          <w:p w:rsidR="008709D0" w:rsidRDefault="001D64D6">
            <w:pPr>
              <w:spacing w:before="0" w:after="0"/>
              <w:ind w:left="0"/>
              <w:jc w:val="center"/>
              <w:rPr>
                <w:b/>
                <w:sz w:val="16"/>
                <w:szCs w:val="16"/>
              </w:rPr>
            </w:pPr>
            <w:r>
              <w:rPr>
                <w:b/>
                <w:bCs/>
                <w:sz w:val="16"/>
                <w:szCs w:val="16"/>
                <w:lang w:val="en-US"/>
              </w:rPr>
              <w:t>ID</w:t>
            </w:r>
          </w:p>
        </w:tc>
        <w:tc>
          <w:tcPr>
            <w:tcW w:w="4368" w:type="dxa"/>
            <w:vAlign w:val="center"/>
          </w:tcPr>
          <w:p w:rsidR="008709D0" w:rsidRDefault="001D64D6">
            <w:pPr>
              <w:spacing w:before="0" w:after="0"/>
              <w:ind w:left="0"/>
              <w:rPr>
                <w:b/>
              </w:rPr>
            </w:pPr>
            <w:r>
              <w:rPr>
                <w:b/>
                <w:bCs/>
                <w:lang w:val="en-US"/>
              </w:rPr>
              <w:t>Function</w:t>
            </w:r>
          </w:p>
        </w:tc>
        <w:tc>
          <w:tcPr>
            <w:tcW w:w="1090" w:type="dxa"/>
            <w:vAlign w:val="center"/>
          </w:tcPr>
          <w:p w:rsidR="008709D0" w:rsidRDefault="008709D0">
            <w:pPr>
              <w:spacing w:before="0" w:after="0"/>
              <w:ind w:left="0"/>
              <w:jc w:val="center"/>
              <w:rPr>
                <w:b/>
              </w:rPr>
            </w:pPr>
          </w:p>
        </w:tc>
      </w:tr>
      <w:tr w:rsidR="008709D0">
        <w:tc>
          <w:tcPr>
            <w:tcW w:w="1101" w:type="dxa"/>
            <w:vAlign w:val="center"/>
          </w:tcPr>
          <w:p w:rsidR="008709D0" w:rsidRDefault="001D64D6">
            <w:pPr>
              <w:spacing w:before="0" w:after="0"/>
              <w:ind w:left="0"/>
              <w:jc w:val="center"/>
            </w:pPr>
            <w:r>
              <w:rPr>
                <w:lang w:val="en-US"/>
              </w:rPr>
              <w:t>Q1</w:t>
            </w:r>
          </w:p>
        </w:tc>
        <w:tc>
          <w:tcPr>
            <w:tcW w:w="1416" w:type="dxa"/>
            <w:vAlign w:val="center"/>
          </w:tcPr>
          <w:p w:rsidR="008709D0" w:rsidRDefault="001D64D6">
            <w:pPr>
              <w:spacing w:before="0" w:after="0"/>
              <w:ind w:left="0"/>
              <w:jc w:val="center"/>
            </w:pPr>
            <w:r>
              <w:rPr>
                <w:lang w:val="en-US"/>
              </w:rPr>
              <w:t>-K1</w:t>
            </w:r>
          </w:p>
        </w:tc>
        <w:tc>
          <w:tcPr>
            <w:tcW w:w="4368" w:type="dxa"/>
            <w:vAlign w:val="center"/>
          </w:tcPr>
          <w:p w:rsidR="008709D0" w:rsidRDefault="001D64D6">
            <w:pPr>
              <w:spacing w:before="0" w:after="0"/>
              <w:ind w:left="0"/>
            </w:pPr>
            <w:r>
              <w:rPr>
                <w:rFonts w:cs="Arial"/>
                <w:lang w:val="en-US"/>
              </w:rPr>
              <w:t>Contactor open gate</w:t>
            </w:r>
          </w:p>
        </w:tc>
        <w:tc>
          <w:tcPr>
            <w:tcW w:w="1090" w:type="dxa"/>
            <w:vAlign w:val="center"/>
          </w:tcPr>
          <w:p w:rsidR="008709D0" w:rsidRDefault="008709D0">
            <w:pPr>
              <w:spacing w:before="0" w:after="0"/>
              <w:ind w:left="0"/>
              <w:jc w:val="center"/>
            </w:pPr>
          </w:p>
        </w:tc>
      </w:tr>
      <w:tr w:rsidR="008709D0">
        <w:tc>
          <w:tcPr>
            <w:tcW w:w="1101" w:type="dxa"/>
            <w:vAlign w:val="center"/>
          </w:tcPr>
          <w:p w:rsidR="008709D0" w:rsidRDefault="001D64D6">
            <w:pPr>
              <w:spacing w:before="0" w:after="0"/>
              <w:ind w:left="0"/>
              <w:jc w:val="center"/>
            </w:pPr>
            <w:r>
              <w:rPr>
                <w:lang w:val="en-US"/>
              </w:rPr>
              <w:t>Q1</w:t>
            </w:r>
          </w:p>
        </w:tc>
        <w:tc>
          <w:tcPr>
            <w:tcW w:w="1416" w:type="dxa"/>
            <w:vAlign w:val="center"/>
          </w:tcPr>
          <w:p w:rsidR="008709D0" w:rsidRDefault="001D64D6">
            <w:pPr>
              <w:spacing w:before="0" w:after="0"/>
              <w:ind w:left="0"/>
              <w:jc w:val="center"/>
            </w:pPr>
            <w:r>
              <w:rPr>
                <w:lang w:val="en-US"/>
              </w:rPr>
              <w:t>-K2</w:t>
            </w:r>
          </w:p>
        </w:tc>
        <w:tc>
          <w:tcPr>
            <w:tcW w:w="4368" w:type="dxa"/>
            <w:vAlign w:val="center"/>
          </w:tcPr>
          <w:p w:rsidR="008709D0" w:rsidRDefault="001D64D6">
            <w:pPr>
              <w:spacing w:before="0" w:after="0"/>
              <w:ind w:left="0"/>
            </w:pPr>
            <w:r>
              <w:rPr>
                <w:rFonts w:cs="Arial"/>
                <w:lang w:val="en-US"/>
              </w:rPr>
              <w:t>Contactor close gate</w:t>
            </w:r>
          </w:p>
        </w:tc>
        <w:tc>
          <w:tcPr>
            <w:tcW w:w="1090" w:type="dxa"/>
            <w:vAlign w:val="center"/>
          </w:tcPr>
          <w:p w:rsidR="008709D0" w:rsidRDefault="008709D0">
            <w:pPr>
              <w:spacing w:before="0" w:after="0"/>
              <w:ind w:left="0"/>
              <w:jc w:val="center"/>
            </w:pPr>
          </w:p>
        </w:tc>
      </w:tr>
      <w:tr w:rsidR="008709D0">
        <w:tc>
          <w:tcPr>
            <w:tcW w:w="1101" w:type="dxa"/>
            <w:vAlign w:val="center"/>
          </w:tcPr>
          <w:p w:rsidR="008709D0" w:rsidRDefault="001D64D6">
            <w:pPr>
              <w:spacing w:before="0" w:after="0"/>
              <w:ind w:left="0"/>
              <w:jc w:val="center"/>
            </w:pPr>
            <w:r>
              <w:rPr>
                <w:lang w:val="en-US"/>
              </w:rPr>
              <w:t>Q3</w:t>
            </w:r>
          </w:p>
        </w:tc>
        <w:tc>
          <w:tcPr>
            <w:tcW w:w="1416" w:type="dxa"/>
            <w:vAlign w:val="center"/>
          </w:tcPr>
          <w:p w:rsidR="008709D0" w:rsidRDefault="001D64D6">
            <w:pPr>
              <w:spacing w:before="0" w:after="0"/>
              <w:ind w:left="0"/>
              <w:jc w:val="center"/>
            </w:pPr>
            <w:r>
              <w:rPr>
                <w:lang w:val="en-US"/>
              </w:rPr>
              <w:t>-H1</w:t>
            </w:r>
          </w:p>
        </w:tc>
        <w:tc>
          <w:tcPr>
            <w:tcW w:w="4368" w:type="dxa"/>
            <w:vAlign w:val="center"/>
          </w:tcPr>
          <w:p w:rsidR="008709D0" w:rsidRDefault="001D64D6">
            <w:pPr>
              <w:spacing w:before="0" w:after="0"/>
              <w:ind w:left="0"/>
            </w:pPr>
            <w:r>
              <w:rPr>
                <w:rFonts w:cs="Arial"/>
                <w:lang w:val="en-US"/>
              </w:rPr>
              <w:t>Warning light</w:t>
            </w:r>
          </w:p>
        </w:tc>
        <w:tc>
          <w:tcPr>
            <w:tcW w:w="1090" w:type="dxa"/>
            <w:vAlign w:val="center"/>
          </w:tcPr>
          <w:p w:rsidR="008709D0" w:rsidRDefault="008709D0">
            <w:pPr>
              <w:spacing w:before="0" w:after="0"/>
              <w:ind w:left="0"/>
              <w:jc w:val="center"/>
            </w:pPr>
          </w:p>
        </w:tc>
      </w:tr>
    </w:tbl>
    <w:p w:rsidR="008709D0" w:rsidRDefault="008709D0">
      <w:pPr>
        <w:ind w:left="0"/>
        <w:rPr>
          <w:rStyle w:val="Hervorhebung"/>
        </w:rPr>
      </w:pPr>
    </w:p>
    <w:p w:rsidR="008709D0" w:rsidRDefault="001D64D6">
      <w:pPr>
        <w:rPr>
          <w:rStyle w:val="Hervorhebung"/>
        </w:rPr>
      </w:pPr>
      <w:r>
        <w:rPr>
          <w:rStyle w:val="Hervorhebung"/>
          <w:lang w:val="en-US"/>
        </w:rPr>
        <w:t>Legend for reference list</w:t>
      </w:r>
    </w:p>
    <w:p w:rsidR="008709D0" w:rsidRDefault="008709D0">
      <w:pPr>
        <w:rPr>
          <w:rStyle w:val="Hervorhebung"/>
        </w:rPr>
      </w:pPr>
    </w:p>
    <w:tbl>
      <w:tblPr>
        <w:tblW w:w="0" w:type="auto"/>
        <w:tblLook w:val="04A0" w:firstRow="1" w:lastRow="0" w:firstColumn="1" w:lastColumn="0" w:noHBand="0" w:noVBand="1"/>
      </w:tblPr>
      <w:tblGrid>
        <w:gridCol w:w="668"/>
        <w:gridCol w:w="3834"/>
        <w:gridCol w:w="709"/>
        <w:gridCol w:w="3792"/>
      </w:tblGrid>
      <w:tr w:rsidR="008709D0">
        <w:tc>
          <w:tcPr>
            <w:tcW w:w="668" w:type="dxa"/>
            <w:shd w:val="clear" w:color="auto" w:fill="auto"/>
          </w:tcPr>
          <w:p w:rsidR="008709D0" w:rsidRDefault="001D64D6">
            <w:pPr>
              <w:ind w:left="0"/>
              <w:rPr>
                <w:b/>
                <w:bCs/>
                <w:i/>
                <w:iCs/>
                <w:spacing w:val="10"/>
              </w:rPr>
            </w:pPr>
            <w:r>
              <w:rPr>
                <w:lang w:val="en-US"/>
              </w:rPr>
              <w:t>DI</w:t>
            </w:r>
          </w:p>
        </w:tc>
        <w:tc>
          <w:tcPr>
            <w:tcW w:w="3834" w:type="dxa"/>
            <w:shd w:val="clear" w:color="auto" w:fill="auto"/>
          </w:tcPr>
          <w:p w:rsidR="008709D0" w:rsidRDefault="001D64D6">
            <w:pPr>
              <w:ind w:left="0"/>
              <w:rPr>
                <w:b/>
                <w:bCs/>
                <w:i/>
                <w:iCs/>
                <w:spacing w:val="10"/>
              </w:rPr>
            </w:pPr>
            <w:r>
              <w:rPr>
                <w:lang w:val="en-US"/>
              </w:rPr>
              <w:t>Digital input</w:t>
            </w:r>
          </w:p>
        </w:tc>
        <w:tc>
          <w:tcPr>
            <w:tcW w:w="709" w:type="dxa"/>
            <w:shd w:val="clear" w:color="auto" w:fill="auto"/>
          </w:tcPr>
          <w:p w:rsidR="008709D0" w:rsidRDefault="001D64D6">
            <w:pPr>
              <w:ind w:left="0"/>
              <w:rPr>
                <w:b/>
                <w:bCs/>
                <w:i/>
                <w:iCs/>
                <w:spacing w:val="10"/>
              </w:rPr>
            </w:pPr>
            <w:r>
              <w:rPr>
                <w:lang w:val="en-US"/>
              </w:rPr>
              <w:t>DO</w:t>
            </w:r>
          </w:p>
        </w:tc>
        <w:tc>
          <w:tcPr>
            <w:tcW w:w="3792" w:type="dxa"/>
            <w:shd w:val="clear" w:color="auto" w:fill="auto"/>
          </w:tcPr>
          <w:p w:rsidR="008709D0" w:rsidRDefault="001D64D6">
            <w:pPr>
              <w:ind w:left="0"/>
            </w:pPr>
            <w:r>
              <w:rPr>
                <w:lang w:val="en-US"/>
              </w:rPr>
              <w:t>Digital output</w:t>
            </w:r>
          </w:p>
        </w:tc>
      </w:tr>
      <w:tr w:rsidR="008709D0">
        <w:tc>
          <w:tcPr>
            <w:tcW w:w="668" w:type="dxa"/>
            <w:shd w:val="clear" w:color="auto" w:fill="auto"/>
          </w:tcPr>
          <w:p w:rsidR="008709D0" w:rsidRDefault="001D64D6">
            <w:pPr>
              <w:ind w:left="0"/>
              <w:rPr>
                <w:b/>
                <w:bCs/>
                <w:i/>
                <w:iCs/>
                <w:spacing w:val="10"/>
              </w:rPr>
            </w:pPr>
            <w:r>
              <w:rPr>
                <w:lang w:val="en-US"/>
              </w:rPr>
              <w:t>I</w:t>
            </w:r>
          </w:p>
        </w:tc>
        <w:tc>
          <w:tcPr>
            <w:tcW w:w="3834" w:type="dxa"/>
            <w:shd w:val="clear" w:color="auto" w:fill="auto"/>
          </w:tcPr>
          <w:p w:rsidR="008709D0" w:rsidRDefault="001D64D6">
            <w:pPr>
              <w:ind w:left="0"/>
              <w:rPr>
                <w:b/>
                <w:bCs/>
                <w:i/>
                <w:iCs/>
                <w:spacing w:val="10"/>
              </w:rPr>
            </w:pPr>
            <w:r>
              <w:rPr>
                <w:lang w:val="en-US"/>
              </w:rPr>
              <w:t>Input</w:t>
            </w:r>
          </w:p>
        </w:tc>
        <w:tc>
          <w:tcPr>
            <w:tcW w:w="709" w:type="dxa"/>
            <w:shd w:val="clear" w:color="auto" w:fill="auto"/>
          </w:tcPr>
          <w:p w:rsidR="008709D0" w:rsidRDefault="001D64D6">
            <w:pPr>
              <w:ind w:left="0"/>
              <w:rPr>
                <w:b/>
                <w:bCs/>
                <w:i/>
                <w:iCs/>
                <w:spacing w:val="10"/>
              </w:rPr>
            </w:pPr>
            <w:r>
              <w:rPr>
                <w:lang w:val="en-US"/>
              </w:rPr>
              <w:t>Q</w:t>
            </w:r>
          </w:p>
        </w:tc>
        <w:tc>
          <w:tcPr>
            <w:tcW w:w="3792" w:type="dxa"/>
            <w:shd w:val="clear" w:color="auto" w:fill="auto"/>
          </w:tcPr>
          <w:p w:rsidR="008709D0" w:rsidRDefault="001D64D6">
            <w:pPr>
              <w:ind w:left="0"/>
              <w:rPr>
                <w:b/>
                <w:bCs/>
                <w:i/>
                <w:iCs/>
                <w:spacing w:val="10"/>
              </w:rPr>
            </w:pPr>
            <w:r>
              <w:rPr>
                <w:lang w:val="en-US"/>
              </w:rPr>
              <w:t>Output</w:t>
            </w:r>
          </w:p>
        </w:tc>
      </w:tr>
      <w:tr w:rsidR="008709D0">
        <w:tc>
          <w:tcPr>
            <w:tcW w:w="668" w:type="dxa"/>
            <w:shd w:val="clear" w:color="auto" w:fill="auto"/>
          </w:tcPr>
          <w:p w:rsidR="008709D0" w:rsidRDefault="001D64D6">
            <w:pPr>
              <w:ind w:left="0"/>
              <w:rPr>
                <w:b/>
                <w:bCs/>
                <w:i/>
                <w:iCs/>
                <w:spacing w:val="10"/>
              </w:rPr>
            </w:pPr>
            <w:r>
              <w:rPr>
                <w:lang w:val="en-US"/>
              </w:rPr>
              <w:t>NC</w:t>
            </w:r>
          </w:p>
        </w:tc>
        <w:tc>
          <w:tcPr>
            <w:tcW w:w="3834" w:type="dxa"/>
            <w:shd w:val="clear" w:color="auto" w:fill="auto"/>
          </w:tcPr>
          <w:p w:rsidR="008709D0" w:rsidRDefault="001D64D6">
            <w:pPr>
              <w:ind w:left="0"/>
              <w:rPr>
                <w:b/>
                <w:bCs/>
                <w:i/>
                <w:iCs/>
                <w:spacing w:val="10"/>
              </w:rPr>
            </w:pPr>
            <w:r>
              <w:rPr>
                <w:lang w:val="en-US"/>
              </w:rPr>
              <w:t>Normally Closed</w:t>
            </w:r>
          </w:p>
        </w:tc>
        <w:tc>
          <w:tcPr>
            <w:tcW w:w="709" w:type="dxa"/>
            <w:shd w:val="clear" w:color="auto" w:fill="auto"/>
          </w:tcPr>
          <w:p w:rsidR="008709D0" w:rsidRDefault="008709D0">
            <w:pPr>
              <w:ind w:left="0"/>
              <w:rPr>
                <w:b/>
                <w:bCs/>
                <w:i/>
                <w:iCs/>
                <w:spacing w:val="10"/>
              </w:rPr>
            </w:pPr>
          </w:p>
        </w:tc>
        <w:tc>
          <w:tcPr>
            <w:tcW w:w="3792" w:type="dxa"/>
            <w:shd w:val="clear" w:color="auto" w:fill="auto"/>
          </w:tcPr>
          <w:p w:rsidR="008709D0" w:rsidRDefault="008709D0">
            <w:pPr>
              <w:ind w:left="0"/>
              <w:rPr>
                <w:b/>
                <w:bCs/>
                <w:i/>
                <w:iCs/>
                <w:spacing w:val="10"/>
              </w:rPr>
            </w:pPr>
          </w:p>
        </w:tc>
      </w:tr>
      <w:tr w:rsidR="008709D0">
        <w:tc>
          <w:tcPr>
            <w:tcW w:w="668" w:type="dxa"/>
            <w:shd w:val="clear" w:color="auto" w:fill="auto"/>
          </w:tcPr>
          <w:p w:rsidR="008709D0" w:rsidRDefault="001D64D6">
            <w:pPr>
              <w:ind w:left="0"/>
              <w:rPr>
                <w:b/>
                <w:bCs/>
                <w:i/>
                <w:iCs/>
                <w:spacing w:val="10"/>
              </w:rPr>
            </w:pPr>
            <w:r>
              <w:rPr>
                <w:lang w:val="en-US"/>
              </w:rPr>
              <w:t>NO</w:t>
            </w:r>
          </w:p>
        </w:tc>
        <w:tc>
          <w:tcPr>
            <w:tcW w:w="3834" w:type="dxa"/>
            <w:shd w:val="clear" w:color="auto" w:fill="auto"/>
          </w:tcPr>
          <w:p w:rsidR="008709D0" w:rsidRDefault="001D64D6">
            <w:pPr>
              <w:ind w:left="0"/>
              <w:rPr>
                <w:b/>
                <w:bCs/>
                <w:i/>
                <w:iCs/>
                <w:spacing w:val="10"/>
              </w:rPr>
            </w:pPr>
            <w:r>
              <w:rPr>
                <w:szCs w:val="20"/>
                <w:lang w:val="en-US"/>
              </w:rPr>
              <w:t>Normally Open</w:t>
            </w:r>
          </w:p>
        </w:tc>
        <w:tc>
          <w:tcPr>
            <w:tcW w:w="709" w:type="dxa"/>
            <w:shd w:val="clear" w:color="auto" w:fill="auto"/>
          </w:tcPr>
          <w:p w:rsidR="008709D0" w:rsidRDefault="008709D0">
            <w:pPr>
              <w:ind w:left="0"/>
              <w:rPr>
                <w:b/>
                <w:bCs/>
                <w:i/>
                <w:iCs/>
                <w:spacing w:val="10"/>
              </w:rPr>
            </w:pPr>
          </w:p>
        </w:tc>
        <w:tc>
          <w:tcPr>
            <w:tcW w:w="3792" w:type="dxa"/>
            <w:shd w:val="clear" w:color="auto" w:fill="auto"/>
          </w:tcPr>
          <w:p w:rsidR="008709D0" w:rsidRDefault="008709D0">
            <w:pPr>
              <w:ind w:left="0"/>
              <w:rPr>
                <w:b/>
                <w:bCs/>
                <w:i/>
                <w:iCs/>
                <w:spacing w:val="10"/>
              </w:rPr>
            </w:pPr>
          </w:p>
        </w:tc>
      </w:tr>
    </w:tbl>
    <w:p w:rsidR="008709D0" w:rsidRDefault="001D64D6">
      <w:pPr>
        <w:pStyle w:val="berschrift1"/>
      </w:pPr>
      <w:bookmarkStart w:id="44" w:name="_Toc442283040"/>
      <w:r>
        <w:rPr>
          <w:b w:val="0"/>
          <w:lang w:val="en-US"/>
        </w:rPr>
        <w:br w:type="column"/>
      </w:r>
      <w:bookmarkStart w:id="45" w:name="_Toc448483910"/>
      <w:r>
        <w:rPr>
          <w:bCs/>
          <w:lang w:val="en-US"/>
        </w:rPr>
        <w:lastRenderedPageBreak/>
        <w:t>Structured step-by-step instructions</w:t>
      </w:r>
      <w:bookmarkEnd w:id="44"/>
      <w:bookmarkEnd w:id="45"/>
    </w:p>
    <w:p w:rsidR="008709D0" w:rsidRDefault="001D64D6">
      <w:pPr>
        <w:rPr>
          <w:lang w:val="en-US"/>
        </w:rPr>
      </w:pPr>
      <w:r>
        <w:rPr>
          <w:lang w:val="en-US"/>
        </w:rPr>
        <w:t>You can find instructions on how to perform planning below. If you already have a good understanding of everything, it is sufficient to focus on the numbered steps. Otherwise, simply follow the steps of the instructions illustrated below.</w:t>
      </w:r>
    </w:p>
    <w:p w:rsidR="008709D0" w:rsidRDefault="001D64D6">
      <w:pPr>
        <w:pStyle w:val="berschrift2"/>
        <w:rPr>
          <w:lang w:val="en-US"/>
        </w:rPr>
      </w:pPr>
      <w:bookmarkStart w:id="46" w:name="_Toc442283041"/>
      <w:bookmarkStart w:id="47" w:name="_Toc442088456"/>
      <w:bookmarkStart w:id="48" w:name="_Toc442088364"/>
      <w:bookmarkStart w:id="49" w:name="_Toc441598466"/>
      <w:bookmarkStart w:id="50" w:name="_Toc448483911"/>
      <w:r>
        <w:rPr>
          <w:bCs/>
          <w:lang w:val="en-US"/>
        </w:rPr>
        <w:t>Starting LOGO!Soft Comfort V8.0 and adding LOGO! 0BA8</w:t>
      </w:r>
      <w:bookmarkEnd w:id="46"/>
      <w:bookmarkEnd w:id="47"/>
      <w:bookmarkEnd w:id="48"/>
      <w:bookmarkEnd w:id="49"/>
      <w:bookmarkEnd w:id="50"/>
    </w:p>
    <w:p w:rsidR="008709D0" w:rsidRDefault="001D64D6">
      <w:pPr>
        <w:pStyle w:val="SiemensNummerierung2"/>
        <w:rPr>
          <w:lang w:val="en-US"/>
        </w:rPr>
      </w:pPr>
      <w:r>
        <w:rPr>
          <w:lang w:val="en-US"/>
        </w:rPr>
        <w:t>Start the LOGO!Soft Comfort V8.0 software.</w:t>
      </w:r>
    </w:p>
    <w:p w:rsidR="008709D0" w:rsidRDefault="001E4CC8">
      <w:pPr>
        <w:autoSpaceDE w:val="0"/>
        <w:autoSpaceDN w:val="0"/>
        <w:adjustRightInd w:val="0"/>
        <w:ind w:left="993"/>
      </w:pPr>
      <w:r>
        <w:rPr>
          <w:noProof/>
          <w:lang w:eastAsia="zh-CN" w:bidi="ar-SA"/>
        </w:rPr>
        <w:drawing>
          <wp:inline distT="0" distB="0" distL="0" distR="0" wp14:anchorId="409905E9" wp14:editId="4984A2D2">
            <wp:extent cx="1060450" cy="789940"/>
            <wp:effectExtent l="0" t="0" r="635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60450" cy="789940"/>
                    </a:xfrm>
                    <a:prstGeom prst="rect">
                      <a:avLst/>
                    </a:prstGeom>
                    <a:noFill/>
                    <a:ln>
                      <a:noFill/>
                    </a:ln>
                  </pic:spPr>
                </pic:pic>
              </a:graphicData>
            </a:graphic>
          </wp:inline>
        </w:drawing>
      </w:r>
    </w:p>
    <w:p w:rsidR="008709D0" w:rsidRDefault="001D64D6">
      <w:pPr>
        <w:pStyle w:val="SiemensNummerierung2"/>
      </w:pPr>
      <w:r>
        <w:rPr>
          <w:lang w:val="en-US"/>
        </w:rPr>
        <w:t>The LOGO!Soft Comfort software opens in diagram mode.</w:t>
      </w:r>
    </w:p>
    <w:p w:rsidR="008709D0" w:rsidRDefault="001E4CC8">
      <w:pPr>
        <w:pStyle w:val="SiemensNummerierung2"/>
        <w:numPr>
          <w:ilvl w:val="0"/>
          <w:numId w:val="0"/>
        </w:numPr>
        <w:autoSpaceDE w:val="0"/>
        <w:autoSpaceDN w:val="0"/>
        <w:adjustRightInd w:val="0"/>
        <w:ind w:left="993"/>
      </w:pPr>
      <w:r>
        <w:rPr>
          <w:noProof/>
          <w:lang w:eastAsia="zh-CN" w:bidi="ar-SA"/>
        </w:rPr>
        <w:drawing>
          <wp:inline distT="0" distB="0" distL="0" distR="0" wp14:anchorId="006730B4" wp14:editId="11C417C6">
            <wp:extent cx="5647055" cy="3986530"/>
            <wp:effectExtent l="0" t="0" r="0" b="0"/>
            <wp:docPr id="7" name="Bild 7" descr="ne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7055" cy="3986530"/>
                    </a:xfrm>
                    <a:prstGeom prst="rect">
                      <a:avLst/>
                    </a:prstGeom>
                    <a:noFill/>
                    <a:ln>
                      <a:noFill/>
                    </a:ln>
                  </pic:spPr>
                </pic:pic>
              </a:graphicData>
            </a:graphic>
          </wp:inline>
        </w:drawing>
      </w:r>
    </w:p>
    <w:p w:rsidR="008709D0" w:rsidRDefault="001D64D6">
      <w:pPr>
        <w:pStyle w:val="SiemensNummerierung2"/>
        <w:rPr>
          <w:lang w:val="en-US"/>
        </w:rPr>
      </w:pPr>
      <w:r>
        <w:rPr>
          <w:lang w:val="en-US"/>
        </w:rPr>
        <w:br w:type="page"/>
      </w:r>
      <w:r>
        <w:rPr>
          <w:lang w:val="en-US"/>
        </w:rPr>
        <w:lastRenderedPageBreak/>
        <w:t>Click the Network project tab.</w:t>
      </w:r>
    </w:p>
    <w:p w:rsidR="008709D0" w:rsidRDefault="001E4CC8">
      <w:pPr>
        <w:autoSpaceDE w:val="0"/>
        <w:autoSpaceDN w:val="0"/>
        <w:adjustRightInd w:val="0"/>
        <w:ind w:left="993"/>
      </w:pPr>
      <w:r>
        <w:rPr>
          <w:noProof/>
          <w:lang w:eastAsia="zh-CN" w:bidi="ar-SA"/>
        </w:rPr>
        <w:drawing>
          <wp:inline distT="0" distB="0" distL="0" distR="0" wp14:anchorId="2AD0CB1E" wp14:editId="270D0AFC">
            <wp:extent cx="5113020" cy="3606165"/>
            <wp:effectExtent l="0" t="0" r="0" b="0"/>
            <wp:docPr id="8" name="Bild 8" descr="ne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u-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13020" cy="3606165"/>
                    </a:xfrm>
                    <a:prstGeom prst="rect">
                      <a:avLst/>
                    </a:prstGeom>
                    <a:noFill/>
                    <a:ln>
                      <a:noFill/>
                    </a:ln>
                  </pic:spPr>
                </pic:pic>
              </a:graphicData>
            </a:graphic>
          </wp:inline>
        </w:drawing>
      </w:r>
    </w:p>
    <w:p w:rsidR="008709D0" w:rsidRDefault="001D64D6">
      <w:pPr>
        <w:pStyle w:val="SiemensNummerierung2"/>
        <w:rPr>
          <w:lang w:val="en-US"/>
        </w:rPr>
      </w:pPr>
      <w:r>
        <w:rPr>
          <w:lang w:val="en-US"/>
        </w:rPr>
        <w:t>Click on "Add New Device" in the Network view.</w:t>
      </w:r>
    </w:p>
    <w:p w:rsidR="008709D0" w:rsidRDefault="001D64D6">
      <w:pPr>
        <w:pStyle w:val="SiemensNummerierung2"/>
        <w:rPr>
          <w:lang w:val="en-US"/>
        </w:rPr>
      </w:pPr>
      <w:r>
        <w:rPr>
          <w:lang w:val="en-US"/>
        </w:rPr>
        <w:t>In the device selection window, select LOGO! 0BA8.</w:t>
      </w:r>
    </w:p>
    <w:p w:rsidR="008709D0" w:rsidRDefault="001D64D6">
      <w:pPr>
        <w:pStyle w:val="SiemensNummerierung2"/>
        <w:rPr>
          <w:lang w:val="en-US"/>
        </w:rPr>
      </w:pPr>
      <w:r>
        <w:rPr>
          <w:lang w:val="en-US"/>
        </w:rPr>
        <w:t>Enter the network settings under Configuration.</w:t>
      </w:r>
    </w:p>
    <w:p w:rsidR="008709D0" w:rsidRDefault="001D64D6">
      <w:pPr>
        <w:pStyle w:val="SiemensNummerierung2"/>
        <w:rPr>
          <w:lang w:val="en-US"/>
        </w:rPr>
      </w:pPr>
      <w:r>
        <w:rPr>
          <w:lang w:val="en-US"/>
        </w:rPr>
        <w:t>Confirm your selection with OK.</w:t>
      </w:r>
    </w:p>
    <w:p w:rsidR="008709D0" w:rsidRDefault="001E4CC8">
      <w:pPr>
        <w:autoSpaceDE w:val="0"/>
        <w:autoSpaceDN w:val="0"/>
        <w:adjustRightInd w:val="0"/>
        <w:ind w:left="993"/>
        <w:rPr>
          <w:noProof/>
        </w:rPr>
      </w:pPr>
      <w:r>
        <w:rPr>
          <w:noProof/>
          <w:lang w:eastAsia="zh-CN" w:bidi="ar-SA"/>
        </w:rPr>
        <w:drawing>
          <wp:inline distT="0" distB="0" distL="0" distR="0" wp14:anchorId="3A6B1D5E" wp14:editId="3A52855A">
            <wp:extent cx="5113020" cy="3620770"/>
            <wp:effectExtent l="0" t="0" r="0" b="0"/>
            <wp:docPr id="9" name="Bild 9"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u-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3020" cy="3620770"/>
                    </a:xfrm>
                    <a:prstGeom prst="rect">
                      <a:avLst/>
                    </a:prstGeom>
                    <a:noFill/>
                    <a:ln>
                      <a:noFill/>
                    </a:ln>
                  </pic:spPr>
                </pic:pic>
              </a:graphicData>
            </a:graphic>
          </wp:inline>
        </w:drawing>
      </w:r>
    </w:p>
    <w:p w:rsidR="008709D0" w:rsidRDefault="001D64D6">
      <w:pPr>
        <w:pStyle w:val="berschrift2"/>
      </w:pPr>
      <w:bookmarkStart w:id="51" w:name="_Toc442283042"/>
      <w:bookmarkStart w:id="52" w:name="_Toc442088457"/>
      <w:bookmarkStart w:id="53" w:name="_Toc442088365"/>
      <w:bookmarkStart w:id="54" w:name="_Toc441598467"/>
      <w:r>
        <w:rPr>
          <w:b w:val="0"/>
          <w:lang w:val="en-US"/>
        </w:rPr>
        <w:br w:type="page"/>
      </w:r>
      <w:bookmarkStart w:id="55" w:name="_Toc448483912"/>
      <w:r>
        <w:rPr>
          <w:bCs/>
          <w:lang w:val="en-US"/>
        </w:rPr>
        <w:lastRenderedPageBreak/>
        <w:t>LOGO! 0BA8 settings</w:t>
      </w:r>
      <w:bookmarkEnd w:id="51"/>
      <w:bookmarkEnd w:id="52"/>
      <w:bookmarkEnd w:id="53"/>
      <w:bookmarkEnd w:id="54"/>
      <w:bookmarkEnd w:id="55"/>
    </w:p>
    <w:p w:rsidR="008709D0" w:rsidRDefault="001D64D6">
      <w:pPr>
        <w:pStyle w:val="SiemensNummerierung2"/>
        <w:rPr>
          <w:lang w:val="en-US"/>
        </w:rPr>
      </w:pPr>
      <w:r>
        <w:rPr>
          <w:lang w:val="en-US"/>
        </w:rPr>
        <w:t>Open the LOGO! settings by double-clicking on Settings.</w:t>
      </w:r>
    </w:p>
    <w:p w:rsidR="008709D0" w:rsidRDefault="001E4CC8">
      <w:pPr>
        <w:pStyle w:val="SiemensNummerierung2"/>
        <w:numPr>
          <w:ilvl w:val="0"/>
          <w:numId w:val="0"/>
        </w:numPr>
        <w:ind w:left="993"/>
      </w:pPr>
      <w:r>
        <w:rPr>
          <w:noProof/>
          <w:lang w:eastAsia="zh-CN" w:bidi="ar-SA"/>
        </w:rPr>
        <w:drawing>
          <wp:inline distT="0" distB="0" distL="0" distR="0" wp14:anchorId="0AD29E3F" wp14:editId="4D0D947A">
            <wp:extent cx="5318125" cy="3767455"/>
            <wp:effectExtent l="0" t="0" r="0" b="4445"/>
            <wp:docPr id="10" name="Bild 10" descr="ne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u-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8125" cy="3767455"/>
                    </a:xfrm>
                    <a:prstGeom prst="rect">
                      <a:avLst/>
                    </a:prstGeom>
                    <a:noFill/>
                    <a:ln>
                      <a:noFill/>
                    </a:ln>
                  </pic:spPr>
                </pic:pic>
              </a:graphicData>
            </a:graphic>
          </wp:inline>
        </w:drawing>
      </w:r>
    </w:p>
    <w:p w:rsidR="008709D0" w:rsidRDefault="001D64D6">
      <w:pPr>
        <w:pStyle w:val="SiemensNummerierung2"/>
        <w:rPr>
          <w:lang w:val="en-US"/>
        </w:rPr>
      </w:pPr>
      <w:r>
        <w:rPr>
          <w:lang w:val="en-US"/>
        </w:rPr>
        <w:t>All offline/online settings of LOGO! 0BA8 can be edited here.</w:t>
      </w:r>
    </w:p>
    <w:p w:rsidR="008709D0" w:rsidRDefault="001E4CC8">
      <w:pPr>
        <w:autoSpaceDE w:val="0"/>
        <w:autoSpaceDN w:val="0"/>
        <w:adjustRightInd w:val="0"/>
        <w:ind w:left="1418"/>
        <w:rPr>
          <w:noProof/>
        </w:rPr>
      </w:pPr>
      <w:r>
        <w:rPr>
          <w:noProof/>
          <w:lang w:eastAsia="zh-CN" w:bidi="ar-SA"/>
        </w:rPr>
        <w:drawing>
          <wp:inline distT="0" distB="0" distL="0" distR="0" wp14:anchorId="1D05F200" wp14:editId="0821B023">
            <wp:extent cx="4316095" cy="3576955"/>
            <wp:effectExtent l="0" t="0" r="8255" b="4445"/>
            <wp:docPr id="11" name="Bild 11" descr="ne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u-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16095" cy="3576955"/>
                    </a:xfrm>
                    <a:prstGeom prst="rect">
                      <a:avLst/>
                    </a:prstGeom>
                    <a:noFill/>
                    <a:ln>
                      <a:noFill/>
                    </a:ln>
                  </pic:spPr>
                </pic:pic>
              </a:graphicData>
            </a:graphic>
          </wp:inline>
        </w:drawing>
      </w:r>
    </w:p>
    <w:p w:rsidR="008709D0" w:rsidRDefault="001D64D6">
      <w:pPr>
        <w:pStyle w:val="SiemensNummerierung2"/>
        <w:rPr>
          <w:lang w:val="en-US"/>
        </w:rPr>
      </w:pPr>
      <w:r>
        <w:rPr>
          <w:noProof/>
          <w:lang w:val="en-US"/>
        </w:rPr>
        <w:br w:type="page"/>
      </w:r>
      <w:r>
        <w:rPr>
          <w:lang w:val="en-US"/>
        </w:rPr>
        <w:lastRenderedPageBreak/>
        <w:t>I/O settings for the configuration of the analog terminals.</w:t>
      </w:r>
    </w:p>
    <w:p w:rsidR="008709D0" w:rsidRDefault="001E4CC8">
      <w:pPr>
        <w:autoSpaceDE w:val="0"/>
        <w:autoSpaceDN w:val="0"/>
        <w:adjustRightInd w:val="0"/>
        <w:ind w:left="1418"/>
      </w:pPr>
      <w:r>
        <w:rPr>
          <w:noProof/>
          <w:lang w:eastAsia="zh-CN" w:bidi="ar-SA"/>
        </w:rPr>
        <w:drawing>
          <wp:inline distT="0" distB="0" distL="0" distR="0" wp14:anchorId="0F6EE2CB" wp14:editId="2BFF4271">
            <wp:extent cx="4484370" cy="4110990"/>
            <wp:effectExtent l="0" t="0" r="0" b="3810"/>
            <wp:docPr id="12" name="Bild 12"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u-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84370" cy="4110990"/>
                    </a:xfrm>
                    <a:prstGeom prst="rect">
                      <a:avLst/>
                    </a:prstGeom>
                    <a:noFill/>
                    <a:ln>
                      <a:noFill/>
                    </a:ln>
                  </pic:spPr>
                </pic:pic>
              </a:graphicData>
            </a:graphic>
          </wp:inline>
        </w:drawing>
      </w:r>
    </w:p>
    <w:p w:rsidR="008709D0" w:rsidRDefault="001D64D6">
      <w:pPr>
        <w:pStyle w:val="SiemensNummerierung2"/>
        <w:rPr>
          <w:lang w:val="en-US"/>
        </w:rPr>
      </w:pPr>
      <w:r>
        <w:rPr>
          <w:lang w:val="en-US"/>
        </w:rPr>
        <w:t>I/O names for designating the input and output terminals.</w:t>
      </w:r>
    </w:p>
    <w:p w:rsidR="008709D0" w:rsidRDefault="001E4CC8">
      <w:pPr>
        <w:autoSpaceDE w:val="0"/>
        <w:autoSpaceDN w:val="0"/>
        <w:adjustRightInd w:val="0"/>
        <w:ind w:left="1418"/>
      </w:pPr>
      <w:r>
        <w:rPr>
          <w:noProof/>
          <w:lang w:eastAsia="zh-CN" w:bidi="ar-SA"/>
        </w:rPr>
        <w:drawing>
          <wp:inline distT="0" distB="0" distL="0" distR="0" wp14:anchorId="7AA4A178" wp14:editId="18D3702F">
            <wp:extent cx="4498975" cy="3496945"/>
            <wp:effectExtent l="0" t="0" r="0" b="8255"/>
            <wp:docPr id="13" name="Bild 13" descr="ne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u-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8975" cy="3496945"/>
                    </a:xfrm>
                    <a:prstGeom prst="rect">
                      <a:avLst/>
                    </a:prstGeom>
                    <a:noFill/>
                    <a:ln>
                      <a:noFill/>
                    </a:ln>
                  </pic:spPr>
                </pic:pic>
              </a:graphicData>
            </a:graphic>
          </wp:inline>
        </w:drawing>
      </w:r>
    </w:p>
    <w:p w:rsidR="008709D0" w:rsidRDefault="001D64D6">
      <w:pPr>
        <w:pStyle w:val="SiemensNummerierung2"/>
        <w:rPr>
          <w:lang w:val="en-US"/>
        </w:rPr>
      </w:pPr>
      <w:r>
        <w:rPr>
          <w:lang w:val="en-US"/>
        </w:rPr>
        <w:t>Close the LOGO! settings window with OK.</w:t>
      </w:r>
    </w:p>
    <w:p w:rsidR="008709D0" w:rsidRDefault="001D64D6">
      <w:pPr>
        <w:pStyle w:val="berschrift2"/>
      </w:pPr>
      <w:r>
        <w:rPr>
          <w:b w:val="0"/>
          <w:lang w:val="en-US"/>
        </w:rPr>
        <w:br w:type="page"/>
      </w:r>
      <w:bookmarkStart w:id="56" w:name="_Toc442283043"/>
      <w:bookmarkStart w:id="57" w:name="_Toc442088458"/>
      <w:bookmarkStart w:id="58" w:name="_Toc442088366"/>
      <w:bookmarkStart w:id="59" w:name="_Toc441598468"/>
      <w:bookmarkStart w:id="60" w:name="_Toc448483913"/>
      <w:r>
        <w:rPr>
          <w:bCs/>
          <w:lang w:val="en-US"/>
        </w:rPr>
        <w:lastRenderedPageBreak/>
        <w:t>Entering input/output names</w:t>
      </w:r>
      <w:bookmarkEnd w:id="56"/>
      <w:bookmarkEnd w:id="57"/>
      <w:bookmarkEnd w:id="58"/>
      <w:bookmarkEnd w:id="59"/>
      <w:bookmarkEnd w:id="60"/>
    </w:p>
    <w:p w:rsidR="008709D0" w:rsidRDefault="001D64D6">
      <w:pPr>
        <w:pStyle w:val="SiemensNummerierung2"/>
        <w:spacing w:after="0"/>
        <w:ind w:left="1633" w:hanging="357"/>
        <w:rPr>
          <w:lang w:val="en-US"/>
        </w:rPr>
      </w:pPr>
      <w:r>
        <w:rPr>
          <w:lang w:val="en-US"/>
        </w:rPr>
        <w:t xml:space="preserve">You can also open the I/O names window via the </w:t>
      </w:r>
      <w:r>
        <w:rPr>
          <w:b/>
          <w:bCs/>
          <w:lang w:val="en-US"/>
        </w:rPr>
        <w:t>Edit menu.</w:t>
      </w:r>
    </w:p>
    <w:p w:rsidR="008709D0" w:rsidRDefault="001E4CC8">
      <w:pPr>
        <w:autoSpaceDE w:val="0"/>
        <w:autoSpaceDN w:val="0"/>
        <w:adjustRightInd w:val="0"/>
        <w:spacing w:after="0"/>
        <w:ind w:left="993"/>
      </w:pPr>
      <w:r>
        <w:rPr>
          <w:noProof/>
          <w:lang w:eastAsia="zh-CN" w:bidi="ar-SA"/>
        </w:rPr>
        <w:drawing>
          <wp:inline distT="0" distB="0" distL="0" distR="0" wp14:anchorId="02836AA8" wp14:editId="069F6FA0">
            <wp:extent cx="4718050" cy="3694430"/>
            <wp:effectExtent l="0" t="0" r="6350" b="1270"/>
            <wp:docPr id="14" name="Bild 14" descr="ne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u-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18050" cy="3694430"/>
                    </a:xfrm>
                    <a:prstGeom prst="rect">
                      <a:avLst/>
                    </a:prstGeom>
                    <a:noFill/>
                    <a:ln>
                      <a:noFill/>
                    </a:ln>
                  </pic:spPr>
                </pic:pic>
              </a:graphicData>
            </a:graphic>
          </wp:inline>
        </w:drawing>
      </w:r>
      <w:r w:rsidR="001D64D6">
        <w:rPr>
          <w:lang w:val="en-US"/>
        </w:rPr>
        <w:t xml:space="preserve"> </w:t>
      </w:r>
    </w:p>
    <w:p w:rsidR="008709D0" w:rsidRDefault="001D64D6">
      <w:pPr>
        <w:pStyle w:val="SiemensNummerierung2"/>
        <w:spacing w:after="0"/>
        <w:rPr>
          <w:lang w:val="en-US"/>
        </w:rPr>
      </w:pPr>
      <w:r>
        <w:rPr>
          <w:lang w:val="en-US"/>
        </w:rPr>
        <w:t>Enter the I/O names of the factory gate control and close the window with OK.</w:t>
      </w:r>
    </w:p>
    <w:p w:rsidR="008709D0" w:rsidRDefault="001E4CC8">
      <w:pPr>
        <w:autoSpaceDE w:val="0"/>
        <w:autoSpaceDN w:val="0"/>
        <w:adjustRightInd w:val="0"/>
        <w:spacing w:before="0" w:after="0"/>
        <w:ind w:left="992"/>
      </w:pPr>
      <w:r>
        <w:rPr>
          <w:noProof/>
          <w:lang w:eastAsia="zh-CN" w:bidi="ar-SA"/>
        </w:rPr>
        <w:drawing>
          <wp:inline distT="0" distB="0" distL="0" distR="0" wp14:anchorId="2D89F045" wp14:editId="1FD358D0">
            <wp:extent cx="4718050" cy="3818255"/>
            <wp:effectExtent l="0" t="0" r="6350" b="0"/>
            <wp:docPr id="15" name="Bild 15" descr="ne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u-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18050" cy="3818255"/>
                    </a:xfrm>
                    <a:prstGeom prst="rect">
                      <a:avLst/>
                    </a:prstGeom>
                    <a:noFill/>
                    <a:ln>
                      <a:noFill/>
                    </a:ln>
                  </pic:spPr>
                </pic:pic>
              </a:graphicData>
            </a:graphic>
          </wp:inline>
        </w:drawing>
      </w:r>
    </w:p>
    <w:p w:rsidR="008709D0" w:rsidRDefault="001D64D6">
      <w:pPr>
        <w:pStyle w:val="berschrift2"/>
        <w:rPr>
          <w:lang w:val="en-US"/>
        </w:rPr>
      </w:pPr>
      <w:r>
        <w:rPr>
          <w:b w:val="0"/>
          <w:lang w:val="en-US"/>
        </w:rPr>
        <w:br w:type="page"/>
      </w:r>
      <w:bookmarkStart w:id="61" w:name="_Toc442283044"/>
      <w:bookmarkStart w:id="62" w:name="_Toc442088459"/>
      <w:bookmarkStart w:id="63" w:name="_Toc442088367"/>
      <w:bookmarkStart w:id="64" w:name="_Toc441598469"/>
      <w:bookmarkStart w:id="65" w:name="_Toc448483914"/>
      <w:r>
        <w:rPr>
          <w:bCs/>
          <w:lang w:val="en-US"/>
        </w:rPr>
        <w:lastRenderedPageBreak/>
        <w:t>Entering a program in the Diagram Editor</w:t>
      </w:r>
      <w:bookmarkEnd w:id="61"/>
      <w:bookmarkEnd w:id="62"/>
      <w:bookmarkEnd w:id="63"/>
      <w:bookmarkEnd w:id="64"/>
      <w:bookmarkEnd w:id="65"/>
    </w:p>
    <w:p w:rsidR="008709D0" w:rsidRDefault="001D64D6">
      <w:pPr>
        <w:pStyle w:val="berschrift3"/>
        <w:rPr>
          <w:i w:val="0"/>
        </w:rPr>
      </w:pPr>
      <w:bookmarkStart w:id="66" w:name="_Toc442283045"/>
      <w:bookmarkStart w:id="67" w:name="_Toc448483915"/>
      <w:r>
        <w:rPr>
          <w:bCs/>
          <w:i w:val="0"/>
          <w:iCs w:val="0"/>
          <w:lang w:val="en-US"/>
        </w:rPr>
        <w:t>Inserting blocks</w:t>
      </w:r>
      <w:bookmarkEnd w:id="66"/>
      <w:bookmarkEnd w:id="67"/>
    </w:p>
    <w:p w:rsidR="008709D0" w:rsidRDefault="001D64D6">
      <w:pPr>
        <w:pStyle w:val="SiemensNummerierung2"/>
      </w:pPr>
      <w:r>
        <w:rPr>
          <w:lang w:val="en-US"/>
        </w:rPr>
        <w:t>Minimize the network view. Right-click the name of the diagram and select "Rename</w:t>
      </w:r>
      <w:r w:rsidR="006B5173">
        <w:rPr>
          <w:lang w:val="en-US"/>
        </w:rPr>
        <w:t xml:space="preserve">". Then change the name to </w:t>
      </w:r>
      <w:proofErr w:type="spellStart"/>
      <w:r w:rsidR="006B5173">
        <w:rPr>
          <w:lang w:val="en-US"/>
        </w:rPr>
        <w:t>gate_</w:t>
      </w:r>
      <w:r>
        <w:rPr>
          <w:lang w:val="en-US"/>
        </w:rPr>
        <w:t>control</w:t>
      </w:r>
      <w:proofErr w:type="spellEnd"/>
      <w:r>
        <w:rPr>
          <w:lang w:val="en-US"/>
        </w:rPr>
        <w:t>.</w:t>
      </w:r>
    </w:p>
    <w:p w:rsidR="008709D0" w:rsidRDefault="001E4CC8">
      <w:pPr>
        <w:autoSpaceDE w:val="0"/>
        <w:autoSpaceDN w:val="0"/>
        <w:adjustRightInd w:val="0"/>
        <w:ind w:left="993"/>
        <w:rPr>
          <w:noProof/>
        </w:rPr>
      </w:pPr>
      <w:r>
        <w:rPr>
          <w:noProof/>
          <w:lang w:eastAsia="zh-CN" w:bidi="ar-SA"/>
        </w:rPr>
        <w:drawing>
          <wp:inline distT="0" distB="0" distL="0" distR="0" wp14:anchorId="0A02D5EB" wp14:editId="29D54E3F">
            <wp:extent cx="5610860" cy="2179955"/>
            <wp:effectExtent l="0" t="0" r="8890" b="0"/>
            <wp:docPr id="16" name="Bild 16" descr="ne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u-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0860" cy="2179955"/>
                    </a:xfrm>
                    <a:prstGeom prst="rect">
                      <a:avLst/>
                    </a:prstGeom>
                    <a:noFill/>
                    <a:ln>
                      <a:noFill/>
                    </a:ln>
                  </pic:spPr>
                </pic:pic>
              </a:graphicData>
            </a:graphic>
          </wp:inline>
        </w:drawing>
      </w:r>
    </w:p>
    <w:p w:rsidR="008709D0" w:rsidRDefault="001D64D6">
      <w:pPr>
        <w:pStyle w:val="SiemensNummerierung2"/>
        <w:rPr>
          <w:lang w:val="en-US"/>
        </w:rPr>
      </w:pPr>
      <w:r>
        <w:rPr>
          <w:lang w:val="en-US"/>
        </w:rPr>
        <w:t xml:space="preserve">Using drag-and-drop, move 7 inputs to the programming interface and place them in the following order from top to bottom: </w:t>
      </w:r>
      <w:r>
        <w:rPr>
          <w:b/>
          <w:bCs/>
          <w:lang w:val="en-US"/>
        </w:rPr>
        <w:t>I1, I3, I5, I2, I4, I6</w:t>
      </w:r>
      <w:r>
        <w:rPr>
          <w:lang w:val="en-US"/>
        </w:rPr>
        <w:t xml:space="preserve"> and </w:t>
      </w:r>
      <w:r>
        <w:rPr>
          <w:b/>
          <w:bCs/>
          <w:lang w:val="en-US"/>
        </w:rPr>
        <w:t>I7</w:t>
      </w:r>
      <w:r>
        <w:rPr>
          <w:lang w:val="en-US"/>
        </w:rPr>
        <w:t>.</w:t>
      </w:r>
    </w:p>
    <w:p w:rsidR="008709D0" w:rsidRDefault="001E4CC8">
      <w:pPr>
        <w:autoSpaceDE w:val="0"/>
        <w:autoSpaceDN w:val="0"/>
        <w:adjustRightInd w:val="0"/>
        <w:ind w:left="993"/>
      </w:pPr>
      <w:r>
        <w:rPr>
          <w:noProof/>
          <w:lang w:eastAsia="zh-CN" w:bidi="ar-SA"/>
        </w:rPr>
        <mc:AlternateContent>
          <mc:Choice Requires="wps">
            <w:drawing>
              <wp:anchor distT="0" distB="0" distL="114300" distR="114300" simplePos="0" relativeHeight="251653120" behindDoc="0" locked="0" layoutInCell="1" allowOverlap="1" wp14:anchorId="7727915D" wp14:editId="44008BC1">
                <wp:simplePos x="0" y="0"/>
                <wp:positionH relativeFrom="column">
                  <wp:posOffset>1160145</wp:posOffset>
                </wp:positionH>
                <wp:positionV relativeFrom="paragraph">
                  <wp:posOffset>1734185</wp:posOffset>
                </wp:positionV>
                <wp:extent cx="692150" cy="850265"/>
                <wp:effectExtent l="0" t="38100" r="50800" b="26035"/>
                <wp:wrapNone/>
                <wp:docPr id="120" name="AutoShap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2150" cy="850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40" o:spid="_x0000_s1026" type="#_x0000_t32" style="position:absolute;margin-left:91.35pt;margin-top:136.55pt;width:54.5pt;height:66.9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">
                <v:stroke endarrow="block"/>
              </v:shape>
            </w:pict>
          </mc:Fallback>
        </mc:AlternateContent>
      </w:r>
      <w:r>
        <w:rPr>
          <w:noProof/>
          <w:lang w:eastAsia="zh-CN" w:bidi="ar-SA"/>
        </w:rPr>
        <w:drawing>
          <wp:inline distT="0" distB="0" distL="0" distR="0" wp14:anchorId="63FE4566" wp14:editId="2CB9558A">
            <wp:extent cx="5617845" cy="4615815"/>
            <wp:effectExtent l="0" t="0" r="1905" b="0"/>
            <wp:docPr id="17" name="Bild 17" descr="neu-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u-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7845" cy="4615815"/>
                    </a:xfrm>
                    <a:prstGeom prst="rect">
                      <a:avLst/>
                    </a:prstGeom>
                    <a:noFill/>
                    <a:ln>
                      <a:noFill/>
                    </a:ln>
                  </pic:spPr>
                </pic:pic>
              </a:graphicData>
            </a:graphic>
          </wp:inline>
        </w:drawing>
      </w:r>
    </w:p>
    <w:p w:rsidR="008709D0" w:rsidRDefault="001D64D6">
      <w:pPr>
        <w:pStyle w:val="berschrift3"/>
        <w:rPr>
          <w:i w:val="0"/>
        </w:rPr>
      </w:pPr>
      <w:r>
        <w:rPr>
          <w:b w:val="0"/>
          <w:i w:val="0"/>
          <w:iCs w:val="0"/>
          <w:lang w:val="en-US"/>
        </w:rPr>
        <w:br w:type="page"/>
      </w:r>
      <w:bookmarkStart w:id="68" w:name="_Toc442283046"/>
      <w:bookmarkStart w:id="69" w:name="_Toc448483916"/>
      <w:r>
        <w:rPr>
          <w:bCs/>
          <w:i w:val="0"/>
          <w:iCs w:val="0"/>
          <w:lang w:val="en-US"/>
        </w:rPr>
        <w:lastRenderedPageBreak/>
        <w:t>Aligning blocks</w:t>
      </w:r>
      <w:bookmarkEnd w:id="68"/>
      <w:bookmarkEnd w:id="69"/>
    </w:p>
    <w:p w:rsidR="008709D0" w:rsidRDefault="001D64D6">
      <w:pPr>
        <w:pStyle w:val="SiemensNummerierung2"/>
        <w:rPr>
          <w:lang w:val="en-US"/>
        </w:rPr>
      </w:pPr>
      <w:r>
        <w:rPr>
          <w:lang w:val="en-US"/>
        </w:rPr>
        <w:t xml:space="preserve">Select the inserted inputs using </w:t>
      </w:r>
      <w:r>
        <w:rPr>
          <w:b/>
          <w:bCs/>
          <w:lang w:val="en-US"/>
        </w:rPr>
        <w:t>Ctrl+click</w:t>
      </w:r>
      <w:r>
        <w:rPr>
          <w:lang w:val="en-US"/>
        </w:rPr>
        <w:t>.</w:t>
      </w:r>
    </w:p>
    <w:p w:rsidR="008709D0" w:rsidRDefault="001D64D6">
      <w:pPr>
        <w:pStyle w:val="SiemensNummerierung2"/>
        <w:rPr>
          <w:lang w:val="en-US"/>
        </w:rPr>
      </w:pPr>
      <w:r>
        <w:rPr>
          <w:lang w:val="en-US"/>
        </w:rPr>
        <w:t xml:space="preserve">Click the </w:t>
      </w:r>
      <w:r>
        <w:rPr>
          <w:b/>
          <w:bCs/>
          <w:lang w:val="en-US"/>
        </w:rPr>
        <w:t>Align vertically</w:t>
      </w:r>
      <w:r>
        <w:rPr>
          <w:lang w:val="en-US"/>
        </w:rPr>
        <w:t xml:space="preserve"> button.</w:t>
      </w:r>
    </w:p>
    <w:p w:rsidR="008709D0" w:rsidRDefault="001E4CC8">
      <w:pPr>
        <w:autoSpaceDE w:val="0"/>
        <w:autoSpaceDN w:val="0"/>
        <w:adjustRightInd w:val="0"/>
        <w:ind w:left="993"/>
      </w:pPr>
      <w:r>
        <w:rPr>
          <w:noProof/>
          <w:lang w:eastAsia="zh-CN" w:bidi="ar-SA"/>
        </w:rPr>
        <mc:AlternateContent>
          <mc:Choice Requires="wps">
            <w:drawing>
              <wp:anchor distT="0" distB="0" distL="114300" distR="114300" simplePos="0" relativeHeight="251654144" behindDoc="0" locked="0" layoutInCell="1" allowOverlap="1" wp14:anchorId="5D134FCB" wp14:editId="48E91595">
                <wp:simplePos x="0" y="0"/>
                <wp:positionH relativeFrom="column">
                  <wp:posOffset>2018030</wp:posOffset>
                </wp:positionH>
                <wp:positionV relativeFrom="paragraph">
                  <wp:posOffset>386715</wp:posOffset>
                </wp:positionV>
                <wp:extent cx="882015" cy="660400"/>
                <wp:effectExtent l="38100" t="38100" r="32385" b="25400"/>
                <wp:wrapNone/>
                <wp:docPr id="119" name="AutoShape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2015" cy="660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1" o:spid="_x0000_s1026" type="#_x0000_t32" style="position:absolute;margin-left:158.9pt;margin-top:30.45pt;width:69.45pt;height:52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">
                <v:stroke endarrow="block"/>
              </v:shape>
            </w:pict>
          </mc:Fallback>
        </mc:AlternateContent>
      </w:r>
      <w:r>
        <w:rPr>
          <w:noProof/>
          <w:lang w:eastAsia="zh-CN" w:bidi="ar-SA"/>
        </w:rPr>
        <w:drawing>
          <wp:inline distT="0" distB="0" distL="0" distR="0" wp14:anchorId="30EDD21E" wp14:editId="2EA28C56">
            <wp:extent cx="2392045" cy="5449570"/>
            <wp:effectExtent l="0" t="0" r="8255" b="0"/>
            <wp:docPr id="18" name="Bild 18" descr="ne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u-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92045" cy="5449570"/>
                    </a:xfrm>
                    <a:prstGeom prst="rect">
                      <a:avLst/>
                    </a:prstGeom>
                    <a:noFill/>
                    <a:ln>
                      <a:noFill/>
                    </a:ln>
                  </pic:spPr>
                </pic:pic>
              </a:graphicData>
            </a:graphic>
          </wp:inline>
        </w:drawing>
      </w:r>
      <w:r w:rsidR="001D64D6">
        <w:rPr>
          <w:lang w:val="en-US"/>
        </w:rPr>
        <w:t xml:space="preserve">  </w:t>
      </w:r>
      <w:r w:rsidR="001D64D6">
        <w:rPr>
          <w:lang w:val="en-US"/>
        </w:rPr>
        <w:tab/>
        <w:t xml:space="preserve">  </w:t>
      </w:r>
      <w:r>
        <w:rPr>
          <w:noProof/>
          <w:lang w:eastAsia="zh-CN" w:bidi="ar-SA"/>
        </w:rPr>
        <w:drawing>
          <wp:inline distT="0" distB="0" distL="0" distR="0" wp14:anchorId="2CEE8500" wp14:editId="55712EF6">
            <wp:extent cx="2377440" cy="5434965"/>
            <wp:effectExtent l="0" t="0" r="3810" b="0"/>
            <wp:docPr id="19" name="Bild 19" descr="neu-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77440" cy="5434965"/>
                    </a:xfrm>
                    <a:prstGeom prst="rect">
                      <a:avLst/>
                    </a:prstGeom>
                    <a:noFill/>
                    <a:ln>
                      <a:noFill/>
                    </a:ln>
                  </pic:spPr>
                </pic:pic>
              </a:graphicData>
            </a:graphic>
          </wp:inline>
        </w:drawing>
      </w:r>
    </w:p>
    <w:p w:rsidR="008709D0" w:rsidRDefault="001D64D6">
      <w:pPr>
        <w:pStyle w:val="SiemensNummerierung2"/>
        <w:rPr>
          <w:lang w:val="en-US"/>
        </w:rPr>
      </w:pPr>
      <w:r>
        <w:rPr>
          <w:lang w:val="en-US"/>
        </w:rPr>
        <w:br w:type="page"/>
      </w:r>
      <w:r>
        <w:rPr>
          <w:lang w:val="en-US"/>
        </w:rPr>
        <w:lastRenderedPageBreak/>
        <w:t xml:space="preserve">Click the </w:t>
      </w:r>
      <w:r>
        <w:rPr>
          <w:b/>
          <w:bCs/>
          <w:lang w:val="en-US"/>
        </w:rPr>
        <w:t>Space vertically</w:t>
      </w:r>
      <w:r>
        <w:rPr>
          <w:lang w:val="en-US"/>
        </w:rPr>
        <w:t xml:space="preserve"> button and enter </w:t>
      </w:r>
      <w:r>
        <w:rPr>
          <w:b/>
          <w:bCs/>
          <w:lang w:val="en-US"/>
        </w:rPr>
        <w:t>50</w:t>
      </w:r>
      <w:r>
        <w:rPr>
          <w:lang w:val="en-US"/>
        </w:rPr>
        <w:t xml:space="preserve"> for the distance value.</w:t>
      </w:r>
    </w:p>
    <w:p w:rsidR="008709D0" w:rsidRDefault="001D64D6">
      <w:pPr>
        <w:pStyle w:val="SiemensNummerierung2"/>
      </w:pPr>
      <w:r>
        <w:rPr>
          <w:lang w:val="en-US"/>
        </w:rPr>
        <w:t xml:space="preserve">Confirm with </w:t>
      </w:r>
      <w:r>
        <w:rPr>
          <w:b/>
          <w:bCs/>
          <w:lang w:val="en-US"/>
        </w:rPr>
        <w:t>OK</w:t>
      </w:r>
      <w:r>
        <w:rPr>
          <w:lang w:val="en-US"/>
        </w:rPr>
        <w:t>.</w:t>
      </w:r>
    </w:p>
    <w:p w:rsidR="008709D0" w:rsidRDefault="001E4CC8">
      <w:pPr>
        <w:autoSpaceDE w:val="0"/>
        <w:autoSpaceDN w:val="0"/>
        <w:adjustRightInd w:val="0"/>
        <w:ind w:left="993"/>
      </w:pPr>
      <w:r>
        <w:rPr>
          <w:noProof/>
          <w:lang w:eastAsia="zh-CN" w:bidi="ar-SA"/>
        </w:rPr>
        <mc:AlternateContent>
          <mc:Choice Requires="wps">
            <w:drawing>
              <wp:anchor distT="0" distB="0" distL="114300" distR="114300" simplePos="0" relativeHeight="251655168" behindDoc="0" locked="0" layoutInCell="1" allowOverlap="1" wp14:anchorId="722364A9" wp14:editId="52D9AAAB">
                <wp:simplePos x="0" y="0"/>
                <wp:positionH relativeFrom="column">
                  <wp:posOffset>1979295</wp:posOffset>
                </wp:positionH>
                <wp:positionV relativeFrom="paragraph">
                  <wp:posOffset>316865</wp:posOffset>
                </wp:positionV>
                <wp:extent cx="810895" cy="461645"/>
                <wp:effectExtent l="38100" t="38100" r="27305" b="33655"/>
                <wp:wrapNone/>
                <wp:docPr id="118" name="AutoShap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0895" cy="461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2" o:spid="_x0000_s1026" type="#_x0000_t32" style="position:absolute;margin-left:155.85pt;margin-top:24.95pt;width:63.85pt;height:36.35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">
                <v:stroke endarrow="block"/>
              </v:shape>
            </w:pict>
          </mc:Fallback>
        </mc:AlternateContent>
      </w:r>
      <w:r>
        <w:rPr>
          <w:noProof/>
          <w:lang w:eastAsia="zh-CN" w:bidi="ar-SA"/>
        </w:rPr>
        <w:drawing>
          <wp:inline distT="0" distB="0" distL="0" distR="0" wp14:anchorId="037544F5" wp14:editId="44E30E85">
            <wp:extent cx="5654675" cy="5837555"/>
            <wp:effectExtent l="0" t="0" r="3175" b="0"/>
            <wp:docPr id="20" name="Bild 20" descr="ne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u-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54675" cy="5837555"/>
                    </a:xfrm>
                    <a:prstGeom prst="rect">
                      <a:avLst/>
                    </a:prstGeom>
                    <a:noFill/>
                    <a:ln>
                      <a:noFill/>
                    </a:ln>
                  </pic:spPr>
                </pic:pic>
              </a:graphicData>
            </a:graphic>
          </wp:inline>
        </w:drawing>
      </w:r>
    </w:p>
    <w:p w:rsidR="008709D0" w:rsidRDefault="008709D0">
      <w:pPr>
        <w:autoSpaceDE w:val="0"/>
        <w:autoSpaceDN w:val="0"/>
        <w:adjustRightInd w:val="0"/>
        <w:ind w:left="993"/>
      </w:pPr>
    </w:p>
    <w:p w:rsidR="008709D0" w:rsidRDefault="001D64D6">
      <w:pPr>
        <w:pStyle w:val="SiemensNummerierung2"/>
        <w:rPr>
          <w:lang w:val="en-US"/>
        </w:rPr>
      </w:pPr>
      <w:r>
        <w:rPr>
          <w:lang w:val="en-US"/>
        </w:rPr>
        <w:br w:type="page"/>
      </w:r>
      <w:r>
        <w:rPr>
          <w:lang w:val="en-US"/>
        </w:rPr>
        <w:lastRenderedPageBreak/>
        <w:t xml:space="preserve">Move the </w:t>
      </w:r>
      <w:r>
        <w:rPr>
          <w:b/>
          <w:bCs/>
          <w:lang w:val="en-US"/>
        </w:rPr>
        <w:t>Q1, Q2</w:t>
      </w:r>
      <w:r>
        <w:rPr>
          <w:lang w:val="en-US"/>
        </w:rPr>
        <w:t xml:space="preserve"> </w:t>
      </w:r>
      <w:r>
        <w:rPr>
          <w:b/>
          <w:bCs/>
          <w:lang w:val="en-US"/>
        </w:rPr>
        <w:t>and Q3</w:t>
      </w:r>
      <w:r>
        <w:rPr>
          <w:lang w:val="en-US"/>
        </w:rPr>
        <w:t xml:space="preserve"> outputs to the programming interface using drag-and-drop.</w:t>
      </w:r>
    </w:p>
    <w:p w:rsidR="008709D0" w:rsidRDefault="001D64D6">
      <w:pPr>
        <w:pStyle w:val="SiemensNummerierung2"/>
        <w:rPr>
          <w:lang w:val="en-US"/>
        </w:rPr>
      </w:pPr>
      <w:r>
        <w:rPr>
          <w:lang w:val="en-US"/>
        </w:rPr>
        <w:t xml:space="preserve">Select the inserted outputs using </w:t>
      </w:r>
      <w:r>
        <w:rPr>
          <w:b/>
          <w:bCs/>
          <w:lang w:val="en-US"/>
        </w:rPr>
        <w:t>Ctrl+click</w:t>
      </w:r>
      <w:r>
        <w:rPr>
          <w:lang w:val="en-US"/>
        </w:rPr>
        <w:t xml:space="preserve">. </w:t>
      </w:r>
    </w:p>
    <w:p w:rsidR="008709D0" w:rsidRDefault="001D64D6">
      <w:pPr>
        <w:pStyle w:val="SiemensNummerierung2"/>
        <w:rPr>
          <w:b/>
          <w:lang w:val="en-US"/>
        </w:rPr>
      </w:pPr>
      <w:r>
        <w:rPr>
          <w:lang w:val="en-US"/>
        </w:rPr>
        <w:t xml:space="preserve">Click the </w:t>
      </w:r>
      <w:r>
        <w:rPr>
          <w:b/>
          <w:bCs/>
          <w:lang w:val="en-US"/>
        </w:rPr>
        <w:t>Align vertically</w:t>
      </w:r>
      <w:r>
        <w:rPr>
          <w:lang w:val="en-US"/>
        </w:rPr>
        <w:t xml:space="preserve"> button.</w:t>
      </w:r>
    </w:p>
    <w:p w:rsidR="008709D0" w:rsidRDefault="001D64D6">
      <w:pPr>
        <w:pStyle w:val="SiemensNummerierung2"/>
        <w:rPr>
          <w:b/>
          <w:lang w:val="en-US"/>
        </w:rPr>
      </w:pPr>
      <w:r>
        <w:rPr>
          <w:lang w:val="en-US"/>
        </w:rPr>
        <w:t xml:space="preserve">Click the </w:t>
      </w:r>
      <w:r>
        <w:rPr>
          <w:b/>
          <w:bCs/>
          <w:lang w:val="en-US"/>
        </w:rPr>
        <w:t>Space vertically</w:t>
      </w:r>
      <w:r>
        <w:rPr>
          <w:lang w:val="en-US"/>
        </w:rPr>
        <w:t xml:space="preserve"> button.</w:t>
      </w:r>
    </w:p>
    <w:p w:rsidR="008709D0" w:rsidRDefault="001D64D6">
      <w:pPr>
        <w:pStyle w:val="SiemensNummerierung2"/>
        <w:rPr>
          <w:lang w:val="en-US"/>
        </w:rPr>
      </w:pPr>
      <w:r>
        <w:rPr>
          <w:lang w:val="en-US"/>
        </w:rPr>
        <w:t xml:space="preserve">Enter </w:t>
      </w:r>
      <w:r>
        <w:rPr>
          <w:b/>
          <w:bCs/>
          <w:lang w:val="en-US"/>
        </w:rPr>
        <w:t>200</w:t>
      </w:r>
      <w:r>
        <w:rPr>
          <w:lang w:val="en-US"/>
        </w:rPr>
        <w:t xml:space="preserve"> for the distance value. </w:t>
      </w:r>
    </w:p>
    <w:p w:rsidR="008709D0" w:rsidRDefault="001D64D6">
      <w:pPr>
        <w:pStyle w:val="SiemensNummerierung2"/>
      </w:pPr>
      <w:r>
        <w:rPr>
          <w:lang w:val="en-US"/>
        </w:rPr>
        <w:t xml:space="preserve">Confirm with </w:t>
      </w:r>
      <w:r>
        <w:rPr>
          <w:b/>
          <w:bCs/>
          <w:lang w:val="en-US"/>
        </w:rPr>
        <w:t>OK</w:t>
      </w:r>
      <w:r>
        <w:rPr>
          <w:lang w:val="en-US"/>
        </w:rPr>
        <w:t>.</w:t>
      </w:r>
    </w:p>
    <w:p w:rsidR="008709D0" w:rsidRDefault="001E4CC8">
      <w:pPr>
        <w:autoSpaceDE w:val="0"/>
        <w:autoSpaceDN w:val="0"/>
        <w:adjustRightInd w:val="0"/>
        <w:ind w:left="993"/>
      </w:pPr>
      <w:r>
        <w:rPr>
          <w:noProof/>
          <w:lang w:eastAsia="zh-CN" w:bidi="ar-SA"/>
        </w:rPr>
        <w:drawing>
          <wp:inline distT="0" distB="0" distL="0" distR="0" wp14:anchorId="55B0E1E7" wp14:editId="7DD72FBC">
            <wp:extent cx="5640070" cy="3906520"/>
            <wp:effectExtent l="0" t="0" r="0" b="0"/>
            <wp:docPr id="21" name="Bild 21" descr="ne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u-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40070" cy="3906520"/>
                    </a:xfrm>
                    <a:prstGeom prst="rect">
                      <a:avLst/>
                    </a:prstGeom>
                    <a:noFill/>
                    <a:ln>
                      <a:noFill/>
                    </a:ln>
                  </pic:spPr>
                </pic:pic>
              </a:graphicData>
            </a:graphic>
          </wp:inline>
        </w:drawing>
      </w:r>
    </w:p>
    <w:p w:rsidR="008709D0" w:rsidRDefault="001D64D6">
      <w:pPr>
        <w:pStyle w:val="berschrift3"/>
      </w:pPr>
      <w:r>
        <w:rPr>
          <w:b w:val="0"/>
          <w:i w:val="0"/>
          <w:iCs w:val="0"/>
          <w:lang w:val="en-US"/>
        </w:rPr>
        <w:br w:type="page"/>
      </w:r>
      <w:bookmarkStart w:id="70" w:name="_Toc442283047"/>
      <w:bookmarkStart w:id="71" w:name="_Toc448483917"/>
      <w:r>
        <w:rPr>
          <w:bCs/>
          <w:i w:val="0"/>
          <w:iCs w:val="0"/>
          <w:lang w:val="en-US"/>
        </w:rPr>
        <w:lastRenderedPageBreak/>
        <w:t>Setting parameters</w:t>
      </w:r>
      <w:bookmarkEnd w:id="70"/>
      <w:bookmarkEnd w:id="71"/>
    </w:p>
    <w:p w:rsidR="008709D0" w:rsidRDefault="001D64D6">
      <w:pPr>
        <w:pStyle w:val="SiemensNummerierung2"/>
        <w:rPr>
          <w:lang w:val="en-US"/>
        </w:rPr>
      </w:pPr>
      <w:r>
        <w:rPr>
          <w:lang w:val="en-US"/>
        </w:rPr>
        <w:t xml:space="preserve">Using drag-and-drop, place an On-delay in front of output </w:t>
      </w:r>
      <w:r>
        <w:rPr>
          <w:b/>
          <w:bCs/>
          <w:lang w:val="en-US"/>
        </w:rPr>
        <w:t>Q1</w:t>
      </w:r>
      <w:r>
        <w:rPr>
          <w:lang w:val="en-US"/>
        </w:rPr>
        <w:t>.</w:t>
      </w:r>
    </w:p>
    <w:p w:rsidR="008709D0" w:rsidRDefault="001D64D6">
      <w:pPr>
        <w:pStyle w:val="SiemensNummerierung2"/>
        <w:rPr>
          <w:lang w:val="en-US"/>
        </w:rPr>
      </w:pPr>
      <w:r>
        <w:rPr>
          <w:lang w:val="en-US"/>
        </w:rPr>
        <w:t xml:space="preserve">Double-click on </w:t>
      </w:r>
      <w:r>
        <w:rPr>
          <w:b/>
          <w:bCs/>
          <w:lang w:val="en-US"/>
        </w:rPr>
        <w:t>B001</w:t>
      </w:r>
      <w:r>
        <w:rPr>
          <w:lang w:val="en-US"/>
        </w:rPr>
        <w:t xml:space="preserve"> (On-delay) and set the time to </w:t>
      </w:r>
      <w:r>
        <w:rPr>
          <w:b/>
          <w:bCs/>
          <w:lang w:val="en-US"/>
        </w:rPr>
        <w:t>5</w:t>
      </w:r>
      <w:r>
        <w:rPr>
          <w:lang w:val="en-US"/>
        </w:rPr>
        <w:t xml:space="preserve"> seconds.</w:t>
      </w:r>
    </w:p>
    <w:p w:rsidR="006B5173" w:rsidRDefault="006B5173" w:rsidP="006B5173">
      <w:pPr>
        <w:pStyle w:val="SiemensNummerierung2"/>
        <w:numPr>
          <w:ilvl w:val="0"/>
          <w:numId w:val="0"/>
        </w:numPr>
        <w:ind w:left="1637"/>
        <w:rPr>
          <w:lang w:val="en-US"/>
        </w:rPr>
      </w:pPr>
    </w:p>
    <w:p w:rsidR="008709D0" w:rsidRDefault="001E4CC8">
      <w:pPr>
        <w:autoSpaceDE w:val="0"/>
        <w:autoSpaceDN w:val="0"/>
        <w:adjustRightInd w:val="0"/>
        <w:ind w:left="993"/>
      </w:pPr>
      <w:r>
        <w:rPr>
          <w:noProof/>
          <w:lang w:eastAsia="zh-CN" w:bidi="ar-SA"/>
        </w:rPr>
        <w:drawing>
          <wp:inline distT="0" distB="0" distL="0" distR="0" wp14:anchorId="434F30D0" wp14:editId="50107C98">
            <wp:extent cx="5654675" cy="3898900"/>
            <wp:effectExtent l="0" t="0" r="3175" b="6350"/>
            <wp:docPr id="22" name="Bild 22" descr="neu-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u-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54675" cy="3898900"/>
                    </a:xfrm>
                    <a:prstGeom prst="rect">
                      <a:avLst/>
                    </a:prstGeom>
                    <a:noFill/>
                    <a:ln>
                      <a:noFill/>
                    </a:ln>
                  </pic:spPr>
                </pic:pic>
              </a:graphicData>
            </a:graphic>
          </wp:inline>
        </w:drawing>
      </w:r>
    </w:p>
    <w:p w:rsidR="008709D0" w:rsidRDefault="008709D0">
      <w:pPr>
        <w:autoSpaceDE w:val="0"/>
        <w:autoSpaceDN w:val="0"/>
        <w:adjustRightInd w:val="0"/>
        <w:ind w:left="993"/>
      </w:pPr>
    </w:p>
    <w:p w:rsidR="008709D0" w:rsidRDefault="001D64D6">
      <w:pPr>
        <w:pStyle w:val="SiemensNummerierung2"/>
        <w:rPr>
          <w:lang w:val="en-US"/>
        </w:rPr>
      </w:pPr>
      <w:r>
        <w:rPr>
          <w:lang w:val="en-US"/>
        </w:rPr>
        <w:br w:type="page"/>
      </w:r>
      <w:r>
        <w:rPr>
          <w:lang w:val="en-US"/>
        </w:rPr>
        <w:lastRenderedPageBreak/>
        <w:t>The block functions in the programming interface can be shown using buttons.</w:t>
      </w:r>
    </w:p>
    <w:p w:rsidR="008709D0" w:rsidRDefault="001E4CC8">
      <w:pPr>
        <w:autoSpaceDE w:val="0"/>
        <w:autoSpaceDN w:val="0"/>
        <w:adjustRightInd w:val="0"/>
        <w:ind w:left="993"/>
      </w:pPr>
      <w:r>
        <w:rPr>
          <w:noProof/>
          <w:lang w:eastAsia="zh-CN" w:bidi="ar-SA"/>
        </w:rPr>
        <mc:AlternateContent>
          <mc:Choice Requires="wps">
            <w:drawing>
              <wp:anchor distT="0" distB="0" distL="114300" distR="114300" simplePos="0" relativeHeight="251656192" behindDoc="0" locked="0" layoutInCell="1" allowOverlap="1" wp14:anchorId="2388B5AD" wp14:editId="4EAE7B3F">
                <wp:simplePos x="0" y="0"/>
                <wp:positionH relativeFrom="column">
                  <wp:posOffset>2480310</wp:posOffset>
                </wp:positionH>
                <wp:positionV relativeFrom="paragraph">
                  <wp:posOffset>299085</wp:posOffset>
                </wp:positionV>
                <wp:extent cx="579755" cy="302260"/>
                <wp:effectExtent l="0" t="38100" r="48895" b="21590"/>
                <wp:wrapNone/>
                <wp:docPr id="117" name="AutoShap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9755" cy="302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3" o:spid="_x0000_s1026" type="#_x0000_t32" style="position:absolute;margin-left:195.3pt;margin-top:23.55pt;width:45.65pt;height:23.8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">
                <v:stroke endarrow="block"/>
              </v:shape>
            </w:pict>
          </mc:Fallback>
        </mc:AlternateContent>
      </w:r>
      <w:r>
        <w:rPr>
          <w:noProof/>
          <w:lang w:eastAsia="zh-CN" w:bidi="ar-SA"/>
        </w:rPr>
        <w:drawing>
          <wp:inline distT="0" distB="0" distL="0" distR="0" wp14:anchorId="16BB1215" wp14:editId="21B15C37">
            <wp:extent cx="5669280" cy="2691765"/>
            <wp:effectExtent l="0" t="0" r="7620" b="0"/>
            <wp:docPr id="23" name="Bild 23" descr="ne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u-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9280" cy="2691765"/>
                    </a:xfrm>
                    <a:prstGeom prst="rect">
                      <a:avLst/>
                    </a:prstGeom>
                    <a:noFill/>
                    <a:ln>
                      <a:noFill/>
                    </a:ln>
                  </pic:spPr>
                </pic:pic>
              </a:graphicData>
            </a:graphic>
          </wp:inline>
        </w:drawing>
      </w:r>
    </w:p>
    <w:p w:rsidR="008709D0" w:rsidRDefault="008709D0">
      <w:pPr>
        <w:autoSpaceDE w:val="0"/>
        <w:autoSpaceDN w:val="0"/>
        <w:adjustRightInd w:val="0"/>
        <w:ind w:left="993"/>
        <w:rPr>
          <w:b/>
        </w:rPr>
      </w:pPr>
    </w:p>
    <w:p w:rsidR="008709D0" w:rsidRDefault="001D64D6">
      <w:pPr>
        <w:pStyle w:val="SiemensNummerierung2"/>
        <w:rPr>
          <w:lang w:val="en-US"/>
        </w:rPr>
      </w:pPr>
      <w:r>
        <w:rPr>
          <w:lang w:val="en-US"/>
        </w:rPr>
        <w:t>Place the remaining blocks B002 to B016 and set the times for B007 and B016.</w:t>
      </w:r>
    </w:p>
    <w:p w:rsidR="008709D0" w:rsidRDefault="001E4CC8">
      <w:pPr>
        <w:autoSpaceDE w:val="0"/>
        <w:autoSpaceDN w:val="0"/>
        <w:adjustRightInd w:val="0"/>
        <w:ind w:left="993"/>
        <w:rPr>
          <w:noProof/>
        </w:rPr>
      </w:pPr>
      <w:r>
        <w:rPr>
          <w:noProof/>
          <w:lang w:eastAsia="zh-CN" w:bidi="ar-SA"/>
        </w:rPr>
        <w:drawing>
          <wp:inline distT="0" distB="0" distL="0" distR="0" wp14:anchorId="2C2B6061" wp14:editId="171D3E23">
            <wp:extent cx="5501005" cy="4257675"/>
            <wp:effectExtent l="0" t="0" r="4445" b="9525"/>
            <wp:docPr id="24" name="Bild 24" descr="neu-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01005" cy="4257675"/>
                    </a:xfrm>
                    <a:prstGeom prst="rect">
                      <a:avLst/>
                    </a:prstGeom>
                    <a:noFill/>
                    <a:ln>
                      <a:noFill/>
                    </a:ln>
                  </pic:spPr>
                </pic:pic>
              </a:graphicData>
            </a:graphic>
          </wp:inline>
        </w:drawing>
      </w:r>
    </w:p>
    <w:p w:rsidR="008709D0" w:rsidRDefault="001D64D6">
      <w:pPr>
        <w:pStyle w:val="berschrift3"/>
      </w:pPr>
      <w:r>
        <w:rPr>
          <w:b w:val="0"/>
          <w:i w:val="0"/>
          <w:iCs w:val="0"/>
          <w:lang w:val="en-US"/>
        </w:rPr>
        <w:br w:type="page"/>
      </w:r>
      <w:bookmarkStart w:id="72" w:name="_Toc442283048"/>
      <w:bookmarkStart w:id="73" w:name="_Toc448483918"/>
      <w:r>
        <w:rPr>
          <w:bCs/>
          <w:i w:val="0"/>
          <w:iCs w:val="0"/>
          <w:lang w:val="en-US"/>
        </w:rPr>
        <w:lastRenderedPageBreak/>
        <w:t>Connecting blocks</w:t>
      </w:r>
      <w:bookmarkEnd w:id="72"/>
      <w:bookmarkEnd w:id="73"/>
    </w:p>
    <w:p w:rsidR="008709D0" w:rsidRDefault="001D64D6">
      <w:pPr>
        <w:pStyle w:val="SiemensNummerierung2"/>
        <w:rPr>
          <w:lang w:val="en-US"/>
        </w:rPr>
      </w:pPr>
      <w:r>
        <w:rPr>
          <w:lang w:val="en-US"/>
        </w:rPr>
        <w:t xml:space="preserve">To complete the circuit, the individual blocks still have to be connected to one another. For this purpose, select the </w:t>
      </w:r>
      <w:r w:rsidR="001E4CC8">
        <w:rPr>
          <w:noProof/>
          <w:lang w:eastAsia="zh-CN" w:bidi="ar-SA"/>
        </w:rPr>
        <w:drawing>
          <wp:inline distT="0" distB="0" distL="0" distR="0" wp14:anchorId="57E57079" wp14:editId="1818AECC">
            <wp:extent cx="182880" cy="182880"/>
            <wp:effectExtent l="0" t="0" r="7620" b="762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Pr>
          <w:lang w:val="en-US"/>
        </w:rPr>
        <w:t xml:space="preserve"> button for the block connection in the Tool toolbar.</w:t>
      </w:r>
    </w:p>
    <w:p w:rsidR="008709D0" w:rsidRDefault="001C112E">
      <w:pPr>
        <w:autoSpaceDE w:val="0"/>
        <w:autoSpaceDN w:val="0"/>
        <w:adjustRightInd w:val="0"/>
        <w:ind w:left="993"/>
      </w:pPr>
      <w:r>
        <w:rPr>
          <w:noProof/>
          <w:lang w:eastAsia="zh-CN" w:bidi="ar-SA"/>
        </w:rPr>
        <w:drawing>
          <wp:inline distT="0" distB="0" distL="0" distR="0" wp14:anchorId="257547C0" wp14:editId="1F4E571C">
            <wp:extent cx="5676265" cy="4442460"/>
            <wp:effectExtent l="0" t="0" r="635" b="0"/>
            <wp:docPr id="1" name="Grafik 1" descr="neu-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u-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6265" cy="4442460"/>
                    </a:xfrm>
                    <a:prstGeom prst="rect">
                      <a:avLst/>
                    </a:prstGeom>
                    <a:noFill/>
                    <a:ln>
                      <a:noFill/>
                    </a:ln>
                  </pic:spPr>
                </pic:pic>
              </a:graphicData>
            </a:graphic>
          </wp:inline>
        </w:drawing>
      </w:r>
    </w:p>
    <w:p w:rsidR="008709D0" w:rsidRDefault="001D64D6">
      <w:pPr>
        <w:pStyle w:val="berschrift3"/>
        <w:rPr>
          <w:lang w:val="en-US"/>
        </w:rPr>
      </w:pPr>
      <w:bookmarkStart w:id="74" w:name="_Toc442283049"/>
      <w:bookmarkStart w:id="75" w:name="_Toc448483919"/>
      <w:r>
        <w:rPr>
          <w:bCs/>
          <w:i w:val="0"/>
          <w:iCs w:val="0"/>
          <w:lang w:val="en-US"/>
        </w:rPr>
        <w:t>Saving the finished circuit diagram of the gate control as a network project</w:t>
      </w:r>
      <w:bookmarkEnd w:id="74"/>
      <w:bookmarkEnd w:id="75"/>
    </w:p>
    <w:p w:rsidR="008709D0" w:rsidRDefault="001D64D6">
      <w:pPr>
        <w:pStyle w:val="SiemensNummerierung2"/>
        <w:spacing w:before="0" w:after="0"/>
        <w:ind w:left="1406" w:hanging="357"/>
        <w:rPr>
          <w:lang w:val="en-US"/>
        </w:rPr>
      </w:pPr>
      <w:r>
        <w:rPr>
          <w:lang w:val="en-US"/>
        </w:rPr>
        <w:t xml:space="preserve">To save, click the diskette button </w:t>
      </w:r>
      <w:r w:rsidR="001E4CC8">
        <w:rPr>
          <w:noProof/>
          <w:lang w:eastAsia="zh-CN" w:bidi="ar-SA"/>
        </w:rPr>
        <w:drawing>
          <wp:inline distT="0" distB="0" distL="0" distR="0" wp14:anchorId="41F07EB2" wp14:editId="42394B01">
            <wp:extent cx="241300" cy="278130"/>
            <wp:effectExtent l="0" t="0" r="6350" b="762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1300" cy="278130"/>
                    </a:xfrm>
                    <a:prstGeom prst="rect">
                      <a:avLst/>
                    </a:prstGeom>
                    <a:noFill/>
                    <a:ln>
                      <a:noFill/>
                    </a:ln>
                  </pic:spPr>
                </pic:pic>
              </a:graphicData>
            </a:graphic>
          </wp:inline>
        </w:drawing>
      </w:r>
      <w:r>
        <w:rPr>
          <w:lang w:val="en-US"/>
        </w:rPr>
        <w:t xml:space="preserve"> and enter </w:t>
      </w:r>
      <w:r>
        <w:rPr>
          <w:b/>
          <w:bCs/>
          <w:lang w:val="en-US"/>
        </w:rPr>
        <w:t>gate_control</w:t>
      </w:r>
      <w:r>
        <w:rPr>
          <w:lang w:val="en-US"/>
        </w:rPr>
        <w:t xml:space="preserve"> for the file name.</w:t>
      </w:r>
    </w:p>
    <w:p w:rsidR="008709D0" w:rsidRDefault="001E4CC8">
      <w:pPr>
        <w:autoSpaceDE w:val="0"/>
        <w:autoSpaceDN w:val="0"/>
        <w:adjustRightInd w:val="0"/>
        <w:ind w:left="993"/>
      </w:pPr>
      <w:r>
        <w:rPr>
          <w:noProof/>
          <w:lang w:eastAsia="zh-CN" w:bidi="ar-SA"/>
        </w:rPr>
        <w:drawing>
          <wp:inline distT="0" distB="0" distL="0" distR="0" wp14:anchorId="2AFF4520" wp14:editId="1E0B9559">
            <wp:extent cx="2889250" cy="1887220"/>
            <wp:effectExtent l="0" t="0" r="635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9250" cy="1887220"/>
                    </a:xfrm>
                    <a:prstGeom prst="rect">
                      <a:avLst/>
                    </a:prstGeom>
                    <a:noFill/>
                    <a:ln>
                      <a:noFill/>
                    </a:ln>
                  </pic:spPr>
                </pic:pic>
              </a:graphicData>
            </a:graphic>
          </wp:inline>
        </w:drawing>
      </w:r>
    </w:p>
    <w:p w:rsidR="008709D0" w:rsidRDefault="001D64D6">
      <w:pPr>
        <w:pStyle w:val="berschrift2"/>
      </w:pPr>
      <w:bookmarkStart w:id="76" w:name="_Toc442283050"/>
      <w:bookmarkStart w:id="77" w:name="_Toc442088460"/>
      <w:bookmarkStart w:id="78" w:name="_Toc442088368"/>
      <w:bookmarkStart w:id="79" w:name="_Toc441598470"/>
      <w:r>
        <w:rPr>
          <w:b w:val="0"/>
          <w:lang w:val="en-US"/>
        </w:rPr>
        <w:br w:type="page"/>
      </w:r>
      <w:bookmarkStart w:id="80" w:name="_Toc448483920"/>
      <w:r>
        <w:rPr>
          <w:bCs/>
          <w:lang w:val="en-US"/>
        </w:rPr>
        <w:lastRenderedPageBreak/>
        <w:t>Simulation of the circuit</w:t>
      </w:r>
      <w:bookmarkEnd w:id="76"/>
      <w:bookmarkEnd w:id="77"/>
      <w:bookmarkEnd w:id="78"/>
      <w:bookmarkEnd w:id="79"/>
      <w:bookmarkEnd w:id="80"/>
    </w:p>
    <w:p w:rsidR="008709D0" w:rsidRDefault="001D64D6">
      <w:pPr>
        <w:autoSpaceDE w:val="0"/>
        <w:autoSpaceDN w:val="0"/>
        <w:adjustRightInd w:val="0"/>
        <w:spacing w:line="320" w:lineRule="atLeast"/>
        <w:ind w:left="992"/>
        <w:rPr>
          <w:rFonts w:cs="Arial"/>
          <w:lang w:val="en-US"/>
        </w:rPr>
      </w:pPr>
      <w:r>
        <w:rPr>
          <w:rFonts w:cs="Arial"/>
          <w:lang w:val="en-US"/>
        </w:rPr>
        <w:t>Program simulation allows you to test a circuit program and change its parameter assignment. In this way you can ensure that you transfer a functional and optimized circuit program to your LOGO!</w:t>
      </w:r>
    </w:p>
    <w:p w:rsidR="008709D0" w:rsidRDefault="001D64D6">
      <w:pPr>
        <w:pStyle w:val="SiemensNummerierung2"/>
        <w:spacing w:before="0" w:after="0"/>
        <w:ind w:left="1633" w:hanging="357"/>
        <w:rPr>
          <w:lang w:val="en-US"/>
        </w:rPr>
      </w:pPr>
      <w:r>
        <w:rPr>
          <w:lang w:val="en-US"/>
        </w:rPr>
        <w:t xml:space="preserve">The input signals should be preset for the simulation. Double-click on input </w:t>
      </w:r>
      <w:r>
        <w:rPr>
          <w:b/>
          <w:bCs/>
          <w:lang w:val="en-US"/>
        </w:rPr>
        <w:t>I1</w:t>
      </w:r>
      <w:r>
        <w:rPr>
          <w:lang w:val="en-US"/>
        </w:rPr>
        <w:t>.</w:t>
      </w:r>
    </w:p>
    <w:p w:rsidR="008709D0" w:rsidRDefault="001D64D6">
      <w:pPr>
        <w:pStyle w:val="SiemensNummerierung2"/>
        <w:spacing w:before="0" w:after="0"/>
        <w:ind w:left="1633" w:hanging="357"/>
        <w:rPr>
          <w:lang w:val="en-US"/>
        </w:rPr>
      </w:pPr>
      <w:r>
        <w:rPr>
          <w:lang w:val="en-US"/>
        </w:rPr>
        <w:t xml:space="preserve">Go to the Simulation tab and select </w:t>
      </w:r>
      <w:r>
        <w:rPr>
          <w:b/>
          <w:bCs/>
          <w:lang w:val="en-US"/>
        </w:rPr>
        <w:t>Momentary pushbutton (make)</w:t>
      </w:r>
      <w:r>
        <w:rPr>
          <w:lang w:val="en-US"/>
        </w:rPr>
        <w:t>.</w:t>
      </w:r>
    </w:p>
    <w:p w:rsidR="008709D0" w:rsidRDefault="001D64D6">
      <w:pPr>
        <w:pStyle w:val="SiemensNummerierung2"/>
        <w:spacing w:before="0" w:after="0"/>
        <w:ind w:left="1633" w:hanging="357"/>
        <w:rPr>
          <w:lang w:val="en-US"/>
        </w:rPr>
      </w:pPr>
      <w:r>
        <w:rPr>
          <w:lang w:val="en-US"/>
        </w:rPr>
        <w:t xml:space="preserve">Also set inputs </w:t>
      </w:r>
      <w:r>
        <w:rPr>
          <w:b/>
          <w:bCs/>
          <w:lang w:val="en-US"/>
        </w:rPr>
        <w:t>I2</w:t>
      </w:r>
      <w:r>
        <w:rPr>
          <w:lang w:val="en-US"/>
        </w:rPr>
        <w:t xml:space="preserve">, </w:t>
      </w:r>
      <w:r>
        <w:rPr>
          <w:b/>
          <w:bCs/>
          <w:lang w:val="en-US"/>
        </w:rPr>
        <w:t>I3</w:t>
      </w:r>
      <w:r>
        <w:rPr>
          <w:lang w:val="en-US"/>
        </w:rPr>
        <w:t xml:space="preserve"> and </w:t>
      </w:r>
      <w:r>
        <w:rPr>
          <w:b/>
          <w:bCs/>
          <w:lang w:val="en-US"/>
        </w:rPr>
        <w:t>I4</w:t>
      </w:r>
      <w:r>
        <w:rPr>
          <w:lang w:val="en-US"/>
        </w:rPr>
        <w:t xml:space="preserve"> to </w:t>
      </w:r>
      <w:r>
        <w:rPr>
          <w:b/>
          <w:bCs/>
          <w:lang w:val="en-US"/>
        </w:rPr>
        <w:t>Momentary pushbutton (make)</w:t>
      </w:r>
      <w:r>
        <w:rPr>
          <w:lang w:val="en-US"/>
        </w:rPr>
        <w:t xml:space="preserve"> under Simulation.</w:t>
      </w:r>
    </w:p>
    <w:p w:rsidR="006B5173" w:rsidRDefault="006B5173" w:rsidP="006B5173">
      <w:pPr>
        <w:pStyle w:val="SiemensNummerierung2"/>
        <w:numPr>
          <w:ilvl w:val="0"/>
          <w:numId w:val="0"/>
        </w:numPr>
        <w:spacing w:before="0" w:after="0"/>
        <w:ind w:left="1633"/>
        <w:rPr>
          <w:lang w:val="en-US"/>
        </w:rPr>
      </w:pPr>
    </w:p>
    <w:p w:rsidR="008709D0" w:rsidRDefault="001E4CC8">
      <w:pPr>
        <w:autoSpaceDE w:val="0"/>
        <w:autoSpaceDN w:val="0"/>
        <w:adjustRightInd w:val="0"/>
        <w:spacing w:before="0" w:after="0"/>
        <w:ind w:left="993"/>
        <w:rPr>
          <w:rFonts w:cs="Arial"/>
        </w:rPr>
      </w:pPr>
      <w:r>
        <w:rPr>
          <w:rFonts w:cs="Arial"/>
          <w:noProof/>
          <w:lang w:eastAsia="zh-CN" w:bidi="ar-SA"/>
        </w:rPr>
        <w:drawing>
          <wp:inline distT="0" distB="0" distL="0" distR="0" wp14:anchorId="3D6D3E11" wp14:editId="22F2D7A3">
            <wp:extent cx="2487295" cy="2713990"/>
            <wp:effectExtent l="0" t="0" r="8255" b="0"/>
            <wp:docPr id="29" name="Bild 29" descr="neu-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u-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87295" cy="2713990"/>
                    </a:xfrm>
                    <a:prstGeom prst="rect">
                      <a:avLst/>
                    </a:prstGeom>
                    <a:noFill/>
                    <a:ln>
                      <a:noFill/>
                    </a:ln>
                  </pic:spPr>
                </pic:pic>
              </a:graphicData>
            </a:graphic>
          </wp:inline>
        </w:drawing>
      </w:r>
      <w:r w:rsidR="001D64D6">
        <w:rPr>
          <w:rFonts w:cs="Arial"/>
          <w:noProof/>
          <w:lang w:val="en-US"/>
        </w:rPr>
        <w:t xml:space="preserve"> </w:t>
      </w:r>
    </w:p>
    <w:p w:rsidR="008709D0" w:rsidRDefault="001D64D6">
      <w:pPr>
        <w:pStyle w:val="SiemensNummerierung2"/>
        <w:spacing w:before="0" w:after="0"/>
        <w:rPr>
          <w:lang w:val="en-US"/>
        </w:rPr>
      </w:pPr>
      <w:r>
        <w:rPr>
          <w:lang w:val="en-US"/>
        </w:rPr>
        <w:t xml:space="preserve">Double-click on input </w:t>
      </w:r>
      <w:r>
        <w:rPr>
          <w:b/>
          <w:bCs/>
          <w:lang w:val="en-US"/>
        </w:rPr>
        <w:t>I5</w:t>
      </w:r>
      <w:r>
        <w:rPr>
          <w:lang w:val="en-US"/>
        </w:rPr>
        <w:t>.</w:t>
      </w:r>
    </w:p>
    <w:p w:rsidR="008709D0" w:rsidRDefault="001D64D6">
      <w:pPr>
        <w:pStyle w:val="SiemensNummerierung2"/>
        <w:spacing w:before="0" w:after="0"/>
        <w:rPr>
          <w:lang w:val="en-US"/>
        </w:rPr>
      </w:pPr>
      <w:r>
        <w:rPr>
          <w:lang w:val="en-US"/>
        </w:rPr>
        <w:t xml:space="preserve">Go the Simulation tab and select the </w:t>
      </w:r>
      <w:r>
        <w:rPr>
          <w:b/>
          <w:bCs/>
          <w:lang w:val="en-US"/>
        </w:rPr>
        <w:t>Momentary pushbutton (break)</w:t>
      </w:r>
      <w:r>
        <w:rPr>
          <w:lang w:val="en-US"/>
        </w:rPr>
        <w:t>.</w:t>
      </w:r>
    </w:p>
    <w:p w:rsidR="008709D0" w:rsidRDefault="001D64D6">
      <w:pPr>
        <w:pStyle w:val="SiemensNummerierung2"/>
        <w:spacing w:before="0" w:after="0"/>
        <w:rPr>
          <w:lang w:val="en-US"/>
        </w:rPr>
      </w:pPr>
      <w:r>
        <w:rPr>
          <w:lang w:val="en-US"/>
        </w:rPr>
        <w:t xml:space="preserve">Also set inputs </w:t>
      </w:r>
      <w:r>
        <w:rPr>
          <w:b/>
          <w:bCs/>
          <w:lang w:val="en-US"/>
        </w:rPr>
        <w:t>I6</w:t>
      </w:r>
      <w:r>
        <w:rPr>
          <w:lang w:val="en-US"/>
        </w:rPr>
        <w:t xml:space="preserve"> and </w:t>
      </w:r>
      <w:r>
        <w:rPr>
          <w:b/>
          <w:bCs/>
          <w:lang w:val="en-US"/>
        </w:rPr>
        <w:t>I7</w:t>
      </w:r>
      <w:r>
        <w:rPr>
          <w:lang w:val="en-US"/>
        </w:rPr>
        <w:t xml:space="preserve"> to </w:t>
      </w:r>
      <w:r>
        <w:rPr>
          <w:b/>
          <w:bCs/>
          <w:lang w:val="en-US"/>
        </w:rPr>
        <w:t>Momentary pushbutton (break)</w:t>
      </w:r>
      <w:r>
        <w:rPr>
          <w:lang w:val="en-US"/>
        </w:rPr>
        <w:t xml:space="preserve"> under Simulation.</w:t>
      </w:r>
    </w:p>
    <w:p w:rsidR="006B5173" w:rsidRDefault="006B5173" w:rsidP="006B5173">
      <w:pPr>
        <w:pStyle w:val="SiemensNummerierung2"/>
        <w:numPr>
          <w:ilvl w:val="0"/>
          <w:numId w:val="0"/>
        </w:numPr>
        <w:spacing w:before="0" w:after="0"/>
        <w:ind w:left="1637"/>
        <w:rPr>
          <w:lang w:val="en-US"/>
        </w:rPr>
      </w:pPr>
    </w:p>
    <w:p w:rsidR="008709D0" w:rsidRDefault="001E4CC8">
      <w:pPr>
        <w:pStyle w:val="SiemensNummerierung2"/>
        <w:numPr>
          <w:ilvl w:val="0"/>
          <w:numId w:val="0"/>
        </w:numPr>
        <w:spacing w:before="0" w:after="0"/>
        <w:ind w:left="993"/>
      </w:pPr>
      <w:r>
        <w:rPr>
          <w:rFonts w:cs="Arial"/>
          <w:noProof/>
          <w:lang w:eastAsia="zh-CN" w:bidi="ar-SA"/>
        </w:rPr>
        <w:drawing>
          <wp:inline distT="0" distB="0" distL="0" distR="0" wp14:anchorId="59474A4D" wp14:editId="1EFA4DC2">
            <wp:extent cx="2487295" cy="2720975"/>
            <wp:effectExtent l="0" t="0" r="8255" b="3175"/>
            <wp:docPr id="30" name="Bild 30" descr="neu-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u-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7295" cy="2720975"/>
                    </a:xfrm>
                    <a:prstGeom prst="rect">
                      <a:avLst/>
                    </a:prstGeom>
                    <a:noFill/>
                    <a:ln>
                      <a:noFill/>
                    </a:ln>
                  </pic:spPr>
                </pic:pic>
              </a:graphicData>
            </a:graphic>
          </wp:inline>
        </w:drawing>
      </w:r>
    </w:p>
    <w:p w:rsidR="008709D0" w:rsidRDefault="001D64D6">
      <w:pPr>
        <w:pStyle w:val="SiemensNummerierung2"/>
        <w:spacing w:before="0" w:after="0"/>
      </w:pPr>
      <w:r>
        <w:rPr>
          <w:lang w:val="en-US"/>
        </w:rPr>
        <w:t>Save your circuit diagram.</w:t>
      </w:r>
    </w:p>
    <w:p w:rsidR="008709D0" w:rsidRPr="00901E3F" w:rsidRDefault="001D64D6">
      <w:pPr>
        <w:pStyle w:val="SiemensNummerierung2"/>
        <w:rPr>
          <w:lang w:val="en-US"/>
        </w:rPr>
      </w:pPr>
      <w:r>
        <w:rPr>
          <w:lang w:val="en-US"/>
        </w:rPr>
        <w:br w:type="page"/>
      </w:r>
      <w:r>
        <w:rPr>
          <w:lang w:val="en-US"/>
        </w:rPr>
        <w:lastRenderedPageBreak/>
        <w:t xml:space="preserve">To start the simulation, click the </w:t>
      </w:r>
      <w:r>
        <w:rPr>
          <w:b/>
          <w:bCs/>
          <w:lang w:val="en-US"/>
        </w:rPr>
        <w:t>simulation</w:t>
      </w:r>
      <w:r>
        <w:rPr>
          <w:lang w:val="en-US"/>
        </w:rPr>
        <w:t xml:space="preserve"> button </w:t>
      </w:r>
      <w:r w:rsidR="001E4CC8">
        <w:rPr>
          <w:noProof/>
          <w:lang w:eastAsia="zh-CN" w:bidi="ar-SA"/>
        </w:rPr>
        <w:drawing>
          <wp:inline distT="0" distB="0" distL="0" distR="0" wp14:anchorId="0385C088" wp14:editId="3D37C599">
            <wp:extent cx="219710" cy="219710"/>
            <wp:effectExtent l="0" t="0" r="8890" b="8890"/>
            <wp:docPr id="31" name="Bild 31"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u-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Pr>
          <w:lang w:val="en-US"/>
        </w:rPr>
        <w:t xml:space="preserve"> in the Tool toolbar. You are then in simulation mode.</w:t>
      </w:r>
    </w:p>
    <w:p w:rsidR="008709D0" w:rsidRDefault="001E4CC8">
      <w:pPr>
        <w:autoSpaceDE w:val="0"/>
        <w:autoSpaceDN w:val="0"/>
        <w:adjustRightInd w:val="0"/>
        <w:ind w:left="993"/>
      </w:pPr>
      <w:r>
        <w:rPr>
          <w:noProof/>
          <w:lang w:eastAsia="zh-CN" w:bidi="ar-SA"/>
        </w:rPr>
        <mc:AlternateContent>
          <mc:Choice Requires="wps">
            <w:drawing>
              <wp:anchor distT="0" distB="0" distL="114300" distR="114300" simplePos="0" relativeHeight="251658240" behindDoc="0" locked="0" layoutInCell="1" allowOverlap="1" wp14:anchorId="1FA44E28" wp14:editId="7D572A9F">
                <wp:simplePos x="0" y="0"/>
                <wp:positionH relativeFrom="column">
                  <wp:posOffset>4927600</wp:posOffset>
                </wp:positionH>
                <wp:positionV relativeFrom="paragraph">
                  <wp:posOffset>339090</wp:posOffset>
                </wp:positionV>
                <wp:extent cx="405765" cy="326390"/>
                <wp:effectExtent l="38100" t="38100" r="32385" b="35560"/>
                <wp:wrapNone/>
                <wp:docPr id="116" name="AutoShap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576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5" o:spid="_x0000_s1026" type="#_x0000_t32" style="position:absolute;margin-left:388pt;margin-top:26.7pt;width:31.95pt;height:25.7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">
                <v:stroke endarrow="block"/>
              </v:shape>
            </w:pict>
          </mc:Fallback>
        </mc:AlternateContent>
      </w:r>
      <w:r>
        <w:rPr>
          <w:noProof/>
          <w:lang w:eastAsia="zh-CN" w:bidi="ar-SA"/>
        </w:rPr>
        <w:drawing>
          <wp:inline distT="0" distB="0" distL="0" distR="0" wp14:anchorId="140B0AA7" wp14:editId="06A469EF">
            <wp:extent cx="5647055" cy="5281295"/>
            <wp:effectExtent l="0" t="0" r="0" b="0"/>
            <wp:docPr id="32" name="Bild 32" descr="neu-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u-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47055" cy="5281295"/>
                    </a:xfrm>
                    <a:prstGeom prst="rect">
                      <a:avLst/>
                    </a:prstGeom>
                    <a:noFill/>
                    <a:ln>
                      <a:noFill/>
                    </a:ln>
                  </pic:spPr>
                </pic:pic>
              </a:graphicData>
            </a:graphic>
          </wp:inline>
        </w:drawing>
      </w:r>
    </w:p>
    <w:p w:rsidR="008709D0" w:rsidRDefault="008709D0">
      <w:pPr>
        <w:autoSpaceDE w:val="0"/>
        <w:autoSpaceDN w:val="0"/>
        <w:adjustRightInd w:val="0"/>
        <w:ind w:left="993"/>
      </w:pPr>
    </w:p>
    <w:p w:rsidR="008709D0" w:rsidRDefault="001D64D6">
      <w:pPr>
        <w:pStyle w:val="berschrift2"/>
        <w:rPr>
          <w:lang w:val="en-US"/>
        </w:rPr>
      </w:pPr>
      <w:r>
        <w:rPr>
          <w:b w:val="0"/>
          <w:lang w:val="en-US"/>
        </w:rPr>
        <w:br w:type="page"/>
      </w:r>
      <w:bookmarkStart w:id="81" w:name="_Toc442283051"/>
      <w:bookmarkStart w:id="82" w:name="_Toc442088461"/>
      <w:bookmarkStart w:id="83" w:name="_Toc442088369"/>
      <w:bookmarkStart w:id="84" w:name="_Toc441598471"/>
      <w:bookmarkStart w:id="85" w:name="_Toc448483921"/>
      <w:r>
        <w:rPr>
          <w:bCs/>
          <w:lang w:val="en-US"/>
        </w:rPr>
        <w:lastRenderedPageBreak/>
        <w:t>Transferring the tested program to LOGO!</w:t>
      </w:r>
      <w:bookmarkEnd w:id="81"/>
      <w:bookmarkEnd w:id="82"/>
      <w:bookmarkEnd w:id="83"/>
      <w:bookmarkEnd w:id="84"/>
      <w:bookmarkEnd w:id="85"/>
    </w:p>
    <w:p w:rsidR="008709D0" w:rsidRDefault="001D64D6">
      <w:pPr>
        <w:pStyle w:val="SiemensNummerierung2"/>
        <w:rPr>
          <w:lang w:val="en-US"/>
        </w:rPr>
      </w:pPr>
      <w:r>
        <w:rPr>
          <w:lang w:val="en-US"/>
        </w:rPr>
        <w:t xml:space="preserve">Once you have tested your program with LOGO!Soft Comfort simulation, you can transfer it from </w:t>
      </w:r>
      <w:r>
        <w:rPr>
          <w:b/>
          <w:bCs/>
          <w:lang w:val="en-US"/>
        </w:rPr>
        <w:t>PC -&gt; LOGO!</w:t>
      </w:r>
      <w:r>
        <w:rPr>
          <w:lang w:val="en-US"/>
        </w:rPr>
        <w:t xml:space="preserve"> with the </w:t>
      </w:r>
      <w:r w:rsidR="001E4CC8">
        <w:rPr>
          <w:noProof/>
          <w:lang w:eastAsia="zh-CN" w:bidi="ar-SA"/>
        </w:rPr>
        <w:drawing>
          <wp:inline distT="0" distB="0" distL="0" distR="0" wp14:anchorId="6C80B151" wp14:editId="201F52CF">
            <wp:extent cx="197485" cy="219710"/>
            <wp:effectExtent l="0" t="0" r="0" b="8890"/>
            <wp:docPr id="33" name="Bild 33"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eu-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7485" cy="219710"/>
                    </a:xfrm>
                    <a:prstGeom prst="rect">
                      <a:avLst/>
                    </a:prstGeom>
                    <a:noFill/>
                    <a:ln>
                      <a:noFill/>
                    </a:ln>
                  </pic:spPr>
                </pic:pic>
              </a:graphicData>
            </a:graphic>
          </wp:inline>
        </w:drawing>
      </w:r>
      <w:r>
        <w:rPr>
          <w:lang w:val="en-US"/>
        </w:rPr>
        <w:t xml:space="preserve"> button.</w:t>
      </w:r>
      <w:r>
        <w:rPr>
          <w:noProof/>
          <w:lang w:val="en-US"/>
        </w:rPr>
        <w:t xml:space="preserve"> </w:t>
      </w:r>
    </w:p>
    <w:p w:rsidR="008709D0" w:rsidRDefault="001D64D6">
      <w:pPr>
        <w:pStyle w:val="SiemensNummerierung2"/>
        <w:rPr>
          <w:lang w:val="en-US"/>
        </w:rPr>
      </w:pPr>
      <w:r>
        <w:rPr>
          <w:lang w:val="en-US"/>
        </w:rPr>
        <w:t xml:space="preserve">Click the </w:t>
      </w:r>
      <w:r>
        <w:rPr>
          <w:b/>
          <w:bCs/>
          <w:lang w:val="en-US"/>
        </w:rPr>
        <w:t>Refresh button</w:t>
      </w:r>
      <w:r>
        <w:rPr>
          <w:lang w:val="en-US"/>
        </w:rPr>
        <w:t xml:space="preserve"> </w:t>
      </w:r>
      <w:r w:rsidR="001E4CC8">
        <w:rPr>
          <w:noProof/>
          <w:lang w:eastAsia="zh-CN" w:bidi="ar-SA"/>
        </w:rPr>
        <w:drawing>
          <wp:inline distT="0" distB="0" distL="0" distR="0" wp14:anchorId="6CB895B4" wp14:editId="005417AD">
            <wp:extent cx="219710" cy="241300"/>
            <wp:effectExtent l="0" t="0" r="8890" b="6350"/>
            <wp:docPr id="34" name="Bild 34"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u-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710" cy="241300"/>
                    </a:xfrm>
                    <a:prstGeom prst="rect">
                      <a:avLst/>
                    </a:prstGeom>
                    <a:noFill/>
                    <a:ln>
                      <a:noFill/>
                    </a:ln>
                  </pic:spPr>
                </pic:pic>
              </a:graphicData>
            </a:graphic>
          </wp:inline>
        </w:drawing>
      </w:r>
      <w:r>
        <w:rPr>
          <w:lang w:val="en-US"/>
        </w:rPr>
        <w:t xml:space="preserve"> to display the accessible LOGO! devices.</w:t>
      </w:r>
    </w:p>
    <w:p w:rsidR="008709D0" w:rsidRDefault="001E4CC8">
      <w:pPr>
        <w:autoSpaceDE w:val="0"/>
        <w:autoSpaceDN w:val="0"/>
        <w:adjustRightInd w:val="0"/>
        <w:ind w:left="1418"/>
      </w:pPr>
      <w:r>
        <w:rPr>
          <w:noProof/>
          <w:lang w:eastAsia="zh-CN" w:bidi="ar-SA"/>
        </w:rPr>
        <w:drawing>
          <wp:inline distT="0" distB="0" distL="0" distR="0" wp14:anchorId="351CEFEF" wp14:editId="322D847C">
            <wp:extent cx="4110990" cy="3518535"/>
            <wp:effectExtent l="0" t="0" r="3810" b="5715"/>
            <wp:docPr id="35" name="Bild 35" descr="neu-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u-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10990" cy="3518535"/>
                    </a:xfrm>
                    <a:prstGeom prst="rect">
                      <a:avLst/>
                    </a:prstGeom>
                    <a:noFill/>
                    <a:ln>
                      <a:noFill/>
                    </a:ln>
                  </pic:spPr>
                </pic:pic>
              </a:graphicData>
            </a:graphic>
          </wp:inline>
        </w:drawing>
      </w:r>
    </w:p>
    <w:p w:rsidR="008709D0" w:rsidRDefault="001D64D6">
      <w:pPr>
        <w:pStyle w:val="SiemensNummerierung2"/>
        <w:rPr>
          <w:lang w:val="en-US"/>
        </w:rPr>
      </w:pPr>
      <w:r>
        <w:rPr>
          <w:lang w:val="en-US"/>
        </w:rPr>
        <w:t xml:space="preserve">Confirm the next window with </w:t>
      </w:r>
      <w:r>
        <w:rPr>
          <w:b/>
          <w:bCs/>
          <w:lang w:val="en-US"/>
        </w:rPr>
        <w:t>OK</w:t>
      </w:r>
      <w:r>
        <w:rPr>
          <w:lang w:val="en-US"/>
        </w:rPr>
        <w:t xml:space="preserve"> or </w:t>
      </w:r>
      <w:r>
        <w:rPr>
          <w:b/>
          <w:bCs/>
          <w:lang w:val="en-US"/>
        </w:rPr>
        <w:t>Yes</w:t>
      </w:r>
      <w:r>
        <w:rPr>
          <w:lang w:val="en-US"/>
        </w:rPr>
        <w:t>.</w:t>
      </w:r>
    </w:p>
    <w:p w:rsidR="008709D0" w:rsidRDefault="001E4CC8">
      <w:pPr>
        <w:pStyle w:val="SiemensNummerierung2"/>
        <w:numPr>
          <w:ilvl w:val="0"/>
          <w:numId w:val="0"/>
        </w:numPr>
        <w:ind w:left="1637"/>
        <w:rPr>
          <w:noProof/>
        </w:rPr>
      </w:pPr>
      <w:bookmarkStart w:id="86" w:name="_Toc441598472"/>
      <w:bookmarkStart w:id="87" w:name="_Toc442088370"/>
      <w:bookmarkStart w:id="88" w:name="_Toc442088462"/>
      <w:r>
        <w:rPr>
          <w:noProof/>
          <w:lang w:eastAsia="zh-CN" w:bidi="ar-SA"/>
        </w:rPr>
        <w:drawing>
          <wp:inline distT="0" distB="0" distL="0" distR="0" wp14:anchorId="1740570D" wp14:editId="1A584493">
            <wp:extent cx="2267585" cy="1045845"/>
            <wp:effectExtent l="0" t="0" r="0" b="1905"/>
            <wp:docPr id="36" name="Bild 36"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u-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67585" cy="1045845"/>
                    </a:xfrm>
                    <a:prstGeom prst="rect">
                      <a:avLst/>
                    </a:prstGeom>
                    <a:noFill/>
                    <a:ln>
                      <a:noFill/>
                    </a:ln>
                  </pic:spPr>
                </pic:pic>
              </a:graphicData>
            </a:graphic>
          </wp:inline>
        </w:drawing>
      </w:r>
    </w:p>
    <w:p w:rsidR="008709D0" w:rsidRDefault="001E4CC8">
      <w:pPr>
        <w:pStyle w:val="SiemensNummerierung2"/>
        <w:numPr>
          <w:ilvl w:val="0"/>
          <w:numId w:val="0"/>
        </w:numPr>
        <w:ind w:left="1637"/>
        <w:rPr>
          <w:noProof/>
        </w:rPr>
      </w:pPr>
      <w:r>
        <w:rPr>
          <w:noProof/>
          <w:lang w:eastAsia="zh-CN" w:bidi="ar-SA"/>
        </w:rPr>
        <w:drawing>
          <wp:inline distT="0" distB="0" distL="0" distR="0" wp14:anchorId="474B6D61" wp14:editId="33B001FF">
            <wp:extent cx="3423285" cy="841375"/>
            <wp:effectExtent l="0" t="0" r="5715" b="0"/>
            <wp:docPr id="37" name="Bild 37" descr="neu-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u-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3285" cy="841375"/>
                    </a:xfrm>
                    <a:prstGeom prst="rect">
                      <a:avLst/>
                    </a:prstGeom>
                    <a:noFill/>
                    <a:ln>
                      <a:noFill/>
                    </a:ln>
                  </pic:spPr>
                </pic:pic>
              </a:graphicData>
            </a:graphic>
          </wp:inline>
        </w:drawing>
      </w:r>
    </w:p>
    <w:p w:rsidR="008709D0" w:rsidRDefault="001E4CC8">
      <w:pPr>
        <w:pStyle w:val="SiemensNummerierung2"/>
        <w:numPr>
          <w:ilvl w:val="0"/>
          <w:numId w:val="0"/>
        </w:numPr>
        <w:ind w:left="1637"/>
      </w:pPr>
      <w:r>
        <w:rPr>
          <w:noProof/>
          <w:lang w:eastAsia="zh-CN" w:bidi="ar-SA"/>
        </w:rPr>
        <w:drawing>
          <wp:inline distT="0" distB="0" distL="0" distR="0" wp14:anchorId="024972BA" wp14:editId="56C2E9F0">
            <wp:extent cx="2209165" cy="1045845"/>
            <wp:effectExtent l="0" t="0" r="635" b="1905"/>
            <wp:docPr id="38" name="Bild 38" descr="neu-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eu-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09165" cy="1045845"/>
                    </a:xfrm>
                    <a:prstGeom prst="rect">
                      <a:avLst/>
                    </a:prstGeom>
                    <a:noFill/>
                    <a:ln>
                      <a:noFill/>
                    </a:ln>
                  </pic:spPr>
                </pic:pic>
              </a:graphicData>
            </a:graphic>
          </wp:inline>
        </w:drawing>
      </w:r>
    </w:p>
    <w:p w:rsidR="008709D0" w:rsidRDefault="001D64D6">
      <w:pPr>
        <w:pStyle w:val="berschrift2"/>
      </w:pPr>
      <w:r>
        <w:rPr>
          <w:b w:val="0"/>
          <w:lang w:val="en-US"/>
        </w:rPr>
        <w:br w:type="page"/>
      </w:r>
      <w:bookmarkStart w:id="89" w:name="_Toc448483922"/>
      <w:bookmarkEnd w:id="86"/>
      <w:bookmarkEnd w:id="87"/>
      <w:bookmarkEnd w:id="88"/>
      <w:r>
        <w:rPr>
          <w:bCs/>
          <w:lang w:val="en-US"/>
        </w:rPr>
        <w:lastRenderedPageBreak/>
        <w:t>Online test</w:t>
      </w:r>
      <w:bookmarkEnd w:id="89"/>
    </w:p>
    <w:p w:rsidR="008709D0" w:rsidRDefault="001D64D6">
      <w:pPr>
        <w:pStyle w:val="SiemensNummerierung2"/>
        <w:rPr>
          <w:lang w:val="en-US"/>
        </w:rPr>
      </w:pPr>
      <w:r>
        <w:rPr>
          <w:lang w:val="en-US"/>
        </w:rPr>
        <w:t xml:space="preserve">With the online test button </w:t>
      </w:r>
      <w:r w:rsidR="001E4CC8">
        <w:rPr>
          <w:noProof/>
          <w:lang w:eastAsia="zh-CN" w:bidi="ar-SA"/>
        </w:rPr>
        <w:drawing>
          <wp:inline distT="0" distB="0" distL="0" distR="0" wp14:anchorId="0E958804" wp14:editId="198FB42F">
            <wp:extent cx="205105" cy="219710"/>
            <wp:effectExtent l="0" t="0" r="4445" b="8890"/>
            <wp:docPr id="39" name="Bild 39"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u-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5105" cy="219710"/>
                    </a:xfrm>
                    <a:prstGeom prst="rect">
                      <a:avLst/>
                    </a:prstGeom>
                    <a:noFill/>
                    <a:ln>
                      <a:noFill/>
                    </a:ln>
                  </pic:spPr>
                </pic:pic>
              </a:graphicData>
            </a:graphic>
          </wp:inline>
        </w:drawing>
      </w:r>
      <w:r>
        <w:rPr>
          <w:lang w:val="en-US"/>
        </w:rPr>
        <w:t xml:space="preserve">, the circuit program can be tested in connection with the LOGO!. The states of the inputs and outputs and logic operations are displayed. </w:t>
      </w:r>
    </w:p>
    <w:p w:rsidR="008709D0" w:rsidRDefault="001D64D6">
      <w:pPr>
        <w:pStyle w:val="SiemensNummerierung2"/>
        <w:rPr>
          <w:lang w:val="en-US"/>
        </w:rPr>
      </w:pPr>
      <w:r>
        <w:rPr>
          <w:lang w:val="en-US"/>
        </w:rPr>
        <w:t xml:space="preserve">Click the </w:t>
      </w:r>
      <w:r>
        <w:rPr>
          <w:b/>
          <w:bCs/>
          <w:lang w:val="en-US"/>
        </w:rPr>
        <w:t>Online test button</w:t>
      </w:r>
      <w:r>
        <w:rPr>
          <w:lang w:val="en-US"/>
        </w:rPr>
        <w:t xml:space="preserve"> </w:t>
      </w:r>
      <w:r w:rsidR="001E4CC8">
        <w:rPr>
          <w:noProof/>
          <w:lang w:eastAsia="zh-CN" w:bidi="ar-SA"/>
        </w:rPr>
        <w:drawing>
          <wp:inline distT="0" distB="0" distL="0" distR="0" wp14:anchorId="3900216D" wp14:editId="550F2ED5">
            <wp:extent cx="205105" cy="219710"/>
            <wp:effectExtent l="0" t="0" r="4445" b="8890"/>
            <wp:docPr id="40" name="Bild 40"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u-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5105" cy="219710"/>
                    </a:xfrm>
                    <a:prstGeom prst="rect">
                      <a:avLst/>
                    </a:prstGeom>
                    <a:noFill/>
                    <a:ln>
                      <a:noFill/>
                    </a:ln>
                  </pic:spPr>
                </pic:pic>
              </a:graphicData>
            </a:graphic>
          </wp:inline>
        </w:drawing>
      </w:r>
      <w:r>
        <w:rPr>
          <w:lang w:val="en-US"/>
        </w:rPr>
        <w:t xml:space="preserve"> to start monitoring.</w:t>
      </w:r>
    </w:p>
    <w:p w:rsidR="008709D0" w:rsidRDefault="001E4CC8">
      <w:pPr>
        <w:autoSpaceDE w:val="0"/>
        <w:autoSpaceDN w:val="0"/>
        <w:adjustRightInd w:val="0"/>
        <w:ind w:left="993"/>
        <w:rPr>
          <w:b/>
        </w:rPr>
      </w:pPr>
      <w:r>
        <w:rPr>
          <w:noProof/>
          <w:lang w:eastAsia="zh-CN" w:bidi="ar-SA"/>
        </w:rPr>
        <mc:AlternateContent>
          <mc:Choice Requires="wps">
            <w:drawing>
              <wp:anchor distT="0" distB="0" distL="114300" distR="114300" simplePos="0" relativeHeight="251657216" behindDoc="0" locked="0" layoutInCell="1" allowOverlap="1" wp14:anchorId="42849239" wp14:editId="72EA5D4F">
                <wp:simplePos x="0" y="0"/>
                <wp:positionH relativeFrom="column">
                  <wp:posOffset>5062855</wp:posOffset>
                </wp:positionH>
                <wp:positionV relativeFrom="paragraph">
                  <wp:posOffset>314960</wp:posOffset>
                </wp:positionV>
                <wp:extent cx="326390" cy="309880"/>
                <wp:effectExtent l="38100" t="38100" r="16510" b="33020"/>
                <wp:wrapNone/>
                <wp:docPr id="115" name="AutoShap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6390" cy="309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4" o:spid="_x0000_s1026" type="#_x0000_t32" style="position:absolute;margin-left:398.65pt;margin-top:24.8pt;width:25.7pt;height:24.4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">
                <v:stroke endarrow="block"/>
              </v:shape>
            </w:pict>
          </mc:Fallback>
        </mc:AlternateContent>
      </w:r>
      <w:r>
        <w:rPr>
          <w:b/>
          <w:bCs/>
          <w:noProof/>
          <w:lang w:eastAsia="zh-CN" w:bidi="ar-SA"/>
        </w:rPr>
        <w:drawing>
          <wp:inline distT="0" distB="0" distL="0" distR="0" wp14:anchorId="240AA047" wp14:editId="46B391F1">
            <wp:extent cx="5669280" cy="4923155"/>
            <wp:effectExtent l="0" t="0" r="7620" b="0"/>
            <wp:docPr id="41" name="Bild 41"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u-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9280" cy="4923155"/>
                    </a:xfrm>
                    <a:prstGeom prst="rect">
                      <a:avLst/>
                    </a:prstGeom>
                    <a:noFill/>
                    <a:ln>
                      <a:noFill/>
                    </a:ln>
                  </pic:spPr>
                </pic:pic>
              </a:graphicData>
            </a:graphic>
          </wp:inline>
        </w:drawing>
      </w:r>
    </w:p>
    <w:p w:rsidR="008709D0" w:rsidRDefault="008709D0">
      <w:pPr>
        <w:autoSpaceDE w:val="0"/>
        <w:autoSpaceDN w:val="0"/>
        <w:adjustRightInd w:val="0"/>
        <w:ind w:left="993"/>
        <w:rPr>
          <w:noProof/>
        </w:rPr>
      </w:pPr>
    </w:p>
    <w:p w:rsidR="008709D0" w:rsidRDefault="001D64D6">
      <w:pPr>
        <w:pStyle w:val="berschrift2"/>
      </w:pPr>
      <w:r>
        <w:rPr>
          <w:b w:val="0"/>
          <w:lang w:val="en-US"/>
        </w:rPr>
        <w:br w:type="page"/>
      </w:r>
      <w:bookmarkStart w:id="90" w:name="_Toc442283053"/>
      <w:bookmarkStart w:id="91" w:name="_Toc448483923"/>
      <w:r>
        <w:rPr>
          <w:bCs/>
          <w:lang w:val="en-US"/>
        </w:rPr>
        <w:lastRenderedPageBreak/>
        <w:t>Checklist</w:t>
      </w:r>
      <w:bookmarkEnd w:id="90"/>
      <w:bookmarkEnd w:id="91"/>
    </w:p>
    <w:tbl>
      <w:tblPr>
        <w:tblW w:w="8930"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567"/>
        <w:gridCol w:w="7088"/>
        <w:gridCol w:w="1275"/>
      </w:tblGrid>
      <w:tr w:rsidR="008709D0">
        <w:tc>
          <w:tcPr>
            <w:tcW w:w="567" w:type="dxa"/>
          </w:tcPr>
          <w:p w:rsidR="008709D0" w:rsidRDefault="001D64D6">
            <w:pPr>
              <w:spacing w:before="0" w:after="0"/>
              <w:ind w:left="0"/>
              <w:jc w:val="center"/>
              <w:rPr>
                <w:b/>
              </w:rPr>
            </w:pPr>
            <w:r>
              <w:rPr>
                <w:b/>
                <w:bCs/>
                <w:lang w:val="en-US"/>
              </w:rPr>
              <w:t>No</w:t>
            </w:r>
            <w:r>
              <w:rPr>
                <w:lang w:val="en-US"/>
              </w:rPr>
              <w:t>.</w:t>
            </w:r>
          </w:p>
        </w:tc>
        <w:tc>
          <w:tcPr>
            <w:tcW w:w="7088" w:type="dxa"/>
          </w:tcPr>
          <w:p w:rsidR="008709D0" w:rsidRDefault="001D64D6">
            <w:pPr>
              <w:spacing w:before="0" w:after="0"/>
              <w:ind w:left="0"/>
              <w:rPr>
                <w:b/>
              </w:rPr>
            </w:pPr>
            <w:r>
              <w:rPr>
                <w:b/>
                <w:bCs/>
                <w:lang w:val="en-US"/>
              </w:rPr>
              <w:t>Description</w:t>
            </w:r>
          </w:p>
        </w:tc>
        <w:tc>
          <w:tcPr>
            <w:tcW w:w="1275" w:type="dxa"/>
          </w:tcPr>
          <w:p w:rsidR="008709D0" w:rsidRDefault="001D64D6">
            <w:pPr>
              <w:spacing w:before="0" w:after="0"/>
              <w:ind w:left="0"/>
              <w:rPr>
                <w:b/>
              </w:rPr>
            </w:pPr>
            <w:r>
              <w:rPr>
                <w:b/>
                <w:bCs/>
                <w:lang w:val="en-US"/>
              </w:rPr>
              <w:t>Completed</w:t>
            </w:r>
          </w:p>
        </w:tc>
      </w:tr>
      <w:tr w:rsidR="008709D0">
        <w:tc>
          <w:tcPr>
            <w:tcW w:w="567" w:type="dxa"/>
          </w:tcPr>
          <w:p w:rsidR="008709D0" w:rsidRDefault="001D64D6">
            <w:pPr>
              <w:spacing w:before="0" w:after="0"/>
              <w:ind w:left="0"/>
              <w:jc w:val="center"/>
            </w:pPr>
            <w:r>
              <w:rPr>
                <w:lang w:val="en-US"/>
              </w:rPr>
              <w:t>1</w:t>
            </w:r>
          </w:p>
        </w:tc>
        <w:tc>
          <w:tcPr>
            <w:tcW w:w="7088" w:type="dxa"/>
          </w:tcPr>
          <w:p w:rsidR="008709D0" w:rsidRDefault="001D64D6">
            <w:pPr>
              <w:spacing w:before="0" w:after="0"/>
              <w:ind w:left="0"/>
            </w:pPr>
            <w:r>
              <w:rPr>
                <w:lang w:val="en-US"/>
              </w:rPr>
              <w:t>Project created</w:t>
            </w:r>
          </w:p>
        </w:tc>
        <w:tc>
          <w:tcPr>
            <w:tcW w:w="1275" w:type="dxa"/>
          </w:tcPr>
          <w:p w:rsidR="008709D0" w:rsidRDefault="008709D0">
            <w:pPr>
              <w:spacing w:before="0" w:after="0"/>
              <w:ind w:left="0"/>
              <w:rPr>
                <w:b/>
              </w:rPr>
            </w:pPr>
          </w:p>
        </w:tc>
      </w:tr>
      <w:tr w:rsidR="008709D0" w:rsidRPr="00C45B43">
        <w:tc>
          <w:tcPr>
            <w:tcW w:w="567" w:type="dxa"/>
          </w:tcPr>
          <w:p w:rsidR="008709D0" w:rsidRDefault="001D64D6">
            <w:pPr>
              <w:spacing w:before="0" w:after="0"/>
              <w:ind w:left="0"/>
              <w:jc w:val="center"/>
            </w:pPr>
            <w:r>
              <w:rPr>
                <w:lang w:val="en-US"/>
              </w:rPr>
              <w:t>2</w:t>
            </w:r>
          </w:p>
        </w:tc>
        <w:tc>
          <w:tcPr>
            <w:tcW w:w="7088" w:type="dxa"/>
            <w:vAlign w:val="center"/>
          </w:tcPr>
          <w:p w:rsidR="008709D0" w:rsidRDefault="001D64D6">
            <w:pPr>
              <w:spacing w:before="0" w:after="0"/>
              <w:ind w:left="0"/>
              <w:rPr>
                <w:lang w:val="en-US"/>
              </w:rPr>
            </w:pPr>
            <w:r>
              <w:rPr>
                <w:lang w:val="en-US"/>
              </w:rPr>
              <w:t>LOGO! controller detected and entered in the project</w:t>
            </w:r>
          </w:p>
        </w:tc>
        <w:tc>
          <w:tcPr>
            <w:tcW w:w="1275" w:type="dxa"/>
          </w:tcPr>
          <w:p w:rsidR="008709D0" w:rsidRDefault="008709D0">
            <w:pPr>
              <w:spacing w:before="0" w:after="0"/>
              <w:ind w:left="0"/>
              <w:rPr>
                <w:b/>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3</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Successful download of the program to the LOGO! without error message</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4</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Actuate open gate cord switch (I1 = 1), warning light flashes </w:t>
            </w:r>
            <w:r>
              <w:rPr>
                <w:lang w:val="en-US"/>
              </w:rPr>
              <w:sym w:font="Symbol" w:char="F0AE"/>
            </w:r>
            <w:r>
              <w:rPr>
                <w:lang w:val="en-US"/>
              </w:rPr>
              <w:t xml:space="preserve"> Q3 = 0-1-0-1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5</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After 5 s, the gate opens (I6 = 1) </w:t>
            </w:r>
            <w:r>
              <w:rPr>
                <w:lang w:val="en-US"/>
              </w:rPr>
              <w:sym w:font="Symbol" w:char="F0AE"/>
            </w:r>
            <w:r>
              <w:rPr>
                <w:lang w:val="en-US"/>
              </w:rPr>
              <w:t xml:space="preserve">Q1 = 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6</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Gate is opened (I5 = 0) </w:t>
            </w:r>
            <w:r>
              <w:rPr>
                <w:lang w:val="en-US"/>
              </w:rPr>
              <w:sym w:font="Symbol" w:char="F0AE"/>
            </w:r>
            <w:r>
              <w:rPr>
                <w:lang w:val="en-US"/>
              </w:rPr>
              <w:t xml:space="preserve"> Q1 = 0, Q3 = 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7</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Actuate close gate cord switch (I2 = 1), warning light flashes </w:t>
            </w:r>
            <w:r>
              <w:rPr>
                <w:lang w:val="en-US"/>
              </w:rPr>
              <w:sym w:font="Symbol" w:char="F0AE"/>
            </w:r>
            <w:r>
              <w:rPr>
                <w:lang w:val="en-US"/>
              </w:rPr>
              <w:t xml:space="preserve"> Q3 = 0-1-0-1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8</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After 5 s, the gate closes (I5 = 1) </w:t>
            </w:r>
            <w:r>
              <w:rPr>
                <w:lang w:val="en-US"/>
              </w:rPr>
              <w:sym w:font="Symbol" w:char="F0AE"/>
            </w:r>
            <w:r>
              <w:rPr>
                <w:lang w:val="en-US"/>
              </w:rPr>
              <w:t>Q2 = 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9</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Gate is closed (I6 = 0) </w:t>
            </w:r>
            <w:r>
              <w:rPr>
                <w:lang w:val="en-US"/>
              </w:rPr>
              <w:sym w:font="Symbol" w:char="F0AE"/>
            </w:r>
            <w:r>
              <w:rPr>
                <w:lang w:val="en-US"/>
              </w:rPr>
              <w:t xml:space="preserve"> Q2 = 0, Q3 = 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10</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Actuate open gate pushbutton (I3 = 1), warning light flashes </w:t>
            </w:r>
            <w:r>
              <w:rPr>
                <w:lang w:val="en-US"/>
              </w:rPr>
              <w:sym w:font="Symbol" w:char="F0AE"/>
            </w:r>
            <w:r>
              <w:rPr>
                <w:lang w:val="en-US"/>
              </w:rPr>
              <w:t xml:space="preserve"> Q3 = 0-1-0-1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11</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After 5 s, the gate opens (I6 = 1) </w:t>
            </w:r>
            <w:r>
              <w:rPr>
                <w:lang w:val="en-US"/>
              </w:rPr>
              <w:sym w:font="Symbol" w:char="F0AE"/>
            </w:r>
            <w:r>
              <w:rPr>
                <w:lang w:val="en-US"/>
              </w:rPr>
              <w:t>Q1 = 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12</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Release open gate pushbutton (I3 = 0) </w:t>
            </w:r>
            <w:r>
              <w:rPr>
                <w:lang w:val="en-US"/>
              </w:rPr>
              <w:sym w:font="Symbol" w:char="F0AE"/>
            </w:r>
            <w:r>
              <w:rPr>
                <w:lang w:val="en-US"/>
              </w:rPr>
              <w:t xml:space="preserve"> Q1 = 0, Q3 = 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13</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Actuate pushbutton close gate (I4 = 1), warning light flashes </w:t>
            </w:r>
            <w:r>
              <w:rPr>
                <w:lang w:val="en-US"/>
              </w:rPr>
              <w:sym w:font="Symbol" w:char="F0AE"/>
            </w:r>
            <w:r>
              <w:rPr>
                <w:lang w:val="en-US"/>
              </w:rPr>
              <w:t xml:space="preserve"> Q3 = 0-1-0-1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14</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After 5 s, the gate closes (I5 = 1) </w:t>
            </w:r>
            <w:r>
              <w:rPr>
                <w:lang w:val="en-US"/>
              </w:rPr>
              <w:sym w:font="Symbol" w:char="F0AE"/>
            </w:r>
            <w:r>
              <w:rPr>
                <w:lang w:val="en-US"/>
              </w:rPr>
              <w:t>Q2 = 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15</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Release close gate pushbutton (I4 = 0) </w:t>
            </w:r>
            <w:r>
              <w:rPr>
                <w:lang w:val="en-US"/>
              </w:rPr>
              <w:sym w:font="Symbol" w:char="F0AE"/>
            </w:r>
            <w:r>
              <w:rPr>
                <w:lang w:val="en-US"/>
              </w:rPr>
              <w:t xml:space="preserve"> Q2 = 0, Q3 = 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16</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Actuate close gate cord switch (I2 = 1), warning light flashes </w:t>
            </w:r>
            <w:r>
              <w:rPr>
                <w:lang w:val="en-US"/>
              </w:rPr>
              <w:sym w:font="Symbol" w:char="F0AE"/>
            </w:r>
            <w:r>
              <w:rPr>
                <w:lang w:val="en-US"/>
              </w:rPr>
              <w:t xml:space="preserve"> Q3 = 0-1-0-1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17</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After 5 s, the gate closes (I5 = 1) </w:t>
            </w:r>
            <w:r>
              <w:rPr>
                <w:lang w:val="en-US"/>
              </w:rPr>
              <w:sym w:font="Symbol" w:char="F0AE"/>
            </w:r>
            <w:r>
              <w:rPr>
                <w:lang w:val="en-US"/>
              </w:rPr>
              <w:t>Q2 = 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18</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pPr>
            <w:r>
              <w:rPr>
                <w:lang w:val="en-US"/>
              </w:rPr>
              <w:t>Actuate safety strip (I7 = 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pPr>
          </w:p>
        </w:tc>
      </w:tr>
      <w:tr w:rsidR="008709D0">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19</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pPr>
            <w:r>
              <w:rPr>
                <w:lang w:val="en-US"/>
              </w:rPr>
              <w:t xml:space="preserve">Gate stops </w:t>
            </w:r>
            <w:r>
              <w:rPr>
                <w:lang w:val="en-US"/>
              </w:rPr>
              <w:sym w:font="Symbol" w:char="F0AE"/>
            </w:r>
            <w:r>
              <w:rPr>
                <w:lang w:val="en-US"/>
              </w:rPr>
              <w:t xml:space="preserve"> Q2 = 0, Q3 = 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20</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Actuate pushbutton close gate (I4 = 1), warning light flashes </w:t>
            </w:r>
            <w:r>
              <w:rPr>
                <w:lang w:val="en-US"/>
              </w:rPr>
              <w:sym w:font="Symbol" w:char="F0AE"/>
            </w:r>
            <w:r>
              <w:rPr>
                <w:lang w:val="en-US"/>
              </w:rPr>
              <w:t xml:space="preserve"> Q3 = 0-1-0-1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rsidRPr="00C45B43">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21</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rPr>
                <w:lang w:val="en-US"/>
              </w:rPr>
            </w:pPr>
            <w:r>
              <w:rPr>
                <w:lang w:val="en-US"/>
              </w:rPr>
              <w:t xml:space="preserve">After 5 s, the gate closes (I5 = 1) </w:t>
            </w:r>
            <w:r>
              <w:rPr>
                <w:lang w:val="en-US"/>
              </w:rPr>
              <w:sym w:font="Symbol" w:char="F0AE"/>
            </w:r>
            <w:r>
              <w:rPr>
                <w:lang w:val="en-US"/>
              </w:rPr>
              <w:t>Q2 = 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rPr>
                <w:lang w:val="en-US"/>
              </w:rPr>
            </w:pPr>
          </w:p>
        </w:tc>
      </w:tr>
      <w:tr w:rsidR="008709D0">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22</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pPr>
            <w:r>
              <w:rPr>
                <w:lang w:val="en-US"/>
              </w:rPr>
              <w:t>Actuate safety strip (I7 = 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pPr>
          </w:p>
        </w:tc>
      </w:tr>
      <w:tr w:rsidR="008709D0">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jc w:val="center"/>
            </w:pPr>
            <w:r>
              <w:rPr>
                <w:lang w:val="en-US"/>
              </w:rPr>
              <w:t>23</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ind w:left="0"/>
            </w:pPr>
            <w:r>
              <w:rPr>
                <w:lang w:val="en-US"/>
              </w:rPr>
              <w:t xml:space="preserve">Gate stops </w:t>
            </w:r>
            <w:r>
              <w:rPr>
                <w:lang w:val="en-US"/>
              </w:rPr>
              <w:sym w:font="Symbol" w:char="F0AE"/>
            </w:r>
            <w:r>
              <w:rPr>
                <w:lang w:val="en-US"/>
              </w:rPr>
              <w:t xml:space="preserve"> Q2 = 0, Q3 = 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ind w:left="0"/>
            </w:pPr>
          </w:p>
        </w:tc>
      </w:tr>
    </w:tbl>
    <w:p w:rsidR="008709D0" w:rsidRDefault="001D64D6">
      <w:pPr>
        <w:pStyle w:val="berschrift1"/>
      </w:pPr>
      <w:r>
        <w:rPr>
          <w:b w:val="0"/>
          <w:lang w:val="en-US"/>
        </w:rPr>
        <w:br w:type="page"/>
      </w:r>
      <w:bookmarkStart w:id="92" w:name="_Toc448483924"/>
      <w:bookmarkStart w:id="93" w:name="_Toc442283054"/>
      <w:r>
        <w:rPr>
          <w:bCs/>
          <w:lang w:val="en-US"/>
        </w:rPr>
        <w:lastRenderedPageBreak/>
        <w:t>Task:</w:t>
      </w:r>
      <w:r>
        <w:rPr>
          <w:b w:val="0"/>
          <w:lang w:val="en-US"/>
        </w:rPr>
        <w:t xml:space="preserve"> </w:t>
      </w:r>
      <w:r>
        <w:rPr>
          <w:bCs/>
          <w:lang w:val="en-US"/>
        </w:rPr>
        <w:t>Message text</w:t>
      </w:r>
      <w:bookmarkEnd w:id="92"/>
    </w:p>
    <w:p w:rsidR="008709D0" w:rsidRDefault="001D64D6">
      <w:pPr>
        <w:pStyle w:val="berschrift2"/>
      </w:pPr>
      <w:bookmarkStart w:id="94" w:name="_Toc420571096"/>
      <w:bookmarkStart w:id="95" w:name="_Toc448483925"/>
      <w:r>
        <w:rPr>
          <w:bCs/>
          <w:lang w:val="en-US"/>
        </w:rPr>
        <w:t>Task</w:t>
      </w:r>
      <w:bookmarkEnd w:id="94"/>
      <w:bookmarkEnd w:id="95"/>
    </w:p>
    <w:p w:rsidR="008709D0" w:rsidRDefault="001D64D6">
      <w:pPr>
        <w:spacing w:before="240"/>
        <w:ind w:left="992"/>
        <w:rPr>
          <w:lang w:val="en-US"/>
        </w:rPr>
      </w:pPr>
      <w:r>
        <w:rPr>
          <w:lang w:val="en-US"/>
        </w:rPr>
        <w:t xml:space="preserve">In this task, you expand the gate control program to include a message text function. The expanded diagram is to be planned, programmed and tested. In addition, the status of the gate will be displayed on the LOGO! </w:t>
      </w:r>
      <w:proofErr w:type="gramStart"/>
      <w:r>
        <w:rPr>
          <w:lang w:val="en-US"/>
        </w:rPr>
        <w:t>display</w:t>
      </w:r>
      <w:proofErr w:type="gramEnd"/>
      <w:r>
        <w:rPr>
          <w:lang w:val="en-US"/>
        </w:rPr>
        <w:t>. In order for the message text to also be displayed via a Web browser, the Web browser is selected as an additional message destination.</w:t>
      </w:r>
    </w:p>
    <w:p w:rsidR="008709D0" w:rsidRDefault="001D64D6">
      <w:pPr>
        <w:pStyle w:val="berschrift2"/>
      </w:pPr>
      <w:bookmarkStart w:id="96" w:name="_Toc448483926"/>
      <w:r>
        <w:rPr>
          <w:bCs/>
          <w:lang w:val="en-US"/>
        </w:rPr>
        <w:t>Insert message texts</w:t>
      </w:r>
      <w:bookmarkEnd w:id="96"/>
    </w:p>
    <w:p w:rsidR="008709D0" w:rsidRDefault="001D64D6">
      <w:pPr>
        <w:spacing w:line="24" w:lineRule="atLeast"/>
        <w:ind w:left="992"/>
        <w:rPr>
          <w:lang w:val="en-US"/>
        </w:rPr>
      </w:pPr>
      <w:r>
        <w:rPr>
          <w:lang w:val="en-US"/>
        </w:rPr>
        <w:t xml:space="preserve">You can use drag-and-drop to move message texts under </w:t>
      </w:r>
      <w:r>
        <w:rPr>
          <w:b/>
          <w:bCs/>
          <w:lang w:val="en-US"/>
        </w:rPr>
        <w:t xml:space="preserve">Miscellaneous </w:t>
      </w:r>
      <w:r>
        <w:rPr>
          <w:lang w:val="en-US"/>
        </w:rPr>
        <w:t>to the diagram and interconnect them.</w:t>
      </w:r>
    </w:p>
    <w:p w:rsidR="008709D0" w:rsidRDefault="001D64D6">
      <w:pPr>
        <w:pStyle w:val="SiemensNummerierung2"/>
        <w:rPr>
          <w:lang w:val="en-US"/>
        </w:rPr>
      </w:pPr>
      <w:r>
        <w:rPr>
          <w:lang w:val="en-US"/>
        </w:rPr>
        <w:t>Move two message texts to the programming interface.</w:t>
      </w:r>
    </w:p>
    <w:p w:rsidR="008709D0" w:rsidRDefault="001D64D6">
      <w:pPr>
        <w:pStyle w:val="SiemensNummerierung2"/>
        <w:rPr>
          <w:lang w:val="en-US"/>
        </w:rPr>
      </w:pPr>
      <w:r>
        <w:rPr>
          <w:lang w:val="en-US"/>
        </w:rPr>
        <w:t>Interconnect the message texts with input I6 (gate is closed NC)</w:t>
      </w:r>
    </w:p>
    <w:p w:rsidR="008709D0" w:rsidRDefault="001D64D6">
      <w:pPr>
        <w:pStyle w:val="SiemensNummerierung2"/>
        <w:rPr>
          <w:lang w:val="en-US"/>
        </w:rPr>
      </w:pPr>
      <w:r>
        <w:rPr>
          <w:lang w:val="en-US"/>
        </w:rPr>
        <w:t>Negate the interconnection at block B017.</w:t>
      </w:r>
    </w:p>
    <w:p w:rsidR="008709D0" w:rsidRDefault="001E4CC8">
      <w:pPr>
        <w:spacing w:line="24" w:lineRule="atLeast"/>
        <w:ind w:left="993"/>
        <w:rPr>
          <w:color w:val="FF0000"/>
        </w:rPr>
      </w:pPr>
      <w:r>
        <w:rPr>
          <w:noProof/>
          <w:lang w:eastAsia="zh-CN" w:bidi="ar-SA"/>
        </w:rPr>
        <mc:AlternateContent>
          <mc:Choice Requires="wps">
            <w:drawing>
              <wp:anchor distT="0" distB="0" distL="114300" distR="114300" simplePos="0" relativeHeight="251661312" behindDoc="0" locked="0" layoutInCell="1" allowOverlap="1" wp14:anchorId="71F2B5B2" wp14:editId="07316421">
                <wp:simplePos x="0" y="0"/>
                <wp:positionH relativeFrom="column">
                  <wp:posOffset>1800225</wp:posOffset>
                </wp:positionH>
                <wp:positionV relativeFrom="paragraph">
                  <wp:posOffset>2891155</wp:posOffset>
                </wp:positionV>
                <wp:extent cx="3585210" cy="143510"/>
                <wp:effectExtent l="9525" t="5080" r="24765" b="60960"/>
                <wp:wrapNone/>
                <wp:docPr id="65"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5210" cy="143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0" o:spid="_x0000_s1026" type="#_x0000_t32" style="position:absolute;margin-left:141.75pt;margin-top:227.65pt;width:282.3pt;height:1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">
                <v:stroke endarrow="block"/>
              </v:shape>
            </w:pict>
          </mc:Fallback>
        </mc:AlternateContent>
      </w:r>
      <w:r>
        <w:rPr>
          <w:noProof/>
          <w:lang w:eastAsia="zh-CN" w:bidi="ar-SA"/>
        </w:rPr>
        <mc:AlternateContent>
          <mc:Choice Requires="wps">
            <w:drawing>
              <wp:anchor distT="0" distB="0" distL="114300" distR="114300" simplePos="0" relativeHeight="251660288" behindDoc="0" locked="0" layoutInCell="1" allowOverlap="1" wp14:anchorId="0CDB0036" wp14:editId="48A3D043">
                <wp:simplePos x="0" y="0"/>
                <wp:positionH relativeFrom="column">
                  <wp:posOffset>1800225</wp:posOffset>
                </wp:positionH>
                <wp:positionV relativeFrom="paragraph">
                  <wp:posOffset>2310130</wp:posOffset>
                </wp:positionV>
                <wp:extent cx="3585210" cy="581025"/>
                <wp:effectExtent l="9525" t="62230" r="24765" b="13970"/>
                <wp:wrapNone/>
                <wp:docPr id="64"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8521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9" o:spid="_x0000_s1026" type="#_x0000_t32" style="position:absolute;margin-left:141.75pt;margin-top:181.9pt;width:282.3pt;height:45.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">
                <v:stroke endarrow="block"/>
              </v:shape>
            </w:pict>
          </mc:Fallback>
        </mc:AlternateContent>
      </w:r>
      <w:r>
        <w:rPr>
          <w:noProof/>
          <w:color w:val="FF0000"/>
          <w:lang w:eastAsia="zh-CN" w:bidi="ar-SA"/>
        </w:rPr>
        <w:drawing>
          <wp:inline distT="0" distB="0" distL="0" distR="0" wp14:anchorId="4F798077" wp14:editId="0342452D">
            <wp:extent cx="5537835" cy="3467100"/>
            <wp:effectExtent l="0" t="0" r="5715" b="0"/>
            <wp:docPr id="42" name="Bild 42"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eu-36"/>
                    <pic:cNvPicPr>
                      <a:picLocks noChangeAspect="1" noChangeArrowheads="1"/>
                    </pic:cNvPicPr>
                  </pic:nvPicPr>
                  <pic:blipFill>
                    <a:blip r:embed="rId55">
                      <a:extLst>
                        <a:ext uri="{28A0092B-C50C-407E-A947-70E740481C1C}">
                          <a14:useLocalDpi xmlns:a14="http://schemas.microsoft.com/office/drawing/2010/main" val="0"/>
                        </a:ext>
                      </a:extLst>
                    </a:blip>
                    <a:srcRect t="16844"/>
                    <a:stretch>
                      <a:fillRect/>
                    </a:stretch>
                  </pic:blipFill>
                  <pic:spPr bwMode="auto">
                    <a:xfrm>
                      <a:off x="0" y="0"/>
                      <a:ext cx="5537835" cy="3467100"/>
                    </a:xfrm>
                    <a:prstGeom prst="rect">
                      <a:avLst/>
                    </a:prstGeom>
                    <a:noFill/>
                    <a:ln>
                      <a:noFill/>
                    </a:ln>
                  </pic:spPr>
                </pic:pic>
              </a:graphicData>
            </a:graphic>
          </wp:inline>
        </w:drawing>
      </w:r>
    </w:p>
    <w:p w:rsidR="008709D0" w:rsidRDefault="001D64D6">
      <w:pPr>
        <w:spacing w:after="0" w:line="24" w:lineRule="atLeast"/>
        <w:ind w:left="993"/>
        <w:rPr>
          <w:b/>
          <w:lang w:val="en-US"/>
        </w:rPr>
      </w:pPr>
      <w:r>
        <w:rPr>
          <w:b/>
          <w:bCs/>
          <w:lang w:val="en-US"/>
        </w:rPr>
        <w:t>Note:</w:t>
      </w:r>
    </w:p>
    <w:p w:rsidR="008709D0" w:rsidRDefault="001D64D6">
      <w:pPr>
        <w:spacing w:after="0" w:line="24" w:lineRule="atLeast"/>
        <w:ind w:left="992"/>
        <w:rPr>
          <w:lang w:val="en-US"/>
        </w:rPr>
      </w:pPr>
      <w:r>
        <w:rPr>
          <w:lang w:val="en-US"/>
        </w:rPr>
        <w:t xml:space="preserve">The message text in the block: </w:t>
      </w:r>
    </w:p>
    <w:p w:rsidR="008709D0" w:rsidRDefault="001D64D6">
      <w:pPr>
        <w:numPr>
          <w:ilvl w:val="0"/>
          <w:numId w:val="10"/>
        </w:numPr>
        <w:spacing w:after="0" w:line="24" w:lineRule="atLeast"/>
        <w:rPr>
          <w:lang w:val="en-US"/>
        </w:rPr>
      </w:pPr>
      <w:r>
        <w:rPr>
          <w:lang w:val="en-US"/>
        </w:rPr>
        <w:t>B017 is displayed when the gate is closed.</w:t>
      </w:r>
    </w:p>
    <w:p w:rsidR="008709D0" w:rsidRDefault="001D64D6">
      <w:pPr>
        <w:numPr>
          <w:ilvl w:val="0"/>
          <w:numId w:val="10"/>
        </w:numPr>
        <w:spacing w:line="24" w:lineRule="atLeast"/>
        <w:rPr>
          <w:lang w:val="en-US"/>
        </w:rPr>
      </w:pPr>
      <w:r>
        <w:rPr>
          <w:lang w:val="en-US"/>
        </w:rPr>
        <w:t>In contrast, B018 appears when the gate is open.</w:t>
      </w:r>
    </w:p>
    <w:p w:rsidR="008709D0" w:rsidRDefault="001D64D6">
      <w:pPr>
        <w:pStyle w:val="berschrift2"/>
      </w:pPr>
      <w:r>
        <w:rPr>
          <w:b w:val="0"/>
          <w:lang w:val="en-US"/>
        </w:rPr>
        <w:br w:type="page"/>
      </w:r>
      <w:bookmarkStart w:id="97" w:name="_Toc448483927"/>
      <w:r>
        <w:rPr>
          <w:bCs/>
          <w:lang w:val="en-US"/>
        </w:rPr>
        <w:lastRenderedPageBreak/>
        <w:t>Enter message text</w:t>
      </w:r>
      <w:bookmarkEnd w:id="97"/>
    </w:p>
    <w:p w:rsidR="008709D0" w:rsidRDefault="001D64D6">
      <w:pPr>
        <w:pStyle w:val="SiemensNummerierung2"/>
        <w:rPr>
          <w:noProof/>
          <w:lang w:val="en-US"/>
        </w:rPr>
      </w:pPr>
      <w:r>
        <w:rPr>
          <w:noProof/>
          <w:lang w:val="en-US"/>
        </w:rPr>
        <w:t>Double-click on message text block B017. The window for parameter assignment of the message text opens.</w:t>
      </w:r>
    </w:p>
    <w:p w:rsidR="008709D0" w:rsidRDefault="001D64D6">
      <w:pPr>
        <w:ind w:left="992"/>
        <w:rPr>
          <w:noProof/>
          <w:lang w:val="en-US"/>
        </w:rPr>
      </w:pPr>
      <w:r>
        <w:rPr>
          <w:noProof/>
          <w:lang w:val="en-US"/>
        </w:rPr>
        <w:t>Each message text has a priority. If multiple message texts are pending, the text with the higher priority is always displayed.</w:t>
      </w:r>
    </w:p>
    <w:p w:rsidR="008709D0" w:rsidRDefault="001D64D6">
      <w:pPr>
        <w:pStyle w:val="SiemensNummerierung2"/>
        <w:rPr>
          <w:noProof/>
          <w:lang w:val="en-US"/>
        </w:rPr>
      </w:pPr>
      <w:r>
        <w:rPr>
          <w:noProof/>
          <w:lang w:val="en-US"/>
        </w:rPr>
        <w:t xml:space="preserve">Select </w:t>
      </w:r>
      <w:r>
        <w:rPr>
          <w:b/>
          <w:bCs/>
          <w:noProof/>
          <w:lang w:val="en-US"/>
        </w:rPr>
        <w:t>LOGO! display</w:t>
      </w:r>
      <w:r>
        <w:rPr>
          <w:noProof/>
          <w:lang w:val="en-US"/>
        </w:rPr>
        <w:t xml:space="preserve"> and </w:t>
      </w:r>
      <w:r>
        <w:rPr>
          <w:b/>
          <w:bCs/>
          <w:noProof/>
          <w:lang w:val="en-US"/>
        </w:rPr>
        <w:t>Web server</w:t>
      </w:r>
      <w:r>
        <w:rPr>
          <w:noProof/>
          <w:lang w:val="en-US"/>
        </w:rPr>
        <w:t xml:space="preserve"> as message destinations.</w:t>
      </w:r>
    </w:p>
    <w:p w:rsidR="008709D0" w:rsidRDefault="001D64D6">
      <w:pPr>
        <w:pStyle w:val="SiemensNummerierung2"/>
        <w:rPr>
          <w:noProof/>
          <w:lang w:val="en-US"/>
        </w:rPr>
      </w:pPr>
      <w:r>
        <w:rPr>
          <w:noProof/>
          <w:lang w:val="en-US"/>
        </w:rPr>
        <w:t>Enter</w:t>
      </w:r>
      <w:r>
        <w:rPr>
          <w:b/>
          <w:bCs/>
          <w:noProof/>
          <w:lang w:val="en-US"/>
        </w:rPr>
        <w:t xml:space="preserve"> gate closed</w:t>
      </w:r>
      <w:r>
        <w:rPr>
          <w:noProof/>
          <w:lang w:val="en-US"/>
        </w:rPr>
        <w:t xml:space="preserve"> as the message text.</w:t>
      </w:r>
    </w:p>
    <w:p w:rsidR="008709D0" w:rsidRDefault="001D64D6">
      <w:pPr>
        <w:pStyle w:val="SiemensNummerierung2"/>
        <w:rPr>
          <w:noProof/>
          <w:lang w:val="en-US"/>
        </w:rPr>
      </w:pPr>
      <w:r>
        <w:rPr>
          <w:noProof/>
          <w:lang w:val="en-US"/>
        </w:rPr>
        <w:t xml:space="preserve">Click </w:t>
      </w:r>
      <w:r>
        <w:rPr>
          <w:b/>
          <w:bCs/>
          <w:noProof/>
          <w:lang w:val="en-US"/>
        </w:rPr>
        <w:t>OK</w:t>
      </w:r>
      <w:r>
        <w:rPr>
          <w:noProof/>
          <w:lang w:val="en-US"/>
        </w:rPr>
        <w:t xml:space="preserve"> to close the window.</w:t>
      </w:r>
    </w:p>
    <w:p w:rsidR="008709D0" w:rsidRDefault="001E4CC8">
      <w:pPr>
        <w:spacing w:line="24" w:lineRule="atLeast"/>
        <w:ind w:left="426"/>
        <w:rPr>
          <w:noProof/>
        </w:rPr>
      </w:pPr>
      <w:r>
        <w:rPr>
          <w:noProof/>
          <w:color w:val="FF0000"/>
          <w:lang w:eastAsia="zh-CN" w:bidi="ar-SA"/>
        </w:rPr>
        <w:drawing>
          <wp:inline distT="0" distB="0" distL="0" distR="0" wp14:anchorId="20649110" wp14:editId="4D1DD1C1">
            <wp:extent cx="5661660" cy="5354955"/>
            <wp:effectExtent l="0" t="0" r="0" b="0"/>
            <wp:docPr id="43" name="Bild 43" descr="neu-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u-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1660" cy="5354955"/>
                    </a:xfrm>
                    <a:prstGeom prst="rect">
                      <a:avLst/>
                    </a:prstGeom>
                    <a:noFill/>
                    <a:ln>
                      <a:noFill/>
                    </a:ln>
                  </pic:spPr>
                </pic:pic>
              </a:graphicData>
            </a:graphic>
          </wp:inline>
        </w:drawing>
      </w:r>
    </w:p>
    <w:p w:rsidR="008709D0" w:rsidRDefault="001D64D6">
      <w:pPr>
        <w:spacing w:line="24" w:lineRule="atLeast"/>
        <w:ind w:left="992"/>
        <w:rPr>
          <w:noProof/>
        </w:rPr>
      </w:pPr>
      <w:r>
        <w:rPr>
          <w:noProof/>
          <w:lang w:val="en-US"/>
        </w:rPr>
        <w:br w:type="page"/>
      </w:r>
    </w:p>
    <w:p w:rsidR="008709D0" w:rsidRDefault="001D64D6">
      <w:pPr>
        <w:pStyle w:val="SiemensNummerierung2"/>
        <w:rPr>
          <w:noProof/>
          <w:lang w:val="en-US"/>
        </w:rPr>
      </w:pPr>
      <w:r>
        <w:rPr>
          <w:noProof/>
          <w:lang w:val="en-US"/>
        </w:rPr>
        <w:lastRenderedPageBreak/>
        <w:t>Double-click on message text block B018. The window for parameter assignment of the message text opens.</w:t>
      </w:r>
    </w:p>
    <w:p w:rsidR="008709D0" w:rsidRDefault="001D64D6">
      <w:pPr>
        <w:pStyle w:val="SiemensNummerierung2"/>
        <w:rPr>
          <w:noProof/>
          <w:lang w:val="en-US"/>
        </w:rPr>
      </w:pPr>
      <w:r>
        <w:rPr>
          <w:noProof/>
          <w:lang w:val="en-US"/>
        </w:rPr>
        <w:t xml:space="preserve">Select </w:t>
      </w:r>
      <w:r>
        <w:rPr>
          <w:b/>
          <w:bCs/>
          <w:noProof/>
          <w:lang w:val="en-US"/>
        </w:rPr>
        <w:t>LOGO! display</w:t>
      </w:r>
      <w:r>
        <w:rPr>
          <w:noProof/>
          <w:lang w:val="en-US"/>
        </w:rPr>
        <w:t xml:space="preserve"> and </w:t>
      </w:r>
      <w:r>
        <w:rPr>
          <w:b/>
          <w:bCs/>
          <w:noProof/>
          <w:lang w:val="en-US"/>
        </w:rPr>
        <w:t>Web server</w:t>
      </w:r>
      <w:r>
        <w:rPr>
          <w:noProof/>
          <w:lang w:val="en-US"/>
        </w:rPr>
        <w:t xml:space="preserve"> as message destinations.</w:t>
      </w:r>
    </w:p>
    <w:p w:rsidR="008709D0" w:rsidRDefault="001D64D6">
      <w:pPr>
        <w:pStyle w:val="SiemensNummerierung2"/>
        <w:rPr>
          <w:noProof/>
          <w:lang w:val="en-US"/>
        </w:rPr>
      </w:pPr>
      <w:r>
        <w:rPr>
          <w:noProof/>
          <w:lang w:val="en-US"/>
        </w:rPr>
        <w:t>Enter</w:t>
      </w:r>
      <w:r>
        <w:rPr>
          <w:b/>
          <w:bCs/>
          <w:noProof/>
          <w:lang w:val="en-US"/>
        </w:rPr>
        <w:t xml:space="preserve"> gate open</w:t>
      </w:r>
      <w:r>
        <w:rPr>
          <w:noProof/>
          <w:lang w:val="en-US"/>
        </w:rPr>
        <w:t xml:space="preserve"> as the message text.</w:t>
      </w:r>
    </w:p>
    <w:p w:rsidR="008709D0" w:rsidRDefault="001D64D6">
      <w:pPr>
        <w:pStyle w:val="SiemensNummerierung2"/>
        <w:rPr>
          <w:noProof/>
          <w:lang w:val="en-US"/>
        </w:rPr>
      </w:pPr>
      <w:r>
        <w:rPr>
          <w:noProof/>
          <w:lang w:val="en-US"/>
        </w:rPr>
        <w:t xml:space="preserve">Click </w:t>
      </w:r>
      <w:r>
        <w:rPr>
          <w:b/>
          <w:bCs/>
          <w:noProof/>
          <w:lang w:val="en-US"/>
        </w:rPr>
        <w:t>OK</w:t>
      </w:r>
      <w:r>
        <w:rPr>
          <w:noProof/>
          <w:lang w:val="en-US"/>
        </w:rPr>
        <w:t xml:space="preserve"> to close the window.</w:t>
      </w:r>
    </w:p>
    <w:p w:rsidR="008709D0" w:rsidRDefault="001E4CC8">
      <w:pPr>
        <w:spacing w:line="24" w:lineRule="atLeast"/>
        <w:ind w:left="992"/>
        <w:rPr>
          <w:noProof/>
        </w:rPr>
      </w:pPr>
      <w:r>
        <w:rPr>
          <w:noProof/>
          <w:color w:val="FF0000"/>
          <w:lang w:eastAsia="zh-CN" w:bidi="ar-SA"/>
        </w:rPr>
        <w:drawing>
          <wp:inline distT="0" distB="0" distL="0" distR="0" wp14:anchorId="0C04B9C6" wp14:editId="2C57A08C">
            <wp:extent cx="5654675" cy="5354955"/>
            <wp:effectExtent l="0" t="0" r="3175" b="0"/>
            <wp:docPr id="44" name="Bild 44" descr="neu-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u-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4675" cy="5354955"/>
                    </a:xfrm>
                    <a:prstGeom prst="rect">
                      <a:avLst/>
                    </a:prstGeom>
                    <a:noFill/>
                    <a:ln>
                      <a:noFill/>
                    </a:ln>
                  </pic:spPr>
                </pic:pic>
              </a:graphicData>
            </a:graphic>
          </wp:inline>
        </w:drawing>
      </w:r>
    </w:p>
    <w:p w:rsidR="008709D0" w:rsidRDefault="001D64D6">
      <w:pPr>
        <w:spacing w:line="24" w:lineRule="atLeast"/>
        <w:ind w:left="992"/>
        <w:rPr>
          <w:b/>
          <w:bCs/>
          <w:noProof/>
          <w:lang w:val="en-US"/>
        </w:rPr>
      </w:pPr>
      <w:r>
        <w:rPr>
          <w:b/>
          <w:bCs/>
          <w:noProof/>
          <w:lang w:val="en-US"/>
        </w:rPr>
        <w:t xml:space="preserve">Note: </w:t>
      </w:r>
    </w:p>
    <w:p w:rsidR="008709D0" w:rsidRDefault="001D64D6">
      <w:pPr>
        <w:spacing w:line="24" w:lineRule="atLeast"/>
        <w:ind w:left="992"/>
        <w:rPr>
          <w:noProof/>
          <w:lang w:val="en-US"/>
        </w:rPr>
      </w:pPr>
      <w:r>
        <w:rPr>
          <w:noProof/>
          <w:lang w:val="en-US"/>
        </w:rPr>
        <w:t>Information on further use of message texts can be found in the online help.</w:t>
      </w:r>
    </w:p>
    <w:p w:rsidR="008709D0" w:rsidRDefault="001D64D6">
      <w:pPr>
        <w:pStyle w:val="berschrift2"/>
        <w:rPr>
          <w:lang w:val="en-US"/>
        </w:rPr>
      </w:pPr>
      <w:r>
        <w:rPr>
          <w:b w:val="0"/>
          <w:lang w:val="en-US"/>
        </w:rPr>
        <w:br w:type="page"/>
      </w:r>
      <w:bookmarkStart w:id="98" w:name="_Toc448483928"/>
      <w:r>
        <w:rPr>
          <w:bCs/>
          <w:lang w:val="en-US"/>
        </w:rPr>
        <w:lastRenderedPageBreak/>
        <w:t>Assign backlighting of the message text</w:t>
      </w:r>
      <w:bookmarkEnd w:id="98"/>
    </w:p>
    <w:p w:rsidR="008709D0" w:rsidRDefault="001D64D6">
      <w:pPr>
        <w:spacing w:line="24" w:lineRule="atLeast"/>
        <w:ind w:left="992"/>
        <w:rPr>
          <w:lang w:val="en-US"/>
        </w:rPr>
      </w:pPr>
      <w:r>
        <w:rPr>
          <w:lang w:val="en-US"/>
        </w:rPr>
        <w:t>Backlighting on the LOGO! display can be specified using flags.</w:t>
      </w:r>
    </w:p>
    <w:p w:rsidR="008709D0" w:rsidRDefault="001E4CC8">
      <w:pPr>
        <w:spacing w:line="24" w:lineRule="atLeast"/>
        <w:ind w:left="992"/>
      </w:pPr>
      <w:r>
        <w:rPr>
          <w:noProof/>
          <w:color w:val="FF0000"/>
          <w:lang w:eastAsia="zh-CN" w:bidi="ar-SA"/>
        </w:rPr>
        <w:drawing>
          <wp:inline distT="0" distB="0" distL="0" distR="0" wp14:anchorId="38B6D681" wp14:editId="594FDCD1">
            <wp:extent cx="3679825" cy="3642995"/>
            <wp:effectExtent l="0" t="0" r="0" b="0"/>
            <wp:docPr id="45" name="Bild 45" descr="neu-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u-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79825" cy="3642995"/>
                    </a:xfrm>
                    <a:prstGeom prst="rect">
                      <a:avLst/>
                    </a:prstGeom>
                    <a:noFill/>
                    <a:ln>
                      <a:noFill/>
                    </a:ln>
                  </pic:spPr>
                </pic:pic>
              </a:graphicData>
            </a:graphic>
          </wp:inline>
        </w:drawing>
      </w:r>
    </w:p>
    <w:p w:rsidR="008709D0" w:rsidRDefault="001D64D6">
      <w:pPr>
        <w:pStyle w:val="SiemensNummerierung2"/>
        <w:rPr>
          <w:lang w:val="en-US"/>
        </w:rPr>
      </w:pPr>
      <w:r>
        <w:rPr>
          <w:lang w:val="en-US"/>
        </w:rPr>
        <w:t>Set flag 25 for white backlighting after the message text (B017) and flag 28 for yellow backlighting after the message text (B018).</w:t>
      </w:r>
    </w:p>
    <w:p w:rsidR="008709D0" w:rsidRDefault="001E4CC8">
      <w:pPr>
        <w:spacing w:line="24" w:lineRule="atLeast"/>
        <w:ind w:left="992"/>
      </w:pPr>
      <w:r>
        <w:rPr>
          <w:noProof/>
          <w:color w:val="FF0000"/>
          <w:lang w:eastAsia="zh-CN" w:bidi="ar-SA"/>
        </w:rPr>
        <w:drawing>
          <wp:inline distT="0" distB="0" distL="0" distR="0" wp14:anchorId="67D7227A" wp14:editId="43529962">
            <wp:extent cx="4440555" cy="2136140"/>
            <wp:effectExtent l="0" t="0" r="0" b="0"/>
            <wp:docPr id="46" name="Bild 46" descr="neu-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eu-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40555" cy="2136140"/>
                    </a:xfrm>
                    <a:prstGeom prst="rect">
                      <a:avLst/>
                    </a:prstGeom>
                    <a:noFill/>
                    <a:ln>
                      <a:noFill/>
                    </a:ln>
                  </pic:spPr>
                </pic:pic>
              </a:graphicData>
            </a:graphic>
          </wp:inline>
        </w:drawing>
      </w:r>
    </w:p>
    <w:p w:rsidR="008709D0" w:rsidRDefault="008709D0">
      <w:pPr>
        <w:spacing w:line="24" w:lineRule="atLeast"/>
        <w:ind w:left="992"/>
        <w:rPr>
          <w:b/>
        </w:rPr>
      </w:pPr>
    </w:p>
    <w:p w:rsidR="008709D0" w:rsidRDefault="001D64D6">
      <w:pPr>
        <w:spacing w:line="24" w:lineRule="atLeast"/>
        <w:ind w:left="992"/>
        <w:rPr>
          <w:b/>
          <w:lang w:val="en-US"/>
        </w:rPr>
      </w:pPr>
      <w:r>
        <w:rPr>
          <w:b/>
          <w:bCs/>
          <w:lang w:val="en-US"/>
        </w:rPr>
        <w:t>Note:</w:t>
      </w:r>
    </w:p>
    <w:p w:rsidR="008709D0" w:rsidRDefault="001D64D6">
      <w:pPr>
        <w:spacing w:line="24" w:lineRule="atLeast"/>
        <w:ind w:left="992"/>
        <w:rPr>
          <w:lang w:val="en-US"/>
        </w:rPr>
      </w:pPr>
      <w:r>
        <w:rPr>
          <w:lang w:val="en-US"/>
        </w:rPr>
        <w:t>The output of the message text block must be interconnected. Alternatively, you can also interconnect an open terminal here.</w:t>
      </w:r>
    </w:p>
    <w:p w:rsidR="008709D0" w:rsidRDefault="001D64D6">
      <w:pPr>
        <w:pStyle w:val="berschrift2"/>
      </w:pPr>
      <w:r>
        <w:rPr>
          <w:b w:val="0"/>
          <w:lang w:val="en-US"/>
        </w:rPr>
        <w:br w:type="page"/>
      </w:r>
      <w:bookmarkStart w:id="99" w:name="_Toc448483929"/>
      <w:r>
        <w:rPr>
          <w:bCs/>
          <w:lang w:val="en-US"/>
        </w:rPr>
        <w:lastRenderedPageBreak/>
        <w:t>Simulation of the message texts</w:t>
      </w:r>
      <w:bookmarkEnd w:id="99"/>
    </w:p>
    <w:p w:rsidR="008709D0" w:rsidRPr="003914C3" w:rsidRDefault="001D64D6">
      <w:pPr>
        <w:pStyle w:val="SiemensNummerierung2"/>
        <w:rPr>
          <w:lang w:val="en-US"/>
        </w:rPr>
      </w:pPr>
      <w:r>
        <w:rPr>
          <w:lang w:val="en-US"/>
        </w:rPr>
        <w:t xml:space="preserve">To start the simulation, click the simulation </w:t>
      </w:r>
      <w:r w:rsidR="001E4CC8">
        <w:rPr>
          <w:noProof/>
          <w:lang w:eastAsia="zh-CN" w:bidi="ar-SA"/>
        </w:rPr>
        <w:drawing>
          <wp:inline distT="0" distB="0" distL="0" distR="0" wp14:anchorId="52D31021" wp14:editId="061E9F6D">
            <wp:extent cx="219710" cy="219710"/>
            <wp:effectExtent l="0" t="0" r="8890" b="8890"/>
            <wp:docPr id="47" name="Bild 47"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u-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Pr>
          <w:lang w:val="en-US"/>
        </w:rPr>
        <w:t xml:space="preserve"> icon in the Tool toolbar. You are then in simulation mode.</w:t>
      </w:r>
    </w:p>
    <w:p w:rsidR="008709D0" w:rsidRDefault="001E4CC8">
      <w:pPr>
        <w:spacing w:line="24" w:lineRule="atLeast"/>
        <w:ind w:left="1134"/>
      </w:pPr>
      <w:r>
        <w:rPr>
          <w:noProof/>
          <w:color w:val="FF0000"/>
          <w:lang w:eastAsia="zh-CN" w:bidi="ar-SA"/>
        </w:rPr>
        <w:drawing>
          <wp:inline distT="0" distB="0" distL="0" distR="0" wp14:anchorId="5FD6DF7A" wp14:editId="51484514">
            <wp:extent cx="5106035" cy="3606165"/>
            <wp:effectExtent l="0" t="0" r="0" b="0"/>
            <wp:docPr id="48" name="Bild 48" descr="neu-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u-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06035" cy="3606165"/>
                    </a:xfrm>
                    <a:prstGeom prst="rect">
                      <a:avLst/>
                    </a:prstGeom>
                    <a:noFill/>
                    <a:ln>
                      <a:noFill/>
                    </a:ln>
                  </pic:spPr>
                </pic:pic>
              </a:graphicData>
            </a:graphic>
          </wp:inline>
        </w:drawing>
      </w:r>
    </w:p>
    <w:p w:rsidR="008709D0" w:rsidRDefault="001E4CC8">
      <w:pPr>
        <w:spacing w:line="24" w:lineRule="atLeast"/>
        <w:ind w:left="1134"/>
      </w:pPr>
      <w:r>
        <w:rPr>
          <w:noProof/>
          <w:color w:val="FF0000"/>
          <w:lang w:eastAsia="zh-CN" w:bidi="ar-SA"/>
        </w:rPr>
        <w:drawing>
          <wp:inline distT="0" distB="0" distL="0" distR="0" wp14:anchorId="5C8EF079" wp14:editId="72AC347C">
            <wp:extent cx="5098415" cy="3591560"/>
            <wp:effectExtent l="0" t="0" r="6985" b="8890"/>
            <wp:docPr id="49" name="Bild 49" descr="neu-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u-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98415" cy="3591560"/>
                    </a:xfrm>
                    <a:prstGeom prst="rect">
                      <a:avLst/>
                    </a:prstGeom>
                    <a:noFill/>
                    <a:ln>
                      <a:noFill/>
                    </a:ln>
                  </pic:spPr>
                </pic:pic>
              </a:graphicData>
            </a:graphic>
          </wp:inline>
        </w:drawing>
      </w:r>
    </w:p>
    <w:p w:rsidR="008709D0" w:rsidRDefault="001D64D6">
      <w:pPr>
        <w:pStyle w:val="berschrift2"/>
        <w:rPr>
          <w:lang w:val="en-US"/>
        </w:rPr>
      </w:pPr>
      <w:r>
        <w:rPr>
          <w:b w:val="0"/>
          <w:lang w:val="en-US"/>
        </w:rPr>
        <w:br w:type="page"/>
      </w:r>
      <w:bookmarkStart w:id="100" w:name="_Toc448483930"/>
      <w:r>
        <w:rPr>
          <w:bCs/>
          <w:lang w:val="en-US"/>
        </w:rPr>
        <w:lastRenderedPageBreak/>
        <w:t>Online test of the message texts</w:t>
      </w:r>
      <w:bookmarkEnd w:id="100"/>
    </w:p>
    <w:p w:rsidR="008709D0" w:rsidRDefault="001D64D6">
      <w:pPr>
        <w:ind w:left="1134"/>
        <w:rPr>
          <w:lang w:val="en-US"/>
        </w:rPr>
      </w:pPr>
      <w:r>
        <w:rPr>
          <w:lang w:val="en-US"/>
        </w:rPr>
        <w:t xml:space="preserve">You can use the </w:t>
      </w:r>
      <w:r>
        <w:rPr>
          <w:b/>
          <w:bCs/>
          <w:lang w:val="en-US"/>
        </w:rPr>
        <w:t>Adjust message text</w:t>
      </w:r>
      <w:r>
        <w:rPr>
          <w:lang w:val="en-US"/>
        </w:rPr>
        <w:t xml:space="preserve"> button </w:t>
      </w:r>
      <w:r w:rsidR="001E4CC8">
        <w:rPr>
          <w:noProof/>
          <w:lang w:eastAsia="zh-CN" w:bidi="ar-SA"/>
        </w:rPr>
        <w:drawing>
          <wp:inline distT="0" distB="0" distL="0" distR="0" wp14:anchorId="536673C7" wp14:editId="1C74875D">
            <wp:extent cx="241300" cy="241300"/>
            <wp:effectExtent l="0" t="0" r="6350" b="6350"/>
            <wp:docPr id="50" name="Bild 50"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u-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inline>
        </w:drawing>
      </w:r>
      <w:r>
        <w:rPr>
          <w:lang w:val="en-US"/>
        </w:rPr>
        <w:t xml:space="preserve"> to show the message text of the </w:t>
      </w:r>
      <w:r w:rsidR="003914C3">
        <w:rPr>
          <w:lang w:val="en-US"/>
        </w:rPr>
        <w:br/>
      </w:r>
      <w:r>
        <w:rPr>
          <w:lang w:val="en-US"/>
        </w:rPr>
        <w:t>LOGO! display in the view.</w:t>
      </w:r>
    </w:p>
    <w:p w:rsidR="008709D0" w:rsidRDefault="001E4CC8">
      <w:pPr>
        <w:ind w:left="1134"/>
      </w:pPr>
      <w:r>
        <w:rPr>
          <w:noProof/>
          <w:color w:val="FF0000"/>
          <w:lang w:eastAsia="zh-CN" w:bidi="ar-SA"/>
        </w:rPr>
        <w:drawing>
          <wp:inline distT="0" distB="0" distL="0" distR="0" wp14:anchorId="3D79CE1B" wp14:editId="04E4BB0D">
            <wp:extent cx="5559425" cy="3269615"/>
            <wp:effectExtent l="0" t="0" r="3175" b="6985"/>
            <wp:docPr id="51" name="Bild 51" descr="neu-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u-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59425" cy="3269615"/>
                    </a:xfrm>
                    <a:prstGeom prst="rect">
                      <a:avLst/>
                    </a:prstGeom>
                    <a:noFill/>
                    <a:ln>
                      <a:noFill/>
                    </a:ln>
                  </pic:spPr>
                </pic:pic>
              </a:graphicData>
            </a:graphic>
          </wp:inline>
        </w:drawing>
      </w:r>
    </w:p>
    <w:p w:rsidR="008709D0" w:rsidRDefault="008709D0">
      <w:pPr>
        <w:ind w:left="1134"/>
      </w:pPr>
    </w:p>
    <w:p w:rsidR="008709D0" w:rsidRDefault="001E4CC8">
      <w:pPr>
        <w:ind w:left="1134"/>
      </w:pPr>
      <w:r>
        <w:rPr>
          <w:noProof/>
          <w:color w:val="FF0000"/>
          <w:lang w:eastAsia="zh-CN" w:bidi="ar-SA"/>
        </w:rPr>
        <w:drawing>
          <wp:inline distT="0" distB="0" distL="0" distR="0" wp14:anchorId="55E8A203" wp14:editId="589C2115">
            <wp:extent cx="5567045" cy="3269615"/>
            <wp:effectExtent l="0" t="0" r="0" b="6985"/>
            <wp:docPr id="52" name="Bild 52" descr="neu-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u-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67045" cy="3269615"/>
                    </a:xfrm>
                    <a:prstGeom prst="rect">
                      <a:avLst/>
                    </a:prstGeom>
                    <a:noFill/>
                    <a:ln>
                      <a:noFill/>
                    </a:ln>
                  </pic:spPr>
                </pic:pic>
              </a:graphicData>
            </a:graphic>
          </wp:inline>
        </w:drawing>
      </w:r>
    </w:p>
    <w:p w:rsidR="008709D0" w:rsidRDefault="001D64D6">
      <w:pPr>
        <w:pStyle w:val="berschrift2"/>
      </w:pPr>
      <w:r>
        <w:rPr>
          <w:b w:val="0"/>
          <w:lang w:val="en-US"/>
        </w:rPr>
        <w:br w:type="page"/>
      </w:r>
      <w:bookmarkStart w:id="101" w:name="_Toc448483931"/>
      <w:bookmarkStart w:id="102" w:name="_Toc420571100"/>
      <w:r>
        <w:rPr>
          <w:bCs/>
          <w:lang w:val="en-US"/>
        </w:rPr>
        <w:lastRenderedPageBreak/>
        <w:t>"Message text" checklist</w:t>
      </w:r>
      <w:bookmarkEnd w:id="101"/>
    </w:p>
    <w:tbl>
      <w:tblPr>
        <w:tblW w:w="0" w:type="auto"/>
        <w:tblInd w:w="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567"/>
        <w:gridCol w:w="6884"/>
        <w:gridCol w:w="959"/>
      </w:tblGrid>
      <w:tr w:rsidR="008709D0">
        <w:tc>
          <w:tcPr>
            <w:tcW w:w="567" w:type="dxa"/>
          </w:tcPr>
          <w:p w:rsidR="008709D0" w:rsidRDefault="001D64D6">
            <w:pPr>
              <w:spacing w:before="0" w:after="0" w:line="276" w:lineRule="auto"/>
              <w:ind w:left="0"/>
              <w:jc w:val="center"/>
              <w:rPr>
                <w:b/>
              </w:rPr>
            </w:pPr>
            <w:r>
              <w:rPr>
                <w:b/>
                <w:bCs/>
                <w:lang w:val="en-US"/>
              </w:rPr>
              <w:t>No</w:t>
            </w:r>
            <w:r>
              <w:rPr>
                <w:lang w:val="en-US"/>
              </w:rPr>
              <w:t>.</w:t>
            </w:r>
          </w:p>
        </w:tc>
        <w:tc>
          <w:tcPr>
            <w:tcW w:w="6884" w:type="dxa"/>
          </w:tcPr>
          <w:p w:rsidR="008709D0" w:rsidRDefault="001D64D6">
            <w:pPr>
              <w:spacing w:before="0" w:after="0" w:line="276" w:lineRule="auto"/>
              <w:ind w:left="0"/>
              <w:rPr>
                <w:b/>
              </w:rPr>
            </w:pPr>
            <w:r>
              <w:rPr>
                <w:b/>
                <w:bCs/>
                <w:lang w:val="en-US"/>
              </w:rPr>
              <w:t>Description</w:t>
            </w:r>
          </w:p>
        </w:tc>
        <w:tc>
          <w:tcPr>
            <w:tcW w:w="959" w:type="dxa"/>
          </w:tcPr>
          <w:p w:rsidR="008709D0" w:rsidRDefault="001D64D6">
            <w:pPr>
              <w:spacing w:before="0" w:after="0" w:line="276" w:lineRule="auto"/>
              <w:ind w:left="0"/>
              <w:rPr>
                <w:b/>
              </w:rPr>
            </w:pPr>
            <w:r>
              <w:rPr>
                <w:b/>
                <w:bCs/>
                <w:lang w:val="en-US"/>
              </w:rPr>
              <w:t>Completed</w:t>
            </w:r>
          </w:p>
        </w:tc>
      </w:tr>
      <w:tr w:rsidR="008709D0" w:rsidTr="00E61CA2">
        <w:trPr>
          <w:trHeight w:val="374"/>
        </w:trPr>
        <w:tc>
          <w:tcPr>
            <w:tcW w:w="567" w:type="dxa"/>
          </w:tcPr>
          <w:p w:rsidR="008709D0" w:rsidRDefault="001D64D6">
            <w:pPr>
              <w:spacing w:before="0" w:after="0" w:line="276" w:lineRule="auto"/>
              <w:ind w:left="0"/>
              <w:jc w:val="center"/>
            </w:pPr>
            <w:r>
              <w:rPr>
                <w:lang w:val="en-US"/>
              </w:rPr>
              <w:t>1</w:t>
            </w:r>
          </w:p>
        </w:tc>
        <w:tc>
          <w:tcPr>
            <w:tcW w:w="6884" w:type="dxa"/>
          </w:tcPr>
          <w:p w:rsidR="008709D0" w:rsidRDefault="001D64D6">
            <w:pPr>
              <w:spacing w:before="0" w:after="0" w:line="276" w:lineRule="auto"/>
              <w:ind w:left="0"/>
            </w:pPr>
            <w:r>
              <w:rPr>
                <w:lang w:val="en-US"/>
              </w:rPr>
              <w:t>Project created</w:t>
            </w:r>
          </w:p>
        </w:tc>
        <w:tc>
          <w:tcPr>
            <w:tcW w:w="959" w:type="dxa"/>
          </w:tcPr>
          <w:p w:rsidR="008709D0" w:rsidRDefault="008709D0">
            <w:pPr>
              <w:spacing w:before="0" w:after="0" w:line="276" w:lineRule="auto"/>
              <w:ind w:left="0"/>
              <w:rPr>
                <w:b/>
              </w:rPr>
            </w:pPr>
          </w:p>
        </w:tc>
      </w:tr>
      <w:tr w:rsidR="008709D0" w:rsidRPr="00C45B43" w:rsidTr="00E61CA2">
        <w:trPr>
          <w:trHeight w:val="374"/>
        </w:trPr>
        <w:tc>
          <w:tcPr>
            <w:tcW w:w="567" w:type="dxa"/>
          </w:tcPr>
          <w:p w:rsidR="008709D0" w:rsidRDefault="001D64D6">
            <w:pPr>
              <w:spacing w:before="0" w:after="0" w:line="276" w:lineRule="auto"/>
              <w:ind w:left="0"/>
              <w:jc w:val="center"/>
            </w:pPr>
            <w:r>
              <w:rPr>
                <w:lang w:val="en-US"/>
              </w:rPr>
              <w:t>2</w:t>
            </w:r>
          </w:p>
        </w:tc>
        <w:tc>
          <w:tcPr>
            <w:tcW w:w="6884" w:type="dxa"/>
            <w:vAlign w:val="center"/>
          </w:tcPr>
          <w:p w:rsidR="008709D0" w:rsidRDefault="001D64D6">
            <w:pPr>
              <w:spacing w:before="0" w:after="0" w:line="276" w:lineRule="auto"/>
              <w:ind w:left="0"/>
              <w:rPr>
                <w:lang w:val="en-US"/>
              </w:rPr>
            </w:pPr>
            <w:r>
              <w:rPr>
                <w:lang w:val="en-US"/>
              </w:rPr>
              <w:t>LOGO! controller detected and entered in the project</w:t>
            </w:r>
          </w:p>
        </w:tc>
        <w:tc>
          <w:tcPr>
            <w:tcW w:w="959" w:type="dxa"/>
          </w:tcPr>
          <w:p w:rsidR="008709D0" w:rsidRDefault="008709D0">
            <w:pPr>
              <w:spacing w:before="0" w:after="0" w:line="276" w:lineRule="auto"/>
              <w:ind w:left="0"/>
              <w:rPr>
                <w:b/>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3</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Successful download of the program to the LOGO! without error message</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4</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Message text on LOGO! display "Gate closed" with white background</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5</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Actuate open gate cord switch (I1 = 1), warning light flashes </w:t>
            </w:r>
            <w:r>
              <w:rPr>
                <w:lang w:val="en-US"/>
              </w:rPr>
              <w:sym w:font="Symbol" w:char="F0AE"/>
            </w:r>
            <w:r>
              <w:rPr>
                <w:lang w:val="en-U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6</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After 5 s, the gate opens (I6 = 1) </w:t>
            </w:r>
            <w:r>
              <w:rPr>
                <w:lang w:val="en-US"/>
              </w:rPr>
              <w:sym w:font="Symbol" w:char="F0AE"/>
            </w:r>
            <w:r>
              <w:rPr>
                <w:lang w:val="en-US"/>
              </w:rPr>
              <w:t xml:space="preserve">Q1 = 1 </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7</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Message text on LOGO! display "Gate open" with yellow background</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8</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Gate is opened (I5 = 0) </w:t>
            </w:r>
            <w:r>
              <w:rPr>
                <w:lang w:val="en-US"/>
              </w:rPr>
              <w:sym w:font="Symbol" w:char="F0AE"/>
            </w:r>
            <w:r>
              <w:rPr>
                <w:lang w:val="en-US"/>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9</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Actuate close gate cord switch (I2 = 1), warning light flashes </w:t>
            </w:r>
            <w:r>
              <w:rPr>
                <w:lang w:val="en-US"/>
              </w:rPr>
              <w:sym w:font="Symbol" w:char="F0AE"/>
            </w:r>
            <w:r>
              <w:rPr>
                <w:lang w:val="en-U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10</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After 5 s, the gate closes (I5 = 1) </w:t>
            </w:r>
            <w:r>
              <w:rPr>
                <w:lang w:val="en-US"/>
              </w:rPr>
              <w:sym w:font="Symbol" w:char="F0AE"/>
            </w:r>
            <w:r>
              <w:rPr>
                <w:lang w:val="en-US"/>
              </w:rPr>
              <w:t>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11</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Gate is closed (I6 = 0) </w:t>
            </w:r>
            <w:r>
              <w:rPr>
                <w:lang w:val="en-US"/>
              </w:rPr>
              <w:sym w:font="Symbol" w:char="F0AE"/>
            </w:r>
            <w:r>
              <w:rPr>
                <w:lang w:val="en-US"/>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12</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Message text on LOGO! display "Gate closed" with white background</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13</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Actuate open gate pushbutton (I3 = 1), warning light flashes </w:t>
            </w:r>
            <w:r>
              <w:rPr>
                <w:lang w:val="en-US"/>
              </w:rPr>
              <w:sym w:font="Symbol" w:char="F0AE"/>
            </w:r>
            <w:r>
              <w:rPr>
                <w:lang w:val="en-U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14</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After 5 s, the gate opens (I6 = 1) </w:t>
            </w:r>
            <w:r>
              <w:rPr>
                <w:lang w:val="en-US"/>
              </w:rPr>
              <w:sym w:font="Symbol" w:char="F0AE"/>
            </w:r>
            <w:r>
              <w:rPr>
                <w:lang w:val="en-US"/>
              </w:rPr>
              <w:t>Q1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15</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Message text on LOGO! display "Gate open" with yellow background</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16</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Release open gate pushbutton (I3 = 0) </w:t>
            </w:r>
            <w:r>
              <w:rPr>
                <w:lang w:val="en-US"/>
              </w:rPr>
              <w:sym w:font="Symbol" w:char="F0AE"/>
            </w:r>
            <w:r>
              <w:rPr>
                <w:lang w:val="en-US"/>
              </w:rPr>
              <w:t xml:space="preserve"> Q1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17</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Actuate pushbutton close gate (I4 = 1), warning light flashes </w:t>
            </w:r>
            <w:r>
              <w:rPr>
                <w:lang w:val="en-US"/>
              </w:rPr>
              <w:sym w:font="Symbol" w:char="F0AE"/>
            </w:r>
            <w:r>
              <w:rPr>
                <w:lang w:val="en-U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18</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After 5 s, the gate closes (I5 = 1) </w:t>
            </w:r>
            <w:r>
              <w:rPr>
                <w:lang w:val="en-US"/>
              </w:rPr>
              <w:sym w:font="Symbol" w:char="F0AE"/>
            </w:r>
            <w:r>
              <w:rPr>
                <w:lang w:val="en-US"/>
              </w:rPr>
              <w:t>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19</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Release close gate pushbutton (I4 = 0) </w:t>
            </w:r>
            <w:r>
              <w:rPr>
                <w:lang w:val="en-US"/>
              </w:rPr>
              <w:sym w:font="Symbol" w:char="F0AE"/>
            </w:r>
            <w:r>
              <w:rPr>
                <w:lang w:val="en-US"/>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20</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Actuate close gate cord switch (I2 = 1), warning light flashes </w:t>
            </w:r>
            <w:r>
              <w:rPr>
                <w:lang w:val="en-US"/>
              </w:rPr>
              <w:sym w:font="Symbol" w:char="F0AE"/>
            </w:r>
            <w:r>
              <w:rPr>
                <w:lang w:val="en-U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21</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After 5 s, the gate closes (I5 = 1) </w:t>
            </w:r>
            <w:r>
              <w:rPr>
                <w:lang w:val="en-US"/>
              </w:rPr>
              <w:sym w:font="Symbol" w:char="F0AE"/>
            </w:r>
            <w:r>
              <w:rPr>
                <w:lang w:val="en-US"/>
              </w:rPr>
              <w:t>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22</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pPr>
            <w:r>
              <w:rPr>
                <w:lang w:val="en-US"/>
              </w:rPr>
              <w:t>Actuate safety strip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pPr>
          </w:p>
        </w:tc>
      </w:tr>
      <w:tr w:rsidR="008709D0"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23</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pPr>
            <w:r>
              <w:rPr>
                <w:lang w:val="en-US"/>
              </w:rPr>
              <w:t xml:space="preserve">Gate stops </w:t>
            </w:r>
            <w:r>
              <w:rPr>
                <w:lang w:val="en-US"/>
              </w:rPr>
              <w:sym w:font="Symbol" w:char="F0AE"/>
            </w:r>
            <w:r>
              <w:rPr>
                <w:lang w:val="en-US"/>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24</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Actuate pushbutton close gate (I4 = 1), warning light flashes </w:t>
            </w:r>
            <w:r>
              <w:rPr>
                <w:lang w:val="en-US"/>
              </w:rPr>
              <w:sym w:font="Symbol" w:char="F0AE"/>
            </w:r>
            <w:r>
              <w:rPr>
                <w:lang w:val="en-US"/>
              </w:rPr>
              <w:t xml:space="preserve"> Q3 = 0-1-0-1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RPr="00C45B43"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25</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rPr>
                <w:lang w:val="en-US"/>
              </w:rPr>
            </w:pPr>
            <w:r>
              <w:rPr>
                <w:lang w:val="en-US"/>
              </w:rPr>
              <w:t xml:space="preserve">After 5 s, the gate closes (I5 = 1) </w:t>
            </w:r>
            <w:r>
              <w:rPr>
                <w:lang w:val="en-US"/>
              </w:rPr>
              <w:sym w:font="Symbol" w:char="F0AE"/>
            </w:r>
            <w:r>
              <w:rPr>
                <w:lang w:val="en-US"/>
              </w:rPr>
              <w:t>Q2 = 1</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rPr>
                <w:lang w:val="en-US"/>
              </w:rPr>
            </w:pPr>
          </w:p>
        </w:tc>
      </w:tr>
      <w:tr w:rsidR="008709D0"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26</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pPr>
            <w:r>
              <w:rPr>
                <w:lang w:val="en-US"/>
              </w:rPr>
              <w:t>Actuate safety strip (I7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pPr>
          </w:p>
        </w:tc>
      </w:tr>
      <w:tr w:rsidR="008709D0" w:rsidTr="00E61CA2">
        <w:trPr>
          <w:trHeight w:val="374"/>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jc w:val="center"/>
            </w:pPr>
            <w:r>
              <w:rPr>
                <w:lang w:val="en-US"/>
              </w:rPr>
              <w:t>27</w:t>
            </w:r>
          </w:p>
        </w:tc>
        <w:tc>
          <w:tcPr>
            <w:tcW w:w="6884"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1D64D6">
            <w:pPr>
              <w:spacing w:before="0" w:after="0" w:line="276" w:lineRule="auto"/>
              <w:ind w:left="0"/>
            </w:pPr>
            <w:r>
              <w:rPr>
                <w:lang w:val="en-US"/>
              </w:rPr>
              <w:t xml:space="preserve">Gate stops </w:t>
            </w:r>
            <w:r>
              <w:rPr>
                <w:lang w:val="en-US"/>
              </w:rPr>
              <w:sym w:font="Symbol" w:char="F0AE"/>
            </w:r>
            <w:r>
              <w:rPr>
                <w:lang w:val="en-US"/>
              </w:rPr>
              <w:t xml:space="preserve"> Q2 = 0, Q3 = 0</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8709D0" w:rsidRDefault="008709D0">
            <w:pPr>
              <w:spacing w:before="0" w:after="0" w:line="276" w:lineRule="auto"/>
              <w:ind w:left="0"/>
            </w:pPr>
          </w:p>
        </w:tc>
      </w:tr>
    </w:tbl>
    <w:p w:rsidR="008709D0" w:rsidRDefault="008709D0">
      <w:pPr>
        <w:pStyle w:val="SiemensNummerierung2"/>
        <w:numPr>
          <w:ilvl w:val="0"/>
          <w:numId w:val="0"/>
        </w:numPr>
        <w:ind w:left="1049"/>
      </w:pPr>
    </w:p>
    <w:p w:rsidR="008709D0" w:rsidRDefault="001D64D6">
      <w:pPr>
        <w:pStyle w:val="berschrift1"/>
        <w:rPr>
          <w:lang w:val="en-US"/>
        </w:rPr>
      </w:pPr>
      <w:r>
        <w:rPr>
          <w:b w:val="0"/>
          <w:lang w:val="en-US"/>
        </w:rPr>
        <w:br w:type="page"/>
      </w:r>
      <w:bookmarkStart w:id="103" w:name="_Toc448483932"/>
      <w:r>
        <w:rPr>
          <w:bCs/>
          <w:lang w:val="en-US"/>
        </w:rPr>
        <w:lastRenderedPageBreak/>
        <w:t>Displaying message texts via a Web browser</w:t>
      </w:r>
      <w:bookmarkEnd w:id="103"/>
    </w:p>
    <w:p w:rsidR="008709D0" w:rsidRDefault="001D64D6">
      <w:pPr>
        <w:pStyle w:val="berschrift2"/>
        <w:rPr>
          <w:lang w:val="en-US"/>
        </w:rPr>
      </w:pPr>
      <w:bookmarkStart w:id="104" w:name="_Toc448483933"/>
      <w:r>
        <w:rPr>
          <w:bCs/>
          <w:lang w:val="en-US"/>
        </w:rPr>
        <w:t>Activating the Web server in LOGO!</w:t>
      </w:r>
      <w:bookmarkEnd w:id="104"/>
    </w:p>
    <w:p w:rsidR="008709D0" w:rsidRDefault="001D64D6">
      <w:pPr>
        <w:spacing w:before="0" w:after="0"/>
        <w:ind w:left="1134"/>
        <w:rPr>
          <w:lang w:val="en-US"/>
        </w:rPr>
      </w:pPr>
      <w:r>
        <w:rPr>
          <w:lang w:val="en-US"/>
        </w:rPr>
        <w:t>To display message texts of the LOGO! via a Web browser, the Web server must first be activated in the online settings of LOGO!.</w:t>
      </w:r>
    </w:p>
    <w:p w:rsidR="008709D0" w:rsidRDefault="001D64D6">
      <w:pPr>
        <w:pStyle w:val="SiemensNummerierung2"/>
        <w:rPr>
          <w:lang w:val="en-US"/>
        </w:rPr>
      </w:pPr>
      <w:r>
        <w:rPr>
          <w:lang w:val="en-US"/>
        </w:rPr>
        <w:t xml:space="preserve">Double-click on </w:t>
      </w:r>
      <w:r>
        <w:rPr>
          <w:b/>
          <w:bCs/>
          <w:lang w:val="en-US"/>
        </w:rPr>
        <w:t>Settings</w:t>
      </w:r>
      <w:r>
        <w:rPr>
          <w:lang w:val="en-US"/>
        </w:rPr>
        <w:t xml:space="preserve"> in the network project.</w:t>
      </w:r>
    </w:p>
    <w:p w:rsidR="008709D0" w:rsidRDefault="001D64D6">
      <w:pPr>
        <w:pStyle w:val="SiemensNummerierung2"/>
        <w:rPr>
          <w:lang w:val="en-US"/>
        </w:rPr>
      </w:pPr>
      <w:r>
        <w:rPr>
          <w:lang w:val="en-US"/>
        </w:rPr>
        <w:t xml:space="preserve">Select the </w:t>
      </w:r>
      <w:r>
        <w:rPr>
          <w:b/>
          <w:bCs/>
          <w:lang w:val="en-US"/>
        </w:rPr>
        <w:t>Online Settings</w:t>
      </w:r>
      <w:r>
        <w:rPr>
          <w:lang w:val="en-US"/>
        </w:rPr>
        <w:t xml:space="preserve"> tab in the LOGO! settings window.</w:t>
      </w:r>
    </w:p>
    <w:p w:rsidR="008709D0" w:rsidRDefault="001E4CC8">
      <w:pPr>
        <w:spacing w:before="0" w:after="0"/>
        <w:rPr>
          <w:color w:val="FF0000"/>
        </w:rPr>
      </w:pPr>
      <w:r>
        <w:rPr>
          <w:noProof/>
          <w:lang w:eastAsia="zh-CN" w:bidi="ar-SA"/>
        </w:rPr>
        <mc:AlternateContent>
          <mc:Choice Requires="wps">
            <w:drawing>
              <wp:anchor distT="0" distB="0" distL="114300" distR="114300" simplePos="0" relativeHeight="251663360" behindDoc="0" locked="0" layoutInCell="1" allowOverlap="1" wp14:anchorId="78AE1438" wp14:editId="494A9045">
                <wp:simplePos x="0" y="0"/>
                <wp:positionH relativeFrom="column">
                  <wp:posOffset>4302760</wp:posOffset>
                </wp:positionH>
                <wp:positionV relativeFrom="paragraph">
                  <wp:posOffset>109855</wp:posOffset>
                </wp:positionV>
                <wp:extent cx="1071245" cy="388620"/>
                <wp:effectExtent l="35560" t="5080" r="7620" b="53975"/>
                <wp:wrapNone/>
                <wp:docPr id="63"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388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338.8pt;margin-top:8.65pt;width:84.35pt;height:30.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">
                <v:stroke endarrow="block"/>
              </v:shape>
            </w:pict>
          </mc:Fallback>
        </mc:AlternateContent>
      </w:r>
      <w:r>
        <w:rPr>
          <w:noProof/>
          <w:lang w:eastAsia="zh-CN" w:bidi="ar-SA"/>
        </w:rPr>
        <mc:AlternateContent>
          <mc:Choice Requires="wps">
            <w:drawing>
              <wp:anchor distT="0" distB="0" distL="114300" distR="114300" simplePos="0" relativeHeight="251662336" behindDoc="0" locked="0" layoutInCell="1" allowOverlap="1" wp14:anchorId="4C8D7E82" wp14:editId="6B3B1A17">
                <wp:simplePos x="0" y="0"/>
                <wp:positionH relativeFrom="column">
                  <wp:posOffset>1101725</wp:posOffset>
                </wp:positionH>
                <wp:positionV relativeFrom="paragraph">
                  <wp:posOffset>662305</wp:posOffset>
                </wp:positionV>
                <wp:extent cx="553085" cy="259080"/>
                <wp:effectExtent l="34925" t="52705" r="12065" b="12065"/>
                <wp:wrapNone/>
                <wp:docPr id="62"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3085" cy="259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7" o:spid="_x0000_s1026" type="#_x0000_t32" style="position:absolute;margin-left:86.75pt;margin-top:52.15pt;width:43.55pt;height:20.4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">
                <v:stroke endarrow="block"/>
              </v:shape>
            </w:pict>
          </mc:Fallback>
        </mc:AlternateContent>
      </w:r>
      <w:r>
        <w:rPr>
          <w:noProof/>
          <w:color w:val="FF0000"/>
          <w:lang w:eastAsia="zh-CN" w:bidi="ar-SA"/>
        </w:rPr>
        <w:drawing>
          <wp:inline distT="0" distB="0" distL="0" distR="0" wp14:anchorId="5564CE87" wp14:editId="1753F9B8">
            <wp:extent cx="5932805" cy="2106930"/>
            <wp:effectExtent l="0" t="0" r="0" b="7620"/>
            <wp:docPr id="53" name="Bild 53" descr="neu-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eu-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2805" cy="2106930"/>
                    </a:xfrm>
                    <a:prstGeom prst="rect">
                      <a:avLst/>
                    </a:prstGeom>
                    <a:noFill/>
                    <a:ln>
                      <a:noFill/>
                    </a:ln>
                  </pic:spPr>
                </pic:pic>
              </a:graphicData>
            </a:graphic>
          </wp:inline>
        </w:drawing>
      </w:r>
    </w:p>
    <w:p w:rsidR="008709D0" w:rsidRDefault="001D64D6">
      <w:pPr>
        <w:pStyle w:val="SiemensNummerierung2"/>
        <w:rPr>
          <w:lang w:val="en-US"/>
        </w:rPr>
      </w:pPr>
      <w:r>
        <w:rPr>
          <w:lang w:val="en-US"/>
        </w:rPr>
        <w:t xml:space="preserve">Click </w:t>
      </w:r>
      <w:r>
        <w:rPr>
          <w:b/>
          <w:bCs/>
          <w:lang w:val="en-US"/>
        </w:rPr>
        <w:t>Connect</w:t>
      </w:r>
      <w:r>
        <w:rPr>
          <w:lang w:val="en-US"/>
        </w:rPr>
        <w:t xml:space="preserve"> to activate the online settings of LOGO</w:t>
      </w:r>
      <w:proofErr w:type="gramStart"/>
      <w:r>
        <w:rPr>
          <w:lang w:val="en-US"/>
        </w:rPr>
        <w:t>!.</w:t>
      </w:r>
      <w:proofErr w:type="gramEnd"/>
    </w:p>
    <w:p w:rsidR="008709D0" w:rsidRDefault="001E4CC8">
      <w:pPr>
        <w:spacing w:before="0" w:after="0"/>
        <w:ind w:left="1134"/>
      </w:pPr>
      <w:r>
        <w:rPr>
          <w:noProof/>
          <w:color w:val="FF0000"/>
          <w:lang w:eastAsia="zh-CN" w:bidi="ar-SA"/>
        </w:rPr>
        <w:drawing>
          <wp:inline distT="0" distB="0" distL="0" distR="0" wp14:anchorId="0B9FD82C" wp14:editId="0E34B8AC">
            <wp:extent cx="5201285" cy="3518535"/>
            <wp:effectExtent l="0" t="0" r="0" b="5715"/>
            <wp:docPr id="54" name="Bild 54" descr="neu-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u-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1285" cy="3518535"/>
                    </a:xfrm>
                    <a:prstGeom prst="rect">
                      <a:avLst/>
                    </a:prstGeom>
                    <a:noFill/>
                    <a:ln>
                      <a:noFill/>
                    </a:ln>
                  </pic:spPr>
                </pic:pic>
              </a:graphicData>
            </a:graphic>
          </wp:inline>
        </w:drawing>
      </w:r>
    </w:p>
    <w:p w:rsidR="008709D0" w:rsidRDefault="001D64D6">
      <w:pPr>
        <w:pStyle w:val="SiemensNummerierung2"/>
        <w:rPr>
          <w:lang w:val="en-US"/>
        </w:rPr>
      </w:pPr>
      <w:r>
        <w:rPr>
          <w:lang w:val="en-US"/>
        </w:rPr>
        <w:br w:type="page"/>
      </w:r>
      <w:r>
        <w:rPr>
          <w:lang w:val="en-US"/>
        </w:rPr>
        <w:lastRenderedPageBreak/>
        <w:t>Click on Access control settings.</w:t>
      </w:r>
    </w:p>
    <w:p w:rsidR="008709D0" w:rsidRDefault="001D64D6">
      <w:pPr>
        <w:pStyle w:val="SiemensNummerierung2"/>
        <w:rPr>
          <w:lang w:val="en-US"/>
        </w:rPr>
      </w:pPr>
      <w:r>
        <w:rPr>
          <w:lang w:val="en-US"/>
        </w:rPr>
        <w:t xml:space="preserve">Confirm the change to </w:t>
      </w:r>
      <w:r>
        <w:rPr>
          <w:b/>
          <w:bCs/>
          <w:lang w:val="en-US"/>
        </w:rPr>
        <w:t>STOP</w:t>
      </w:r>
      <w:r>
        <w:rPr>
          <w:lang w:val="en-US"/>
        </w:rPr>
        <w:t xml:space="preserve"> mode.</w:t>
      </w:r>
    </w:p>
    <w:p w:rsidR="008709D0" w:rsidRDefault="001E4CC8">
      <w:pPr>
        <w:spacing w:before="0" w:after="0"/>
        <w:ind w:left="1134"/>
      </w:pPr>
      <w:r>
        <w:rPr>
          <w:noProof/>
          <w:color w:val="FF0000"/>
          <w:lang w:eastAsia="zh-CN" w:bidi="ar-SA"/>
        </w:rPr>
        <w:drawing>
          <wp:inline distT="0" distB="0" distL="0" distR="0" wp14:anchorId="179D6A2A" wp14:editId="0CFE9245">
            <wp:extent cx="5559425" cy="3745230"/>
            <wp:effectExtent l="0" t="0" r="3175" b="7620"/>
            <wp:docPr id="55" name="Bild 55" descr="neu-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eu-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59425" cy="3745230"/>
                    </a:xfrm>
                    <a:prstGeom prst="rect">
                      <a:avLst/>
                    </a:prstGeom>
                    <a:noFill/>
                    <a:ln>
                      <a:noFill/>
                    </a:ln>
                  </pic:spPr>
                </pic:pic>
              </a:graphicData>
            </a:graphic>
          </wp:inline>
        </w:drawing>
      </w:r>
    </w:p>
    <w:p w:rsidR="008709D0" w:rsidRDefault="001D64D6">
      <w:pPr>
        <w:pStyle w:val="SiemensNummerierung2"/>
        <w:rPr>
          <w:lang w:val="en-US"/>
        </w:rPr>
      </w:pPr>
      <w:r>
        <w:rPr>
          <w:lang w:val="en-US"/>
        </w:rPr>
        <w:t xml:space="preserve">Select the </w:t>
      </w:r>
      <w:r>
        <w:rPr>
          <w:b/>
          <w:bCs/>
          <w:lang w:val="en-US"/>
        </w:rPr>
        <w:t>Allow Web server access</w:t>
      </w:r>
      <w:r>
        <w:rPr>
          <w:lang w:val="en-US"/>
        </w:rPr>
        <w:t xml:space="preserve"> check box and click </w:t>
      </w:r>
      <w:r>
        <w:rPr>
          <w:b/>
          <w:bCs/>
          <w:lang w:val="en-US"/>
        </w:rPr>
        <w:t>Apply</w:t>
      </w:r>
      <w:r>
        <w:rPr>
          <w:lang w:val="en-US"/>
        </w:rPr>
        <w:t>.</w:t>
      </w:r>
    </w:p>
    <w:p w:rsidR="008709D0" w:rsidRDefault="001E4CC8">
      <w:pPr>
        <w:spacing w:before="0" w:after="0"/>
        <w:ind w:left="1134"/>
      </w:pPr>
      <w:r>
        <w:rPr>
          <w:noProof/>
          <w:color w:val="FF0000"/>
          <w:lang w:eastAsia="zh-CN" w:bidi="ar-SA"/>
        </w:rPr>
        <w:drawing>
          <wp:inline distT="0" distB="0" distL="0" distR="0" wp14:anchorId="1D3E1FB5" wp14:editId="735336E5">
            <wp:extent cx="5523230" cy="3730625"/>
            <wp:effectExtent l="0" t="0" r="1270" b="3175"/>
            <wp:docPr id="56" name="Bild 56" descr="neu-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u-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3230" cy="3730625"/>
                    </a:xfrm>
                    <a:prstGeom prst="rect">
                      <a:avLst/>
                    </a:prstGeom>
                    <a:noFill/>
                    <a:ln>
                      <a:noFill/>
                    </a:ln>
                  </pic:spPr>
                </pic:pic>
              </a:graphicData>
            </a:graphic>
          </wp:inline>
        </w:drawing>
      </w:r>
    </w:p>
    <w:p w:rsidR="008709D0" w:rsidRDefault="001D64D6">
      <w:pPr>
        <w:spacing w:before="0" w:after="0"/>
        <w:ind w:left="1134"/>
        <w:rPr>
          <w:lang w:val="en-US"/>
        </w:rPr>
      </w:pPr>
      <w:r>
        <w:rPr>
          <w:lang w:val="en-US"/>
        </w:rPr>
        <w:br w:type="page"/>
      </w:r>
      <w:r>
        <w:rPr>
          <w:lang w:val="en-US"/>
        </w:rPr>
        <w:lastRenderedPageBreak/>
        <w:t>The Web server is activated and the LOGO! changes back to RUN mode.</w:t>
      </w:r>
    </w:p>
    <w:p w:rsidR="008709D0" w:rsidRDefault="001D64D6">
      <w:pPr>
        <w:pStyle w:val="SiemensNummerierung2"/>
        <w:rPr>
          <w:lang w:val="en-US"/>
        </w:rPr>
      </w:pPr>
      <w:r>
        <w:rPr>
          <w:lang w:val="en-US"/>
        </w:rPr>
        <w:t>Confirm the change to RUN mode.</w:t>
      </w:r>
    </w:p>
    <w:p w:rsidR="008709D0" w:rsidRDefault="001E4CC8">
      <w:pPr>
        <w:spacing w:before="0" w:after="0"/>
        <w:ind w:left="1134"/>
      </w:pPr>
      <w:r>
        <w:rPr>
          <w:noProof/>
          <w:color w:val="FF0000"/>
          <w:lang w:eastAsia="zh-CN" w:bidi="ar-SA"/>
        </w:rPr>
        <w:drawing>
          <wp:inline distT="0" distB="0" distL="0" distR="0" wp14:anchorId="5A6DEEB8" wp14:editId="466BE887">
            <wp:extent cx="5559425" cy="3759835"/>
            <wp:effectExtent l="0" t="0" r="3175" b="0"/>
            <wp:docPr id="57" name="Bild 57" descr="neu-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eu-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59425" cy="3759835"/>
                    </a:xfrm>
                    <a:prstGeom prst="rect">
                      <a:avLst/>
                    </a:prstGeom>
                    <a:noFill/>
                    <a:ln>
                      <a:noFill/>
                    </a:ln>
                  </pic:spPr>
                </pic:pic>
              </a:graphicData>
            </a:graphic>
          </wp:inline>
        </w:drawing>
      </w:r>
    </w:p>
    <w:p w:rsidR="008709D0" w:rsidRDefault="001D64D6">
      <w:pPr>
        <w:pStyle w:val="SiemensNummerierung2"/>
        <w:rPr>
          <w:lang w:val="en-US"/>
        </w:rPr>
      </w:pPr>
      <w:r>
        <w:rPr>
          <w:lang w:val="en-US"/>
        </w:rPr>
        <w:t xml:space="preserve">Click </w:t>
      </w:r>
      <w:r>
        <w:rPr>
          <w:b/>
          <w:bCs/>
          <w:lang w:val="en-US"/>
        </w:rPr>
        <w:t>OK</w:t>
      </w:r>
      <w:r>
        <w:rPr>
          <w:lang w:val="en-US"/>
        </w:rPr>
        <w:t xml:space="preserve"> to close the LOGO! settings window.</w:t>
      </w:r>
    </w:p>
    <w:p w:rsidR="008709D0" w:rsidRDefault="008709D0">
      <w:pPr>
        <w:spacing w:before="0" w:after="0"/>
        <w:ind w:left="1134"/>
        <w:rPr>
          <w:lang w:val="en-US"/>
        </w:rPr>
      </w:pPr>
    </w:p>
    <w:p w:rsidR="008709D0" w:rsidRDefault="001D64D6">
      <w:pPr>
        <w:pStyle w:val="berschrift2"/>
      </w:pPr>
      <w:r>
        <w:rPr>
          <w:b w:val="0"/>
          <w:lang w:val="en-US"/>
        </w:rPr>
        <w:br w:type="page"/>
      </w:r>
      <w:bookmarkStart w:id="105" w:name="_Toc448483934"/>
      <w:bookmarkEnd w:id="102"/>
      <w:r>
        <w:rPr>
          <w:bCs/>
          <w:lang w:val="en-US"/>
        </w:rPr>
        <w:lastRenderedPageBreak/>
        <w:t>LOGO! in the Web browser</w:t>
      </w:r>
      <w:bookmarkEnd w:id="105"/>
    </w:p>
    <w:p w:rsidR="008709D0" w:rsidRDefault="001D64D6">
      <w:pPr>
        <w:pStyle w:val="SiemensNummerierung2"/>
        <w:rPr>
          <w:lang w:val="en-US"/>
        </w:rPr>
      </w:pPr>
      <w:r>
        <w:rPr>
          <w:lang w:val="en-US"/>
        </w:rPr>
        <w:t>Start Internet Explorer and enter the IP address of the LOGO!.</w:t>
      </w:r>
    </w:p>
    <w:p w:rsidR="008709D0" w:rsidRDefault="001E4CC8">
      <w:pPr>
        <w:spacing w:before="0" w:after="0"/>
      </w:pPr>
      <w:r>
        <w:rPr>
          <w:noProof/>
          <w:color w:val="FF0000"/>
          <w:lang w:eastAsia="zh-CN" w:bidi="ar-SA"/>
        </w:rPr>
        <w:drawing>
          <wp:inline distT="0" distB="0" distL="0" distR="0" wp14:anchorId="34C45B29" wp14:editId="6BE9FEBF">
            <wp:extent cx="5932805" cy="3745230"/>
            <wp:effectExtent l="0" t="0" r="0" b="7620"/>
            <wp:docPr id="58" name="Bild 58" descr="neu-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eu-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2805" cy="3745230"/>
                    </a:xfrm>
                    <a:prstGeom prst="rect">
                      <a:avLst/>
                    </a:prstGeom>
                    <a:noFill/>
                    <a:ln>
                      <a:noFill/>
                    </a:ln>
                  </pic:spPr>
                </pic:pic>
              </a:graphicData>
            </a:graphic>
          </wp:inline>
        </w:drawing>
      </w:r>
    </w:p>
    <w:p w:rsidR="008709D0" w:rsidRDefault="001D64D6">
      <w:pPr>
        <w:pStyle w:val="SiemensNummerierung2"/>
        <w:rPr>
          <w:lang w:val="en-US"/>
        </w:rPr>
      </w:pPr>
      <w:r>
        <w:rPr>
          <w:lang w:val="en-US"/>
        </w:rPr>
        <w:t xml:space="preserve">Set the language to </w:t>
      </w:r>
      <w:r>
        <w:rPr>
          <w:b/>
          <w:bCs/>
          <w:lang w:val="en-US"/>
        </w:rPr>
        <w:t>English</w:t>
      </w:r>
      <w:r>
        <w:rPr>
          <w:lang w:val="en-US"/>
        </w:rPr>
        <w:t xml:space="preserve"> and click "Log on".</w:t>
      </w:r>
    </w:p>
    <w:p w:rsidR="00E61CA2" w:rsidRDefault="00E61CA2" w:rsidP="00E61CA2">
      <w:pPr>
        <w:pStyle w:val="SiemensNummerierung2"/>
        <w:numPr>
          <w:ilvl w:val="0"/>
          <w:numId w:val="0"/>
        </w:numPr>
        <w:ind w:left="1637"/>
        <w:rPr>
          <w:lang w:val="en-US"/>
        </w:rPr>
      </w:pPr>
    </w:p>
    <w:p w:rsidR="008709D0" w:rsidRDefault="001E4CC8">
      <w:pPr>
        <w:spacing w:before="0" w:after="0"/>
      </w:pPr>
      <w:r>
        <w:rPr>
          <w:noProof/>
          <w:color w:val="FF0000"/>
          <w:lang w:eastAsia="zh-CN" w:bidi="ar-SA"/>
        </w:rPr>
        <w:drawing>
          <wp:inline distT="0" distB="0" distL="0" distR="0" wp14:anchorId="0ADED0D6" wp14:editId="20FE675A">
            <wp:extent cx="5939790" cy="3401695"/>
            <wp:effectExtent l="0" t="0" r="3810" b="8255"/>
            <wp:docPr id="59" name="Bild 59"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eu-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3401695"/>
                    </a:xfrm>
                    <a:prstGeom prst="rect">
                      <a:avLst/>
                    </a:prstGeom>
                    <a:noFill/>
                    <a:ln>
                      <a:noFill/>
                    </a:ln>
                  </pic:spPr>
                </pic:pic>
              </a:graphicData>
            </a:graphic>
          </wp:inline>
        </w:drawing>
      </w:r>
    </w:p>
    <w:p w:rsidR="008709D0" w:rsidRDefault="001D64D6">
      <w:pPr>
        <w:spacing w:before="0" w:after="0"/>
      </w:pPr>
      <w:r>
        <w:rPr>
          <w:lang w:val="en-US"/>
        </w:rPr>
        <w:br w:type="page"/>
      </w:r>
    </w:p>
    <w:p w:rsidR="008709D0" w:rsidRDefault="001D64D6">
      <w:pPr>
        <w:pStyle w:val="SiemensNummerierung2"/>
        <w:rPr>
          <w:lang w:val="en-US"/>
        </w:rPr>
      </w:pPr>
      <w:r>
        <w:rPr>
          <w:lang w:val="en-US"/>
        </w:rPr>
        <w:lastRenderedPageBreak/>
        <w:t xml:space="preserve">Click on </w:t>
      </w:r>
      <w:r>
        <w:rPr>
          <w:b/>
          <w:bCs/>
          <w:lang w:val="en-US"/>
        </w:rPr>
        <w:t>LOGO! BM</w:t>
      </w:r>
      <w:r>
        <w:rPr>
          <w:lang w:val="en-US"/>
        </w:rPr>
        <w:t xml:space="preserve"> to show the LOGO! display in the Web browser.</w:t>
      </w:r>
    </w:p>
    <w:p w:rsidR="008709D0" w:rsidRDefault="001E4CC8">
      <w:pPr>
        <w:spacing w:before="0" w:after="0"/>
      </w:pPr>
      <w:r>
        <w:rPr>
          <w:noProof/>
          <w:color w:val="FF0000"/>
          <w:lang w:eastAsia="zh-CN" w:bidi="ar-SA"/>
        </w:rPr>
        <w:drawing>
          <wp:inline distT="0" distB="0" distL="0" distR="0" wp14:anchorId="5ACFB7B8" wp14:editId="6DC7E761">
            <wp:extent cx="5939790" cy="3225800"/>
            <wp:effectExtent l="0" t="0" r="3810" b="0"/>
            <wp:docPr id="60" name="Bild 60" descr="neu-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eu-5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225800"/>
                    </a:xfrm>
                    <a:prstGeom prst="rect">
                      <a:avLst/>
                    </a:prstGeom>
                    <a:noFill/>
                    <a:ln>
                      <a:noFill/>
                    </a:ln>
                  </pic:spPr>
                </pic:pic>
              </a:graphicData>
            </a:graphic>
          </wp:inline>
        </w:drawing>
      </w:r>
    </w:p>
    <w:p w:rsidR="008709D0" w:rsidRDefault="008709D0">
      <w:pPr>
        <w:spacing w:before="0" w:after="0"/>
      </w:pPr>
    </w:p>
    <w:p w:rsidR="00E61CA2" w:rsidRDefault="00E61CA2">
      <w:pPr>
        <w:spacing w:before="0" w:after="0"/>
      </w:pPr>
    </w:p>
    <w:p w:rsidR="008709D0" w:rsidRDefault="001E4CC8">
      <w:pPr>
        <w:spacing w:before="0" w:after="0"/>
      </w:pPr>
      <w:r>
        <w:rPr>
          <w:noProof/>
          <w:color w:val="FF0000"/>
          <w:lang w:eastAsia="zh-CN" w:bidi="ar-SA"/>
        </w:rPr>
        <w:drawing>
          <wp:inline distT="0" distB="0" distL="0" distR="0" wp14:anchorId="290476C4" wp14:editId="2B4D00B7">
            <wp:extent cx="5939790" cy="3240405"/>
            <wp:effectExtent l="0" t="0" r="3810" b="0"/>
            <wp:docPr id="61" name="Bild 61" descr="neu-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eu-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3240405"/>
                    </a:xfrm>
                    <a:prstGeom prst="rect">
                      <a:avLst/>
                    </a:prstGeom>
                    <a:noFill/>
                    <a:ln>
                      <a:noFill/>
                    </a:ln>
                  </pic:spPr>
                </pic:pic>
              </a:graphicData>
            </a:graphic>
          </wp:inline>
        </w:drawing>
      </w:r>
    </w:p>
    <w:p w:rsidR="008709D0" w:rsidRDefault="001D64D6">
      <w:pPr>
        <w:spacing w:line="24" w:lineRule="atLeast"/>
        <w:ind w:left="992"/>
        <w:rPr>
          <w:b/>
          <w:bCs/>
          <w:noProof/>
          <w:lang w:val="en-US"/>
        </w:rPr>
      </w:pPr>
      <w:r>
        <w:rPr>
          <w:b/>
          <w:bCs/>
          <w:noProof/>
          <w:lang w:val="en-US"/>
        </w:rPr>
        <w:t xml:space="preserve">Note: </w:t>
      </w:r>
    </w:p>
    <w:p w:rsidR="008709D0" w:rsidRDefault="001D64D6">
      <w:pPr>
        <w:spacing w:line="24" w:lineRule="atLeast"/>
        <w:ind w:left="992"/>
        <w:rPr>
          <w:noProof/>
          <w:lang w:val="en-US"/>
        </w:rPr>
      </w:pPr>
      <w:r>
        <w:rPr>
          <w:noProof/>
          <w:lang w:val="en-US"/>
        </w:rPr>
        <w:t>Information on further use of the Web view can be found in the online help.</w:t>
      </w:r>
    </w:p>
    <w:p w:rsidR="008709D0" w:rsidRDefault="008709D0">
      <w:pPr>
        <w:spacing w:before="0" w:after="0"/>
        <w:rPr>
          <w:lang w:val="en-US"/>
        </w:rPr>
      </w:pPr>
    </w:p>
    <w:p w:rsidR="008709D0" w:rsidRDefault="001D64D6">
      <w:pPr>
        <w:pStyle w:val="berschrift1"/>
      </w:pPr>
      <w:r>
        <w:rPr>
          <w:b w:val="0"/>
          <w:lang w:val="en-US"/>
        </w:rPr>
        <w:br w:type="page"/>
      </w:r>
      <w:bookmarkStart w:id="106" w:name="_Toc448483935"/>
      <w:r>
        <w:rPr>
          <w:bCs/>
          <w:lang w:val="en-US"/>
        </w:rPr>
        <w:lastRenderedPageBreak/>
        <w:t>Additional information</w:t>
      </w:r>
      <w:bookmarkEnd w:id="93"/>
      <w:bookmarkEnd w:id="106"/>
      <w:r>
        <w:rPr>
          <w:b w:val="0"/>
          <w:lang w:val="en-US"/>
        </w:rPr>
        <w:br/>
      </w:r>
    </w:p>
    <w:p w:rsidR="008709D0" w:rsidRDefault="001D64D6">
      <w:pPr>
        <w:pStyle w:val="SiemensNummerierung2"/>
        <w:numPr>
          <w:ilvl w:val="0"/>
          <w:numId w:val="0"/>
        </w:numPr>
        <w:ind w:left="564"/>
        <w:rPr>
          <w:lang w:val="en-US"/>
        </w:rPr>
      </w:pPr>
      <w:r>
        <w:rPr>
          <w:lang w:val="en-US"/>
        </w:rPr>
        <w:t>In the "Instructions" folder of this training curriculum 900-011, you can find additional information on programming and handling of LOGO!, such as online help, LOGO! product manual and LOGO! presentations. See link below.</w:t>
      </w:r>
    </w:p>
    <w:p w:rsidR="008709D0" w:rsidRDefault="001D64D6">
      <w:pPr>
        <w:pStyle w:val="SiemensNummerierung2"/>
        <w:numPr>
          <w:ilvl w:val="0"/>
          <w:numId w:val="0"/>
        </w:numPr>
        <w:ind w:left="564"/>
        <w:rPr>
          <w:rStyle w:val="Hyperlink"/>
          <w:color w:val="0000FF"/>
          <w:lang w:val="en-US"/>
        </w:rPr>
      </w:pPr>
      <w:r>
        <w:rPr>
          <w:lang w:val="en-US"/>
        </w:rPr>
        <w:t xml:space="preserve">You can also find a helpful collection of links such as: </w:t>
      </w:r>
      <w:r>
        <w:rPr>
          <w:b/>
          <w:bCs/>
          <w:lang w:val="en-US"/>
        </w:rPr>
        <w:t xml:space="preserve">LOGO! Web Based Training, </w:t>
      </w:r>
      <w:r>
        <w:rPr>
          <w:lang w:val="en-US"/>
        </w:rPr>
        <w:t xml:space="preserve">Getting Started, Videos, Tutorials, Apps, Manuals, Programming Guidelines and Trial Software/Firmware, at the </w:t>
      </w:r>
      <w:proofErr w:type="gramStart"/>
      <w:r>
        <w:rPr>
          <w:lang w:val="en-US"/>
        </w:rPr>
        <w:t>following link</w:t>
      </w:r>
      <w:r w:rsidR="00E61CA2">
        <w:rPr>
          <w:lang w:val="en-US"/>
        </w:rPr>
        <w:t xml:space="preserve"> </w:t>
      </w:r>
      <w:r>
        <w:rPr>
          <w:lang w:val="en-US"/>
        </w:rPr>
        <w:t>:</w:t>
      </w:r>
      <w:proofErr w:type="gramEnd"/>
      <w:r>
        <w:rPr>
          <w:lang w:val="en-US"/>
        </w:rPr>
        <w:br/>
      </w:r>
      <w:r>
        <w:rPr>
          <w:lang w:val="en-US"/>
        </w:rPr>
        <w:br/>
      </w:r>
      <w:r>
        <w:rPr>
          <w:rStyle w:val="Fett"/>
          <w:b w:val="0"/>
          <w:bCs w:val="0"/>
          <w:color w:val="0000FF"/>
          <w:lang w:val="en-US"/>
        </w:rPr>
        <w:fldChar w:fldCharType="begin"/>
      </w:r>
      <w:r>
        <w:rPr>
          <w:rStyle w:val="Fett"/>
          <w:b w:val="0"/>
          <w:bCs w:val="0"/>
          <w:color w:val="0000FF"/>
          <w:lang w:val="en-US"/>
        </w:rPr>
        <w:instrText>HYPERLINK "http://www.siemens.com/sce/logo"</w:instrText>
      </w:r>
      <w:r>
        <w:rPr>
          <w:rStyle w:val="Fett"/>
          <w:b w:val="0"/>
          <w:bCs w:val="0"/>
          <w:color w:val="0000FF"/>
          <w:lang w:val="en-US"/>
        </w:rPr>
        <w:fldChar w:fldCharType="separate"/>
      </w:r>
      <w:r>
        <w:rPr>
          <w:rStyle w:val="Hyperlink"/>
          <w:color w:val="0000FF"/>
          <w:lang w:val="en-US"/>
        </w:rPr>
        <w:t>www.siemens.com/sce/logo</w:t>
      </w:r>
    </w:p>
    <w:p w:rsidR="008709D0" w:rsidRDefault="001D64D6">
      <w:pPr>
        <w:ind w:left="423"/>
      </w:pPr>
      <w:r>
        <w:rPr>
          <w:rStyle w:val="Fett"/>
          <w:b w:val="0"/>
          <w:bCs w:val="0"/>
          <w:color w:val="0000FF"/>
          <w:lang w:val="en-US"/>
        </w:rPr>
        <w:fldChar w:fldCharType="end"/>
      </w:r>
    </w:p>
    <w:sectPr w:rsidR="008709D0">
      <w:pgSz w:w="11906" w:h="16838"/>
      <w:pgMar w:top="1276"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09FD" w:rsidRDefault="006B09FD">
      <w:pPr>
        <w:spacing w:line="240" w:lineRule="auto"/>
      </w:pPr>
      <w:r>
        <w:separator/>
      </w:r>
    </w:p>
  </w:endnote>
  <w:endnote w:type="continuationSeparator" w:id="0">
    <w:p w:rsidR="006B09FD" w:rsidRDefault="006B09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9FD" w:rsidRDefault="006B09FD">
    <w:pPr>
      <w:tabs>
        <w:tab w:val="right" w:pos="9923"/>
      </w:tabs>
      <w:spacing w:before="0" w:after="0"/>
      <w:ind w:left="0"/>
      <w:rPr>
        <w:rFonts w:cs="Arial"/>
        <w:color w:val="000000"/>
        <w:sz w:val="16"/>
        <w:szCs w:val="16"/>
      </w:rPr>
    </w:pPr>
    <w:r>
      <w:rPr>
        <w:color w:val="000000"/>
        <w:sz w:val="16"/>
        <w:szCs w:val="16"/>
        <w:lang w:val="en-US"/>
      </w:rPr>
      <w:t xml:space="preserve">For unrestricted use </w:t>
    </w:r>
    <w:r>
      <w:rPr>
        <w:sz w:val="16"/>
        <w:szCs w:val="16"/>
        <w:lang w:val="en-US"/>
      </w:rPr>
      <w:t xml:space="preserve">in educational / R&amp;D institutions. </w:t>
    </w:r>
    <w:r>
      <w:rPr>
        <w:color w:val="000000"/>
        <w:sz w:val="16"/>
        <w:szCs w:val="16"/>
        <w:lang w:val="en-US"/>
      </w:rPr>
      <w:t>© Siemens AG 2016.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sidR="00C45B43">
      <w:rPr>
        <w:noProof/>
        <w:sz w:val="16"/>
        <w:szCs w:val="16"/>
        <w:lang w:val="en-US"/>
      </w:rPr>
      <w:t>4</w:t>
    </w:r>
    <w:r>
      <w:rPr>
        <w:sz w:val="16"/>
        <w:szCs w:val="16"/>
        <w:lang w:val="en-US"/>
      </w:rPr>
      <w:fldChar w:fldCharType="end"/>
    </w:r>
    <w:r w:rsidRPr="00057306">
      <w:rPr>
        <w:color w:val="000000"/>
        <w:sz w:val="16"/>
        <w:szCs w:val="16"/>
      </w:rPr>
      <w:tab/>
    </w:r>
    <w:r w:rsidRPr="00057306">
      <w:rPr>
        <w:color w:val="000000"/>
        <w:sz w:val="16"/>
        <w:szCs w:val="16"/>
      </w:rPr>
      <w:tab/>
    </w:r>
    <w:r w:rsidRPr="00057306">
      <w:rPr>
        <w:color w:val="000000"/>
        <w:sz w:val="16"/>
        <w:szCs w:val="16"/>
      </w:rPr>
      <w:br/>
    </w:r>
    <w:r>
      <w:rPr>
        <w:color w:val="000000"/>
        <w:sz w:val="14"/>
        <w:szCs w:val="14"/>
        <w:lang w:val="en-US"/>
      </w:rPr>
      <w:fldChar w:fldCharType="begin"/>
    </w:r>
    <w:r w:rsidRPr="00057306">
      <w:rPr>
        <w:color w:val="000000"/>
        <w:sz w:val="14"/>
        <w:szCs w:val="14"/>
      </w:rPr>
      <w:instrText xml:space="preserve"> FILENAME   \* MERGEFORMAT </w:instrText>
    </w:r>
    <w:r>
      <w:rPr>
        <w:color w:val="000000"/>
        <w:sz w:val="14"/>
        <w:szCs w:val="14"/>
        <w:lang w:val="en-US"/>
      </w:rPr>
      <w:fldChar w:fldCharType="separate"/>
    </w:r>
    <w:r w:rsidR="00C45B43">
      <w:rPr>
        <w:noProof/>
        <w:color w:val="000000"/>
        <w:sz w:val="14"/>
        <w:szCs w:val="14"/>
      </w:rPr>
      <w:t>SCE_EN_900-011_Startup_LOGO!_0BA8_R1603.docx</w:t>
    </w:r>
    <w:r>
      <w:rPr>
        <w:color w:val="000000"/>
        <w:sz w:val="14"/>
        <w:szCs w:val="14"/>
        <w:lang w:val="en-US"/>
      </w:rPr>
      <w:fldChar w:fldCharType="end"/>
    </w:r>
    <w:r w:rsidRPr="00057306">
      <w:rPr>
        <w:color w:val="000000"/>
      </w:rPr>
      <w:tab/>
    </w:r>
    <w:r w:rsidRPr="00057306">
      <w:rPr>
        <w:color w:val="000000"/>
      </w:rPr>
      <w:tab/>
    </w:r>
    <w:r w:rsidRPr="00057306">
      <w:rPr>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9FD" w:rsidRDefault="006B09FD">
    <w:pPr>
      <w:pStyle w:val="Fuzeile"/>
      <w:tabs>
        <w:tab w:val="clear" w:pos="4536"/>
        <w:tab w:val="clear" w:pos="9072"/>
        <w:tab w:val="right" w:pos="9923"/>
      </w:tabs>
      <w:spacing w:before="0" w:after="0"/>
      <w:ind w:left="0"/>
      <w:rPr>
        <w:lang w:val="en-US"/>
      </w:rPr>
    </w:pPr>
    <w:r>
      <w:rPr>
        <w:rFonts w:cs="Arial"/>
        <w:color w:val="000000"/>
        <w:sz w:val="16"/>
        <w:szCs w:val="16"/>
        <w:lang w:val="en-US"/>
      </w:rPr>
      <w:t xml:space="preserve">For unrestricted use </w:t>
    </w:r>
    <w:r>
      <w:rPr>
        <w:rFonts w:cs="Arial"/>
        <w:sz w:val="16"/>
        <w:szCs w:val="16"/>
        <w:lang w:val="en-US"/>
      </w:rPr>
      <w:t xml:space="preserve">in educational / R&amp;D institutions. </w:t>
    </w:r>
    <w:r>
      <w:rPr>
        <w:rFonts w:cs="Arial"/>
        <w:color w:val="000000"/>
        <w:sz w:val="16"/>
        <w:szCs w:val="16"/>
        <w:lang w:val="en-US"/>
      </w:rPr>
      <w:t>© Siemens AG 2016. All rights reserved.</w:t>
    </w:r>
    <w:r>
      <w:rPr>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09FD" w:rsidRDefault="006B09FD">
      <w:pPr>
        <w:spacing w:line="240" w:lineRule="auto"/>
      </w:pPr>
      <w:r>
        <w:separator/>
      </w:r>
    </w:p>
  </w:footnote>
  <w:footnote w:type="continuationSeparator" w:id="0">
    <w:p w:rsidR="006B09FD" w:rsidRDefault="006B09FD">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9FD" w:rsidRDefault="006B09FD">
    <w:pPr>
      <w:spacing w:before="0" w:after="0" w:line="0" w:lineRule="atLeast"/>
      <w:jc w:val="right"/>
      <w:rPr>
        <w:color w:val="374B5A"/>
        <w:sz w:val="18"/>
        <w:szCs w:val="18"/>
        <w:lang w:val="en-US"/>
      </w:rPr>
    </w:pPr>
    <w:r>
      <w:rPr>
        <w:rStyle w:val="Seitenzahl"/>
        <w:b/>
        <w:bCs/>
        <w:color w:val="374B5A"/>
        <w:sz w:val="18"/>
        <w:szCs w:val="18"/>
        <w:lang w:val="en-US"/>
      </w:rPr>
      <w:t>SCE Training Curriculum | Addit</w:t>
    </w:r>
    <w:r w:rsidR="001129CC">
      <w:rPr>
        <w:rStyle w:val="Seitenzahl"/>
        <w:b/>
        <w:bCs/>
        <w:color w:val="374B5A"/>
        <w:sz w:val="18"/>
        <w:szCs w:val="18"/>
        <w:lang w:val="en-US"/>
      </w:rPr>
      <w:t>ional Module 900-011, Edition 05</w:t>
    </w:r>
    <w:r>
      <w:rPr>
        <w:rStyle w:val="Seitenzahl"/>
        <w:b/>
        <w:bCs/>
        <w:color w:val="374B5A"/>
        <w:sz w:val="18"/>
        <w:szCs w:val="18"/>
        <w:lang w:val="en-US"/>
      </w:rPr>
      <w:t xml:space="preserve">/2016 </w:t>
    </w:r>
    <w:r>
      <w:rPr>
        <w:rStyle w:val="Seitenzahl"/>
        <w:color w:val="374B5A"/>
        <w:sz w:val="18"/>
        <w:szCs w:val="18"/>
        <w:lang w:val="en-US"/>
      </w:rPr>
      <w:t>|</w:t>
    </w:r>
    <w:r>
      <w:rPr>
        <w:rStyle w:val="Seitenzahl"/>
        <w:b/>
        <w:bCs/>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CC4AC3F4"/>
    <w:lvl w:ilvl="0">
      <w:start w:val="1"/>
      <w:numFmt w:val="bullet"/>
      <w:pStyle w:val="SiemensNummerierung2"/>
      <w:lvlText w:val=""/>
      <w:lvlJc w:val="left"/>
      <w:pPr>
        <w:ind w:left="163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1DCB2864"/>
    <w:multiLevelType w:val="hybridMultilevel"/>
    <w:tmpl w:val="7C985486"/>
    <w:lvl w:ilvl="0" w:tplc="04070001">
      <w:start w:val="1"/>
      <w:numFmt w:val="bullet"/>
      <w:lvlText w:val=""/>
      <w:lvlJc w:val="left"/>
      <w:pPr>
        <w:ind w:left="1712" w:hanging="360"/>
      </w:pPr>
      <w:rPr>
        <w:rFonts w:ascii="Symbol" w:hAnsi="Symbol" w:hint="default"/>
      </w:rPr>
    </w:lvl>
    <w:lvl w:ilvl="1" w:tplc="04070003" w:tentative="1">
      <w:start w:val="1"/>
      <w:numFmt w:val="bullet"/>
      <w:lvlText w:val="o"/>
      <w:lvlJc w:val="left"/>
      <w:pPr>
        <w:ind w:left="2432" w:hanging="360"/>
      </w:pPr>
      <w:rPr>
        <w:rFonts w:ascii="Courier New" w:hAnsi="Courier New" w:cs="Courier New" w:hint="default"/>
      </w:rPr>
    </w:lvl>
    <w:lvl w:ilvl="2" w:tplc="04070005" w:tentative="1">
      <w:start w:val="1"/>
      <w:numFmt w:val="bullet"/>
      <w:lvlText w:val=""/>
      <w:lvlJc w:val="left"/>
      <w:pPr>
        <w:ind w:left="3152" w:hanging="360"/>
      </w:pPr>
      <w:rPr>
        <w:rFonts w:ascii="Wingdings" w:hAnsi="Wingdings" w:hint="default"/>
      </w:rPr>
    </w:lvl>
    <w:lvl w:ilvl="3" w:tplc="04070001" w:tentative="1">
      <w:start w:val="1"/>
      <w:numFmt w:val="bullet"/>
      <w:lvlText w:val=""/>
      <w:lvlJc w:val="left"/>
      <w:pPr>
        <w:ind w:left="3872" w:hanging="360"/>
      </w:pPr>
      <w:rPr>
        <w:rFonts w:ascii="Symbol" w:hAnsi="Symbol" w:hint="default"/>
      </w:rPr>
    </w:lvl>
    <w:lvl w:ilvl="4" w:tplc="04070003" w:tentative="1">
      <w:start w:val="1"/>
      <w:numFmt w:val="bullet"/>
      <w:lvlText w:val="o"/>
      <w:lvlJc w:val="left"/>
      <w:pPr>
        <w:ind w:left="4592" w:hanging="360"/>
      </w:pPr>
      <w:rPr>
        <w:rFonts w:ascii="Courier New" w:hAnsi="Courier New" w:cs="Courier New" w:hint="default"/>
      </w:rPr>
    </w:lvl>
    <w:lvl w:ilvl="5" w:tplc="04070005" w:tentative="1">
      <w:start w:val="1"/>
      <w:numFmt w:val="bullet"/>
      <w:lvlText w:val=""/>
      <w:lvlJc w:val="left"/>
      <w:pPr>
        <w:ind w:left="5312" w:hanging="360"/>
      </w:pPr>
      <w:rPr>
        <w:rFonts w:ascii="Wingdings" w:hAnsi="Wingdings" w:hint="default"/>
      </w:rPr>
    </w:lvl>
    <w:lvl w:ilvl="6" w:tplc="04070001" w:tentative="1">
      <w:start w:val="1"/>
      <w:numFmt w:val="bullet"/>
      <w:lvlText w:val=""/>
      <w:lvlJc w:val="left"/>
      <w:pPr>
        <w:ind w:left="6032" w:hanging="360"/>
      </w:pPr>
      <w:rPr>
        <w:rFonts w:ascii="Symbol" w:hAnsi="Symbol" w:hint="default"/>
      </w:rPr>
    </w:lvl>
    <w:lvl w:ilvl="7" w:tplc="04070003" w:tentative="1">
      <w:start w:val="1"/>
      <w:numFmt w:val="bullet"/>
      <w:lvlText w:val="o"/>
      <w:lvlJc w:val="left"/>
      <w:pPr>
        <w:ind w:left="6752" w:hanging="360"/>
      </w:pPr>
      <w:rPr>
        <w:rFonts w:ascii="Courier New" w:hAnsi="Courier New" w:cs="Courier New" w:hint="default"/>
      </w:rPr>
    </w:lvl>
    <w:lvl w:ilvl="8" w:tplc="04070005" w:tentative="1">
      <w:start w:val="1"/>
      <w:numFmt w:val="bullet"/>
      <w:lvlText w:val=""/>
      <w:lvlJc w:val="left"/>
      <w:pPr>
        <w:ind w:left="7472" w:hanging="360"/>
      </w:pPr>
      <w:rPr>
        <w:rFonts w:ascii="Wingdings" w:hAnsi="Wingdings" w:hint="default"/>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38060B9"/>
    <w:multiLevelType w:val="multilevel"/>
    <w:tmpl w:val="FC806C2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5497F26"/>
    <w:multiLevelType w:val="hybridMultilevel"/>
    <w:tmpl w:val="43CA1EB6"/>
    <w:lvl w:ilvl="0" w:tplc="4F2EF6D4">
      <w:start w:val="1"/>
      <w:numFmt w:val="bullet"/>
      <w:lvlText w:val="•"/>
      <w:lvlJc w:val="left"/>
      <w:pPr>
        <w:ind w:left="360" w:hanging="360"/>
      </w:pPr>
      <w:rPr>
        <w:rFonts w:ascii="Arial" w:hAnsi="Arial" w:hint="default"/>
        <w:color w:val="808080"/>
        <w:u w:color="808080"/>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6F7D67E4"/>
    <w:multiLevelType w:val="hybridMultilevel"/>
    <w:tmpl w:val="AFEC69C2"/>
    <w:lvl w:ilvl="0" w:tplc="04030001">
      <w:start w:val="1"/>
      <w:numFmt w:val="bullet"/>
      <w:lvlText w:val=""/>
      <w:lvlJc w:val="left"/>
      <w:pPr>
        <w:ind w:left="1069" w:hanging="360"/>
      </w:pPr>
      <w:rPr>
        <w:rFonts w:ascii="Symbol" w:hAnsi="Symbol" w:hint="default"/>
      </w:rPr>
    </w:lvl>
    <w:lvl w:ilvl="1" w:tplc="04030003" w:tentative="1">
      <w:start w:val="1"/>
      <w:numFmt w:val="bullet"/>
      <w:lvlText w:val="o"/>
      <w:lvlJc w:val="left"/>
      <w:pPr>
        <w:ind w:left="1789" w:hanging="360"/>
      </w:pPr>
      <w:rPr>
        <w:rFonts w:ascii="Courier New" w:hAnsi="Courier New" w:cs="Courier New" w:hint="default"/>
      </w:rPr>
    </w:lvl>
    <w:lvl w:ilvl="2" w:tplc="04030005" w:tentative="1">
      <w:start w:val="1"/>
      <w:numFmt w:val="bullet"/>
      <w:lvlText w:val=""/>
      <w:lvlJc w:val="left"/>
      <w:pPr>
        <w:ind w:left="2509" w:hanging="360"/>
      </w:pPr>
      <w:rPr>
        <w:rFonts w:ascii="Wingdings" w:hAnsi="Wingdings" w:hint="default"/>
      </w:rPr>
    </w:lvl>
    <w:lvl w:ilvl="3" w:tplc="04030001" w:tentative="1">
      <w:start w:val="1"/>
      <w:numFmt w:val="bullet"/>
      <w:lvlText w:val=""/>
      <w:lvlJc w:val="left"/>
      <w:pPr>
        <w:ind w:left="3229" w:hanging="360"/>
      </w:pPr>
      <w:rPr>
        <w:rFonts w:ascii="Symbol" w:hAnsi="Symbol" w:hint="default"/>
      </w:rPr>
    </w:lvl>
    <w:lvl w:ilvl="4" w:tplc="04030003" w:tentative="1">
      <w:start w:val="1"/>
      <w:numFmt w:val="bullet"/>
      <w:lvlText w:val="o"/>
      <w:lvlJc w:val="left"/>
      <w:pPr>
        <w:ind w:left="3949" w:hanging="360"/>
      </w:pPr>
      <w:rPr>
        <w:rFonts w:ascii="Courier New" w:hAnsi="Courier New" w:cs="Courier New" w:hint="default"/>
      </w:rPr>
    </w:lvl>
    <w:lvl w:ilvl="5" w:tplc="04030005" w:tentative="1">
      <w:start w:val="1"/>
      <w:numFmt w:val="bullet"/>
      <w:lvlText w:val=""/>
      <w:lvlJc w:val="left"/>
      <w:pPr>
        <w:ind w:left="4669" w:hanging="360"/>
      </w:pPr>
      <w:rPr>
        <w:rFonts w:ascii="Wingdings" w:hAnsi="Wingdings" w:hint="default"/>
      </w:rPr>
    </w:lvl>
    <w:lvl w:ilvl="6" w:tplc="04030001" w:tentative="1">
      <w:start w:val="1"/>
      <w:numFmt w:val="bullet"/>
      <w:lvlText w:val=""/>
      <w:lvlJc w:val="left"/>
      <w:pPr>
        <w:ind w:left="5389" w:hanging="360"/>
      </w:pPr>
      <w:rPr>
        <w:rFonts w:ascii="Symbol" w:hAnsi="Symbol" w:hint="default"/>
      </w:rPr>
    </w:lvl>
    <w:lvl w:ilvl="7" w:tplc="04030003" w:tentative="1">
      <w:start w:val="1"/>
      <w:numFmt w:val="bullet"/>
      <w:lvlText w:val="o"/>
      <w:lvlJc w:val="left"/>
      <w:pPr>
        <w:ind w:left="6109" w:hanging="360"/>
      </w:pPr>
      <w:rPr>
        <w:rFonts w:ascii="Courier New" w:hAnsi="Courier New" w:cs="Courier New" w:hint="default"/>
      </w:rPr>
    </w:lvl>
    <w:lvl w:ilvl="8" w:tplc="04030005" w:tentative="1">
      <w:start w:val="1"/>
      <w:numFmt w:val="bullet"/>
      <w:lvlText w:val=""/>
      <w:lvlJc w:val="left"/>
      <w:pPr>
        <w:ind w:left="6829" w:hanging="360"/>
      </w:pPr>
      <w:rPr>
        <w:rFonts w:ascii="Wingdings" w:hAnsi="Wingdings" w:hint="default"/>
      </w:rPr>
    </w:lvl>
  </w:abstractNum>
  <w:abstractNum w:abstractNumId="10">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4"/>
  </w:num>
  <w:num w:numId="5">
    <w:abstractNumId w:val="10"/>
  </w:num>
  <w:num w:numId="6">
    <w:abstractNumId w:val="5"/>
  </w:num>
  <w:num w:numId="7">
    <w:abstractNumId w:val="1"/>
  </w:num>
  <w:num w:numId="8">
    <w:abstractNumId w:val="6"/>
  </w:num>
  <w:num w:numId="9">
    <w:abstractNumId w:val="8"/>
  </w:num>
  <w:num w:numId="10">
    <w:abstractNumId w:val="3"/>
  </w:num>
  <w:num w:numId="11">
    <w:abstractNumId w:val="9"/>
  </w:num>
  <w:num w:numId="12">
    <w:abstractNumId w:val="1"/>
  </w:num>
  <w:num w:numId="13">
    <w:abstractNumId w:val="1"/>
  </w:num>
  <w:num w:numId="1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252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09D0"/>
    <w:rsid w:val="00040ABA"/>
    <w:rsid w:val="00057306"/>
    <w:rsid w:val="000C7B41"/>
    <w:rsid w:val="000F3085"/>
    <w:rsid w:val="00103DEC"/>
    <w:rsid w:val="001129CC"/>
    <w:rsid w:val="0014171F"/>
    <w:rsid w:val="00192C35"/>
    <w:rsid w:val="001C112E"/>
    <w:rsid w:val="001D64D6"/>
    <w:rsid w:val="001E4CC8"/>
    <w:rsid w:val="0026379E"/>
    <w:rsid w:val="002F2628"/>
    <w:rsid w:val="003914C3"/>
    <w:rsid w:val="003F6D52"/>
    <w:rsid w:val="004C1788"/>
    <w:rsid w:val="005C1321"/>
    <w:rsid w:val="006058A8"/>
    <w:rsid w:val="006B09FD"/>
    <w:rsid w:val="006B5173"/>
    <w:rsid w:val="008709D0"/>
    <w:rsid w:val="0087234C"/>
    <w:rsid w:val="008A6264"/>
    <w:rsid w:val="00901E3F"/>
    <w:rsid w:val="0097074B"/>
    <w:rsid w:val="00996B6E"/>
    <w:rsid w:val="00AE57BC"/>
    <w:rsid w:val="00B27987"/>
    <w:rsid w:val="00B325D5"/>
    <w:rsid w:val="00C45B43"/>
    <w:rsid w:val="00CD6D19"/>
    <w:rsid w:val="00D24FB3"/>
    <w:rsid w:val="00DF03B0"/>
    <w:rsid w:val="00E61CA2"/>
    <w:rsid w:val="00F77006"/>
    <w:rsid w:val="00FC5255"/>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eastAsia="en-US" w:bidi="en-US"/>
    </w:rPr>
  </w:style>
  <w:style w:type="paragraph" w:styleId="berschrift1">
    <w:name w:val="heading 1"/>
    <w:next w:val="Standard"/>
    <w:link w:val="berschrift1Zchn"/>
    <w:qFormat/>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ca-E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567"/>
    </w:pPr>
    <w:rPr>
      <w:szCs w:val="22"/>
      <w:lang w:val="de-DE" w:eastAsia="en-US" w:bidi="en-US"/>
    </w:rPr>
  </w:style>
  <w:style w:type="paragraph" w:styleId="berschrift1">
    <w:name w:val="heading 1"/>
    <w:next w:val="Standard"/>
    <w:link w:val="berschrift1Zchn"/>
    <w:qFormat/>
    <w:pPr>
      <w:numPr>
        <w:numId w:val="6"/>
      </w:numPr>
      <w:spacing w:before="480" w:after="200" w:line="276" w:lineRule="auto"/>
      <w:contextualSpacing/>
      <w:outlineLvl w:val="0"/>
    </w:pPr>
    <w:rPr>
      <w:b/>
      <w:spacing w:val="5"/>
      <w:sz w:val="36"/>
      <w:szCs w:val="36"/>
      <w:lang w:val="de-DE" w:eastAsia="en-US" w:bidi="en-US"/>
    </w:rPr>
  </w:style>
  <w:style w:type="paragraph" w:styleId="berschrift2">
    <w:name w:val="heading 2"/>
    <w:next w:val="Standard"/>
    <w:link w:val="berschrift2Zchn"/>
    <w:qFormat/>
    <w:pPr>
      <w:keepNext/>
      <w:numPr>
        <w:ilvl w:val="1"/>
        <w:numId w:val="6"/>
      </w:numPr>
      <w:spacing w:before="240" w:after="60" w:line="360" w:lineRule="auto"/>
      <w:jc w:val="both"/>
      <w:outlineLvl w:val="1"/>
    </w:pPr>
    <w:rPr>
      <w:b/>
      <w:sz w:val="28"/>
      <w:szCs w:val="28"/>
      <w:lang w:val="de-DE" w:eastAsia="en-US" w:bidi="en-US"/>
    </w:rPr>
  </w:style>
  <w:style w:type="paragraph" w:styleId="berschrift3">
    <w:name w:val="heading 3"/>
    <w:next w:val="Standard"/>
    <w:link w:val="berschrift3Zchn"/>
    <w:qFormat/>
    <w:pPr>
      <w:numPr>
        <w:ilvl w:val="2"/>
        <w:numId w:val="6"/>
      </w:numPr>
      <w:spacing w:before="200" w:after="200" w:line="271" w:lineRule="auto"/>
      <w:outlineLvl w:val="2"/>
    </w:pPr>
    <w:rPr>
      <w:b/>
      <w:i/>
      <w:iCs/>
      <w:spacing w:val="5"/>
      <w:sz w:val="24"/>
      <w:szCs w:val="24"/>
      <w:lang w:val="de-DE"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line="360" w:lineRule="auto"/>
      <w:contextualSpacing/>
    </w:pPr>
    <w:rPr>
      <w:b/>
      <w:smallCaps/>
      <w:sz w:val="48"/>
      <w:szCs w:val="48"/>
      <w:lang w:val="de-DE"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220"/>
    </w:pPr>
    <w:rPr>
      <w:noProof/>
    </w:r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7"/>
      </w:numPr>
    </w:pPr>
  </w:style>
  <w:style w:type="character" w:customStyle="1" w:styleId="SiemensNummerierung2Zchn">
    <w:name w:val="Siemens Nummerierung 2 Zchn"/>
    <w:link w:val="SiemensNummerierung2"/>
    <w:rPr>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5"/>
      </w:numPr>
      <w:spacing w:before="120" w:after="120"/>
    </w:pPr>
    <w:rPr>
      <w:rFonts w:cs="Arial"/>
      <w:szCs w:val="22"/>
      <w:lang w:val="de-DE"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ind w:left="1418"/>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table" w:styleId="Tabellenraster">
    <w:name w:val="Table Grid"/>
    <w:basedOn w:val="NormaleTabell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4.png"/><Relationship Id="rId11" Type="http://schemas.openxmlformats.org/officeDocument/2006/relationships/image" Target="media/image3.w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7.jp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hyperlink" Target="http://www.siemens.com/sce"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customXml" Target="../customXml/item2.xml"/><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E647481-B388-456E-9660-2FFB8D3D7C5F}"/>
</file>

<file path=customXml/itemProps2.xml><?xml version="1.0" encoding="utf-8"?>
<ds:datastoreItem xmlns:ds="http://schemas.openxmlformats.org/officeDocument/2006/customXml" ds:itemID="{066C16FD-7B19-4538-B07B-9529D6B6627B}"/>
</file>

<file path=customXml/itemProps3.xml><?xml version="1.0" encoding="utf-8"?>
<ds:datastoreItem xmlns:ds="http://schemas.openxmlformats.org/officeDocument/2006/customXml" ds:itemID="{C0749606-2907-45D9-94A6-F59392ACC931}"/>
</file>

<file path=customXml/itemProps4.xml><?xml version="1.0" encoding="utf-8"?>
<ds:datastoreItem xmlns:ds="http://schemas.openxmlformats.org/officeDocument/2006/customXml" ds:itemID="{A5985195-E94C-4173-9037-686569830D10}"/>
</file>

<file path=docProps/app.xml><?xml version="1.0" encoding="utf-8"?>
<Properties xmlns="http://schemas.openxmlformats.org/officeDocument/2006/extended-properties" xmlns:vt="http://schemas.openxmlformats.org/officeDocument/2006/docPropsVTypes">
  <Template>Normal.dotm</Template>
  <TotalTime>0</TotalTime>
  <Pages>41</Pages>
  <Words>3419</Words>
  <Characters>19237</Characters>
  <Application>Microsoft Office Word</Application>
  <DocSecurity>0</DocSecurity>
  <Lines>160</Lines>
  <Paragraphs>45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Startup LOGO! 0BA8</vt:lpstr>
      <vt:lpstr>Startup LOGO! 0BA8</vt:lpstr>
    </vt:vector>
  </TitlesOfParts>
  <Company>Michael Dziallas Engineering</Company>
  <LinksUpToDate>false</LinksUpToDate>
  <CharactersWithSpaces>22611</CharactersWithSpaces>
  <SharedDoc>false</SharedDoc>
  <HLinks>
    <vt:vector size="288" baseType="variant">
      <vt:variant>
        <vt:i4>1703948</vt:i4>
      </vt:variant>
      <vt:variant>
        <vt:i4>303</vt:i4>
      </vt:variant>
      <vt:variant>
        <vt:i4>0</vt:i4>
      </vt:variant>
      <vt:variant>
        <vt:i4>5</vt:i4>
      </vt:variant>
      <vt:variant>
        <vt:lpwstr>http://www.siemens.de/sce/s7-1500</vt:lpwstr>
      </vt:variant>
      <vt:variant>
        <vt:lpwstr/>
      </vt:variant>
      <vt:variant>
        <vt:i4>8060976</vt:i4>
      </vt:variant>
      <vt:variant>
        <vt:i4>282</vt:i4>
      </vt:variant>
      <vt:variant>
        <vt:i4>0</vt:i4>
      </vt:variant>
      <vt:variant>
        <vt:i4>5</vt:i4>
      </vt:variant>
      <vt:variant>
        <vt:lpwstr>https://eb.automation.siemens.com/mall/de/WW/Catalog/Configurators</vt:lpwstr>
      </vt:variant>
      <vt:variant>
        <vt:lpwstr/>
      </vt:variant>
      <vt:variant>
        <vt:i4>1769535</vt:i4>
      </vt:variant>
      <vt:variant>
        <vt:i4>263</vt:i4>
      </vt:variant>
      <vt:variant>
        <vt:i4>0</vt:i4>
      </vt:variant>
      <vt:variant>
        <vt:i4>5</vt:i4>
      </vt:variant>
      <vt:variant>
        <vt:lpwstr/>
      </vt:variant>
      <vt:variant>
        <vt:lpwstr>_Toc441786292</vt:lpwstr>
      </vt:variant>
      <vt:variant>
        <vt:i4>1769535</vt:i4>
      </vt:variant>
      <vt:variant>
        <vt:i4>257</vt:i4>
      </vt:variant>
      <vt:variant>
        <vt:i4>0</vt:i4>
      </vt:variant>
      <vt:variant>
        <vt:i4>5</vt:i4>
      </vt:variant>
      <vt:variant>
        <vt:lpwstr/>
      </vt:variant>
      <vt:variant>
        <vt:lpwstr>_Toc441786291</vt:lpwstr>
      </vt:variant>
      <vt:variant>
        <vt:i4>1769535</vt:i4>
      </vt:variant>
      <vt:variant>
        <vt:i4>251</vt:i4>
      </vt:variant>
      <vt:variant>
        <vt:i4>0</vt:i4>
      </vt:variant>
      <vt:variant>
        <vt:i4>5</vt:i4>
      </vt:variant>
      <vt:variant>
        <vt:lpwstr/>
      </vt:variant>
      <vt:variant>
        <vt:lpwstr>_Toc441786290</vt:lpwstr>
      </vt:variant>
      <vt:variant>
        <vt:i4>1703999</vt:i4>
      </vt:variant>
      <vt:variant>
        <vt:i4>245</vt:i4>
      </vt:variant>
      <vt:variant>
        <vt:i4>0</vt:i4>
      </vt:variant>
      <vt:variant>
        <vt:i4>5</vt:i4>
      </vt:variant>
      <vt:variant>
        <vt:lpwstr/>
      </vt:variant>
      <vt:variant>
        <vt:lpwstr>_Toc441786289</vt:lpwstr>
      </vt:variant>
      <vt:variant>
        <vt:i4>1703999</vt:i4>
      </vt:variant>
      <vt:variant>
        <vt:i4>239</vt:i4>
      </vt:variant>
      <vt:variant>
        <vt:i4>0</vt:i4>
      </vt:variant>
      <vt:variant>
        <vt:i4>5</vt:i4>
      </vt:variant>
      <vt:variant>
        <vt:lpwstr/>
      </vt:variant>
      <vt:variant>
        <vt:lpwstr>_Toc441786288</vt:lpwstr>
      </vt:variant>
      <vt:variant>
        <vt:i4>1703999</vt:i4>
      </vt:variant>
      <vt:variant>
        <vt:i4>233</vt:i4>
      </vt:variant>
      <vt:variant>
        <vt:i4>0</vt:i4>
      </vt:variant>
      <vt:variant>
        <vt:i4>5</vt:i4>
      </vt:variant>
      <vt:variant>
        <vt:lpwstr/>
      </vt:variant>
      <vt:variant>
        <vt:lpwstr>_Toc441786287</vt:lpwstr>
      </vt:variant>
      <vt:variant>
        <vt:i4>1703999</vt:i4>
      </vt:variant>
      <vt:variant>
        <vt:i4>227</vt:i4>
      </vt:variant>
      <vt:variant>
        <vt:i4>0</vt:i4>
      </vt:variant>
      <vt:variant>
        <vt:i4>5</vt:i4>
      </vt:variant>
      <vt:variant>
        <vt:lpwstr/>
      </vt:variant>
      <vt:variant>
        <vt:lpwstr>_Toc441786286</vt:lpwstr>
      </vt:variant>
      <vt:variant>
        <vt:i4>1703999</vt:i4>
      </vt:variant>
      <vt:variant>
        <vt:i4>221</vt:i4>
      </vt:variant>
      <vt:variant>
        <vt:i4>0</vt:i4>
      </vt:variant>
      <vt:variant>
        <vt:i4>5</vt:i4>
      </vt:variant>
      <vt:variant>
        <vt:lpwstr/>
      </vt:variant>
      <vt:variant>
        <vt:lpwstr>_Toc441786285</vt:lpwstr>
      </vt:variant>
      <vt:variant>
        <vt:i4>1703999</vt:i4>
      </vt:variant>
      <vt:variant>
        <vt:i4>215</vt:i4>
      </vt:variant>
      <vt:variant>
        <vt:i4>0</vt:i4>
      </vt:variant>
      <vt:variant>
        <vt:i4>5</vt:i4>
      </vt:variant>
      <vt:variant>
        <vt:lpwstr/>
      </vt:variant>
      <vt:variant>
        <vt:lpwstr>_Toc441786284</vt:lpwstr>
      </vt:variant>
      <vt:variant>
        <vt:i4>1703999</vt:i4>
      </vt:variant>
      <vt:variant>
        <vt:i4>209</vt:i4>
      </vt:variant>
      <vt:variant>
        <vt:i4>0</vt:i4>
      </vt:variant>
      <vt:variant>
        <vt:i4>5</vt:i4>
      </vt:variant>
      <vt:variant>
        <vt:lpwstr/>
      </vt:variant>
      <vt:variant>
        <vt:lpwstr>_Toc441786283</vt:lpwstr>
      </vt:variant>
      <vt:variant>
        <vt:i4>1703999</vt:i4>
      </vt:variant>
      <vt:variant>
        <vt:i4>203</vt:i4>
      </vt:variant>
      <vt:variant>
        <vt:i4>0</vt:i4>
      </vt:variant>
      <vt:variant>
        <vt:i4>5</vt:i4>
      </vt:variant>
      <vt:variant>
        <vt:lpwstr/>
      </vt:variant>
      <vt:variant>
        <vt:lpwstr>_Toc441786282</vt:lpwstr>
      </vt:variant>
      <vt:variant>
        <vt:i4>1703999</vt:i4>
      </vt:variant>
      <vt:variant>
        <vt:i4>197</vt:i4>
      </vt:variant>
      <vt:variant>
        <vt:i4>0</vt:i4>
      </vt:variant>
      <vt:variant>
        <vt:i4>5</vt:i4>
      </vt:variant>
      <vt:variant>
        <vt:lpwstr/>
      </vt:variant>
      <vt:variant>
        <vt:lpwstr>_Toc441786281</vt:lpwstr>
      </vt:variant>
      <vt:variant>
        <vt:i4>1703999</vt:i4>
      </vt:variant>
      <vt:variant>
        <vt:i4>191</vt:i4>
      </vt:variant>
      <vt:variant>
        <vt:i4>0</vt:i4>
      </vt:variant>
      <vt:variant>
        <vt:i4>5</vt:i4>
      </vt:variant>
      <vt:variant>
        <vt:lpwstr/>
      </vt:variant>
      <vt:variant>
        <vt:lpwstr>_Toc441786280</vt:lpwstr>
      </vt:variant>
      <vt:variant>
        <vt:i4>1376319</vt:i4>
      </vt:variant>
      <vt:variant>
        <vt:i4>185</vt:i4>
      </vt:variant>
      <vt:variant>
        <vt:i4>0</vt:i4>
      </vt:variant>
      <vt:variant>
        <vt:i4>5</vt:i4>
      </vt:variant>
      <vt:variant>
        <vt:lpwstr/>
      </vt:variant>
      <vt:variant>
        <vt:lpwstr>_Toc441786279</vt:lpwstr>
      </vt:variant>
      <vt:variant>
        <vt:i4>1376319</vt:i4>
      </vt:variant>
      <vt:variant>
        <vt:i4>179</vt:i4>
      </vt:variant>
      <vt:variant>
        <vt:i4>0</vt:i4>
      </vt:variant>
      <vt:variant>
        <vt:i4>5</vt:i4>
      </vt:variant>
      <vt:variant>
        <vt:lpwstr/>
      </vt:variant>
      <vt:variant>
        <vt:lpwstr>_Toc441786278</vt:lpwstr>
      </vt:variant>
      <vt:variant>
        <vt:i4>1376319</vt:i4>
      </vt:variant>
      <vt:variant>
        <vt:i4>173</vt:i4>
      </vt:variant>
      <vt:variant>
        <vt:i4>0</vt:i4>
      </vt:variant>
      <vt:variant>
        <vt:i4>5</vt:i4>
      </vt:variant>
      <vt:variant>
        <vt:lpwstr/>
      </vt:variant>
      <vt:variant>
        <vt:lpwstr>_Toc441786277</vt:lpwstr>
      </vt:variant>
      <vt:variant>
        <vt:i4>1376319</vt:i4>
      </vt:variant>
      <vt:variant>
        <vt:i4>167</vt:i4>
      </vt:variant>
      <vt:variant>
        <vt:i4>0</vt:i4>
      </vt:variant>
      <vt:variant>
        <vt:i4>5</vt:i4>
      </vt:variant>
      <vt:variant>
        <vt:lpwstr/>
      </vt:variant>
      <vt:variant>
        <vt:lpwstr>_Toc441786276</vt:lpwstr>
      </vt:variant>
      <vt:variant>
        <vt:i4>1376319</vt:i4>
      </vt:variant>
      <vt:variant>
        <vt:i4>161</vt:i4>
      </vt:variant>
      <vt:variant>
        <vt:i4>0</vt:i4>
      </vt:variant>
      <vt:variant>
        <vt:i4>5</vt:i4>
      </vt:variant>
      <vt:variant>
        <vt:lpwstr/>
      </vt:variant>
      <vt:variant>
        <vt:lpwstr>_Toc441786275</vt:lpwstr>
      </vt:variant>
      <vt:variant>
        <vt:i4>1376319</vt:i4>
      </vt:variant>
      <vt:variant>
        <vt:i4>155</vt:i4>
      </vt:variant>
      <vt:variant>
        <vt:i4>0</vt:i4>
      </vt:variant>
      <vt:variant>
        <vt:i4>5</vt:i4>
      </vt:variant>
      <vt:variant>
        <vt:lpwstr/>
      </vt:variant>
      <vt:variant>
        <vt:lpwstr>_Toc441786274</vt:lpwstr>
      </vt:variant>
      <vt:variant>
        <vt:i4>1376319</vt:i4>
      </vt:variant>
      <vt:variant>
        <vt:i4>149</vt:i4>
      </vt:variant>
      <vt:variant>
        <vt:i4>0</vt:i4>
      </vt:variant>
      <vt:variant>
        <vt:i4>5</vt:i4>
      </vt:variant>
      <vt:variant>
        <vt:lpwstr/>
      </vt:variant>
      <vt:variant>
        <vt:lpwstr>_Toc441786273</vt:lpwstr>
      </vt:variant>
      <vt:variant>
        <vt:i4>1376319</vt:i4>
      </vt:variant>
      <vt:variant>
        <vt:i4>143</vt:i4>
      </vt:variant>
      <vt:variant>
        <vt:i4>0</vt:i4>
      </vt:variant>
      <vt:variant>
        <vt:i4>5</vt:i4>
      </vt:variant>
      <vt:variant>
        <vt:lpwstr/>
      </vt:variant>
      <vt:variant>
        <vt:lpwstr>_Toc441786272</vt:lpwstr>
      </vt:variant>
      <vt:variant>
        <vt:i4>1376319</vt:i4>
      </vt:variant>
      <vt:variant>
        <vt:i4>137</vt:i4>
      </vt:variant>
      <vt:variant>
        <vt:i4>0</vt:i4>
      </vt:variant>
      <vt:variant>
        <vt:i4>5</vt:i4>
      </vt:variant>
      <vt:variant>
        <vt:lpwstr/>
      </vt:variant>
      <vt:variant>
        <vt:lpwstr>_Toc441786271</vt:lpwstr>
      </vt:variant>
      <vt:variant>
        <vt:i4>1376319</vt:i4>
      </vt:variant>
      <vt:variant>
        <vt:i4>131</vt:i4>
      </vt:variant>
      <vt:variant>
        <vt:i4>0</vt:i4>
      </vt:variant>
      <vt:variant>
        <vt:i4>5</vt:i4>
      </vt:variant>
      <vt:variant>
        <vt:lpwstr/>
      </vt:variant>
      <vt:variant>
        <vt:lpwstr>_Toc441786270</vt:lpwstr>
      </vt:variant>
      <vt:variant>
        <vt:i4>1310783</vt:i4>
      </vt:variant>
      <vt:variant>
        <vt:i4>125</vt:i4>
      </vt:variant>
      <vt:variant>
        <vt:i4>0</vt:i4>
      </vt:variant>
      <vt:variant>
        <vt:i4>5</vt:i4>
      </vt:variant>
      <vt:variant>
        <vt:lpwstr/>
      </vt:variant>
      <vt:variant>
        <vt:lpwstr>_Toc441786269</vt:lpwstr>
      </vt:variant>
      <vt:variant>
        <vt:i4>1310783</vt:i4>
      </vt:variant>
      <vt:variant>
        <vt:i4>119</vt:i4>
      </vt:variant>
      <vt:variant>
        <vt:i4>0</vt:i4>
      </vt:variant>
      <vt:variant>
        <vt:i4>5</vt:i4>
      </vt:variant>
      <vt:variant>
        <vt:lpwstr/>
      </vt:variant>
      <vt:variant>
        <vt:lpwstr>_Toc441786268</vt:lpwstr>
      </vt:variant>
      <vt:variant>
        <vt:i4>1310783</vt:i4>
      </vt:variant>
      <vt:variant>
        <vt:i4>113</vt:i4>
      </vt:variant>
      <vt:variant>
        <vt:i4>0</vt:i4>
      </vt:variant>
      <vt:variant>
        <vt:i4>5</vt:i4>
      </vt:variant>
      <vt:variant>
        <vt:lpwstr/>
      </vt:variant>
      <vt:variant>
        <vt:lpwstr>_Toc441786267</vt:lpwstr>
      </vt:variant>
      <vt:variant>
        <vt:i4>1310783</vt:i4>
      </vt:variant>
      <vt:variant>
        <vt:i4>107</vt:i4>
      </vt:variant>
      <vt:variant>
        <vt:i4>0</vt:i4>
      </vt:variant>
      <vt:variant>
        <vt:i4>5</vt:i4>
      </vt:variant>
      <vt:variant>
        <vt:lpwstr/>
      </vt:variant>
      <vt:variant>
        <vt:lpwstr>_Toc441786266</vt:lpwstr>
      </vt:variant>
      <vt:variant>
        <vt:i4>1310783</vt:i4>
      </vt:variant>
      <vt:variant>
        <vt:i4>101</vt:i4>
      </vt:variant>
      <vt:variant>
        <vt:i4>0</vt:i4>
      </vt:variant>
      <vt:variant>
        <vt:i4>5</vt:i4>
      </vt:variant>
      <vt:variant>
        <vt:lpwstr/>
      </vt:variant>
      <vt:variant>
        <vt:lpwstr>_Toc441786265</vt:lpwstr>
      </vt:variant>
      <vt:variant>
        <vt:i4>1310783</vt:i4>
      </vt:variant>
      <vt:variant>
        <vt:i4>95</vt:i4>
      </vt:variant>
      <vt:variant>
        <vt:i4>0</vt:i4>
      </vt:variant>
      <vt:variant>
        <vt:i4>5</vt:i4>
      </vt:variant>
      <vt:variant>
        <vt:lpwstr/>
      </vt:variant>
      <vt:variant>
        <vt:lpwstr>_Toc441786264</vt:lpwstr>
      </vt:variant>
      <vt:variant>
        <vt:i4>1310783</vt:i4>
      </vt:variant>
      <vt:variant>
        <vt:i4>89</vt:i4>
      </vt:variant>
      <vt:variant>
        <vt:i4>0</vt:i4>
      </vt:variant>
      <vt:variant>
        <vt:i4>5</vt:i4>
      </vt:variant>
      <vt:variant>
        <vt:lpwstr/>
      </vt:variant>
      <vt:variant>
        <vt:lpwstr>_Toc441786263</vt:lpwstr>
      </vt:variant>
      <vt:variant>
        <vt:i4>1310783</vt:i4>
      </vt:variant>
      <vt:variant>
        <vt:i4>83</vt:i4>
      </vt:variant>
      <vt:variant>
        <vt:i4>0</vt:i4>
      </vt:variant>
      <vt:variant>
        <vt:i4>5</vt:i4>
      </vt:variant>
      <vt:variant>
        <vt:lpwstr/>
      </vt:variant>
      <vt:variant>
        <vt:lpwstr>_Toc441786262</vt:lpwstr>
      </vt:variant>
      <vt:variant>
        <vt:i4>1310783</vt:i4>
      </vt:variant>
      <vt:variant>
        <vt:i4>77</vt:i4>
      </vt:variant>
      <vt:variant>
        <vt:i4>0</vt:i4>
      </vt:variant>
      <vt:variant>
        <vt:i4>5</vt:i4>
      </vt:variant>
      <vt:variant>
        <vt:lpwstr/>
      </vt:variant>
      <vt:variant>
        <vt:lpwstr>_Toc441786261</vt:lpwstr>
      </vt:variant>
      <vt:variant>
        <vt:i4>1310783</vt:i4>
      </vt:variant>
      <vt:variant>
        <vt:i4>71</vt:i4>
      </vt:variant>
      <vt:variant>
        <vt:i4>0</vt:i4>
      </vt:variant>
      <vt:variant>
        <vt:i4>5</vt:i4>
      </vt:variant>
      <vt:variant>
        <vt:lpwstr/>
      </vt:variant>
      <vt:variant>
        <vt:lpwstr>_Toc441786260</vt:lpwstr>
      </vt:variant>
      <vt:variant>
        <vt:i4>1507391</vt:i4>
      </vt:variant>
      <vt:variant>
        <vt:i4>65</vt:i4>
      </vt:variant>
      <vt:variant>
        <vt:i4>0</vt:i4>
      </vt:variant>
      <vt:variant>
        <vt:i4>5</vt:i4>
      </vt:variant>
      <vt:variant>
        <vt:lpwstr/>
      </vt:variant>
      <vt:variant>
        <vt:lpwstr>_Toc441786259</vt:lpwstr>
      </vt:variant>
      <vt:variant>
        <vt:i4>1507391</vt:i4>
      </vt:variant>
      <vt:variant>
        <vt:i4>59</vt:i4>
      </vt:variant>
      <vt:variant>
        <vt:i4>0</vt:i4>
      </vt:variant>
      <vt:variant>
        <vt:i4>5</vt:i4>
      </vt:variant>
      <vt:variant>
        <vt:lpwstr/>
      </vt:variant>
      <vt:variant>
        <vt:lpwstr>_Toc441786258</vt:lpwstr>
      </vt:variant>
      <vt:variant>
        <vt:i4>1507391</vt:i4>
      </vt:variant>
      <vt:variant>
        <vt:i4>53</vt:i4>
      </vt:variant>
      <vt:variant>
        <vt:i4>0</vt:i4>
      </vt:variant>
      <vt:variant>
        <vt:i4>5</vt:i4>
      </vt:variant>
      <vt:variant>
        <vt:lpwstr/>
      </vt:variant>
      <vt:variant>
        <vt:lpwstr>_Toc441786257</vt:lpwstr>
      </vt:variant>
      <vt:variant>
        <vt:i4>1507391</vt:i4>
      </vt:variant>
      <vt:variant>
        <vt:i4>47</vt:i4>
      </vt:variant>
      <vt:variant>
        <vt:i4>0</vt:i4>
      </vt:variant>
      <vt:variant>
        <vt:i4>5</vt:i4>
      </vt:variant>
      <vt:variant>
        <vt:lpwstr/>
      </vt:variant>
      <vt:variant>
        <vt:lpwstr>_Toc441786256</vt:lpwstr>
      </vt:variant>
      <vt:variant>
        <vt:i4>1507391</vt:i4>
      </vt:variant>
      <vt:variant>
        <vt:i4>41</vt:i4>
      </vt:variant>
      <vt:variant>
        <vt:i4>0</vt:i4>
      </vt:variant>
      <vt:variant>
        <vt:i4>5</vt:i4>
      </vt:variant>
      <vt:variant>
        <vt:lpwstr/>
      </vt:variant>
      <vt:variant>
        <vt:lpwstr>_Toc441786255</vt:lpwstr>
      </vt:variant>
      <vt:variant>
        <vt:i4>1507391</vt:i4>
      </vt:variant>
      <vt:variant>
        <vt:i4>35</vt:i4>
      </vt:variant>
      <vt:variant>
        <vt:i4>0</vt:i4>
      </vt:variant>
      <vt:variant>
        <vt:i4>5</vt:i4>
      </vt:variant>
      <vt:variant>
        <vt:lpwstr/>
      </vt:variant>
      <vt:variant>
        <vt:lpwstr>_Toc441786254</vt:lpwstr>
      </vt:variant>
      <vt:variant>
        <vt:i4>1507391</vt:i4>
      </vt:variant>
      <vt:variant>
        <vt:i4>29</vt:i4>
      </vt:variant>
      <vt:variant>
        <vt:i4>0</vt:i4>
      </vt:variant>
      <vt:variant>
        <vt:i4>5</vt:i4>
      </vt:variant>
      <vt:variant>
        <vt:lpwstr/>
      </vt:variant>
      <vt:variant>
        <vt:lpwstr>_Toc441786253</vt:lpwstr>
      </vt:variant>
      <vt:variant>
        <vt:i4>1507391</vt:i4>
      </vt:variant>
      <vt:variant>
        <vt:i4>23</vt:i4>
      </vt:variant>
      <vt:variant>
        <vt:i4>0</vt:i4>
      </vt:variant>
      <vt:variant>
        <vt:i4>5</vt:i4>
      </vt:variant>
      <vt:variant>
        <vt:lpwstr/>
      </vt:variant>
      <vt:variant>
        <vt:lpwstr>_Toc441786252</vt:lpwstr>
      </vt:variant>
      <vt:variant>
        <vt:i4>1507391</vt:i4>
      </vt:variant>
      <vt:variant>
        <vt:i4>17</vt:i4>
      </vt:variant>
      <vt:variant>
        <vt:i4>0</vt:i4>
      </vt:variant>
      <vt:variant>
        <vt:i4>5</vt:i4>
      </vt:variant>
      <vt:variant>
        <vt:lpwstr/>
      </vt:variant>
      <vt:variant>
        <vt:lpwstr>_Toc441786251</vt:lpwstr>
      </vt:variant>
      <vt:variant>
        <vt:i4>1507391</vt:i4>
      </vt:variant>
      <vt:variant>
        <vt:i4>11</vt:i4>
      </vt:variant>
      <vt:variant>
        <vt:i4>0</vt:i4>
      </vt:variant>
      <vt:variant>
        <vt:i4>5</vt:i4>
      </vt:variant>
      <vt:variant>
        <vt:lpwstr/>
      </vt:variant>
      <vt:variant>
        <vt:lpwstr>_Toc441786250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Startup LOGO! 0BA8</dc:title>
  <dc:subject>LOGO!</dc:subject>
  <dc:creator>Michael Dziallas Engineering;Michael Dziallas;Heinz Nahlik</dc:creator>
  <cp:lastModifiedBy>de Lunardo, Clara</cp:lastModifiedBy>
  <cp:revision>7</cp:revision>
  <cp:lastPrinted>2016-05-19T13:59:00Z</cp:lastPrinted>
  <dcterms:created xsi:type="dcterms:W3CDTF">2016-05-13T08:36:00Z</dcterms:created>
  <dcterms:modified xsi:type="dcterms:W3CDTF">2016-05-19T13:59:00Z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1100176779</vt:i4>
  </property>
  <property fmtid="{D5CDD505-2E9C-101B-9397-08002B2CF9AE}" pid="3" name="_NewReviewCycle">
    <vt:lpwstr/>
  </property>
  <property fmtid="{D5CDD505-2E9C-101B-9397-08002B2CF9AE}" pid="4" name="_EmailSubject">
    <vt:lpwstr>Englisch --&gt; AW: SCE Lehrunterlage LOGO! 0BA8 möglichst bis 5.4.2016</vt:lpwstr>
  </property>
  <property fmtid="{D5CDD505-2E9C-101B-9397-08002B2CF9AE}" pid="5" name="_AuthorEmail">
    <vt:lpwstr>nadja.brecht@siemens.com</vt:lpwstr>
  </property>
  <property fmtid="{D5CDD505-2E9C-101B-9397-08002B2CF9AE}" pid="6" name="_AuthorEmailDisplayName">
    <vt:lpwstr>Brecht, Nadja</vt:lpwstr>
  </property>
  <property fmtid="{D5CDD505-2E9C-101B-9397-08002B2CF9AE}" pid="7" name="_PreviousAdHocReviewCycleID">
    <vt:i4>-933302803</vt:i4>
  </property>
  <property fmtid="{D5CDD505-2E9C-101B-9397-08002B2CF9AE}" pid="8" name="_ReviewingToolsShownOnce">
    <vt:lpwstr/>
  </property>
  <property fmtid="{D5CDD505-2E9C-101B-9397-08002B2CF9AE}" pid="9" name="ContentTypeId">
    <vt:lpwstr>0x0101006B018B7DA6C6E041AC08E45A9BE68E2E</vt:lpwstr>
  </property>
</Properties>
</file>