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3EBA" w14:textId="1ACE9DA5" w:rsidR="001373BF" w:rsidRPr="0018092A" w:rsidRDefault="00D1787C">
      <w:pPr>
        <w:pStyle w:val="Reference"/>
        <w:rPr>
          <w:sz w:val="32"/>
          <w:lang w:val="en-US"/>
        </w:rPr>
      </w:pPr>
      <w:bookmarkStart w:id="0" w:name="BkmBetreff"/>
      <w:r w:rsidRPr="0018092A">
        <w:rPr>
          <w:sz w:val="32"/>
          <w:lang w:val="en-US"/>
        </w:rPr>
        <w:t>EXERCISE</w:t>
      </w:r>
      <w:r w:rsidR="001373BF" w:rsidRPr="0018092A">
        <w:rPr>
          <w:sz w:val="32"/>
          <w:lang w:val="en-US"/>
        </w:rPr>
        <w:t xml:space="preserve">: </w:t>
      </w:r>
      <w:bookmarkEnd w:id="0"/>
      <w:r w:rsidR="00E0749E" w:rsidRPr="0018092A">
        <w:rPr>
          <w:sz w:val="32"/>
          <w:lang w:val="en-US"/>
        </w:rPr>
        <w:t xml:space="preserve"> </w:t>
      </w:r>
      <w:r w:rsidR="00043EA3">
        <w:rPr>
          <w:sz w:val="32"/>
          <w:lang w:val="en-US"/>
        </w:rPr>
        <w:t>AHU Plant control</w:t>
      </w:r>
    </w:p>
    <w:p w14:paraId="112A0A37" w14:textId="77777777" w:rsidR="001373BF" w:rsidRPr="0018092A" w:rsidRDefault="001373BF">
      <w:pPr>
        <w:rPr>
          <w:sz w:val="32"/>
          <w:lang w:val="en-US"/>
        </w:rPr>
      </w:pPr>
    </w:p>
    <w:p w14:paraId="14D68CA4" w14:textId="77777777" w:rsidR="001373BF" w:rsidRPr="0018092A" w:rsidRDefault="001373BF">
      <w:pPr>
        <w:pStyle w:val="Heading1"/>
        <w:tabs>
          <w:tab w:val="num" w:pos="0"/>
          <w:tab w:val="left" w:pos="6521"/>
        </w:tabs>
        <w:ind w:left="0" w:firstLine="0"/>
        <w:rPr>
          <w:sz w:val="24"/>
          <w:lang w:val="en-US"/>
        </w:rPr>
      </w:pPr>
      <w:r w:rsidRPr="0018092A">
        <w:rPr>
          <w:rFonts w:ascii="Wingdings" w:hAnsi="Wingdings"/>
          <w:b w:val="0"/>
          <w:snapToGrid w:val="0"/>
          <w:sz w:val="32"/>
          <w:lang w:val="en-US"/>
        </w:rPr>
        <w:tab/>
      </w:r>
      <w:r w:rsidRPr="0018092A">
        <w:rPr>
          <w:rFonts w:ascii="Wingdings" w:hAnsi="Wingdings"/>
          <w:b w:val="0"/>
          <w:snapToGrid w:val="0"/>
          <w:sz w:val="32"/>
          <w:lang w:val="en-US"/>
        </w:rPr>
        <w:t></w:t>
      </w:r>
      <w:r w:rsidRPr="0018092A">
        <w:rPr>
          <w:sz w:val="32"/>
          <w:lang w:val="en-US"/>
        </w:rPr>
        <w:t xml:space="preserve">: </w:t>
      </w:r>
      <w:r w:rsidR="000C3812">
        <w:rPr>
          <w:sz w:val="32"/>
          <w:lang w:val="en-US"/>
        </w:rPr>
        <w:t>30</w:t>
      </w:r>
      <w:r w:rsidRPr="0018092A">
        <w:rPr>
          <w:sz w:val="32"/>
          <w:lang w:val="en-US"/>
        </w:rPr>
        <w:t xml:space="preserve"> min</w:t>
      </w:r>
    </w:p>
    <w:p w14:paraId="05DE2CF3" w14:textId="77777777" w:rsidR="001373BF" w:rsidRPr="0018092A" w:rsidRDefault="001373BF">
      <w:pPr>
        <w:pStyle w:val="BodyText3"/>
        <w:rPr>
          <w:bCs/>
          <w:sz w:val="24"/>
          <w:lang w:val="en-US"/>
        </w:rPr>
      </w:pPr>
      <w:r w:rsidRPr="0018092A">
        <w:rPr>
          <w:bCs/>
          <w:sz w:val="24"/>
          <w:lang w:val="en-US"/>
        </w:rPr>
        <w:t xml:space="preserve">Objective: </w:t>
      </w:r>
    </w:p>
    <w:p w14:paraId="376F10B0" w14:textId="77777777" w:rsidR="00B420C5" w:rsidRDefault="00600F4C" w:rsidP="00600F4C">
      <w:pPr>
        <w:pStyle w:val="Heading1"/>
        <w:tabs>
          <w:tab w:val="num" w:pos="0"/>
          <w:tab w:val="left" w:pos="7230"/>
        </w:tabs>
        <w:ind w:left="0" w:firstLine="0"/>
        <w:rPr>
          <w:lang w:val="en-US"/>
        </w:rPr>
      </w:pPr>
      <w:r>
        <w:rPr>
          <w:b w:val="0"/>
          <w:sz w:val="24"/>
          <w:lang w:val="en-US"/>
        </w:rPr>
        <w:t xml:space="preserve">Create </w:t>
      </w:r>
      <w:r w:rsidR="00B420C5">
        <w:rPr>
          <w:b w:val="0"/>
          <w:sz w:val="24"/>
          <w:lang w:val="en-US"/>
        </w:rPr>
        <w:t xml:space="preserve">SAPRO </w:t>
      </w:r>
      <w:r>
        <w:rPr>
          <w:b w:val="0"/>
          <w:sz w:val="24"/>
          <w:lang w:val="en-US"/>
        </w:rPr>
        <w:t>program</w:t>
      </w:r>
      <w:r w:rsidR="00043EA3">
        <w:rPr>
          <w:b w:val="0"/>
          <w:sz w:val="24"/>
          <w:lang w:val="en-US"/>
        </w:rPr>
        <w:t xml:space="preserve"> logic to</w:t>
      </w:r>
      <w:r>
        <w:rPr>
          <w:b w:val="0"/>
          <w:sz w:val="24"/>
          <w:lang w:val="en-US"/>
        </w:rPr>
        <w:t xml:space="preserve"> start and stop the AHU manually by an operator</w:t>
      </w:r>
      <w:r w:rsidR="00B420C5">
        <w:rPr>
          <w:b w:val="0"/>
          <w:sz w:val="24"/>
          <w:lang w:val="en-US"/>
        </w:rPr>
        <w:t>.</w:t>
      </w:r>
      <w:r>
        <w:rPr>
          <w:b w:val="0"/>
          <w:sz w:val="24"/>
          <w:lang w:val="en-US"/>
        </w:rPr>
        <w:t xml:space="preserve"> Consider future plant interactions (e.g. f</w:t>
      </w:r>
      <w:r w:rsidR="002E15DD">
        <w:rPr>
          <w:b w:val="0"/>
          <w:sz w:val="24"/>
          <w:lang w:val="en-US"/>
        </w:rPr>
        <w:t>ire</w:t>
      </w:r>
      <w:r>
        <w:rPr>
          <w:b w:val="0"/>
          <w:sz w:val="24"/>
          <w:lang w:val="en-US"/>
        </w:rPr>
        <w:t>, time schedule etc). Disable the plant when a fire alarm in activated.</w:t>
      </w:r>
      <w:r w:rsidR="002E23AA">
        <w:rPr>
          <w:b w:val="0"/>
          <w:sz w:val="24"/>
          <w:lang w:val="en-US"/>
        </w:rPr>
        <w:t xml:space="preserve"> </w:t>
      </w:r>
    </w:p>
    <w:p w14:paraId="3AE0026F" w14:textId="77777777" w:rsidR="001373BF" w:rsidRPr="0018092A" w:rsidRDefault="001373BF">
      <w:pPr>
        <w:pStyle w:val="Heading1"/>
        <w:tabs>
          <w:tab w:val="num" w:pos="0"/>
          <w:tab w:val="left" w:pos="7230"/>
        </w:tabs>
        <w:ind w:left="0" w:firstLine="0"/>
        <w:rPr>
          <w:sz w:val="24"/>
          <w:lang w:val="en-US"/>
        </w:rPr>
      </w:pPr>
      <w:r w:rsidRPr="0018092A">
        <w:rPr>
          <w:sz w:val="24"/>
          <w:lang w:val="en-US"/>
        </w:rPr>
        <w:t>Task:</w:t>
      </w:r>
    </w:p>
    <w:p w14:paraId="3ECA35A4" w14:textId="77777777" w:rsidR="001373BF" w:rsidRPr="0018092A" w:rsidRDefault="005F06CC">
      <w:pPr>
        <w:pStyle w:val="BodyText3"/>
        <w:rPr>
          <w:b w:val="0"/>
          <w:sz w:val="24"/>
          <w:lang w:val="en-US"/>
        </w:rPr>
      </w:pPr>
      <w:r w:rsidRPr="0018092A">
        <w:rPr>
          <w:b w:val="0"/>
          <w:sz w:val="24"/>
          <w:lang w:val="en-US"/>
        </w:rPr>
        <w:t>The follow</w:t>
      </w:r>
      <w:r w:rsidR="00600F4C">
        <w:rPr>
          <w:b w:val="0"/>
          <w:sz w:val="24"/>
          <w:lang w:val="en-US"/>
        </w:rPr>
        <w:t>ing</w:t>
      </w:r>
      <w:r w:rsidRPr="0018092A">
        <w:rPr>
          <w:b w:val="0"/>
          <w:sz w:val="24"/>
          <w:lang w:val="en-US"/>
        </w:rPr>
        <w:t xml:space="preserve"> procedure </w:t>
      </w:r>
      <w:r w:rsidR="00600F4C">
        <w:rPr>
          <w:b w:val="0"/>
          <w:sz w:val="24"/>
          <w:lang w:val="en-US"/>
        </w:rPr>
        <w:t xml:space="preserve">can </w:t>
      </w:r>
      <w:r w:rsidRPr="0018092A">
        <w:rPr>
          <w:b w:val="0"/>
          <w:sz w:val="24"/>
          <w:lang w:val="en-US"/>
        </w:rPr>
        <w:t>be used:</w:t>
      </w:r>
    </w:p>
    <w:p w14:paraId="6E789BD5" w14:textId="77777777" w:rsidR="001373BF" w:rsidRPr="0018092A" w:rsidRDefault="001373BF">
      <w:pPr>
        <w:pStyle w:val="BodyText3"/>
        <w:rPr>
          <w:b w:val="0"/>
          <w:sz w:val="24"/>
          <w:lang w:val="en-US"/>
        </w:rPr>
      </w:pPr>
    </w:p>
    <w:p w14:paraId="23FF309E" w14:textId="77777777" w:rsidR="00600F4C" w:rsidRDefault="00600F4C" w:rsidP="00C84D22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1. Determine the interactions to start and stop</w:t>
      </w:r>
      <w:r w:rsidR="00491AFA">
        <w:rPr>
          <w:b w:val="0"/>
          <w:sz w:val="24"/>
          <w:lang w:val="en-US"/>
        </w:rPr>
        <w:t xml:space="preserve"> the plant</w:t>
      </w:r>
      <w:r w:rsidR="000C3812">
        <w:rPr>
          <w:b w:val="0"/>
          <w:sz w:val="24"/>
          <w:lang w:val="en-US"/>
        </w:rPr>
        <w:t>.</w:t>
      </w:r>
      <w:r>
        <w:rPr>
          <w:b w:val="0"/>
          <w:sz w:val="24"/>
          <w:lang w:val="en-US"/>
        </w:rPr>
        <w:t xml:space="preserve"> </w:t>
      </w:r>
    </w:p>
    <w:p w14:paraId="0FF8E927" w14:textId="77777777" w:rsidR="001D09AD" w:rsidRDefault="00600F4C" w:rsidP="00C84D22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2. Add a MultistateValue</w:t>
      </w:r>
      <w:r w:rsidR="000C3812">
        <w:rPr>
          <w:b w:val="0"/>
          <w:sz w:val="24"/>
          <w:lang w:val="en-US"/>
        </w:rPr>
        <w:t xml:space="preserve"> object to a new page.</w:t>
      </w:r>
    </w:p>
    <w:p w14:paraId="5B154925" w14:textId="77777777" w:rsidR="000C3812" w:rsidRDefault="000C3812" w:rsidP="00C84D22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3. Add a comment field and enter the text “Plant Control”.</w:t>
      </w:r>
    </w:p>
    <w:p w14:paraId="5AA3F153" w14:textId="77777777" w:rsidR="000C3812" w:rsidRDefault="000C3812" w:rsidP="00C84D22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4. For the operator manual control, use a SetpointMultistate object and two MUX function blocks.</w:t>
      </w:r>
    </w:p>
    <w:p w14:paraId="5E6DD1AC" w14:textId="77777777" w:rsidR="002E23AA" w:rsidRDefault="000C3812" w:rsidP="00A34F64">
      <w:pPr>
        <w:pStyle w:val="BodyText3"/>
        <w:ind w:left="720"/>
        <w:rPr>
          <w:sz w:val="24"/>
          <w:lang w:val="en-US"/>
        </w:rPr>
      </w:pPr>
      <w:r>
        <w:rPr>
          <w:b w:val="0"/>
          <w:sz w:val="24"/>
          <w:lang w:val="en-US"/>
        </w:rPr>
        <w:t>5. Move the control logic for the “FireAlm” on to this page, make a connection between the “FireAlm” StatusEval (OffNormal member) and the required on the Multistate Value object.</w:t>
      </w:r>
    </w:p>
    <w:p w14:paraId="36118921" w14:textId="77777777" w:rsidR="002E23AA" w:rsidRDefault="002E23AA" w:rsidP="000C3812">
      <w:pPr>
        <w:pStyle w:val="BodyText3"/>
        <w:rPr>
          <w:sz w:val="24"/>
          <w:lang w:val="en-US"/>
        </w:rPr>
      </w:pPr>
    </w:p>
    <w:p w14:paraId="59C68211" w14:textId="77777777" w:rsidR="001373BF" w:rsidRDefault="001373BF" w:rsidP="000C3812">
      <w:pPr>
        <w:pStyle w:val="BodyText3"/>
        <w:rPr>
          <w:sz w:val="24"/>
          <w:lang w:val="en-US"/>
        </w:rPr>
      </w:pPr>
      <w:r w:rsidRPr="0018092A">
        <w:rPr>
          <w:sz w:val="24"/>
          <w:lang w:val="en-US"/>
        </w:rPr>
        <w:t>Result:</w:t>
      </w:r>
    </w:p>
    <w:p w14:paraId="2F78A02A" w14:textId="77777777" w:rsidR="002E23AA" w:rsidRDefault="002E23AA" w:rsidP="000C3812">
      <w:pPr>
        <w:pStyle w:val="BodyText3"/>
        <w:rPr>
          <w:sz w:val="24"/>
          <w:lang w:val="en-US"/>
        </w:rPr>
      </w:pPr>
    </w:p>
    <w:p w14:paraId="41A54ADE" w14:textId="77777777" w:rsidR="002E23AA" w:rsidRPr="002E23AA" w:rsidRDefault="002E23AA" w:rsidP="000C3812">
      <w:pPr>
        <w:pStyle w:val="BodyText3"/>
        <w:rPr>
          <w:b w:val="0"/>
          <w:sz w:val="24"/>
          <w:lang w:val="en-US"/>
        </w:rPr>
      </w:pPr>
      <w:r w:rsidRPr="002E23AA">
        <w:rPr>
          <w:b w:val="0"/>
          <w:sz w:val="24"/>
          <w:lang w:val="en-US"/>
        </w:rPr>
        <w:t>1) Example of plant control logic</w:t>
      </w:r>
    </w:p>
    <w:p w14:paraId="7D35F7CB" w14:textId="77777777" w:rsidR="00600F4C" w:rsidRDefault="001A7A56">
      <w:pPr>
        <w:pStyle w:val="BodyText3"/>
        <w:rPr>
          <w:lang w:val="en-US"/>
        </w:rPr>
      </w:pPr>
      <w:r>
        <w:rPr>
          <w:lang w:val="en-US"/>
        </w:rPr>
        <w:pict w14:anchorId="674154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260.25pt">
            <v:imagedata r:id="rId7" o:title="2021-05-04_16-36-29"/>
          </v:shape>
        </w:pict>
      </w:r>
    </w:p>
    <w:p w14:paraId="1A701C16" w14:textId="77777777" w:rsidR="00600F4C" w:rsidRDefault="00600F4C">
      <w:pPr>
        <w:pStyle w:val="BodyText3"/>
        <w:rPr>
          <w:lang w:val="en-US"/>
        </w:rPr>
      </w:pPr>
    </w:p>
    <w:p w14:paraId="59F23CDA" w14:textId="77777777" w:rsidR="001373BF" w:rsidRDefault="00600F4C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- Test</w:t>
      </w:r>
      <w:r w:rsidR="001373BF" w:rsidRPr="0018092A">
        <w:rPr>
          <w:b w:val="0"/>
          <w:sz w:val="24"/>
          <w:lang w:val="en-US"/>
        </w:rPr>
        <w:t xml:space="preserve"> </w:t>
      </w:r>
      <w:r>
        <w:rPr>
          <w:b w:val="0"/>
          <w:sz w:val="24"/>
          <w:lang w:val="en-US"/>
        </w:rPr>
        <w:t>the logic using SAPRO Online-Test mode and SCOPE Browser.</w:t>
      </w:r>
    </w:p>
    <w:p w14:paraId="3D154E43" w14:textId="77777777" w:rsidR="00833DB9" w:rsidRDefault="00833DB9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- The AHU should start and stop according to the operator.</w:t>
      </w:r>
    </w:p>
    <w:p w14:paraId="75683CB9" w14:textId="77777777" w:rsidR="00833DB9" w:rsidRPr="0018092A" w:rsidRDefault="00833DB9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- The AHU will be stopped by the fire alarm input.</w:t>
      </w:r>
    </w:p>
    <w:p w14:paraId="3AEE83FD" w14:textId="77777777" w:rsidR="00600F4C" w:rsidRPr="0018092A" w:rsidRDefault="00600F4C" w:rsidP="00600F4C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- </w:t>
      </w:r>
      <w:r w:rsidRPr="0018092A">
        <w:rPr>
          <w:b w:val="0"/>
          <w:sz w:val="24"/>
          <w:lang w:val="en-US"/>
        </w:rPr>
        <w:t>Program running</w:t>
      </w:r>
      <w:r>
        <w:rPr>
          <w:b w:val="0"/>
          <w:sz w:val="24"/>
          <w:lang w:val="en-US"/>
        </w:rPr>
        <w:t>.</w:t>
      </w:r>
    </w:p>
    <w:p w14:paraId="6B4A4145" w14:textId="77777777" w:rsidR="001373BF" w:rsidRPr="0018092A" w:rsidRDefault="001373BF">
      <w:pPr>
        <w:pStyle w:val="BodyText3"/>
        <w:rPr>
          <w:b w:val="0"/>
          <w:sz w:val="24"/>
          <w:lang w:val="en-US"/>
        </w:rPr>
      </w:pPr>
    </w:p>
    <w:p w14:paraId="1AB6F565" w14:textId="77777777" w:rsidR="001373BF" w:rsidRPr="0018092A" w:rsidRDefault="001373BF" w:rsidP="005F06CC">
      <w:pPr>
        <w:pStyle w:val="Heading1"/>
        <w:tabs>
          <w:tab w:val="num" w:pos="0"/>
          <w:tab w:val="left" w:pos="7230"/>
        </w:tabs>
        <w:ind w:left="0" w:firstLine="0"/>
        <w:rPr>
          <w:sz w:val="24"/>
          <w:lang w:val="en-US"/>
        </w:rPr>
      </w:pPr>
      <w:r w:rsidRPr="0018092A">
        <w:rPr>
          <w:sz w:val="24"/>
          <w:lang w:val="en-US"/>
        </w:rPr>
        <w:t xml:space="preserve">Hints </w:t>
      </w:r>
      <w:r w:rsidRPr="0018092A">
        <w:rPr>
          <w:rFonts w:ascii="Wingdings" w:hAnsi="Wingdings"/>
          <w:b w:val="0"/>
          <w:snapToGrid w:val="0"/>
          <w:sz w:val="24"/>
          <w:lang w:val="en-US"/>
        </w:rPr>
        <w:t></w:t>
      </w:r>
      <w:r w:rsidRPr="0018092A">
        <w:rPr>
          <w:sz w:val="24"/>
          <w:lang w:val="en-US"/>
        </w:rPr>
        <w:t>:</w:t>
      </w:r>
    </w:p>
    <w:p w14:paraId="77F0EAF2" w14:textId="77777777" w:rsidR="000C3812" w:rsidRDefault="00600F4C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- Use a Multistate Value, consider the priority array.</w:t>
      </w:r>
    </w:p>
    <w:p w14:paraId="70723C26" w14:textId="77777777" w:rsidR="00ED7500" w:rsidRDefault="00ED7500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- Use MUX U</w:t>
      </w:r>
      <w:r w:rsidR="00E35ECD">
        <w:rPr>
          <w:b w:val="0"/>
          <w:sz w:val="24"/>
          <w:lang w:val="en-US"/>
        </w:rPr>
        <w:t>INT, when K is 0, IN1 value is sent to output.</w:t>
      </w:r>
    </w:p>
    <w:p w14:paraId="697A6FEB" w14:textId="77777777" w:rsidR="00833DB9" w:rsidRDefault="00833DB9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</w:p>
    <w:p w14:paraId="19247CCA" w14:textId="77777777" w:rsidR="002033A3" w:rsidRDefault="002033A3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ab/>
      </w:r>
    </w:p>
    <w:p w14:paraId="27D412DF" w14:textId="77777777" w:rsidR="002033A3" w:rsidRPr="0018092A" w:rsidRDefault="002033A3" w:rsidP="00A84530">
      <w:pPr>
        <w:pStyle w:val="DocumentSubtitle"/>
        <w:rPr>
          <w:b w:val="0"/>
          <w:sz w:val="24"/>
          <w:lang w:val="en-US"/>
        </w:rPr>
      </w:pPr>
    </w:p>
    <w:p w14:paraId="0DE4C56A" w14:textId="77777777" w:rsidR="001373BF" w:rsidRPr="0018092A" w:rsidRDefault="001373BF">
      <w:pPr>
        <w:pStyle w:val="DocumentSubtitle"/>
        <w:rPr>
          <w:b w:val="0"/>
          <w:sz w:val="24"/>
          <w:lang w:val="en-US"/>
        </w:rPr>
      </w:pPr>
    </w:p>
    <w:p w14:paraId="1C76232A" w14:textId="77777777" w:rsidR="00344240" w:rsidRPr="0018092A" w:rsidRDefault="00344240">
      <w:pPr>
        <w:pStyle w:val="DocumentSubtitle"/>
        <w:rPr>
          <w:b w:val="0"/>
          <w:sz w:val="24"/>
          <w:lang w:val="en-US"/>
        </w:rPr>
      </w:pPr>
    </w:p>
    <w:p w14:paraId="7B2FC9D0" w14:textId="77777777" w:rsidR="001373BF" w:rsidRPr="0018092A" w:rsidRDefault="001373BF">
      <w:pPr>
        <w:pStyle w:val="DocumentSubtitle"/>
        <w:rPr>
          <w:sz w:val="24"/>
          <w:lang w:val="en-US"/>
        </w:rPr>
      </w:pPr>
    </w:p>
    <w:sectPr w:rsidR="001373BF" w:rsidRPr="001809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1134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711D" w14:textId="77777777" w:rsidR="00CD5A43" w:rsidRDefault="00CD5A43">
      <w:r>
        <w:separator/>
      </w:r>
    </w:p>
  </w:endnote>
  <w:endnote w:type="continuationSeparator" w:id="0">
    <w:p w14:paraId="08F78870" w14:textId="77777777" w:rsidR="00CD5A43" w:rsidRDefault="00CD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emens Sans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4"/>
      <w:gridCol w:w="2342"/>
    </w:tblGrid>
    <w:tr w:rsidR="00600F4C" w14:paraId="38FC4548" w14:textId="77777777">
      <w:tc>
        <w:tcPr>
          <w:tcW w:w="7864" w:type="dxa"/>
        </w:tcPr>
        <w:p w14:paraId="7D558DF9" w14:textId="77777777" w:rsidR="00600F4C" w:rsidRDefault="00CD5A43">
          <w:pPr>
            <w:pStyle w:val="CompRef"/>
          </w:pPr>
          <w:r>
            <w:fldChar w:fldCharType="begin"/>
          </w:r>
          <w:r>
            <w:instrText xml:space="preserve"> DOCPROPERTY sodocoClasLang \* MERGEFORMAT </w:instrText>
          </w:r>
          <w:r>
            <w:fldChar w:fldCharType="separate"/>
          </w:r>
          <w:r w:rsidR="00614189">
            <w:t>Unrestricted</w:t>
          </w:r>
          <w:r>
            <w:fldChar w:fldCharType="end"/>
          </w:r>
          <w:r w:rsidR="00614189">
            <w:t xml:space="preserve"> </w:t>
          </w:r>
        </w:p>
      </w:tc>
      <w:tc>
        <w:tcPr>
          <w:tcW w:w="2342" w:type="dxa"/>
        </w:tcPr>
        <w:p w14:paraId="56348C6E" w14:textId="77777777" w:rsidR="00600F4C" w:rsidRDefault="00600F4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>PAGE</w:instrText>
          </w:r>
          <w:r>
            <w:rPr>
              <w:rStyle w:val="PageNumber"/>
            </w:rPr>
            <w:fldChar w:fldCharType="separate"/>
          </w:r>
          <w:r w:rsidR="004031C1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>NUMPAGES</w:instrText>
          </w:r>
          <w:r>
            <w:rPr>
              <w:rStyle w:val="PageNumber"/>
            </w:rPr>
            <w:fldChar w:fldCharType="separate"/>
          </w:r>
          <w:r w:rsidR="004031C1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40FAB585" w14:textId="77777777" w:rsidR="00600F4C" w:rsidRDefault="00600F4C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5"/>
      <w:gridCol w:w="1774"/>
      <w:gridCol w:w="568"/>
    </w:tblGrid>
    <w:tr w:rsidR="00600F4C" w14:paraId="533FE0C0" w14:textId="77777777">
      <w:trPr>
        <w:gridAfter w:val="1"/>
        <w:wAfter w:w="567" w:type="dxa"/>
      </w:trPr>
      <w:tc>
        <w:tcPr>
          <w:tcW w:w="9639" w:type="dxa"/>
          <w:gridSpan w:val="2"/>
        </w:tcPr>
        <w:p w14:paraId="7395C1FC" w14:textId="77777777" w:rsidR="00600F4C" w:rsidRDefault="00CD5A43">
          <w:pPr>
            <w:pStyle w:val="RefBkm"/>
          </w:pPr>
          <w:r>
            <w:fldChar w:fldCharType="begin"/>
          </w:r>
          <w:r>
            <w:instrText xml:space="preserve"> DOCPROPERTY sodocoClasLang \* MERGEFORMAT </w:instrText>
          </w:r>
          <w:r>
            <w:fldChar w:fldCharType="separate"/>
          </w:r>
          <w:r w:rsidR="00614189">
            <w:t>Unrestricted</w:t>
          </w:r>
          <w:r>
            <w:fldChar w:fldCharType="end"/>
          </w:r>
          <w:r w:rsidR="00614189">
            <w:t xml:space="preserve"> </w:t>
          </w:r>
        </w:p>
      </w:tc>
    </w:tr>
    <w:tr w:rsidR="00600F4C" w14:paraId="46345BA7" w14:textId="77777777">
      <w:tc>
        <w:tcPr>
          <w:tcW w:w="7864" w:type="dxa"/>
        </w:tcPr>
        <w:p w14:paraId="549DF77F" w14:textId="4B490499" w:rsidR="00600F4C" w:rsidRDefault="00600F4C">
          <w:pPr>
            <w:pStyle w:val="CompName"/>
          </w:pPr>
          <w:r>
            <w:t xml:space="preserve">Siemens Building </w:t>
          </w:r>
          <w:r w:rsidR="00C314ED">
            <w:t>Products</w:t>
          </w:r>
        </w:p>
        <w:p w14:paraId="4B2CA37F" w14:textId="77777777" w:rsidR="00600F4C" w:rsidRDefault="00600F4C">
          <w:pPr>
            <w:pStyle w:val="FileName"/>
          </w:pPr>
        </w:p>
      </w:tc>
      <w:tc>
        <w:tcPr>
          <w:tcW w:w="2342" w:type="dxa"/>
          <w:gridSpan w:val="2"/>
        </w:tcPr>
        <w:p w14:paraId="0A89093F" w14:textId="77777777" w:rsidR="00600F4C" w:rsidRDefault="00600F4C">
          <w:pPr>
            <w:pStyle w:val="CompRef"/>
          </w:pPr>
        </w:p>
      </w:tc>
    </w:tr>
    <w:tr w:rsidR="00600F4C" w14:paraId="7F9D9D4F" w14:textId="77777777">
      <w:trPr>
        <w:cantSplit/>
      </w:trPr>
      <w:tc>
        <w:tcPr>
          <w:tcW w:w="7865" w:type="dxa"/>
        </w:tcPr>
        <w:p w14:paraId="61ACDE1F" w14:textId="77777777" w:rsidR="00600F4C" w:rsidRDefault="00600F4C">
          <w:pPr>
            <w:pStyle w:val="FileName"/>
            <w:rPr>
              <w:lang w:val="en-US"/>
            </w:rPr>
          </w:pPr>
          <w:r>
            <w:fldChar w:fldCharType="begin"/>
          </w:r>
          <w:r>
            <w:rPr>
              <w:lang w:val="en-US"/>
            </w:rPr>
            <w:instrText xml:space="preserve"> FILENAME </w:instrText>
          </w:r>
          <w:r>
            <w:fldChar w:fldCharType="separate"/>
          </w:r>
          <w:r w:rsidR="00B002E3">
            <w:rPr>
              <w:lang w:val="en-US"/>
            </w:rPr>
            <w:t>5_Exercise AHU flat Plant Control.doc</w:t>
          </w:r>
          <w:r>
            <w:fldChar w:fldCharType="end"/>
          </w:r>
        </w:p>
      </w:tc>
      <w:tc>
        <w:tcPr>
          <w:tcW w:w="2342" w:type="dxa"/>
          <w:gridSpan w:val="2"/>
        </w:tcPr>
        <w:p w14:paraId="3FD23DE7" w14:textId="7FC6985C" w:rsidR="00600F4C" w:rsidRDefault="00600F4C">
          <w:pPr>
            <w:pStyle w:val="FileName"/>
            <w:spacing w:before="30"/>
            <w:jc w:val="right"/>
            <w:rPr>
              <w:rStyle w:val="PageNumber"/>
              <w:lang w:val="en-US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 xml:space="preserve">IF 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NUMPAGES</w:instrText>
          </w:r>
          <w:r>
            <w:rPr>
              <w:rStyle w:val="PageNumber"/>
            </w:rPr>
            <w:fldChar w:fldCharType="separate"/>
          </w:r>
          <w:r w:rsidR="001A7A56">
            <w:rPr>
              <w:rStyle w:val="PageNumber"/>
              <w:lang w:val="en-US"/>
            </w:rPr>
            <w:instrText>2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>&gt;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PAGE</w:instrText>
          </w:r>
          <w:r>
            <w:rPr>
              <w:rStyle w:val="PageNumber"/>
            </w:rPr>
            <w:fldChar w:fldCharType="separate"/>
          </w:r>
          <w:r w:rsidR="001A7A56">
            <w:rPr>
              <w:rStyle w:val="PageNumber"/>
              <w:lang w:val="en-US"/>
            </w:rPr>
            <w:instrText>1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 xml:space="preserve"> "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PAGE</w:instrText>
          </w:r>
          <w:r>
            <w:rPr>
              <w:rStyle w:val="PageNumber"/>
            </w:rPr>
            <w:fldChar w:fldCharType="separate"/>
          </w:r>
          <w:r w:rsidR="001A7A56">
            <w:rPr>
              <w:rStyle w:val="PageNumber"/>
              <w:lang w:val="en-US"/>
            </w:rPr>
            <w:instrText>1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>/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NUMPAGES</w:instrText>
          </w:r>
          <w:r>
            <w:rPr>
              <w:rStyle w:val="PageNumber"/>
            </w:rPr>
            <w:fldChar w:fldCharType="separate"/>
          </w:r>
          <w:r w:rsidR="001A7A56">
            <w:rPr>
              <w:rStyle w:val="PageNumber"/>
              <w:lang w:val="en-US"/>
            </w:rPr>
            <w:instrText>2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>"</w:instrText>
          </w:r>
          <w:r>
            <w:rPr>
              <w:rStyle w:val="PageNumber"/>
            </w:rPr>
            <w:fldChar w:fldCharType="separate"/>
          </w:r>
          <w:r w:rsidR="001A7A56">
            <w:rPr>
              <w:rStyle w:val="PageNumber"/>
              <w:lang w:val="en-US"/>
            </w:rPr>
            <w:t>1/2</w:t>
          </w:r>
          <w:r>
            <w:rPr>
              <w:rStyle w:val="PageNumber"/>
            </w:rPr>
            <w:fldChar w:fldCharType="end"/>
          </w:r>
        </w:p>
      </w:tc>
    </w:tr>
  </w:tbl>
  <w:p w14:paraId="5CA8CA19" w14:textId="77777777" w:rsidR="00600F4C" w:rsidRDefault="00600F4C">
    <w:pPr>
      <w:pStyle w:val="Footer"/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D2B9" w14:textId="77777777" w:rsidR="00CD5A43" w:rsidRDefault="00CD5A43">
      <w:r>
        <w:separator/>
      </w:r>
    </w:p>
  </w:footnote>
  <w:footnote w:type="continuationSeparator" w:id="0">
    <w:p w14:paraId="562AE2D6" w14:textId="77777777" w:rsidR="00CD5A43" w:rsidRDefault="00CD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4961"/>
    </w:tblGrid>
    <w:tr w:rsidR="00600F4C" w14:paraId="622F6023" w14:textId="77777777">
      <w:tc>
        <w:tcPr>
          <w:tcW w:w="5245" w:type="dxa"/>
        </w:tcPr>
        <w:p w14:paraId="0AF26FBF" w14:textId="77777777" w:rsidR="00600F4C" w:rsidRDefault="00CD5A43">
          <w:pPr>
            <w:pStyle w:val="PrePrint"/>
          </w:pPr>
          <w:r>
            <w:pict w14:anchorId="506396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4pt;height:18.75pt" fillcolor="window">
                <v:imagedata r:id="rId1" o:title=""/>
              </v:shape>
            </w:pict>
          </w:r>
        </w:p>
      </w:tc>
      <w:tc>
        <w:tcPr>
          <w:tcW w:w="4961" w:type="dxa"/>
        </w:tcPr>
        <w:p w14:paraId="11B59B13" w14:textId="77777777" w:rsidR="00600F4C" w:rsidRDefault="00600F4C">
          <w:pPr>
            <w:pStyle w:val="PrePrint"/>
            <w:rPr>
              <w:sz w:val="20"/>
              <w:u w:val="single"/>
              <w:lang w:val="en-US"/>
            </w:rPr>
          </w:pPr>
        </w:p>
        <w:p w14:paraId="7F0AF394" w14:textId="77777777" w:rsidR="00600F4C" w:rsidRDefault="00600F4C" w:rsidP="00A84530">
          <w:pPr>
            <w:pStyle w:val="PrePrint"/>
            <w:rPr>
              <w:sz w:val="24"/>
              <w:lang w:val="en-US"/>
            </w:rPr>
          </w:pPr>
        </w:p>
      </w:tc>
    </w:tr>
  </w:tbl>
  <w:p w14:paraId="4E8803CB" w14:textId="77777777" w:rsidR="00600F4C" w:rsidRDefault="00600F4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4961"/>
    </w:tblGrid>
    <w:tr w:rsidR="00600F4C" w14:paraId="419A8F8A" w14:textId="77777777"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14:paraId="7B7AD152" w14:textId="77777777" w:rsidR="00600F4C" w:rsidRDefault="00CD5A43">
          <w:pPr>
            <w:pStyle w:val="Header"/>
          </w:pPr>
          <w:r>
            <w:pict w14:anchorId="06AE49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14pt;height:18.75pt" fillcolor="window">
                <v:imagedata r:id="rId1" o:title=""/>
              </v:shape>
            </w:pict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 w14:paraId="31BD2E00" w14:textId="54E7D0C2" w:rsidR="00600F4C" w:rsidRDefault="00600F4C">
          <w:pPr>
            <w:pStyle w:val="Reference"/>
            <w:spacing w:before="160"/>
            <w:rPr>
              <w:noProof/>
            </w:rPr>
          </w:pPr>
          <w:r>
            <w:rPr>
              <w:noProof/>
            </w:rPr>
            <w:t xml:space="preserve">Building </w:t>
          </w:r>
          <w:r w:rsidR="00C314ED">
            <w:rPr>
              <w:noProof/>
            </w:rPr>
            <w:t>Products</w:t>
          </w:r>
        </w:p>
      </w:tc>
    </w:tr>
  </w:tbl>
  <w:p w14:paraId="61817D4B" w14:textId="77777777" w:rsidR="00600F4C" w:rsidRDefault="00600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A4068A"/>
    <w:lvl w:ilvl="0">
      <w:numFmt w:val="decimal"/>
      <w:lvlText w:val="*"/>
      <w:lvlJc w:val="left"/>
    </w:lvl>
  </w:abstractNum>
  <w:abstractNum w:abstractNumId="1" w15:restartNumberingAfterBreak="0">
    <w:nsid w:val="255B4680"/>
    <w:multiLevelType w:val="hybridMultilevel"/>
    <w:tmpl w:val="0DDE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D5052A"/>
    <w:multiLevelType w:val="multilevel"/>
    <w:tmpl w:val="E94E1AAE"/>
    <w:name w:val="WkbOutline2"/>
    <w:lvl w:ilvl="0">
      <w:start w:val="1"/>
      <w:numFmt w:val="decimal"/>
      <w:suff w:val="space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upperLetter"/>
      <w:suff w:val="space"/>
      <w:lvlText w:val="Anhang %7: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7.%8.%9 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6255465"/>
    <w:multiLevelType w:val="hybridMultilevel"/>
    <w:tmpl w:val="B7747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B342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Siemens Sans" w:hAnsi="Siemens Sans" w:hint="default"/>
          <w:sz w:val="36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31AD"/>
    <w:rsid w:val="00043EA3"/>
    <w:rsid w:val="00080726"/>
    <w:rsid w:val="000A46F5"/>
    <w:rsid w:val="000C3812"/>
    <w:rsid w:val="000E7131"/>
    <w:rsid w:val="001150C3"/>
    <w:rsid w:val="001373BF"/>
    <w:rsid w:val="00141FB1"/>
    <w:rsid w:val="00160412"/>
    <w:rsid w:val="00172EDF"/>
    <w:rsid w:val="0018092A"/>
    <w:rsid w:val="001A7A56"/>
    <w:rsid w:val="001B40F0"/>
    <w:rsid w:val="001D09AD"/>
    <w:rsid w:val="002033A3"/>
    <w:rsid w:val="002863AB"/>
    <w:rsid w:val="002E15DD"/>
    <w:rsid w:val="002E23AA"/>
    <w:rsid w:val="00310B5B"/>
    <w:rsid w:val="00344240"/>
    <w:rsid w:val="0035702E"/>
    <w:rsid w:val="003D1476"/>
    <w:rsid w:val="004031C1"/>
    <w:rsid w:val="00463D70"/>
    <w:rsid w:val="00491AFA"/>
    <w:rsid w:val="005343CC"/>
    <w:rsid w:val="00571A25"/>
    <w:rsid w:val="005927B7"/>
    <w:rsid w:val="005F06CC"/>
    <w:rsid w:val="00600F4C"/>
    <w:rsid w:val="00614189"/>
    <w:rsid w:val="00647BF9"/>
    <w:rsid w:val="00665F41"/>
    <w:rsid w:val="006A3B09"/>
    <w:rsid w:val="007333A9"/>
    <w:rsid w:val="00791AB7"/>
    <w:rsid w:val="007E77DF"/>
    <w:rsid w:val="00814963"/>
    <w:rsid w:val="00833DB9"/>
    <w:rsid w:val="00847050"/>
    <w:rsid w:val="0097725E"/>
    <w:rsid w:val="0098057F"/>
    <w:rsid w:val="00990D85"/>
    <w:rsid w:val="009E1823"/>
    <w:rsid w:val="00A0214E"/>
    <w:rsid w:val="00A07977"/>
    <w:rsid w:val="00A34F64"/>
    <w:rsid w:val="00A556C6"/>
    <w:rsid w:val="00A84530"/>
    <w:rsid w:val="00AE1835"/>
    <w:rsid w:val="00AE3EA5"/>
    <w:rsid w:val="00B002E3"/>
    <w:rsid w:val="00B420C5"/>
    <w:rsid w:val="00B43DD9"/>
    <w:rsid w:val="00B5155B"/>
    <w:rsid w:val="00BC4EDA"/>
    <w:rsid w:val="00C314ED"/>
    <w:rsid w:val="00C34ED0"/>
    <w:rsid w:val="00C5559A"/>
    <w:rsid w:val="00C73BE2"/>
    <w:rsid w:val="00C75FCE"/>
    <w:rsid w:val="00C84D22"/>
    <w:rsid w:val="00CA6B36"/>
    <w:rsid w:val="00CB3DB6"/>
    <w:rsid w:val="00CD5A43"/>
    <w:rsid w:val="00CE4369"/>
    <w:rsid w:val="00D1787C"/>
    <w:rsid w:val="00DC0429"/>
    <w:rsid w:val="00DD0572"/>
    <w:rsid w:val="00E031AD"/>
    <w:rsid w:val="00E0749E"/>
    <w:rsid w:val="00E07E6C"/>
    <w:rsid w:val="00E35ECD"/>
    <w:rsid w:val="00E551A5"/>
    <w:rsid w:val="00EA7688"/>
    <w:rsid w:val="00ED528F"/>
    <w:rsid w:val="00ED7500"/>
    <w:rsid w:val="00EF1242"/>
    <w:rsid w:val="00F20F81"/>
    <w:rsid w:val="00F32D1F"/>
    <w:rsid w:val="00F6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7D43AFC"/>
  <w15:chartTrackingRefBased/>
  <w15:docId w15:val="{D2FACC93-3756-41AE-A93A-EABDD10F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next w:val="Normal"/>
    <w:qFormat/>
    <w:pPr>
      <w:keepNext/>
      <w:suppressAutoHyphens/>
      <w:spacing w:before="240" w:after="240" w:line="240" w:lineRule="exact"/>
      <w:ind w:left="709" w:hanging="709"/>
      <w:outlineLvl w:val="0"/>
    </w:pPr>
    <w:rPr>
      <w:rFonts w:ascii="Arial" w:hAnsi="Arial"/>
      <w:b/>
      <w:sz w:val="22"/>
      <w:lang w:eastAsia="en-US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Heading1"/>
    <w:next w:val="Normal"/>
    <w:qFormat/>
    <w:pPr>
      <w:spacing w:after="0"/>
      <w:outlineLvl w:val="2"/>
    </w:pPr>
    <w:rPr>
      <w:b w:val="0"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outlineLvl w:val="4"/>
    </w:pPr>
    <w:rPr>
      <w:i/>
    </w:rPr>
  </w:style>
  <w:style w:type="paragraph" w:styleId="Heading6">
    <w:name w:val="heading 6"/>
    <w:basedOn w:val="Heading5"/>
    <w:next w:val="Normal"/>
    <w:qFormat/>
    <w:pPr>
      <w:outlineLvl w:val="5"/>
    </w:pPr>
  </w:style>
  <w:style w:type="paragraph" w:styleId="Heading7">
    <w:name w:val="heading 7"/>
    <w:basedOn w:val="Heading1"/>
    <w:next w:val="Normal"/>
    <w:qFormat/>
    <w:pPr>
      <w:suppressAutoHyphens w:val="0"/>
      <w:spacing w:after="120" w:line="240" w:lineRule="auto"/>
      <w:ind w:left="0" w:firstLine="0"/>
      <w:outlineLvl w:val="6"/>
    </w:pPr>
    <w:rPr>
      <w:noProof/>
      <w:sz w:val="28"/>
    </w:rPr>
  </w:style>
  <w:style w:type="paragraph" w:styleId="Heading8">
    <w:name w:val="heading 8"/>
    <w:basedOn w:val="Heading2"/>
    <w:next w:val="Normal"/>
    <w:qFormat/>
    <w:pPr>
      <w:suppressAutoHyphens w:val="0"/>
      <w:spacing w:after="120" w:line="240" w:lineRule="auto"/>
      <w:ind w:left="0" w:firstLine="0"/>
      <w:outlineLvl w:val="7"/>
    </w:pPr>
    <w:rPr>
      <w:sz w:val="24"/>
    </w:rPr>
  </w:style>
  <w:style w:type="paragraph" w:styleId="Heading9">
    <w:name w:val="heading 9"/>
    <w:basedOn w:val="Heading3"/>
    <w:next w:val="Normal"/>
    <w:qFormat/>
    <w:pPr>
      <w:suppressAutoHyphens w:val="0"/>
      <w:spacing w:after="120" w:line="240" w:lineRule="auto"/>
      <w:ind w:left="0" w:firstLine="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noProof/>
    </w:rPr>
  </w:style>
  <w:style w:type="paragraph" w:styleId="Footer">
    <w:name w:val="footer"/>
    <w:basedOn w:val="Normal"/>
    <w:rPr>
      <w:noProof/>
    </w:rPr>
  </w:style>
  <w:style w:type="paragraph" w:customStyle="1" w:styleId="DocumentSubtitle">
    <w:name w:val="Document Subtitle"/>
    <w:basedOn w:val="Normal"/>
    <w:rPr>
      <w:b/>
      <w:sz w:val="28"/>
    </w:rPr>
  </w:style>
  <w:style w:type="paragraph" w:customStyle="1" w:styleId="StandardNo">
    <w:name w:val="StandardNo"/>
    <w:basedOn w:val="Normal"/>
    <w:pPr>
      <w:tabs>
        <w:tab w:val="left" w:pos="3402"/>
      </w:tabs>
    </w:pPr>
    <w:rPr>
      <w:noProof/>
    </w:rPr>
  </w:style>
  <w:style w:type="character" w:styleId="PageNumber">
    <w:name w:val="page number"/>
    <w:rPr>
      <w:rFonts w:ascii="Arial" w:hAnsi="Arial"/>
      <w:noProof/>
      <w:sz w:val="16"/>
    </w:rPr>
  </w:style>
  <w:style w:type="paragraph" w:customStyle="1" w:styleId="Reference">
    <w:name w:val="Reference"/>
    <w:basedOn w:val="Normal"/>
    <w:rPr>
      <w:b/>
    </w:rPr>
  </w:style>
  <w:style w:type="paragraph" w:customStyle="1" w:styleId="CompName">
    <w:name w:val="CompName"/>
    <w:basedOn w:val="Reference"/>
    <w:pPr>
      <w:spacing w:after="120"/>
    </w:pPr>
    <w:rPr>
      <w:noProof/>
    </w:rPr>
  </w:style>
  <w:style w:type="paragraph" w:customStyle="1" w:styleId="CompRef">
    <w:name w:val="CompRef"/>
    <w:basedOn w:val="Normal"/>
    <w:pPr>
      <w:tabs>
        <w:tab w:val="left" w:pos="709"/>
      </w:tabs>
    </w:pPr>
    <w:rPr>
      <w:noProof/>
      <w:sz w:val="16"/>
    </w:rPr>
  </w:style>
  <w:style w:type="paragraph" w:customStyle="1" w:styleId="FileName">
    <w:name w:val="FileName"/>
    <w:basedOn w:val="Normal"/>
    <w:pPr>
      <w:spacing w:before="60"/>
    </w:pPr>
    <w:rPr>
      <w:noProof/>
      <w:sz w:val="12"/>
    </w:rPr>
  </w:style>
  <w:style w:type="paragraph" w:customStyle="1" w:styleId="RefBkm">
    <w:name w:val="RefBkm"/>
    <w:basedOn w:val="Normal"/>
    <w:rPr>
      <w:noProof/>
      <w:sz w:val="6"/>
    </w:rPr>
  </w:style>
  <w:style w:type="paragraph" w:customStyle="1" w:styleId="PrePrint">
    <w:name w:val="PrePrint"/>
    <w:basedOn w:val="StandardNo"/>
    <w:rPr>
      <w:sz w:val="18"/>
    </w:rPr>
  </w:style>
  <w:style w:type="paragraph" w:styleId="BodyText3">
    <w:name w:val="Body Text 3"/>
    <w:basedOn w:val="Normal"/>
    <w:rPr>
      <w:b/>
      <w:sz w:val="28"/>
      <w:lang w:val="en-GB"/>
    </w:rPr>
  </w:style>
  <w:style w:type="table" w:styleId="TableGrid">
    <w:name w:val="Table Grid"/>
    <w:basedOn w:val="TableNormal"/>
    <w:rsid w:val="0018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mulare_Symbole_Vorlagen\Vorlagen\&#220;bung_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Übung_de.dot</Template>
  <TotalTime>0</TotalTime>
  <Pages>2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ÜBUNG PX aggregateweise engineeren</vt:lpstr>
    </vt:vector>
  </TitlesOfParts>
  <Company>Siemens AG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PX aggregateweise engineeren</dc:title>
  <dc:subject/>
  <dc:creator>Elvria Müller</dc:creator>
  <cp:keywords>C_Unrestricted</cp:keywords>
  <dc:description>Text???</dc:description>
  <cp:lastModifiedBy>Potts, Martin (SI BP AUT EA PROD)</cp:lastModifiedBy>
  <cp:revision>3</cp:revision>
  <cp:lastPrinted>2015-06-11T16:27:00Z</cp:lastPrinted>
  <dcterms:created xsi:type="dcterms:W3CDTF">2021-05-05T13:02:00Z</dcterms:created>
  <dcterms:modified xsi:type="dcterms:W3CDTF">2021-05-07T06:45:00Z</dcterms:modified>
  <cp:category>Ohne Seitentitel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2021-05-07T06:45:21Z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01436fbc-1105-4145-9827-495745d511b7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